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ayout w:type="fixed"/>
        <w:tblLook w:val="04A0"/>
      </w:tblPr>
      <w:tblGrid>
        <w:gridCol w:w="513"/>
        <w:gridCol w:w="2430"/>
        <w:gridCol w:w="1134"/>
        <w:gridCol w:w="4011"/>
        <w:gridCol w:w="1155"/>
      </w:tblGrid>
      <w:tr w:rsidR="006B6EA8" w:rsidRPr="006B6EA8" w:rsidTr="005969C3">
        <w:trPr>
          <w:trHeight w:val="557"/>
        </w:trPr>
        <w:tc>
          <w:tcPr>
            <w:tcW w:w="9243" w:type="dxa"/>
            <w:gridSpan w:val="5"/>
            <w:vAlign w:val="center"/>
            <w:hideMark/>
          </w:tcPr>
          <w:p w:rsidR="006B6EA8" w:rsidRPr="006B6EA8" w:rsidRDefault="000E1D35" w:rsidP="000E1D35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sz w:val="32"/>
                <w:u w:val="single"/>
              </w:rPr>
              <w:t>Online Journals/Database</w:t>
            </w:r>
            <w:r w:rsidR="0017414C">
              <w:rPr>
                <w:b/>
                <w:bCs/>
                <w:sz w:val="32"/>
                <w:u w:val="single"/>
              </w:rPr>
              <w:t xml:space="preserve"> </w:t>
            </w:r>
            <w:r w:rsidR="006B6EA8" w:rsidRPr="006B6EA8">
              <w:rPr>
                <w:b/>
                <w:bCs/>
                <w:sz w:val="32"/>
                <w:u w:val="single"/>
              </w:rPr>
              <w:t>202</w:t>
            </w:r>
            <w:r w:rsidR="00F51D93">
              <w:rPr>
                <w:b/>
                <w:bCs/>
                <w:sz w:val="32"/>
                <w:u w:val="single"/>
              </w:rPr>
              <w:t>6</w:t>
            </w:r>
          </w:p>
        </w:tc>
      </w:tr>
      <w:tr w:rsidR="000E1D35" w:rsidRPr="006B6EA8" w:rsidTr="008C43CC">
        <w:trPr>
          <w:trHeight w:val="416"/>
        </w:trPr>
        <w:tc>
          <w:tcPr>
            <w:tcW w:w="9243" w:type="dxa"/>
            <w:gridSpan w:val="5"/>
            <w:vAlign w:val="center"/>
            <w:hideMark/>
          </w:tcPr>
          <w:p w:rsidR="000E1D35" w:rsidRPr="000E1D35" w:rsidRDefault="000E1D35" w:rsidP="000E1D35">
            <w:pPr>
              <w:rPr>
                <w:b/>
                <w:bCs/>
                <w:sz w:val="28"/>
                <w:szCs w:val="28"/>
              </w:rPr>
            </w:pPr>
            <w:r w:rsidRPr="0017414C">
              <w:rPr>
                <w:b/>
                <w:bCs/>
                <w:sz w:val="28"/>
                <w:szCs w:val="28"/>
              </w:rPr>
              <w:t>Provided through ONOS (Full Text)</w:t>
            </w:r>
          </w:p>
        </w:tc>
      </w:tr>
      <w:tr w:rsidR="006B6EA8" w:rsidRPr="006B6EA8" w:rsidTr="00D64002">
        <w:trPr>
          <w:trHeight w:val="750"/>
        </w:trPr>
        <w:tc>
          <w:tcPr>
            <w:tcW w:w="513" w:type="dxa"/>
            <w:vAlign w:val="center"/>
            <w:hideMark/>
          </w:tcPr>
          <w:p w:rsidR="006B6EA8" w:rsidRPr="006B6EA8" w:rsidRDefault="006B6EA8" w:rsidP="00D64002">
            <w:pPr>
              <w:jc w:val="center"/>
              <w:rPr>
                <w:b/>
                <w:bCs/>
                <w:sz w:val="24"/>
              </w:rPr>
            </w:pPr>
            <w:r w:rsidRPr="006B6EA8">
              <w:rPr>
                <w:b/>
                <w:bCs/>
                <w:sz w:val="24"/>
              </w:rPr>
              <w:t>S.N</w:t>
            </w:r>
          </w:p>
        </w:tc>
        <w:tc>
          <w:tcPr>
            <w:tcW w:w="2430" w:type="dxa"/>
            <w:vAlign w:val="center"/>
            <w:hideMark/>
          </w:tcPr>
          <w:p w:rsidR="006B6EA8" w:rsidRPr="006B6EA8" w:rsidRDefault="006B6EA8" w:rsidP="00D64002">
            <w:pPr>
              <w:jc w:val="center"/>
              <w:rPr>
                <w:b/>
                <w:bCs/>
                <w:sz w:val="24"/>
              </w:rPr>
            </w:pPr>
            <w:r w:rsidRPr="006B6EA8">
              <w:rPr>
                <w:b/>
                <w:bCs/>
                <w:sz w:val="24"/>
              </w:rPr>
              <w:t>Publishers</w:t>
            </w:r>
          </w:p>
        </w:tc>
        <w:tc>
          <w:tcPr>
            <w:tcW w:w="1134" w:type="dxa"/>
            <w:vAlign w:val="center"/>
            <w:hideMark/>
          </w:tcPr>
          <w:p w:rsidR="006B6EA8" w:rsidRPr="006B6EA8" w:rsidRDefault="006B6EA8" w:rsidP="00D64002">
            <w:pPr>
              <w:jc w:val="center"/>
              <w:rPr>
                <w:b/>
                <w:bCs/>
                <w:sz w:val="24"/>
              </w:rPr>
            </w:pPr>
            <w:r w:rsidRPr="006B6EA8">
              <w:rPr>
                <w:b/>
                <w:bCs/>
                <w:sz w:val="24"/>
              </w:rPr>
              <w:t>No. Of Journals</w:t>
            </w:r>
          </w:p>
        </w:tc>
        <w:tc>
          <w:tcPr>
            <w:tcW w:w="4011" w:type="dxa"/>
            <w:vAlign w:val="center"/>
            <w:hideMark/>
          </w:tcPr>
          <w:p w:rsidR="006B6EA8" w:rsidRPr="006B6EA8" w:rsidRDefault="006B6EA8" w:rsidP="00D64002">
            <w:pPr>
              <w:jc w:val="center"/>
              <w:rPr>
                <w:b/>
                <w:bCs/>
                <w:sz w:val="24"/>
              </w:rPr>
            </w:pPr>
            <w:r w:rsidRPr="006B6EA8">
              <w:rPr>
                <w:b/>
                <w:bCs/>
                <w:sz w:val="24"/>
              </w:rPr>
              <w:t>Website</w:t>
            </w:r>
          </w:p>
        </w:tc>
        <w:tc>
          <w:tcPr>
            <w:tcW w:w="1155" w:type="dxa"/>
            <w:vAlign w:val="center"/>
            <w:hideMark/>
          </w:tcPr>
          <w:p w:rsidR="006B6EA8" w:rsidRPr="006B6EA8" w:rsidRDefault="006B6EA8" w:rsidP="00D64002">
            <w:pPr>
              <w:jc w:val="center"/>
              <w:rPr>
                <w:b/>
                <w:bCs/>
                <w:sz w:val="24"/>
              </w:rPr>
            </w:pPr>
            <w:r w:rsidRPr="006B6EA8">
              <w:rPr>
                <w:b/>
                <w:bCs/>
                <w:sz w:val="24"/>
              </w:rPr>
              <w:t>Period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1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AAAS- Science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1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4" w:history="1">
              <w:r w:rsidR="006B6EA8" w:rsidRPr="006B6EA8">
                <w:rPr>
                  <w:rStyle w:val="Hyperlink"/>
                </w:rPr>
                <w:t>https://www.science.org/journal/science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F51D93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2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ACM Digital Library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158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5" w:history="1">
              <w:r w:rsidR="006B6EA8" w:rsidRPr="006B6EA8">
                <w:rPr>
                  <w:rStyle w:val="Hyperlink"/>
                </w:rPr>
                <w:t>http://dl.acm.org/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F51D93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3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American Chemical Society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87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6" w:history="1">
              <w:r w:rsidR="006B6EA8" w:rsidRPr="006B6EA8">
                <w:rPr>
                  <w:rStyle w:val="Hyperlink"/>
                </w:rPr>
                <w:t>http://pubs.acs.org/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F51D93">
              <w:t>6</w:t>
            </w:r>
          </w:p>
        </w:tc>
      </w:tr>
      <w:tr w:rsidR="006B6EA8" w:rsidRPr="006B6EA8" w:rsidTr="00D64002">
        <w:trPr>
          <w:trHeight w:val="75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4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American Institute of Aeronautics and Astronautics (AIAA)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9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7" w:history="1">
              <w:r w:rsidR="006B6EA8" w:rsidRPr="006B6EA8">
                <w:rPr>
                  <w:rStyle w:val="Hyperlink"/>
                </w:rPr>
                <w:t>http://www.aiaa.org/journals/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F51D93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5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American Institute of Physics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28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8" w:history="1">
              <w:r w:rsidR="006B6EA8" w:rsidRPr="006B6EA8">
                <w:rPr>
                  <w:rStyle w:val="Hyperlink"/>
                </w:rPr>
                <w:t>https://pubs.aip.org/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F51D93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6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American Mathematical Society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9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9" w:history="1">
              <w:r w:rsidR="006B6EA8" w:rsidRPr="006B6EA8">
                <w:rPr>
                  <w:rStyle w:val="Hyperlink"/>
                </w:rPr>
                <w:t>http://www.ams.org/journals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F51D93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7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American Physical Society - ALL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15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10" w:history="1">
              <w:r w:rsidR="006B6EA8" w:rsidRPr="006B6EA8">
                <w:rPr>
                  <w:rStyle w:val="Hyperlink"/>
                </w:rPr>
                <w:t>http://publish.aps.org/browse.html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F51D93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8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American Society for Microbiology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25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11" w:history="1">
              <w:r w:rsidR="006B6EA8" w:rsidRPr="006B6EA8">
                <w:rPr>
                  <w:rStyle w:val="Hyperlink"/>
                </w:rPr>
                <w:t>https://journals.asm.org/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F51D93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9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Annual Reviews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51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12" w:history="1">
              <w:r w:rsidR="006B6EA8" w:rsidRPr="006B6EA8">
                <w:rPr>
                  <w:rStyle w:val="Hyperlink"/>
                </w:rPr>
                <w:t>http://arjournals.annualreviews.org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F51D93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10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ASCE Journals Online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36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13" w:history="1">
              <w:r w:rsidR="006B6EA8" w:rsidRPr="006B6EA8">
                <w:rPr>
                  <w:rStyle w:val="Hyperlink"/>
                </w:rPr>
                <w:t>http://ascelibrary.org/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F51D93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11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ASME Journals Online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35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14" w:history="1">
              <w:r w:rsidR="006B6EA8" w:rsidRPr="006B6EA8">
                <w:rPr>
                  <w:rStyle w:val="Hyperlink"/>
                </w:rPr>
                <w:t>http://asmedigitalcollection.asme.org/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F51D93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12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Bentham Science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118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15" w:history="1">
              <w:r w:rsidR="006B6EA8" w:rsidRPr="006B6EA8">
                <w:rPr>
                  <w:rStyle w:val="Hyperlink"/>
                </w:rPr>
                <w:t>http://benthamscience.com/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F51D93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13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BMJ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36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16" w:history="1">
              <w:r w:rsidR="006B6EA8" w:rsidRPr="006B6EA8">
                <w:rPr>
                  <w:rStyle w:val="Hyperlink"/>
                </w:rPr>
                <w:t>https://journals.bmj.com/home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F51D93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14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Cambridge University Press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442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17" w:history="1">
              <w:r w:rsidR="006B6EA8" w:rsidRPr="006B6EA8">
                <w:rPr>
                  <w:rStyle w:val="Hyperlink"/>
                </w:rPr>
                <w:t>https://www.cambridge.org/core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F51D93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15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Cold Spring Harbor Laboratory Press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8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18" w:history="1">
              <w:r w:rsidR="006B6EA8" w:rsidRPr="006B6EA8">
                <w:rPr>
                  <w:rStyle w:val="Hyperlink"/>
                </w:rPr>
                <w:t>https://www.cshlpress.com/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D64002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16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Elsevier </w:t>
            </w:r>
            <w:proofErr w:type="spellStart"/>
            <w:r w:rsidRPr="006B6EA8">
              <w:t>ScienceDirect</w:t>
            </w:r>
            <w:proofErr w:type="spellEnd"/>
            <w:r w:rsidRPr="006B6EA8">
              <w:t xml:space="preserve">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2387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19" w:history="1">
              <w:r w:rsidR="006B6EA8" w:rsidRPr="006B6EA8">
                <w:rPr>
                  <w:rStyle w:val="Hyperlink"/>
                </w:rPr>
                <w:t>http://www.sciencedirect.com/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D64002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17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Emerald Publishing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311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20" w:history="1">
              <w:r w:rsidR="006B6EA8" w:rsidRPr="006B6EA8">
                <w:rPr>
                  <w:rStyle w:val="Hyperlink"/>
                </w:rPr>
                <w:t>https://www.emerald.com/insight/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D64002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18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ICE Publishing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34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21" w:history="1">
              <w:r w:rsidR="006B6EA8" w:rsidRPr="006B6EA8">
                <w:rPr>
                  <w:rStyle w:val="Hyperlink"/>
                </w:rPr>
                <w:t>http://www.icevirtuallibrary.com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D64002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lastRenderedPageBreak/>
              <w:t>19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IEEE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210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22" w:history="1">
              <w:r w:rsidR="006B6EA8" w:rsidRPr="006B6EA8">
                <w:rPr>
                  <w:rStyle w:val="Hyperlink"/>
                </w:rPr>
                <w:t>http://ieeexplore.ieee.org/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D64002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20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IndianJournals.com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258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23" w:history="1">
              <w:r w:rsidR="006B6EA8" w:rsidRPr="006B6EA8">
                <w:rPr>
                  <w:rStyle w:val="Hyperlink"/>
                </w:rPr>
                <w:t>http://indianjournals.com/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D64002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21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Institute of Physics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74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24" w:history="1">
              <w:r w:rsidR="006B6EA8" w:rsidRPr="006B6EA8">
                <w:rPr>
                  <w:rStyle w:val="Hyperlink"/>
                </w:rPr>
                <w:t>http://iopscience.iop.org/journals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D64002">
              <w:t>6</w:t>
            </w:r>
          </w:p>
        </w:tc>
      </w:tr>
      <w:tr w:rsidR="006B6EA8" w:rsidRPr="006B6EA8" w:rsidTr="00D64002">
        <w:trPr>
          <w:trHeight w:val="75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22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>Lippincott Williams &amp; Wilkins (</w:t>
            </w:r>
            <w:proofErr w:type="spellStart"/>
            <w:r w:rsidRPr="006B6EA8">
              <w:t>Wolters</w:t>
            </w:r>
            <w:proofErr w:type="spellEnd"/>
            <w:r w:rsidRPr="006B6EA8">
              <w:t xml:space="preserve"> </w:t>
            </w:r>
            <w:proofErr w:type="spellStart"/>
            <w:r w:rsidRPr="006B6EA8">
              <w:t>Kluwer</w:t>
            </w:r>
            <w:proofErr w:type="spellEnd"/>
            <w:r w:rsidRPr="006B6EA8">
              <w:t xml:space="preserve">)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305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25" w:history="1">
              <w:r w:rsidR="006B6EA8" w:rsidRPr="006B6EA8">
                <w:rPr>
                  <w:rStyle w:val="Hyperlink"/>
                </w:rPr>
                <w:t>https://oce.ovid.com/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D64002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23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Oxford University Press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375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26" w:history="1">
              <w:r w:rsidR="006B6EA8" w:rsidRPr="006B6EA8">
                <w:rPr>
                  <w:rStyle w:val="Hyperlink"/>
                </w:rPr>
                <w:t>https://academic.oup.com/journals/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D64002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24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Project Muse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731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27" w:history="1">
              <w:r w:rsidR="006B6EA8" w:rsidRPr="006B6EA8">
                <w:rPr>
                  <w:rStyle w:val="Hyperlink"/>
                </w:rPr>
                <w:t>http://muse.jhu.edu/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D64002">
              <w:t>6</w:t>
            </w:r>
          </w:p>
        </w:tc>
      </w:tr>
      <w:tr w:rsidR="00F51D93" w:rsidRPr="006B6EA8" w:rsidTr="00D64002">
        <w:trPr>
          <w:trHeight w:val="600"/>
        </w:trPr>
        <w:tc>
          <w:tcPr>
            <w:tcW w:w="513" w:type="dxa"/>
            <w:hideMark/>
          </w:tcPr>
          <w:p w:rsidR="00F51D93" w:rsidRPr="006B6EA8" w:rsidRDefault="00F51D93">
            <w:r>
              <w:t>25</w:t>
            </w:r>
          </w:p>
        </w:tc>
        <w:tc>
          <w:tcPr>
            <w:tcW w:w="2430" w:type="dxa"/>
            <w:hideMark/>
          </w:tcPr>
          <w:p w:rsidR="00F51D93" w:rsidRPr="006B6EA8" w:rsidRDefault="00F51D93">
            <w:pPr>
              <w:rPr>
                <w:rFonts w:ascii="Calibri" w:hAnsi="Calibri" w:cs="Calibri"/>
              </w:rPr>
            </w:pPr>
            <w:r w:rsidRPr="00F51D93">
              <w:rPr>
                <w:rFonts w:ascii="Calibri" w:hAnsi="Calibri" w:cs="Calibri"/>
              </w:rPr>
              <w:t>Royal Society of Chemistry (RSC) Journals</w:t>
            </w:r>
          </w:p>
        </w:tc>
        <w:tc>
          <w:tcPr>
            <w:tcW w:w="1134" w:type="dxa"/>
            <w:hideMark/>
          </w:tcPr>
          <w:p w:rsidR="00F51D93" w:rsidRPr="006B6EA8" w:rsidRDefault="00F51D93" w:rsidP="00D64002">
            <w:pPr>
              <w:jc w:val="center"/>
            </w:pPr>
            <w:r>
              <w:t>36</w:t>
            </w:r>
          </w:p>
        </w:tc>
        <w:tc>
          <w:tcPr>
            <w:tcW w:w="4011" w:type="dxa"/>
            <w:hideMark/>
          </w:tcPr>
          <w:p w:rsidR="00F51D93" w:rsidRDefault="00386900">
            <w:hyperlink r:id="rId28" w:tgtFrame="_blank" w:history="1">
              <w:r w:rsidR="00F51D93" w:rsidRPr="00F51D93">
                <w:rPr>
                  <w:rStyle w:val="Hyperlink"/>
                </w:rPr>
                <w:t>https://pubs.rsc.org/en/journals?key=title&amp;value=current</w:t>
              </w:r>
            </w:hyperlink>
          </w:p>
        </w:tc>
        <w:tc>
          <w:tcPr>
            <w:tcW w:w="1155" w:type="dxa"/>
            <w:hideMark/>
          </w:tcPr>
          <w:p w:rsidR="00F51D93" w:rsidRPr="006B6EA8" w:rsidRDefault="00D64002">
            <w:r w:rsidRPr="006B6EA8">
              <w:t>Jan-Dec 202</w:t>
            </w:r>
            <w:r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2</w:t>
            </w:r>
            <w:r w:rsidR="00F51D93">
              <w:t>6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Sage Publishing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988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29" w:history="1">
              <w:r w:rsidR="006B6EA8" w:rsidRPr="006B6EA8">
                <w:rPr>
                  <w:rStyle w:val="Hyperlink"/>
                </w:rPr>
                <w:t>http://journals.sagepub.com/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D64002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2</w:t>
            </w:r>
            <w:r w:rsidR="00F51D93">
              <w:t>7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SPIE Digital Library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11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30" w:history="1">
              <w:r w:rsidR="006B6EA8" w:rsidRPr="006B6EA8">
                <w:rPr>
                  <w:rStyle w:val="Hyperlink"/>
                </w:rPr>
                <w:t>https://www.spiedigitallibrary.org/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D64002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2</w:t>
            </w:r>
            <w:r w:rsidR="00F51D93">
              <w:t>8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Springer Nature Journals2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2404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31" w:history="1">
              <w:r w:rsidR="006B6EA8" w:rsidRPr="006B6EA8">
                <w:rPr>
                  <w:rStyle w:val="Hyperlink"/>
                </w:rPr>
                <w:t>http://link.springer.com/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D64002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2</w:t>
            </w:r>
            <w:r w:rsidR="00F51D93">
              <w:t>9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Taylor and Francis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2548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32" w:history="1">
              <w:r w:rsidR="006B6EA8" w:rsidRPr="006B6EA8">
                <w:rPr>
                  <w:rStyle w:val="Hyperlink"/>
                </w:rPr>
                <w:t>https://www.tandfonline.com/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D64002">
              <w:t>6</w:t>
            </w:r>
          </w:p>
        </w:tc>
      </w:tr>
      <w:tr w:rsidR="006B6EA8" w:rsidRPr="006B6EA8" w:rsidTr="00D64002">
        <w:trPr>
          <w:trHeight w:val="750"/>
        </w:trPr>
        <w:tc>
          <w:tcPr>
            <w:tcW w:w="513" w:type="dxa"/>
            <w:hideMark/>
          </w:tcPr>
          <w:p w:rsidR="006B6EA8" w:rsidRPr="006B6EA8" w:rsidRDefault="00F51D93">
            <w:r>
              <w:t>30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proofErr w:type="spellStart"/>
            <w:r w:rsidRPr="006B6EA8">
              <w:t>Thieme</w:t>
            </w:r>
            <w:proofErr w:type="spellEnd"/>
            <w:r w:rsidRPr="006B6EA8">
              <w:t xml:space="preserve">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51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33" w:history="1">
              <w:r w:rsidR="006B6EA8" w:rsidRPr="006B6EA8">
                <w:rPr>
                  <w:rStyle w:val="Hyperlink"/>
                </w:rPr>
                <w:t>https://www.thieme-connect.com/products/all/home.html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D64002">
              <w:t>6</w:t>
            </w:r>
          </w:p>
        </w:tc>
      </w:tr>
      <w:tr w:rsidR="006B6EA8" w:rsidRPr="006B6EA8" w:rsidTr="00D64002">
        <w:trPr>
          <w:trHeight w:val="600"/>
        </w:trPr>
        <w:tc>
          <w:tcPr>
            <w:tcW w:w="513" w:type="dxa"/>
            <w:hideMark/>
          </w:tcPr>
          <w:p w:rsidR="006B6EA8" w:rsidRPr="006B6EA8" w:rsidRDefault="006B6EA8">
            <w:r w:rsidRPr="006B6EA8">
              <w:t>3</w:t>
            </w:r>
            <w:r w:rsidR="00F51D93">
              <w:t>1</w:t>
            </w:r>
          </w:p>
        </w:tc>
        <w:tc>
          <w:tcPr>
            <w:tcW w:w="2430" w:type="dxa"/>
            <w:hideMark/>
          </w:tcPr>
          <w:p w:rsidR="006B6EA8" w:rsidRPr="006B6EA8" w:rsidRDefault="006B6EA8">
            <w:r w:rsidRPr="006B6EA8">
              <w:t xml:space="preserve">Wiley Journals </w:t>
            </w:r>
          </w:p>
        </w:tc>
        <w:tc>
          <w:tcPr>
            <w:tcW w:w="1134" w:type="dxa"/>
            <w:hideMark/>
          </w:tcPr>
          <w:p w:rsidR="006B6EA8" w:rsidRPr="006B6EA8" w:rsidRDefault="006B6EA8" w:rsidP="00D64002">
            <w:pPr>
              <w:jc w:val="center"/>
            </w:pPr>
            <w:r w:rsidRPr="006B6EA8">
              <w:t>1333</w:t>
            </w:r>
          </w:p>
        </w:tc>
        <w:tc>
          <w:tcPr>
            <w:tcW w:w="4011" w:type="dxa"/>
            <w:hideMark/>
          </w:tcPr>
          <w:p w:rsidR="006B6EA8" w:rsidRPr="006B6EA8" w:rsidRDefault="00386900">
            <w:pPr>
              <w:rPr>
                <w:u w:val="single"/>
              </w:rPr>
            </w:pPr>
            <w:hyperlink r:id="rId34" w:history="1">
              <w:r w:rsidR="006B6EA8" w:rsidRPr="006B6EA8">
                <w:rPr>
                  <w:rStyle w:val="Hyperlink"/>
                </w:rPr>
                <w:t>https://onlinelibrary.wiley.com/</w:t>
              </w:r>
            </w:hyperlink>
          </w:p>
        </w:tc>
        <w:tc>
          <w:tcPr>
            <w:tcW w:w="1155" w:type="dxa"/>
            <w:hideMark/>
          </w:tcPr>
          <w:p w:rsidR="006B6EA8" w:rsidRPr="006B6EA8" w:rsidRDefault="006B6EA8">
            <w:r w:rsidRPr="006B6EA8">
              <w:t>Jan-Dec 202</w:t>
            </w:r>
            <w:r w:rsidR="00D64002">
              <w:t>6</w:t>
            </w:r>
          </w:p>
        </w:tc>
      </w:tr>
      <w:tr w:rsidR="00D64002" w:rsidRPr="006B6EA8" w:rsidTr="00D64002">
        <w:trPr>
          <w:trHeight w:val="600"/>
        </w:trPr>
        <w:tc>
          <w:tcPr>
            <w:tcW w:w="513" w:type="dxa"/>
            <w:hideMark/>
          </w:tcPr>
          <w:p w:rsidR="00D64002" w:rsidRPr="006B6EA8" w:rsidRDefault="00D64002">
            <w:r>
              <w:t>32</w:t>
            </w:r>
          </w:p>
        </w:tc>
        <w:tc>
          <w:tcPr>
            <w:tcW w:w="2430" w:type="dxa"/>
            <w:hideMark/>
          </w:tcPr>
          <w:p w:rsidR="00D64002" w:rsidRPr="006B6EA8" w:rsidRDefault="00D64002">
            <w:r>
              <w:t xml:space="preserve">World Scientific </w:t>
            </w:r>
            <w:r w:rsidRPr="00D64002">
              <w:t>Publishing Journals</w:t>
            </w:r>
          </w:p>
        </w:tc>
        <w:tc>
          <w:tcPr>
            <w:tcW w:w="1134" w:type="dxa"/>
            <w:hideMark/>
          </w:tcPr>
          <w:p w:rsidR="00D64002" w:rsidRPr="006B6EA8" w:rsidRDefault="00D64002" w:rsidP="00D64002">
            <w:pPr>
              <w:jc w:val="center"/>
            </w:pPr>
            <w:r>
              <w:t>143</w:t>
            </w:r>
          </w:p>
        </w:tc>
        <w:tc>
          <w:tcPr>
            <w:tcW w:w="4011" w:type="dxa"/>
            <w:hideMark/>
          </w:tcPr>
          <w:p w:rsidR="00D64002" w:rsidRDefault="00386900">
            <w:hyperlink r:id="rId35" w:tgtFrame="_blank" w:history="1">
              <w:r w:rsidR="00D64002" w:rsidRPr="00D64002">
                <w:rPr>
                  <w:rStyle w:val="Hyperlink"/>
                </w:rPr>
                <w:t>https://www.worldscientific.com/page/wsjournals</w:t>
              </w:r>
            </w:hyperlink>
          </w:p>
        </w:tc>
        <w:tc>
          <w:tcPr>
            <w:tcW w:w="1155" w:type="dxa"/>
            <w:hideMark/>
          </w:tcPr>
          <w:p w:rsidR="00A15A1D" w:rsidRPr="006B6EA8" w:rsidRDefault="00D64002" w:rsidP="00DA5DD1">
            <w:r w:rsidRPr="006B6EA8">
              <w:t>Jan-Dec 202</w:t>
            </w:r>
            <w:r>
              <w:t>6</w:t>
            </w:r>
          </w:p>
        </w:tc>
      </w:tr>
    </w:tbl>
    <w:p w:rsidR="00C20BD5" w:rsidRDefault="00C20BD5"/>
    <w:tbl>
      <w:tblPr>
        <w:tblStyle w:val="TableGrid"/>
        <w:tblW w:w="9322" w:type="dxa"/>
        <w:tblLayout w:type="fixed"/>
        <w:tblLook w:val="04A0"/>
      </w:tblPr>
      <w:tblGrid>
        <w:gridCol w:w="513"/>
        <w:gridCol w:w="2430"/>
        <w:gridCol w:w="1134"/>
        <w:gridCol w:w="3686"/>
        <w:gridCol w:w="1559"/>
      </w:tblGrid>
      <w:tr w:rsidR="00C20BD5" w:rsidTr="00C20BD5">
        <w:trPr>
          <w:trHeight w:val="351"/>
        </w:trPr>
        <w:tc>
          <w:tcPr>
            <w:tcW w:w="9322" w:type="dxa"/>
            <w:gridSpan w:val="5"/>
            <w:hideMark/>
          </w:tcPr>
          <w:p w:rsidR="00C20BD5" w:rsidRDefault="00C20BD5" w:rsidP="007412F0">
            <w:r w:rsidRPr="00A15A1D">
              <w:rPr>
                <w:b/>
                <w:bCs/>
                <w:sz w:val="28"/>
                <w:szCs w:val="28"/>
              </w:rPr>
              <w:t>Self Subscribed Database</w:t>
            </w:r>
          </w:p>
        </w:tc>
      </w:tr>
      <w:tr w:rsidR="00C20BD5" w:rsidTr="00C20BD5">
        <w:trPr>
          <w:trHeight w:val="412"/>
        </w:trPr>
        <w:tc>
          <w:tcPr>
            <w:tcW w:w="513" w:type="dxa"/>
            <w:hideMark/>
          </w:tcPr>
          <w:p w:rsidR="00C20BD5" w:rsidRDefault="00C20BD5" w:rsidP="007412F0">
            <w:r>
              <w:t>1</w:t>
            </w:r>
          </w:p>
        </w:tc>
        <w:tc>
          <w:tcPr>
            <w:tcW w:w="2430" w:type="dxa"/>
            <w:hideMark/>
          </w:tcPr>
          <w:p w:rsidR="00C20BD5" w:rsidRPr="00D64002" w:rsidRDefault="00C20BD5" w:rsidP="007412F0">
            <w:r w:rsidRPr="008C43CC">
              <w:t>Springer</w:t>
            </w:r>
            <w:r>
              <w:t xml:space="preserve"> </w:t>
            </w:r>
            <w:r w:rsidRPr="008C43CC">
              <w:t>Materials</w:t>
            </w:r>
          </w:p>
        </w:tc>
        <w:tc>
          <w:tcPr>
            <w:tcW w:w="1134" w:type="dxa"/>
            <w:hideMark/>
          </w:tcPr>
          <w:p w:rsidR="00C20BD5" w:rsidRDefault="00C20BD5" w:rsidP="007412F0">
            <w:r w:rsidRPr="006B6EA8">
              <w:t>Database</w:t>
            </w:r>
          </w:p>
        </w:tc>
        <w:tc>
          <w:tcPr>
            <w:tcW w:w="3686" w:type="dxa"/>
            <w:hideMark/>
          </w:tcPr>
          <w:p w:rsidR="00C20BD5" w:rsidRDefault="00386900" w:rsidP="007412F0">
            <w:hyperlink r:id="rId36" w:history="1">
              <w:r w:rsidR="00C20BD5" w:rsidRPr="001A748E">
                <w:rPr>
                  <w:rStyle w:val="Hyperlink"/>
                </w:rPr>
                <w:t>https://materials.springer.com/</w:t>
              </w:r>
            </w:hyperlink>
            <w:r w:rsidR="00C20BD5">
              <w:t xml:space="preserve"> </w:t>
            </w:r>
          </w:p>
        </w:tc>
        <w:tc>
          <w:tcPr>
            <w:tcW w:w="1559" w:type="dxa"/>
            <w:hideMark/>
          </w:tcPr>
          <w:p w:rsidR="00C20BD5" w:rsidRDefault="00C20BD5" w:rsidP="00C20BD5">
            <w:r>
              <w:t>Feb 2026 to Jan 2027</w:t>
            </w:r>
          </w:p>
        </w:tc>
      </w:tr>
    </w:tbl>
    <w:p w:rsidR="00C20BD5" w:rsidRDefault="00C20BD5"/>
    <w:tbl>
      <w:tblPr>
        <w:tblStyle w:val="TableGrid"/>
        <w:tblW w:w="9322" w:type="dxa"/>
        <w:tblLayout w:type="fixed"/>
        <w:tblLook w:val="04A0"/>
      </w:tblPr>
      <w:tblGrid>
        <w:gridCol w:w="421"/>
        <w:gridCol w:w="2522"/>
        <w:gridCol w:w="1134"/>
        <w:gridCol w:w="3686"/>
        <w:gridCol w:w="1559"/>
      </w:tblGrid>
      <w:tr w:rsidR="00C20BD5" w:rsidRPr="006B6EA8" w:rsidTr="0014635E">
        <w:trPr>
          <w:trHeight w:val="485"/>
        </w:trPr>
        <w:tc>
          <w:tcPr>
            <w:tcW w:w="9322" w:type="dxa"/>
            <w:gridSpan w:val="5"/>
            <w:hideMark/>
          </w:tcPr>
          <w:p w:rsidR="00C20BD5" w:rsidRPr="00C20BD5" w:rsidRDefault="00C20BD5" w:rsidP="007412F0">
            <w:pPr>
              <w:rPr>
                <w:b/>
                <w:bCs/>
                <w:sz w:val="28"/>
                <w:szCs w:val="20"/>
              </w:rPr>
            </w:pPr>
            <w:r w:rsidRPr="0017414C">
              <w:rPr>
                <w:b/>
                <w:bCs/>
                <w:sz w:val="28"/>
                <w:szCs w:val="20"/>
              </w:rPr>
              <w:t>Complementary Access</w:t>
            </w:r>
          </w:p>
        </w:tc>
      </w:tr>
      <w:tr w:rsidR="00C20BD5" w:rsidRPr="006B6EA8" w:rsidTr="00C20BD5">
        <w:trPr>
          <w:trHeight w:val="608"/>
        </w:trPr>
        <w:tc>
          <w:tcPr>
            <w:tcW w:w="421" w:type="dxa"/>
            <w:hideMark/>
          </w:tcPr>
          <w:p w:rsidR="00C20BD5" w:rsidRPr="006B6EA8" w:rsidRDefault="00C20BD5" w:rsidP="007412F0">
            <w:r w:rsidRPr="006B6EA8">
              <w:t>1</w:t>
            </w:r>
          </w:p>
        </w:tc>
        <w:tc>
          <w:tcPr>
            <w:tcW w:w="2522" w:type="dxa"/>
            <w:hideMark/>
          </w:tcPr>
          <w:p w:rsidR="00C20BD5" w:rsidRPr="006B6EA8" w:rsidRDefault="00C20BD5" w:rsidP="007412F0">
            <w:r>
              <w:t xml:space="preserve">EBSCO Engineering Journal  </w:t>
            </w:r>
            <w:r w:rsidRPr="006B6EA8">
              <w:t>Database</w:t>
            </w:r>
          </w:p>
        </w:tc>
        <w:tc>
          <w:tcPr>
            <w:tcW w:w="1134" w:type="dxa"/>
            <w:hideMark/>
          </w:tcPr>
          <w:p w:rsidR="00C20BD5" w:rsidRPr="006B6EA8" w:rsidRDefault="00C20BD5" w:rsidP="007412F0">
            <w:pPr>
              <w:jc w:val="center"/>
            </w:pPr>
            <w:r>
              <w:t>901</w:t>
            </w:r>
          </w:p>
        </w:tc>
        <w:tc>
          <w:tcPr>
            <w:tcW w:w="3686" w:type="dxa"/>
            <w:hideMark/>
          </w:tcPr>
          <w:p w:rsidR="00C20BD5" w:rsidRPr="006B6EA8" w:rsidRDefault="00386900" w:rsidP="007412F0">
            <w:pPr>
              <w:rPr>
                <w:u w:val="single"/>
              </w:rPr>
            </w:pPr>
            <w:hyperlink r:id="rId37" w:history="1">
              <w:r w:rsidR="00C20BD5" w:rsidRPr="00D00E7B">
                <w:rPr>
                  <w:rStyle w:val="Hyperlink"/>
                </w:rPr>
                <w:t>https://search.ebscohost.com</w:t>
              </w:r>
            </w:hyperlink>
            <w:r w:rsidR="00C20BD5" w:rsidRPr="006B6EA8">
              <w:rPr>
                <w:u w:val="single"/>
              </w:rPr>
              <w:t xml:space="preserve"> </w:t>
            </w:r>
          </w:p>
        </w:tc>
        <w:tc>
          <w:tcPr>
            <w:tcW w:w="1559" w:type="dxa"/>
            <w:hideMark/>
          </w:tcPr>
          <w:p w:rsidR="00C20BD5" w:rsidRPr="006B6EA8" w:rsidRDefault="00C20BD5" w:rsidP="00C20BD5">
            <w:r>
              <w:t xml:space="preserve">Feb-Dec </w:t>
            </w:r>
            <w:r w:rsidRPr="006B6EA8">
              <w:t>2026</w:t>
            </w:r>
          </w:p>
        </w:tc>
      </w:tr>
    </w:tbl>
    <w:p w:rsidR="00C20BD5" w:rsidRDefault="00C20BD5"/>
    <w:tbl>
      <w:tblPr>
        <w:tblStyle w:val="TableGrid"/>
        <w:tblW w:w="9348" w:type="dxa"/>
        <w:tblLayout w:type="fixed"/>
        <w:tblLook w:val="04A0"/>
      </w:tblPr>
      <w:tblGrid>
        <w:gridCol w:w="432"/>
        <w:gridCol w:w="251"/>
        <w:gridCol w:w="2151"/>
        <w:gridCol w:w="109"/>
        <w:gridCol w:w="1134"/>
        <w:gridCol w:w="907"/>
        <w:gridCol w:w="2779"/>
        <w:gridCol w:w="142"/>
        <w:gridCol w:w="1417"/>
        <w:gridCol w:w="26"/>
      </w:tblGrid>
      <w:tr w:rsidR="00C20BD5" w:rsidRPr="006B6EA8" w:rsidTr="0014635E">
        <w:trPr>
          <w:gridAfter w:val="1"/>
          <w:wAfter w:w="26" w:type="dxa"/>
          <w:trHeight w:val="446"/>
        </w:trPr>
        <w:tc>
          <w:tcPr>
            <w:tcW w:w="9322" w:type="dxa"/>
            <w:gridSpan w:val="9"/>
            <w:hideMark/>
          </w:tcPr>
          <w:p w:rsidR="00C20BD5" w:rsidRPr="00AC486C" w:rsidRDefault="00C20BD5" w:rsidP="007412F0">
            <w:pPr>
              <w:rPr>
                <w:b/>
                <w:bCs/>
                <w:sz w:val="28"/>
                <w:szCs w:val="20"/>
              </w:rPr>
            </w:pPr>
            <w:r w:rsidRPr="0017414C">
              <w:rPr>
                <w:b/>
                <w:bCs/>
                <w:sz w:val="28"/>
                <w:szCs w:val="20"/>
              </w:rPr>
              <w:t>Bibliographic/Indexing Database</w:t>
            </w:r>
          </w:p>
        </w:tc>
      </w:tr>
      <w:tr w:rsidR="00C20BD5" w:rsidRPr="006B6EA8" w:rsidTr="0014635E">
        <w:trPr>
          <w:gridAfter w:val="1"/>
          <w:wAfter w:w="26" w:type="dxa"/>
          <w:trHeight w:val="632"/>
        </w:trPr>
        <w:tc>
          <w:tcPr>
            <w:tcW w:w="432" w:type="dxa"/>
            <w:hideMark/>
          </w:tcPr>
          <w:p w:rsidR="00C20BD5" w:rsidRPr="006B6EA8" w:rsidRDefault="00C20BD5" w:rsidP="007412F0">
            <w:r w:rsidRPr="006B6EA8">
              <w:t>1</w:t>
            </w:r>
          </w:p>
        </w:tc>
        <w:tc>
          <w:tcPr>
            <w:tcW w:w="2511" w:type="dxa"/>
            <w:gridSpan w:val="3"/>
            <w:hideMark/>
          </w:tcPr>
          <w:p w:rsidR="00C20BD5" w:rsidRPr="006B6EA8" w:rsidRDefault="00C20BD5" w:rsidP="007412F0">
            <w:r w:rsidRPr="006B6EA8">
              <w:t>SCOPUS</w:t>
            </w:r>
          </w:p>
        </w:tc>
        <w:tc>
          <w:tcPr>
            <w:tcW w:w="1134" w:type="dxa"/>
            <w:hideMark/>
          </w:tcPr>
          <w:p w:rsidR="00C20BD5" w:rsidRPr="006B6EA8" w:rsidRDefault="00C20BD5" w:rsidP="007412F0">
            <w:r w:rsidRPr="006B6EA8">
              <w:t>Database</w:t>
            </w:r>
          </w:p>
        </w:tc>
        <w:tc>
          <w:tcPr>
            <w:tcW w:w="3686" w:type="dxa"/>
            <w:gridSpan w:val="2"/>
            <w:hideMark/>
          </w:tcPr>
          <w:p w:rsidR="00C20BD5" w:rsidRPr="006B6EA8" w:rsidRDefault="00386900" w:rsidP="007412F0">
            <w:pPr>
              <w:rPr>
                <w:u w:val="single"/>
              </w:rPr>
            </w:pPr>
            <w:hyperlink r:id="rId38" w:history="1">
              <w:r w:rsidR="00C20BD5" w:rsidRPr="006B6EA8">
                <w:rPr>
                  <w:rStyle w:val="Hyperlink"/>
                </w:rPr>
                <w:t>https://www.scopus.com/</w:t>
              </w:r>
            </w:hyperlink>
          </w:p>
        </w:tc>
        <w:tc>
          <w:tcPr>
            <w:tcW w:w="1559" w:type="dxa"/>
            <w:gridSpan w:val="2"/>
            <w:hideMark/>
          </w:tcPr>
          <w:p w:rsidR="00C20BD5" w:rsidRPr="006B6EA8" w:rsidRDefault="00C20BD5" w:rsidP="00A10748">
            <w:r>
              <w:t>April 202</w:t>
            </w:r>
            <w:r w:rsidR="00A10748">
              <w:t>6</w:t>
            </w:r>
            <w:r>
              <w:t xml:space="preserve"> to </w:t>
            </w:r>
            <w:r w:rsidRPr="006B6EA8">
              <w:t>March 202</w:t>
            </w:r>
            <w:r w:rsidR="00A10748">
              <w:t>7</w:t>
            </w:r>
          </w:p>
        </w:tc>
      </w:tr>
      <w:tr w:rsidR="00C20BD5" w:rsidRPr="006B6EA8" w:rsidTr="0014635E">
        <w:trPr>
          <w:trHeight w:val="517"/>
        </w:trPr>
        <w:tc>
          <w:tcPr>
            <w:tcW w:w="9348" w:type="dxa"/>
            <w:gridSpan w:val="10"/>
            <w:vAlign w:val="center"/>
            <w:hideMark/>
          </w:tcPr>
          <w:p w:rsidR="00C20BD5" w:rsidRPr="006B6EA8" w:rsidRDefault="00C20BD5" w:rsidP="000A009C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sz w:val="32"/>
                <w:u w:val="single"/>
              </w:rPr>
              <w:lastRenderedPageBreak/>
              <w:t xml:space="preserve">Software/Services/Tool </w:t>
            </w:r>
            <w:r w:rsidRPr="006B6EA8">
              <w:rPr>
                <w:b/>
                <w:bCs/>
                <w:sz w:val="32"/>
                <w:u w:val="single"/>
              </w:rPr>
              <w:t>202</w:t>
            </w:r>
            <w:r>
              <w:rPr>
                <w:b/>
                <w:bCs/>
                <w:sz w:val="32"/>
                <w:u w:val="single"/>
              </w:rPr>
              <w:t>6</w:t>
            </w:r>
          </w:p>
        </w:tc>
      </w:tr>
      <w:tr w:rsidR="00C20BD5" w:rsidRPr="006B6EA8" w:rsidTr="0014635E">
        <w:trPr>
          <w:trHeight w:val="552"/>
        </w:trPr>
        <w:tc>
          <w:tcPr>
            <w:tcW w:w="683" w:type="dxa"/>
            <w:gridSpan w:val="2"/>
            <w:vAlign w:val="center"/>
            <w:hideMark/>
          </w:tcPr>
          <w:p w:rsidR="00C20BD5" w:rsidRPr="006B6EA8" w:rsidRDefault="00C20BD5" w:rsidP="007412F0">
            <w:pPr>
              <w:jc w:val="center"/>
              <w:rPr>
                <w:b/>
                <w:bCs/>
              </w:rPr>
            </w:pPr>
            <w:r w:rsidRPr="006B6EA8">
              <w:rPr>
                <w:b/>
                <w:bCs/>
              </w:rPr>
              <w:t>S.</w:t>
            </w:r>
            <w:r>
              <w:rPr>
                <w:b/>
                <w:bCs/>
              </w:rPr>
              <w:t>N</w:t>
            </w:r>
          </w:p>
        </w:tc>
        <w:tc>
          <w:tcPr>
            <w:tcW w:w="2151" w:type="dxa"/>
            <w:vAlign w:val="center"/>
            <w:hideMark/>
          </w:tcPr>
          <w:p w:rsidR="00C20BD5" w:rsidRPr="006B6EA8" w:rsidRDefault="00C20BD5" w:rsidP="007412F0">
            <w:pPr>
              <w:jc w:val="center"/>
              <w:rPr>
                <w:b/>
                <w:bCs/>
              </w:rPr>
            </w:pPr>
            <w:r w:rsidRPr="006B6EA8">
              <w:rPr>
                <w:b/>
                <w:bCs/>
              </w:rPr>
              <w:t>Resources</w:t>
            </w:r>
          </w:p>
        </w:tc>
        <w:tc>
          <w:tcPr>
            <w:tcW w:w="2150" w:type="dxa"/>
            <w:gridSpan w:val="3"/>
            <w:vAlign w:val="center"/>
            <w:hideMark/>
          </w:tcPr>
          <w:p w:rsidR="00C20BD5" w:rsidRPr="006B6EA8" w:rsidRDefault="00C20BD5" w:rsidP="007412F0">
            <w:pPr>
              <w:jc w:val="center"/>
              <w:rPr>
                <w:b/>
                <w:bCs/>
              </w:rPr>
            </w:pPr>
            <w:r w:rsidRPr="006B6EA8">
              <w:rPr>
                <w:b/>
                <w:bCs/>
              </w:rPr>
              <w:t>Type of Resource</w:t>
            </w:r>
          </w:p>
        </w:tc>
        <w:tc>
          <w:tcPr>
            <w:tcW w:w="2921" w:type="dxa"/>
            <w:gridSpan w:val="2"/>
            <w:vAlign w:val="center"/>
            <w:hideMark/>
          </w:tcPr>
          <w:p w:rsidR="00C20BD5" w:rsidRPr="006B6EA8" w:rsidRDefault="00C20BD5" w:rsidP="007412F0">
            <w:pPr>
              <w:jc w:val="center"/>
              <w:rPr>
                <w:b/>
                <w:bCs/>
              </w:rPr>
            </w:pPr>
            <w:r w:rsidRPr="006B6EA8">
              <w:rPr>
                <w:b/>
                <w:bCs/>
              </w:rPr>
              <w:t>Website</w:t>
            </w:r>
          </w:p>
        </w:tc>
        <w:tc>
          <w:tcPr>
            <w:tcW w:w="1443" w:type="dxa"/>
            <w:gridSpan w:val="2"/>
            <w:vAlign w:val="center"/>
            <w:hideMark/>
          </w:tcPr>
          <w:p w:rsidR="00C20BD5" w:rsidRPr="006B6EA8" w:rsidRDefault="00C20BD5" w:rsidP="007412F0">
            <w:pPr>
              <w:jc w:val="center"/>
              <w:rPr>
                <w:b/>
                <w:bCs/>
              </w:rPr>
            </w:pPr>
            <w:r w:rsidRPr="006B6EA8">
              <w:rPr>
                <w:b/>
                <w:bCs/>
              </w:rPr>
              <w:t>Period</w:t>
            </w:r>
          </w:p>
        </w:tc>
      </w:tr>
      <w:tr w:rsidR="00C20BD5" w:rsidRPr="006B6EA8" w:rsidTr="0014635E">
        <w:trPr>
          <w:trHeight w:val="718"/>
        </w:trPr>
        <w:tc>
          <w:tcPr>
            <w:tcW w:w="683" w:type="dxa"/>
            <w:gridSpan w:val="2"/>
            <w:hideMark/>
          </w:tcPr>
          <w:p w:rsidR="00C20BD5" w:rsidRPr="006B6EA8" w:rsidRDefault="00C20BD5" w:rsidP="007412F0">
            <w:r>
              <w:t>1</w:t>
            </w:r>
          </w:p>
        </w:tc>
        <w:tc>
          <w:tcPr>
            <w:tcW w:w="2151" w:type="dxa"/>
            <w:hideMark/>
          </w:tcPr>
          <w:p w:rsidR="00C20BD5" w:rsidRPr="006B6EA8" w:rsidRDefault="00C20BD5" w:rsidP="007412F0">
            <w:proofErr w:type="spellStart"/>
            <w:r w:rsidRPr="006B6EA8">
              <w:t>MyLoft</w:t>
            </w:r>
            <w:proofErr w:type="spellEnd"/>
          </w:p>
        </w:tc>
        <w:tc>
          <w:tcPr>
            <w:tcW w:w="2150" w:type="dxa"/>
            <w:gridSpan w:val="3"/>
            <w:hideMark/>
          </w:tcPr>
          <w:p w:rsidR="00C20BD5" w:rsidRPr="006B6EA8" w:rsidRDefault="00C20BD5" w:rsidP="007412F0">
            <w:r w:rsidRPr="006B6EA8">
              <w:t>Remote Access Service</w:t>
            </w:r>
          </w:p>
        </w:tc>
        <w:tc>
          <w:tcPr>
            <w:tcW w:w="2921" w:type="dxa"/>
            <w:gridSpan w:val="2"/>
            <w:hideMark/>
          </w:tcPr>
          <w:p w:rsidR="00C20BD5" w:rsidRPr="006B6EA8" w:rsidRDefault="00386900" w:rsidP="007412F0">
            <w:pPr>
              <w:rPr>
                <w:u w:val="single"/>
              </w:rPr>
            </w:pPr>
            <w:hyperlink r:id="rId39" w:history="1">
              <w:r w:rsidR="00C20BD5" w:rsidRPr="006B6EA8">
                <w:rPr>
                  <w:rStyle w:val="Hyperlink"/>
                </w:rPr>
                <w:t>https://app.myloft.xyz/</w:t>
              </w:r>
            </w:hyperlink>
          </w:p>
        </w:tc>
        <w:tc>
          <w:tcPr>
            <w:tcW w:w="1443" w:type="dxa"/>
            <w:gridSpan w:val="2"/>
            <w:hideMark/>
          </w:tcPr>
          <w:p w:rsidR="00C20BD5" w:rsidRPr="006B6EA8" w:rsidRDefault="00C20BD5" w:rsidP="007412F0">
            <w:r w:rsidRPr="006B6EA8">
              <w:t>April 2025 to March 2027</w:t>
            </w:r>
          </w:p>
        </w:tc>
      </w:tr>
      <w:tr w:rsidR="00C20BD5" w:rsidRPr="006B6EA8" w:rsidTr="0014635E">
        <w:trPr>
          <w:trHeight w:val="729"/>
        </w:trPr>
        <w:tc>
          <w:tcPr>
            <w:tcW w:w="683" w:type="dxa"/>
            <w:gridSpan w:val="2"/>
            <w:hideMark/>
          </w:tcPr>
          <w:p w:rsidR="00C20BD5" w:rsidRPr="006B6EA8" w:rsidRDefault="00C20BD5" w:rsidP="007412F0">
            <w:r>
              <w:t>2</w:t>
            </w:r>
          </w:p>
        </w:tc>
        <w:tc>
          <w:tcPr>
            <w:tcW w:w="2151" w:type="dxa"/>
            <w:hideMark/>
          </w:tcPr>
          <w:p w:rsidR="00C20BD5" w:rsidRPr="006B6EA8" w:rsidRDefault="00C20BD5" w:rsidP="007412F0">
            <w:proofErr w:type="spellStart"/>
            <w:r w:rsidRPr="006B6EA8">
              <w:t>Turnitin</w:t>
            </w:r>
            <w:proofErr w:type="spellEnd"/>
          </w:p>
        </w:tc>
        <w:tc>
          <w:tcPr>
            <w:tcW w:w="2150" w:type="dxa"/>
            <w:gridSpan w:val="3"/>
            <w:hideMark/>
          </w:tcPr>
          <w:p w:rsidR="00C20BD5" w:rsidRPr="006B6EA8" w:rsidRDefault="00C20BD5" w:rsidP="007412F0">
            <w:r w:rsidRPr="006B6EA8">
              <w:t>Anti-Plagiarism Software</w:t>
            </w:r>
          </w:p>
        </w:tc>
        <w:tc>
          <w:tcPr>
            <w:tcW w:w="2921" w:type="dxa"/>
            <w:gridSpan w:val="2"/>
            <w:hideMark/>
          </w:tcPr>
          <w:p w:rsidR="00C20BD5" w:rsidRPr="006B6EA8" w:rsidRDefault="00386900" w:rsidP="007412F0">
            <w:pPr>
              <w:rPr>
                <w:u w:val="single"/>
              </w:rPr>
            </w:pPr>
            <w:hyperlink r:id="rId40" w:history="1">
              <w:r w:rsidR="00C20BD5" w:rsidRPr="006B6EA8">
                <w:rPr>
                  <w:rStyle w:val="Hyperlink"/>
                </w:rPr>
                <w:t>https://www.turnitin.com/</w:t>
              </w:r>
            </w:hyperlink>
          </w:p>
        </w:tc>
        <w:tc>
          <w:tcPr>
            <w:tcW w:w="1443" w:type="dxa"/>
            <w:gridSpan w:val="2"/>
            <w:hideMark/>
          </w:tcPr>
          <w:p w:rsidR="00C20BD5" w:rsidRPr="006B6EA8" w:rsidRDefault="00C20BD5" w:rsidP="007412F0">
            <w:r>
              <w:t xml:space="preserve">May </w:t>
            </w:r>
            <w:r w:rsidRPr="006B6EA8">
              <w:t>202</w:t>
            </w:r>
            <w:r>
              <w:t>5</w:t>
            </w:r>
            <w:r w:rsidRPr="006B6EA8">
              <w:t xml:space="preserve"> to </w:t>
            </w:r>
            <w:r>
              <w:t xml:space="preserve">May </w:t>
            </w:r>
            <w:r w:rsidRPr="006B6EA8">
              <w:t>202</w:t>
            </w:r>
            <w:r>
              <w:t>6</w:t>
            </w:r>
          </w:p>
        </w:tc>
      </w:tr>
      <w:tr w:rsidR="00C20BD5" w:rsidRPr="006B6EA8" w:rsidTr="0014635E">
        <w:trPr>
          <w:trHeight w:val="695"/>
        </w:trPr>
        <w:tc>
          <w:tcPr>
            <w:tcW w:w="683" w:type="dxa"/>
            <w:gridSpan w:val="2"/>
            <w:hideMark/>
          </w:tcPr>
          <w:p w:rsidR="00C20BD5" w:rsidRPr="006B6EA8" w:rsidRDefault="00C20BD5" w:rsidP="007412F0">
            <w:r>
              <w:t>3</w:t>
            </w:r>
          </w:p>
        </w:tc>
        <w:tc>
          <w:tcPr>
            <w:tcW w:w="2151" w:type="dxa"/>
            <w:hideMark/>
          </w:tcPr>
          <w:p w:rsidR="00C20BD5" w:rsidRPr="006B6EA8" w:rsidRDefault="00C20BD5" w:rsidP="007412F0">
            <w:proofErr w:type="spellStart"/>
            <w:r w:rsidRPr="00D64002">
              <w:t>Grammarly</w:t>
            </w:r>
            <w:proofErr w:type="spellEnd"/>
          </w:p>
        </w:tc>
        <w:tc>
          <w:tcPr>
            <w:tcW w:w="2150" w:type="dxa"/>
            <w:gridSpan w:val="3"/>
            <w:hideMark/>
          </w:tcPr>
          <w:p w:rsidR="00C20BD5" w:rsidRPr="006B6EA8" w:rsidRDefault="00C20BD5" w:rsidP="007412F0">
            <w:r>
              <w:t xml:space="preserve">AI </w:t>
            </w:r>
            <w:r w:rsidRPr="00D64002">
              <w:t>Writing Assistance</w:t>
            </w:r>
            <w:r>
              <w:t xml:space="preserve"> Software</w:t>
            </w:r>
          </w:p>
        </w:tc>
        <w:tc>
          <w:tcPr>
            <w:tcW w:w="2921" w:type="dxa"/>
            <w:gridSpan w:val="2"/>
            <w:hideMark/>
          </w:tcPr>
          <w:p w:rsidR="00C20BD5" w:rsidRDefault="00386900" w:rsidP="007412F0">
            <w:hyperlink r:id="rId41" w:history="1">
              <w:r w:rsidR="00C20BD5" w:rsidRPr="003F5DCB">
                <w:rPr>
                  <w:rStyle w:val="Hyperlink"/>
                </w:rPr>
                <w:t>https://www.grammarly.com/</w:t>
              </w:r>
            </w:hyperlink>
            <w:r w:rsidR="00C20BD5">
              <w:t xml:space="preserve"> </w:t>
            </w:r>
          </w:p>
        </w:tc>
        <w:tc>
          <w:tcPr>
            <w:tcW w:w="1443" w:type="dxa"/>
            <w:gridSpan w:val="2"/>
            <w:hideMark/>
          </w:tcPr>
          <w:p w:rsidR="00C20BD5" w:rsidRPr="006B6EA8" w:rsidRDefault="00C20BD5" w:rsidP="007412F0">
            <w:r>
              <w:t>Feb 2026 to Feb 2027</w:t>
            </w:r>
          </w:p>
        </w:tc>
      </w:tr>
      <w:tr w:rsidR="00C20BD5" w:rsidTr="0014635E">
        <w:trPr>
          <w:trHeight w:val="695"/>
        </w:trPr>
        <w:tc>
          <w:tcPr>
            <w:tcW w:w="683" w:type="dxa"/>
            <w:gridSpan w:val="2"/>
            <w:hideMark/>
          </w:tcPr>
          <w:p w:rsidR="00C20BD5" w:rsidRDefault="00C20BD5" w:rsidP="007412F0">
            <w:r>
              <w:t>4</w:t>
            </w:r>
          </w:p>
        </w:tc>
        <w:tc>
          <w:tcPr>
            <w:tcW w:w="2151" w:type="dxa"/>
            <w:hideMark/>
          </w:tcPr>
          <w:p w:rsidR="00C20BD5" w:rsidRPr="00D64002" w:rsidRDefault="00C20BD5" w:rsidP="007412F0">
            <w:r w:rsidRPr="008C43CC">
              <w:t xml:space="preserve">Ask </w:t>
            </w:r>
            <w:proofErr w:type="spellStart"/>
            <w:r w:rsidRPr="008C43CC">
              <w:t>ScienceDirect</w:t>
            </w:r>
            <w:proofErr w:type="spellEnd"/>
            <w:r w:rsidRPr="008C43CC">
              <w:t xml:space="preserve"> AI</w:t>
            </w:r>
          </w:p>
        </w:tc>
        <w:tc>
          <w:tcPr>
            <w:tcW w:w="2150" w:type="dxa"/>
            <w:gridSpan w:val="3"/>
            <w:hideMark/>
          </w:tcPr>
          <w:p w:rsidR="00C20BD5" w:rsidRDefault="00C20BD5" w:rsidP="007412F0">
            <w:r w:rsidRPr="008C43CC">
              <w:t>AI-powered research assistant service</w:t>
            </w:r>
          </w:p>
        </w:tc>
        <w:tc>
          <w:tcPr>
            <w:tcW w:w="2921" w:type="dxa"/>
            <w:gridSpan w:val="2"/>
            <w:hideMark/>
          </w:tcPr>
          <w:p w:rsidR="00C20BD5" w:rsidRDefault="00386900" w:rsidP="007412F0">
            <w:hyperlink r:id="rId42" w:history="1">
              <w:r w:rsidR="00C20BD5" w:rsidRPr="001A748E">
                <w:rPr>
                  <w:rStyle w:val="Hyperlink"/>
                </w:rPr>
                <w:t>https://www.sciencedirect.com/ai</w:t>
              </w:r>
            </w:hyperlink>
            <w:r w:rsidR="00C20BD5">
              <w:t xml:space="preserve"> </w:t>
            </w:r>
          </w:p>
        </w:tc>
        <w:tc>
          <w:tcPr>
            <w:tcW w:w="1443" w:type="dxa"/>
            <w:gridSpan w:val="2"/>
            <w:hideMark/>
          </w:tcPr>
          <w:p w:rsidR="00C20BD5" w:rsidRDefault="00C20BD5" w:rsidP="007412F0">
            <w:r>
              <w:t>Feb 2026 to Feb 2027</w:t>
            </w:r>
          </w:p>
        </w:tc>
      </w:tr>
    </w:tbl>
    <w:p w:rsidR="00C20BD5" w:rsidRDefault="00C20BD5"/>
    <w:sectPr w:rsidR="00C20BD5" w:rsidSect="006B6EA8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B6EA8"/>
    <w:rsid w:val="000A009C"/>
    <w:rsid w:val="000E1D35"/>
    <w:rsid w:val="00102B6B"/>
    <w:rsid w:val="0014635E"/>
    <w:rsid w:val="00170D26"/>
    <w:rsid w:val="0017414C"/>
    <w:rsid w:val="001D4D54"/>
    <w:rsid w:val="00256273"/>
    <w:rsid w:val="00261EB5"/>
    <w:rsid w:val="002B0492"/>
    <w:rsid w:val="0035271B"/>
    <w:rsid w:val="00386900"/>
    <w:rsid w:val="003B1AF1"/>
    <w:rsid w:val="004C18BD"/>
    <w:rsid w:val="00534AF8"/>
    <w:rsid w:val="00562BA7"/>
    <w:rsid w:val="005969C3"/>
    <w:rsid w:val="00690614"/>
    <w:rsid w:val="006B6EA8"/>
    <w:rsid w:val="00742578"/>
    <w:rsid w:val="007B46F6"/>
    <w:rsid w:val="007F0ECE"/>
    <w:rsid w:val="008C43CC"/>
    <w:rsid w:val="00983269"/>
    <w:rsid w:val="009E60A8"/>
    <w:rsid w:val="00A10748"/>
    <w:rsid w:val="00A15A1D"/>
    <w:rsid w:val="00A70936"/>
    <w:rsid w:val="00AB459E"/>
    <w:rsid w:val="00AC486C"/>
    <w:rsid w:val="00BC118D"/>
    <w:rsid w:val="00C20BD5"/>
    <w:rsid w:val="00CF4FCE"/>
    <w:rsid w:val="00D64002"/>
    <w:rsid w:val="00E16866"/>
    <w:rsid w:val="00ED3E6B"/>
    <w:rsid w:val="00F51D93"/>
    <w:rsid w:val="00F54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B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6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EA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B6EA8"/>
    <w:rPr>
      <w:color w:val="0000FF"/>
      <w:u w:val="single"/>
    </w:rPr>
  </w:style>
  <w:style w:type="table" w:styleId="TableGrid">
    <w:name w:val="Table Grid"/>
    <w:basedOn w:val="TableNormal"/>
    <w:uiPriority w:val="59"/>
    <w:rsid w:val="006B6E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6B6EA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1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s.aip.org/" TargetMode="External"/><Relationship Id="rId13" Type="http://schemas.openxmlformats.org/officeDocument/2006/relationships/hyperlink" Target="http://ascelibrary.org/" TargetMode="External"/><Relationship Id="rId18" Type="http://schemas.openxmlformats.org/officeDocument/2006/relationships/hyperlink" Target="https://www.cshlpress.com/" TargetMode="External"/><Relationship Id="rId26" Type="http://schemas.openxmlformats.org/officeDocument/2006/relationships/hyperlink" Target="https://academic.oup.com/journals/" TargetMode="External"/><Relationship Id="rId39" Type="http://schemas.openxmlformats.org/officeDocument/2006/relationships/hyperlink" Target="https://app.myloft.xyz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icevirtuallibrary.com/" TargetMode="External"/><Relationship Id="rId34" Type="http://schemas.openxmlformats.org/officeDocument/2006/relationships/hyperlink" Target="https://onlinelibrary.wiley.com/" TargetMode="External"/><Relationship Id="rId42" Type="http://schemas.openxmlformats.org/officeDocument/2006/relationships/hyperlink" Target="https://www.sciencedirect.com/ai" TargetMode="External"/><Relationship Id="rId7" Type="http://schemas.openxmlformats.org/officeDocument/2006/relationships/hyperlink" Target="http://www.aiaa.org/journals/" TargetMode="External"/><Relationship Id="rId12" Type="http://schemas.openxmlformats.org/officeDocument/2006/relationships/hyperlink" Target="http://arjournals.annualreviews.org/" TargetMode="External"/><Relationship Id="rId17" Type="http://schemas.openxmlformats.org/officeDocument/2006/relationships/hyperlink" Target="https://www.cambridge.org/core" TargetMode="External"/><Relationship Id="rId25" Type="http://schemas.openxmlformats.org/officeDocument/2006/relationships/hyperlink" Target="https://oce.ovid.com/" TargetMode="External"/><Relationship Id="rId33" Type="http://schemas.openxmlformats.org/officeDocument/2006/relationships/hyperlink" Target="https://www.thieme-connect.com/products/all/home.html" TargetMode="External"/><Relationship Id="rId38" Type="http://schemas.openxmlformats.org/officeDocument/2006/relationships/hyperlink" Target="https://www.scopus.com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journals.bmj.com/home" TargetMode="External"/><Relationship Id="rId20" Type="http://schemas.openxmlformats.org/officeDocument/2006/relationships/hyperlink" Target="https://www.emerald.com/insight/" TargetMode="External"/><Relationship Id="rId29" Type="http://schemas.openxmlformats.org/officeDocument/2006/relationships/hyperlink" Target="http://journals.sagepub.com/" TargetMode="External"/><Relationship Id="rId41" Type="http://schemas.openxmlformats.org/officeDocument/2006/relationships/hyperlink" Target="https://www.grammarly.com/" TargetMode="External"/><Relationship Id="rId1" Type="http://schemas.openxmlformats.org/officeDocument/2006/relationships/styles" Target="styles.xml"/><Relationship Id="rId6" Type="http://schemas.openxmlformats.org/officeDocument/2006/relationships/hyperlink" Target="http://pubs.acs.org/" TargetMode="External"/><Relationship Id="rId11" Type="http://schemas.openxmlformats.org/officeDocument/2006/relationships/hyperlink" Target="https://journals.asm.org/" TargetMode="External"/><Relationship Id="rId24" Type="http://schemas.openxmlformats.org/officeDocument/2006/relationships/hyperlink" Target="http://iopscience.iop.org/journals" TargetMode="External"/><Relationship Id="rId32" Type="http://schemas.openxmlformats.org/officeDocument/2006/relationships/hyperlink" Target="https://www.tandfonline.com/" TargetMode="External"/><Relationship Id="rId37" Type="http://schemas.openxmlformats.org/officeDocument/2006/relationships/hyperlink" Target="https://search.ebscohost.com" TargetMode="External"/><Relationship Id="rId40" Type="http://schemas.openxmlformats.org/officeDocument/2006/relationships/hyperlink" Target="https://www.turnitin.com/" TargetMode="External"/><Relationship Id="rId5" Type="http://schemas.openxmlformats.org/officeDocument/2006/relationships/hyperlink" Target="http://dl.acm.org/" TargetMode="External"/><Relationship Id="rId15" Type="http://schemas.openxmlformats.org/officeDocument/2006/relationships/hyperlink" Target="http://benthamscience.com/" TargetMode="External"/><Relationship Id="rId23" Type="http://schemas.openxmlformats.org/officeDocument/2006/relationships/hyperlink" Target="http://indianjournals.com/" TargetMode="External"/><Relationship Id="rId28" Type="http://schemas.openxmlformats.org/officeDocument/2006/relationships/hyperlink" Target="https://pubs.rsc.org/en/journals?key=title&amp;value=current" TargetMode="External"/><Relationship Id="rId36" Type="http://schemas.openxmlformats.org/officeDocument/2006/relationships/hyperlink" Target="https://materials.springer.com/" TargetMode="External"/><Relationship Id="rId10" Type="http://schemas.openxmlformats.org/officeDocument/2006/relationships/hyperlink" Target="http://publish.aps.org/browse.html" TargetMode="External"/><Relationship Id="rId19" Type="http://schemas.openxmlformats.org/officeDocument/2006/relationships/hyperlink" Target="http://www.sciencedirect.com/" TargetMode="External"/><Relationship Id="rId31" Type="http://schemas.openxmlformats.org/officeDocument/2006/relationships/hyperlink" Target="http://link.springer.com/" TargetMode="External"/><Relationship Id="rId44" Type="http://schemas.openxmlformats.org/officeDocument/2006/relationships/theme" Target="theme/theme1.xml"/><Relationship Id="rId4" Type="http://schemas.openxmlformats.org/officeDocument/2006/relationships/hyperlink" Target="https://www.science.org/journal/science" TargetMode="External"/><Relationship Id="rId9" Type="http://schemas.openxmlformats.org/officeDocument/2006/relationships/hyperlink" Target="http://www.ams.org/journals" TargetMode="External"/><Relationship Id="rId14" Type="http://schemas.openxmlformats.org/officeDocument/2006/relationships/hyperlink" Target="http://asmedigitalcollection.asme.org/" TargetMode="External"/><Relationship Id="rId22" Type="http://schemas.openxmlformats.org/officeDocument/2006/relationships/hyperlink" Target="http://ieeexplore.ieee.org/" TargetMode="External"/><Relationship Id="rId27" Type="http://schemas.openxmlformats.org/officeDocument/2006/relationships/hyperlink" Target="http://muse.jhu.edu/" TargetMode="External"/><Relationship Id="rId30" Type="http://schemas.openxmlformats.org/officeDocument/2006/relationships/hyperlink" Target="https://www.spiedigitallibrary.org/" TargetMode="External"/><Relationship Id="rId35" Type="http://schemas.openxmlformats.org/officeDocument/2006/relationships/hyperlink" Target="https://www.worldscientific.com/page/wsjournals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17</cp:revision>
  <dcterms:created xsi:type="dcterms:W3CDTF">2025-05-05T07:19:00Z</dcterms:created>
  <dcterms:modified xsi:type="dcterms:W3CDTF">2026-03-23T07:32:00Z</dcterms:modified>
</cp:coreProperties>
</file>