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4F" w:rsidRDefault="00B76C2E">
      <w:pPr>
        <w:pStyle w:val="BodyText"/>
        <w:spacing w:before="64"/>
        <w:ind w:left="1305"/>
      </w:pPr>
      <w:r>
        <w:t>LIST OF E-BOOKS AVAILABLE IT CENTRAL LIBRARY-20</w:t>
      </w:r>
      <w:r w:rsidR="00ED2489">
        <w:t>2</w:t>
      </w:r>
      <w:r w:rsidR="00657E62">
        <w:t>4</w:t>
      </w:r>
    </w:p>
    <w:p w:rsidR="002A334F" w:rsidRDefault="002A334F">
      <w:pPr>
        <w:rPr>
          <w:b/>
          <w:sz w:val="20"/>
        </w:rPr>
      </w:pPr>
    </w:p>
    <w:tbl>
      <w:tblPr>
        <w:tblW w:w="1156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2885"/>
        <w:gridCol w:w="1973"/>
        <w:gridCol w:w="896"/>
        <w:gridCol w:w="828"/>
        <w:gridCol w:w="2917"/>
        <w:gridCol w:w="1425"/>
      </w:tblGrid>
      <w:tr w:rsidR="002A334F" w:rsidTr="009543DE">
        <w:trPr>
          <w:gridAfter w:val="1"/>
          <w:wAfter w:w="1425" w:type="dxa"/>
          <w:trHeight w:val="54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Yr of Pub.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  <w:tc>
          <w:tcPr>
            <w:tcW w:w="2917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Website</w:t>
            </w:r>
          </w:p>
        </w:tc>
      </w:tr>
      <w:tr w:rsidR="002A334F" w:rsidTr="00580163">
        <w:trPr>
          <w:gridAfter w:val="1"/>
          <w:wAfter w:w="1425" w:type="dxa"/>
          <w:trHeight w:val="394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465</w:t>
            </w:r>
          </w:p>
        </w:tc>
        <w:tc>
          <w:tcPr>
            <w:tcW w:w="2917" w:type="dxa"/>
          </w:tcPr>
          <w:p w:rsidR="002A334F" w:rsidRDefault="00F379F7">
            <w:pPr>
              <w:pStyle w:val="TableParagraph"/>
              <w:spacing w:line="250" w:lineRule="exact"/>
            </w:pPr>
            <w:hyperlink r:id="rId4">
              <w:r w:rsidR="00B76C2E">
                <w:t>http://www.sciencedirect.com</w:t>
              </w:r>
            </w:hyperlink>
          </w:p>
          <w:p w:rsidR="002A334F" w:rsidRDefault="00B76C2E">
            <w:pPr>
              <w:pStyle w:val="TableParagraph"/>
              <w:spacing w:line="252" w:lineRule="exact"/>
            </w:pPr>
            <w:r>
              <w:t>/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583F59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1262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83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:rsidR="002A334F" w:rsidRDefault="00B76C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 w:rsidP="00583F5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583F59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822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583F59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1821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Biochemistry,Genetics &amp;</w:t>
            </w:r>
          </w:p>
          <w:p w:rsidR="002A334F" w:rsidRDefault="00B76C2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  <w:r w:rsidR="002304F0">
              <w:rPr>
                <w:sz w:val="24"/>
              </w:rPr>
              <w:t>-</w:t>
            </w:r>
            <w:r w:rsidR="004A1B8E">
              <w:rPr>
                <w:sz w:val="24"/>
              </w:rPr>
              <w:t>20</w:t>
            </w:r>
            <w:r w:rsidR="00E24487">
              <w:rPr>
                <w:sz w:val="24"/>
              </w:rPr>
              <w:t>2</w:t>
            </w:r>
            <w:r w:rsidR="00D91EA6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 w:rsidR="00E24487">
              <w:rPr>
                <w:sz w:val="24"/>
              </w:rPr>
              <w:t>78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  <w:r w:rsidR="00583F59">
              <w:rPr>
                <w:sz w:val="24"/>
              </w:rPr>
              <w:t>-23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  <w:r w:rsidR="00583F59">
              <w:rPr>
                <w:sz w:val="24"/>
              </w:rPr>
              <w:t>-23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A9E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C63A9E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Chemical engineering</w:t>
            </w:r>
          </w:p>
        </w:tc>
        <w:tc>
          <w:tcPr>
            <w:tcW w:w="1973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Selective </w:t>
            </w:r>
          </w:p>
        </w:tc>
        <w:tc>
          <w:tcPr>
            <w:tcW w:w="896" w:type="dxa"/>
          </w:tcPr>
          <w:p w:rsidR="00C63A9E" w:rsidRDefault="00C63A9E" w:rsidP="005D39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5D395C">
              <w:rPr>
                <w:sz w:val="24"/>
              </w:rPr>
              <w:t>-2023</w:t>
            </w:r>
          </w:p>
        </w:tc>
        <w:tc>
          <w:tcPr>
            <w:tcW w:w="828" w:type="dxa"/>
          </w:tcPr>
          <w:p w:rsidR="00C63A9E" w:rsidRDefault="00583F5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  <w:tc>
          <w:tcPr>
            <w:tcW w:w="2917" w:type="dxa"/>
          </w:tcPr>
          <w:p w:rsidR="00C63A9E" w:rsidRDefault="00C63A9E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5201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Springer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 w:rsidP="007039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7039D0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2A334F" w:rsidRDefault="007039D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10826</w:t>
            </w:r>
          </w:p>
        </w:tc>
        <w:tc>
          <w:tcPr>
            <w:tcW w:w="2917" w:type="dxa"/>
          </w:tcPr>
          <w:p w:rsidR="002A334F" w:rsidRDefault="00F379F7">
            <w:pPr>
              <w:pStyle w:val="TableParagraph"/>
              <w:spacing w:line="247" w:lineRule="exact"/>
            </w:pPr>
            <w:hyperlink r:id="rId5">
              <w:r w:rsidR="00B76C2E">
                <w:rPr>
                  <w:color w:val="0000FF"/>
                  <w:u w:val="single" w:color="0000FF"/>
                </w:rPr>
                <w:t>http://link</w:t>
              </w:r>
              <w:r w:rsidR="00B76C2E">
                <w:t>.</w:t>
              </w:r>
            </w:hyperlink>
            <w:r w:rsidR="00B76C2E">
              <w:t>springer.com/</w:t>
            </w:r>
          </w:p>
        </w:tc>
      </w:tr>
      <w:tr w:rsidR="002A334F" w:rsidTr="00580163">
        <w:trPr>
          <w:gridAfter w:val="1"/>
          <w:wAfter w:w="1425" w:type="dxa"/>
          <w:trHeight w:val="554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 w:rsidP="007039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7039D0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2A334F" w:rsidRDefault="007039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11049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DB09D2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B09D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2715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4271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7A4511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7A4511" w:rsidRDefault="007A451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73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7A4511" w:rsidRDefault="007A4511" w:rsidP="007039D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1F140F">
              <w:rPr>
                <w:sz w:val="24"/>
              </w:rPr>
              <w:t>-20</w:t>
            </w:r>
            <w:r w:rsidR="00E24487">
              <w:rPr>
                <w:sz w:val="24"/>
              </w:rPr>
              <w:t>2</w:t>
            </w:r>
            <w:r w:rsidR="007039D0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7A4511" w:rsidRDefault="007039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2113</w:t>
            </w:r>
          </w:p>
        </w:tc>
        <w:tc>
          <w:tcPr>
            <w:tcW w:w="2917" w:type="dxa"/>
          </w:tcPr>
          <w:p w:rsidR="007A4511" w:rsidRDefault="007A4511">
            <w:pPr>
              <w:pStyle w:val="TableParagraph"/>
              <w:ind w:left="0"/>
            </w:pPr>
          </w:p>
        </w:tc>
      </w:tr>
      <w:tr w:rsidR="001F140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73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1F140F" w:rsidRDefault="001F140F" w:rsidP="007039D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  <w:r w:rsidR="00E24487">
              <w:rPr>
                <w:sz w:val="24"/>
              </w:rPr>
              <w:t>-</w:t>
            </w:r>
            <w:r w:rsidR="007039D0">
              <w:rPr>
                <w:sz w:val="24"/>
              </w:rPr>
              <w:t>20</w:t>
            </w:r>
            <w:r w:rsidR="00E24487">
              <w:rPr>
                <w:sz w:val="24"/>
              </w:rPr>
              <w:t>2</w:t>
            </w:r>
            <w:r w:rsidR="007039D0">
              <w:rPr>
                <w:sz w:val="24"/>
              </w:rPr>
              <w:t>3</w:t>
            </w:r>
          </w:p>
        </w:tc>
        <w:tc>
          <w:tcPr>
            <w:tcW w:w="828" w:type="dxa"/>
          </w:tcPr>
          <w:p w:rsidR="001F140F" w:rsidRDefault="007039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2590</w:t>
            </w:r>
          </w:p>
        </w:tc>
        <w:tc>
          <w:tcPr>
            <w:tcW w:w="2917" w:type="dxa"/>
          </w:tcPr>
          <w:p w:rsidR="001F140F" w:rsidRDefault="001F140F">
            <w:pPr>
              <w:pStyle w:val="TableParagraph"/>
              <w:ind w:left="0"/>
            </w:pPr>
          </w:p>
        </w:tc>
      </w:tr>
      <w:tr w:rsidR="00E73E26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E73E26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Synthethesis</w:t>
            </w:r>
            <w:proofErr w:type="spellEnd"/>
            <w:r>
              <w:rPr>
                <w:sz w:val="24"/>
              </w:rPr>
              <w:t xml:space="preserve"> Collection &amp; Technology</w:t>
            </w:r>
          </w:p>
        </w:tc>
        <w:tc>
          <w:tcPr>
            <w:tcW w:w="1973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Sub.collection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96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  <w:r w:rsidR="007039D0">
              <w:rPr>
                <w:sz w:val="24"/>
              </w:rPr>
              <w:t>-2023</w:t>
            </w:r>
          </w:p>
        </w:tc>
        <w:tc>
          <w:tcPr>
            <w:tcW w:w="828" w:type="dxa"/>
          </w:tcPr>
          <w:p w:rsidR="00E73E26" w:rsidRDefault="007039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917" w:type="dxa"/>
          </w:tcPr>
          <w:p w:rsidR="00E73E26" w:rsidRDefault="00E73E26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E73E26" w:rsidP="007039D0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7039D0">
              <w:rPr>
                <w:b/>
                <w:sz w:val="24"/>
              </w:rPr>
              <w:t>3738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Publisher-IEEE</w:t>
            </w:r>
          </w:p>
        </w:tc>
      </w:tr>
      <w:tr w:rsidR="002A334F" w:rsidTr="00580163">
        <w:trPr>
          <w:gridAfter w:val="1"/>
          <w:wAfter w:w="1425" w:type="dxa"/>
          <w:trHeight w:val="505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:rsidR="00F56483" w:rsidRDefault="00F56483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 xml:space="preserve">Electrical &amp; Electronics </w:t>
            </w:r>
            <w:proofErr w:type="spellStart"/>
            <w:r>
              <w:rPr>
                <w:sz w:val="24"/>
                <w:szCs w:val="24"/>
              </w:rPr>
              <w:t>Comm</w:t>
            </w:r>
            <w:r w:rsidR="0073749E">
              <w:rPr>
                <w:sz w:val="24"/>
                <w:szCs w:val="24"/>
              </w:rPr>
              <w:t>,Comp,IT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F379F7">
            <w:pPr>
              <w:pStyle w:val="TableParagraph"/>
              <w:spacing w:before="1" w:line="252" w:lineRule="exact"/>
            </w:pPr>
            <w:hyperlink r:id="rId6" w:tgtFrame="_blank" w:history="1">
              <w:r w:rsidR="00F62FE0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https://ieeexplore.ieee.org/xpl/wileyieeepress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Pearson</w:t>
            </w: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Pearson-Civil(2013)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2A334F" w:rsidRDefault="00F379F7">
            <w:pPr>
              <w:pStyle w:val="TableParagraph"/>
              <w:spacing w:before="3" w:line="236" w:lineRule="exact"/>
            </w:pPr>
            <w:hyperlink r:id="rId7" w:tgtFrame="_blank" w:history="1">
              <w:r w:rsidR="00B577E9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shd w:val="clear" w:color="auto" w:fill="FFFFFF"/>
                </w:rPr>
                <w:t>https://ebookcentral.proquest.com/lib/nitrr-ebooks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Pearson-Bioscience(2013)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Pearson-Physics(2013)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Pearson-Mathematics(2013)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Pearson-Mechanical</w:t>
            </w:r>
          </w:p>
          <w:p w:rsidR="002A334F" w:rsidRDefault="00B76C2E">
            <w:pPr>
              <w:pStyle w:val="TableParagraph"/>
              <w:spacing w:line="240" w:lineRule="exact"/>
              <w:ind w:left="106"/>
            </w:pPr>
            <w:r>
              <w:t>Engineering(2013)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48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Pearson-Chemistry(2013)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6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24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9543DE">
        <w:trPr>
          <w:gridAfter w:val="1"/>
          <w:wAfter w:w="1425" w:type="dxa"/>
          <w:trHeight w:val="745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Cambridge University Press</w:t>
            </w:r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240</w:t>
            </w:r>
          </w:p>
        </w:tc>
        <w:tc>
          <w:tcPr>
            <w:tcW w:w="2917" w:type="dxa"/>
          </w:tcPr>
          <w:p w:rsidR="002A334F" w:rsidRDefault="00F379F7">
            <w:pPr>
              <w:pStyle w:val="TableParagraph"/>
              <w:spacing w:line="251" w:lineRule="exact"/>
            </w:pPr>
            <w:hyperlink r:id="rId8" w:history="1">
              <w:r w:rsidR="00144EBC" w:rsidRPr="00DF230B">
                <w:rPr>
                  <w:rStyle w:val="Hyperlink"/>
                </w:rPr>
                <w:t>https://www</w:t>
              </w:r>
            </w:hyperlink>
            <w:r w:rsidR="004F7FA5" w:rsidRPr="004F7FA5">
              <w:t>.cambridge.org/core/what-we-publish/books</w:t>
            </w: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8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 xml:space="preserve"> 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2014 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99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DB56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79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42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515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Wiley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Earth &amp; Environmental Sc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179</w:t>
            </w:r>
          </w:p>
        </w:tc>
        <w:tc>
          <w:tcPr>
            <w:tcW w:w="2917" w:type="dxa"/>
          </w:tcPr>
          <w:p w:rsidR="004623C6" w:rsidRDefault="00F379F7" w:rsidP="004623C6">
            <w:pPr>
              <w:pStyle w:val="TableParagraph"/>
              <w:spacing w:before="5" w:line="252" w:lineRule="exact"/>
              <w:ind w:firstLine="60"/>
              <w:rPr>
                <w:rFonts w:ascii="Arial"/>
              </w:rPr>
            </w:pPr>
            <w:hyperlink r:id="rId9">
              <w:r w:rsidR="004623C6">
                <w:rPr>
                  <w:rFonts w:ascii="Arial"/>
                  <w:color w:val="1154CC"/>
                  <w:u w:val="single" w:color="1154CC"/>
                </w:rPr>
                <w:t>https://onlinelibrary.wiley.c</w:t>
              </w:r>
            </w:hyperlink>
            <w:hyperlink r:id="rId10">
              <w:r w:rsidR="004623C6">
                <w:rPr>
                  <w:rFonts w:ascii="Arial"/>
                  <w:color w:val="1154CC"/>
                  <w:u w:val="single" w:color="1154CC"/>
                </w:rPr>
                <w:t>om/</w:t>
              </w:r>
            </w:hyperlink>
          </w:p>
        </w:tc>
      </w:tr>
      <w:tr w:rsidR="004623C6" w:rsidTr="00580163">
        <w:trPr>
          <w:gridAfter w:val="1"/>
          <w:wAfter w:w="1425" w:type="dxa"/>
          <w:trHeight w:val="274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Engineeringe-books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8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88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4"/>
              <w:ind w:left="106"/>
              <w:rPr>
                <w:rFonts w:ascii="Arial"/>
              </w:rPr>
            </w:pPr>
            <w:r>
              <w:rPr>
                <w:rFonts w:ascii="Arial"/>
              </w:rPr>
              <w:t>Electrical &amp; Electronics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before="4"/>
              <w:ind w:left="0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165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Computer Science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514F1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514F17" w:rsidRDefault="00514F17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Physics &amp;</w:t>
            </w:r>
            <w:proofErr w:type="spellStart"/>
            <w:r>
              <w:rPr>
                <w:rFonts w:ascii="Arial"/>
              </w:rPr>
              <w:t>Engg</w:t>
            </w:r>
            <w:proofErr w:type="spellEnd"/>
          </w:p>
        </w:tc>
        <w:tc>
          <w:tcPr>
            <w:tcW w:w="1973" w:type="dxa"/>
          </w:tcPr>
          <w:p w:rsidR="00514F17" w:rsidRDefault="00514F17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514F17" w:rsidRDefault="00514F17" w:rsidP="004623C6">
            <w:pPr>
              <w:pStyle w:val="TableParagraph"/>
              <w:spacing w:line="247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514F17" w:rsidRDefault="00514F17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Chemistry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Civil 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32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Mechanical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144EBC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614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Publisher-ProQuest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  <w:tc>
          <w:tcPr>
            <w:tcW w:w="2917" w:type="dxa"/>
            <w:vAlign w:val="bottom"/>
          </w:tcPr>
          <w:p w:rsidR="004623C6" w:rsidRDefault="00F379F7" w:rsidP="004623C6">
            <w:pPr>
              <w:pStyle w:val="TableParagraph"/>
              <w:spacing w:before="2" w:line="252" w:lineRule="exact"/>
            </w:pPr>
            <w:hyperlink r:id="rId11" w:history="1">
              <w:r w:rsidR="004623C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4623C6" w:rsidTr="00580163">
        <w:trPr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5" w:type="dxa"/>
            <w:vAlign w:val="bottom"/>
          </w:tcPr>
          <w:p w:rsidR="004623C6" w:rsidRDefault="004623C6" w:rsidP="004623C6"/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ProQuest E-book Central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Subscription basis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0F4308">
              <w:rPr>
                <w:sz w:val="24"/>
              </w:rPr>
              <w:t>-2023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6" w:lineRule="exact"/>
              <w:ind w:left="106"/>
            </w:pPr>
            <w:r>
              <w:t>1.</w:t>
            </w:r>
            <w:r w:rsidR="00E24487">
              <w:t>7</w:t>
            </w:r>
          </w:p>
          <w:p w:rsidR="004623C6" w:rsidRDefault="004623C6" w:rsidP="004623C6">
            <w:pPr>
              <w:pStyle w:val="TableParagraph"/>
              <w:spacing w:line="240" w:lineRule="exact"/>
              <w:ind w:left="106"/>
            </w:pPr>
            <w:r>
              <w:t>lacs+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Publisher-EBSCO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  <w:tc>
          <w:tcPr>
            <w:tcW w:w="2917" w:type="dxa"/>
          </w:tcPr>
          <w:p w:rsidR="004623C6" w:rsidRDefault="00730EF7" w:rsidP="004623C6">
            <w:pPr>
              <w:pStyle w:val="TableParagraph"/>
              <w:spacing w:line="247" w:lineRule="exact"/>
            </w:pPr>
            <w:r w:rsidRPr="00730EF7">
              <w:t>https://search.ebscohost.com/login.aspx?authtype=ip,uid&amp;custid=ns221857&amp;groupid=main&amp;profile=ebookeds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885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73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896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828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76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spacing w:line="247" w:lineRule="exact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166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  <w:tc>
          <w:tcPr>
            <w:tcW w:w="2917" w:type="dxa"/>
          </w:tcPr>
          <w:p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E24487" w:rsidRDefault="00E24487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95</w:t>
            </w:r>
          </w:p>
        </w:tc>
        <w:tc>
          <w:tcPr>
            <w:tcW w:w="2917" w:type="dxa"/>
          </w:tcPr>
          <w:p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346AE3" w:rsidRDefault="00346AE3" w:rsidP="00346AE3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346A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85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885" w:type="dxa"/>
          </w:tcPr>
          <w:p w:rsidR="007039D0" w:rsidRDefault="007039D0" w:rsidP="00EC5512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7039D0" w:rsidRDefault="007039D0" w:rsidP="00EC5512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7039D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28" w:type="dxa"/>
          </w:tcPr>
          <w:p w:rsidR="007039D0" w:rsidRDefault="007039D0" w:rsidP="00EC5512">
            <w:pPr>
              <w:pStyle w:val="TableParagraph"/>
              <w:spacing w:line="247" w:lineRule="exact"/>
              <w:ind w:left="106"/>
            </w:pPr>
            <w:r>
              <w:t>66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7039D0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954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</w:p>
        </w:tc>
        <w:tc>
          <w:tcPr>
            <w:tcW w:w="828" w:type="dxa"/>
          </w:tcPr>
          <w:p w:rsidR="007039D0" w:rsidRDefault="007039D0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Taylor &amp; Francis</w:t>
            </w: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</w:p>
        </w:tc>
      </w:tr>
      <w:tr w:rsidR="007039D0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  <w:tc>
          <w:tcPr>
            <w:tcW w:w="2917" w:type="dxa"/>
          </w:tcPr>
          <w:p w:rsidR="007039D0" w:rsidRDefault="00F379F7" w:rsidP="00E24487">
            <w:pPr>
              <w:pStyle w:val="TableParagraph"/>
              <w:spacing w:line="250" w:lineRule="exact"/>
            </w:pPr>
            <w:hyperlink r:id="rId12" w:history="1">
              <w:r w:rsidR="007039D0" w:rsidRPr="00A2360A">
                <w:rPr>
                  <w:rStyle w:val="Hyperlink"/>
                </w:rPr>
                <w:t>https://www.taylorfrancis.com/search?isLicensed=true&amp;key=</w:t>
              </w:r>
            </w:hyperlink>
          </w:p>
          <w:p w:rsidR="007039D0" w:rsidRDefault="007039D0" w:rsidP="00E24487">
            <w:pPr>
              <w:pStyle w:val="TableParagraph"/>
              <w:spacing w:line="250" w:lineRule="exact"/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Publisher-IET</w:t>
            </w:r>
          </w:p>
        </w:tc>
      </w:tr>
      <w:tr w:rsidR="007039D0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  <w:tc>
          <w:tcPr>
            <w:tcW w:w="2917" w:type="dxa"/>
          </w:tcPr>
          <w:p w:rsidR="007039D0" w:rsidRDefault="00AF2516" w:rsidP="00E24487">
            <w:pPr>
              <w:pStyle w:val="TableParagraph"/>
              <w:spacing w:line="250" w:lineRule="exact"/>
            </w:pPr>
            <w:r w:rsidRPr="00AF2516">
              <w:t>https://digital-library.theiet.org/</w:t>
            </w:r>
          </w:p>
        </w:tc>
      </w:tr>
      <w:tr w:rsidR="007039D0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2016-19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spacing w:line="250" w:lineRule="exact"/>
            </w:pPr>
          </w:p>
          <w:p w:rsidR="004E0ADD" w:rsidRDefault="004E0ADD" w:rsidP="00E24487">
            <w:pPr>
              <w:pStyle w:val="TableParagraph"/>
              <w:spacing w:line="250" w:lineRule="exact"/>
            </w:pPr>
          </w:p>
        </w:tc>
      </w:tr>
      <w:tr w:rsidR="007039D0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2020-21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0" w:lineRule="exact"/>
              <w:ind w:left="106"/>
            </w:pPr>
            <w:r>
              <w:t>135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spacing w:line="250" w:lineRule="exact"/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449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Oxford University Press</w:t>
            </w:r>
          </w:p>
        </w:tc>
      </w:tr>
      <w:tr w:rsidR="007039D0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2015-16, 2019-2021</w:t>
            </w:r>
            <w:r w:rsidR="00EC5512">
              <w:rPr>
                <w:sz w:val="24"/>
              </w:rPr>
              <w:t>, 23</w:t>
            </w:r>
          </w:p>
        </w:tc>
        <w:tc>
          <w:tcPr>
            <w:tcW w:w="828" w:type="dxa"/>
          </w:tcPr>
          <w:p w:rsidR="007039D0" w:rsidRDefault="00EC5512" w:rsidP="00E24487">
            <w:pPr>
              <w:pStyle w:val="TableParagraph"/>
              <w:spacing w:line="251" w:lineRule="exact"/>
              <w:ind w:left="106"/>
            </w:pPr>
            <w:r>
              <w:t>73</w:t>
            </w:r>
          </w:p>
        </w:tc>
        <w:tc>
          <w:tcPr>
            <w:tcW w:w="2917" w:type="dxa"/>
          </w:tcPr>
          <w:p w:rsidR="007039D0" w:rsidRDefault="00F379F7" w:rsidP="00E24487">
            <w:pPr>
              <w:pStyle w:val="TableParagraph"/>
              <w:spacing w:line="250" w:lineRule="exact"/>
            </w:pPr>
            <w:hyperlink r:id="rId13" w:history="1">
              <w:r w:rsidR="007039D0" w:rsidRPr="005F3F0E">
                <w:rPr>
                  <w:rStyle w:val="Hyperlink"/>
                </w:rPr>
                <w:t>http://www.oxfordscholarship.com</w:t>
              </w:r>
            </w:hyperlink>
          </w:p>
        </w:tc>
      </w:tr>
      <w:tr w:rsidR="007039D0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EC5512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2015-2023</w:t>
            </w:r>
          </w:p>
        </w:tc>
        <w:tc>
          <w:tcPr>
            <w:tcW w:w="828" w:type="dxa"/>
          </w:tcPr>
          <w:p w:rsidR="007039D0" w:rsidRDefault="00EC5512" w:rsidP="00B35D5C">
            <w:pPr>
              <w:pStyle w:val="TableParagraph"/>
              <w:spacing w:line="251" w:lineRule="exact"/>
              <w:ind w:left="106"/>
            </w:pPr>
            <w:r>
              <w:t>120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spacing w:line="250" w:lineRule="exact"/>
            </w:pPr>
          </w:p>
        </w:tc>
      </w:tr>
      <w:tr w:rsidR="007039D0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 w:right="848"/>
            </w:pPr>
            <w:r>
              <w:t xml:space="preserve">  Sociology &amp;   Linguistics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2017,</w:t>
            </w:r>
          </w:p>
          <w:p w:rsidR="007039D0" w:rsidRDefault="007039D0" w:rsidP="00E2448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</w:pPr>
          </w:p>
        </w:tc>
      </w:tr>
      <w:tr w:rsidR="007039D0" w:rsidTr="00580163">
        <w:trPr>
          <w:gridAfter w:val="1"/>
          <w:wAfter w:w="1425" w:type="dxa"/>
          <w:trHeight w:val="53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7039D0" w:rsidRPr="00116AD2" w:rsidRDefault="007039D0" w:rsidP="00E24487">
            <w:pPr>
              <w:pStyle w:val="TableParagraph"/>
              <w:ind w:left="106"/>
            </w:pPr>
            <w:r w:rsidRPr="00116AD2">
              <w:t>Humanities &amp; Social</w:t>
            </w:r>
          </w:p>
          <w:p w:rsidR="007039D0" w:rsidRDefault="007039D0" w:rsidP="00E24487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2018,</w:t>
            </w:r>
          </w:p>
          <w:p w:rsidR="007039D0" w:rsidRDefault="007039D0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</w:pPr>
          </w:p>
        </w:tc>
      </w:tr>
      <w:tr w:rsidR="007039D0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7039D0" w:rsidRPr="00116AD2" w:rsidRDefault="007039D0" w:rsidP="00E24487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</w:pPr>
            <w:r>
              <w:t xml:space="preserve"> Selective</w:t>
            </w:r>
          </w:p>
        </w:tc>
        <w:tc>
          <w:tcPr>
            <w:tcW w:w="896" w:type="dxa"/>
          </w:tcPr>
          <w:p w:rsidR="007039D0" w:rsidRDefault="007039D0" w:rsidP="009D3F0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2020-2</w:t>
            </w:r>
            <w:r w:rsidR="009D3F0D">
              <w:rPr>
                <w:sz w:val="24"/>
              </w:rPr>
              <w:t>023</w:t>
            </w:r>
          </w:p>
        </w:tc>
        <w:tc>
          <w:tcPr>
            <w:tcW w:w="828" w:type="dxa"/>
          </w:tcPr>
          <w:p w:rsidR="007039D0" w:rsidRDefault="00A20A5E" w:rsidP="00E24487">
            <w:pPr>
              <w:pStyle w:val="TableParagraph"/>
              <w:spacing w:line="247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</w:pPr>
          </w:p>
        </w:tc>
      </w:tr>
      <w:tr w:rsidR="007039D0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106"/>
            </w:pPr>
            <w:r>
              <w:t>Applied Geology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47" w:lineRule="exact"/>
              <w:ind w:left="106"/>
            </w:pPr>
            <w:r>
              <w:t>03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</w:pPr>
          </w:p>
        </w:tc>
      </w:tr>
      <w:tr w:rsidR="009D3F0D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9D3F0D" w:rsidRDefault="009D3F0D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9D3F0D" w:rsidRDefault="009D3F0D" w:rsidP="00E24487">
            <w:pPr>
              <w:pStyle w:val="TableParagraph"/>
              <w:ind w:left="106"/>
            </w:pPr>
            <w:r>
              <w:t>Computer Science</w:t>
            </w:r>
          </w:p>
        </w:tc>
        <w:tc>
          <w:tcPr>
            <w:tcW w:w="1973" w:type="dxa"/>
          </w:tcPr>
          <w:p w:rsidR="009D3F0D" w:rsidRDefault="009D3F0D" w:rsidP="00E24487">
            <w:pPr>
              <w:pStyle w:val="TableParagraph"/>
              <w:ind w:left="0"/>
            </w:pPr>
            <w:r>
              <w:t xml:space="preserve">Selective </w:t>
            </w:r>
          </w:p>
        </w:tc>
        <w:tc>
          <w:tcPr>
            <w:tcW w:w="896" w:type="dxa"/>
          </w:tcPr>
          <w:p w:rsidR="009D3F0D" w:rsidRDefault="009D3F0D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28" w:type="dxa"/>
          </w:tcPr>
          <w:p w:rsidR="009D3F0D" w:rsidRDefault="009D3F0D" w:rsidP="00E24487">
            <w:pPr>
              <w:pStyle w:val="TableParagraph"/>
              <w:spacing w:line="247" w:lineRule="exact"/>
              <w:ind w:left="106"/>
            </w:pPr>
            <w:r>
              <w:t>04</w:t>
            </w:r>
          </w:p>
        </w:tc>
        <w:tc>
          <w:tcPr>
            <w:tcW w:w="2917" w:type="dxa"/>
          </w:tcPr>
          <w:p w:rsidR="009D3F0D" w:rsidRDefault="009D3F0D" w:rsidP="00E24487">
            <w:pPr>
              <w:pStyle w:val="TableParagraph"/>
              <w:ind w:left="0"/>
            </w:pPr>
          </w:p>
        </w:tc>
      </w:tr>
      <w:tr w:rsidR="007039D0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9D3F0D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336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American Mathematical society</w:t>
            </w:r>
          </w:p>
        </w:tc>
      </w:tr>
      <w:tr w:rsidR="007039D0" w:rsidTr="00580163">
        <w:trPr>
          <w:gridAfter w:val="1"/>
          <w:wAfter w:w="1425" w:type="dxa"/>
          <w:trHeight w:val="75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spacing w:before="4" w:line="254" w:lineRule="auto"/>
              <w:ind w:left="106"/>
              <w:rPr>
                <w:rFonts w:ascii="Arial"/>
              </w:rPr>
            </w:pPr>
            <w:r>
              <w:rPr>
                <w:rFonts w:ascii="Arial"/>
                <w:w w:val="95"/>
              </w:rPr>
              <w:t xml:space="preserve">American Mathematical </w:t>
            </w:r>
            <w:r>
              <w:rPr>
                <w:rFonts w:ascii="Arial"/>
              </w:rPr>
              <w:t>Society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7039D0" w:rsidRPr="006C6AD2" w:rsidRDefault="00F379F7" w:rsidP="00E24487">
            <w:pPr>
              <w:pStyle w:val="TableParagraph"/>
              <w:spacing w:before="5" w:line="252" w:lineRule="exact"/>
              <w:ind w:right="129"/>
              <w:rPr>
                <w:sz w:val="24"/>
                <w:szCs w:val="24"/>
              </w:rPr>
            </w:pPr>
            <w:hyperlink r:id="rId14" w:history="1">
              <w:r w:rsidR="007039D0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>Publisher- CBS publishers</w:t>
            </w: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7039D0" w:rsidRPr="00E27B50" w:rsidRDefault="007039D0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2018</w:t>
            </w:r>
          </w:p>
        </w:tc>
        <w:tc>
          <w:tcPr>
            <w:tcW w:w="828" w:type="dxa"/>
          </w:tcPr>
          <w:p w:rsidR="007039D0" w:rsidRPr="00E27B50" w:rsidRDefault="007039D0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108</w:t>
            </w:r>
          </w:p>
        </w:tc>
        <w:tc>
          <w:tcPr>
            <w:tcW w:w="2917" w:type="dxa"/>
          </w:tcPr>
          <w:p w:rsidR="007039D0" w:rsidRDefault="00F379F7" w:rsidP="00E24487">
            <w:pPr>
              <w:pStyle w:val="TableParagraph"/>
              <w:ind w:left="0"/>
              <w:rPr>
                <w:sz w:val="20"/>
              </w:rPr>
            </w:pPr>
            <w:hyperlink r:id="rId15" w:history="1">
              <w:r w:rsidR="007039D0">
                <w:rPr>
                  <w:rStyle w:val="Hyperlink"/>
                </w:rPr>
                <w:t>https://www.eduport-global.com/</w:t>
              </w:r>
            </w:hyperlink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7039D0" w:rsidRPr="00E27B50" w:rsidRDefault="007039D0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2019</w:t>
            </w:r>
          </w:p>
        </w:tc>
        <w:tc>
          <w:tcPr>
            <w:tcW w:w="828" w:type="dxa"/>
          </w:tcPr>
          <w:p w:rsidR="007039D0" w:rsidRPr="00E27B50" w:rsidRDefault="007039D0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98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 xml:space="preserve">Publisher- </w:t>
            </w:r>
            <w:r>
              <w:rPr>
                <w:rFonts w:ascii="Arial"/>
                <w:b/>
                <w:bCs/>
                <w:color w:val="212121"/>
              </w:rPr>
              <w:t xml:space="preserve">IOP </w:t>
            </w:r>
            <w:r w:rsidRPr="004B5F1F">
              <w:rPr>
                <w:rFonts w:ascii="Arial"/>
                <w:b/>
                <w:bCs/>
                <w:color w:val="212121"/>
              </w:rPr>
              <w:t xml:space="preserve"> publishers</w:t>
            </w: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17" w:type="dxa"/>
          </w:tcPr>
          <w:p w:rsidR="007039D0" w:rsidRDefault="00F379F7" w:rsidP="00E24487">
            <w:pPr>
              <w:pStyle w:val="TableParagraph"/>
              <w:ind w:left="0"/>
              <w:rPr>
                <w:sz w:val="20"/>
              </w:rPr>
            </w:pPr>
            <w:hyperlink r:id="rId16" w:history="1">
              <w:r w:rsidR="007039D0">
                <w:rPr>
                  <w:rStyle w:val="Hyperlink"/>
                </w:rPr>
                <w:t>https://iopscience.iop.org/</w:t>
              </w:r>
            </w:hyperlink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7039D0" w:rsidRDefault="007039D0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828" w:type="dxa"/>
          </w:tcPr>
          <w:p w:rsidR="007039D0" w:rsidRDefault="007039D0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85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7039D0" w:rsidRDefault="007039D0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828" w:type="dxa"/>
          </w:tcPr>
          <w:p w:rsidR="007039D0" w:rsidRDefault="007039D0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917" w:type="dxa"/>
          </w:tcPr>
          <w:p w:rsidR="007039D0" w:rsidRDefault="007039D0" w:rsidP="00562317">
            <w:pPr>
              <w:pStyle w:val="TableParagraph"/>
              <w:ind w:left="0"/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7039D0" w:rsidRDefault="007039D0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7039D0" w:rsidRDefault="007039D0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917" w:type="dxa"/>
          </w:tcPr>
          <w:p w:rsidR="007039D0" w:rsidRDefault="007039D0" w:rsidP="0056231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A334F" w:rsidRDefault="002A334F">
      <w:pPr>
        <w:spacing w:before="5"/>
        <w:rPr>
          <w:b/>
          <w:sz w:val="17"/>
        </w:rPr>
      </w:pPr>
    </w:p>
    <w:p w:rsidR="002A334F" w:rsidRDefault="00B76C2E">
      <w:pPr>
        <w:pStyle w:val="BodyText"/>
        <w:spacing w:before="90"/>
        <w:ind w:left="220"/>
      </w:pPr>
      <w:r>
        <w:t xml:space="preserve">Total </w:t>
      </w:r>
      <w:r w:rsidR="00E34154">
        <w:t>–</w:t>
      </w:r>
      <w:r>
        <w:t xml:space="preserve"> </w:t>
      </w:r>
      <w:r w:rsidR="00E34154">
        <w:t xml:space="preserve">No of E-Books </w:t>
      </w:r>
      <w:proofErr w:type="gramStart"/>
      <w:r>
        <w:t>Purchase</w:t>
      </w:r>
      <w:r w:rsidR="00E34154">
        <w:t xml:space="preserve">d </w:t>
      </w:r>
      <w:r>
        <w:t>:</w:t>
      </w:r>
      <w:r w:rsidR="00E34154">
        <w:t>43177</w:t>
      </w:r>
      <w:proofErr w:type="gramEnd"/>
      <w:r w:rsidR="0034467E">
        <w:t xml:space="preserve"> </w:t>
      </w:r>
      <w:r>
        <w:t xml:space="preserve">, </w:t>
      </w:r>
      <w:r w:rsidR="00E34154">
        <w:t xml:space="preserve">No </w:t>
      </w:r>
      <w:proofErr w:type="spellStart"/>
      <w:r w:rsidR="00E34154">
        <w:t>fo</w:t>
      </w:r>
      <w:proofErr w:type="spellEnd"/>
      <w:r w:rsidR="00E34154">
        <w:t xml:space="preserve"> E-Books subscribed </w:t>
      </w:r>
      <w:r>
        <w:t>-1.</w:t>
      </w:r>
      <w:r w:rsidR="00562317">
        <w:t>7</w:t>
      </w:r>
      <w:r w:rsidR="00E34154">
        <w:t xml:space="preserve"> </w:t>
      </w:r>
      <w:proofErr w:type="spellStart"/>
      <w:r>
        <w:t>lacs</w:t>
      </w:r>
      <w:proofErr w:type="spellEnd"/>
      <w:r>
        <w:t>+</w:t>
      </w:r>
    </w:p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Default="00AE3A74" w:rsidP="00AE3A74">
      <w:pPr>
        <w:rPr>
          <w:b/>
          <w:bCs/>
          <w:sz w:val="24"/>
          <w:szCs w:val="24"/>
        </w:rPr>
      </w:pPr>
    </w:p>
    <w:p w:rsidR="00AE3A74" w:rsidRPr="00AE3A74" w:rsidRDefault="00AE3A74" w:rsidP="00AE3A74">
      <w:pPr>
        <w:tabs>
          <w:tab w:val="left" w:pos="4311"/>
        </w:tabs>
      </w:pPr>
      <w:r>
        <w:tab/>
      </w:r>
    </w:p>
    <w:sectPr w:rsidR="00AE3A74" w:rsidRPr="00AE3A74" w:rsidSect="002A334F">
      <w:pgSz w:w="11910" w:h="16840"/>
      <w:pgMar w:top="1420" w:right="32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A334F"/>
    <w:rsid w:val="000705C4"/>
    <w:rsid w:val="000E0A54"/>
    <w:rsid w:val="000F4308"/>
    <w:rsid w:val="000F7DC5"/>
    <w:rsid w:val="00116AD2"/>
    <w:rsid w:val="00126A09"/>
    <w:rsid w:val="001378F0"/>
    <w:rsid w:val="00144EBC"/>
    <w:rsid w:val="001F140F"/>
    <w:rsid w:val="001F3441"/>
    <w:rsid w:val="002304F0"/>
    <w:rsid w:val="002672AA"/>
    <w:rsid w:val="002973B5"/>
    <w:rsid w:val="002A334F"/>
    <w:rsid w:val="002E5F0A"/>
    <w:rsid w:val="00302D42"/>
    <w:rsid w:val="00325DE6"/>
    <w:rsid w:val="0034467E"/>
    <w:rsid w:val="00346AE3"/>
    <w:rsid w:val="004223E7"/>
    <w:rsid w:val="004242AF"/>
    <w:rsid w:val="00447AE3"/>
    <w:rsid w:val="004623C6"/>
    <w:rsid w:val="00466BB5"/>
    <w:rsid w:val="004A1B8E"/>
    <w:rsid w:val="004A6469"/>
    <w:rsid w:val="004B5F1F"/>
    <w:rsid w:val="004D2D63"/>
    <w:rsid w:val="004E0ADD"/>
    <w:rsid w:val="004F7FA5"/>
    <w:rsid w:val="005036B1"/>
    <w:rsid w:val="00514F17"/>
    <w:rsid w:val="0053721C"/>
    <w:rsid w:val="00553A0C"/>
    <w:rsid w:val="00562317"/>
    <w:rsid w:val="00580163"/>
    <w:rsid w:val="00583451"/>
    <w:rsid w:val="00583F59"/>
    <w:rsid w:val="005D395C"/>
    <w:rsid w:val="00626FEE"/>
    <w:rsid w:val="0063626C"/>
    <w:rsid w:val="00657E62"/>
    <w:rsid w:val="00665807"/>
    <w:rsid w:val="006C6AD2"/>
    <w:rsid w:val="007039D0"/>
    <w:rsid w:val="00730EF7"/>
    <w:rsid w:val="0073749E"/>
    <w:rsid w:val="007556FD"/>
    <w:rsid w:val="007A4511"/>
    <w:rsid w:val="008758D8"/>
    <w:rsid w:val="009227B5"/>
    <w:rsid w:val="009543DE"/>
    <w:rsid w:val="009641CC"/>
    <w:rsid w:val="009D3F0D"/>
    <w:rsid w:val="009F76D9"/>
    <w:rsid w:val="00A20A5E"/>
    <w:rsid w:val="00A6447E"/>
    <w:rsid w:val="00A67094"/>
    <w:rsid w:val="00A70F12"/>
    <w:rsid w:val="00A96B3A"/>
    <w:rsid w:val="00AC46A6"/>
    <w:rsid w:val="00AD0DDF"/>
    <w:rsid w:val="00AE3A74"/>
    <w:rsid w:val="00AF2516"/>
    <w:rsid w:val="00B065E8"/>
    <w:rsid w:val="00B35D5C"/>
    <w:rsid w:val="00B577E9"/>
    <w:rsid w:val="00B62BEE"/>
    <w:rsid w:val="00B76C2E"/>
    <w:rsid w:val="00C302F6"/>
    <w:rsid w:val="00C63A9E"/>
    <w:rsid w:val="00C71313"/>
    <w:rsid w:val="00D91EA6"/>
    <w:rsid w:val="00DB09D2"/>
    <w:rsid w:val="00DB56C6"/>
    <w:rsid w:val="00E16540"/>
    <w:rsid w:val="00E20BD1"/>
    <w:rsid w:val="00E24487"/>
    <w:rsid w:val="00E27B50"/>
    <w:rsid w:val="00E332B6"/>
    <w:rsid w:val="00E34154"/>
    <w:rsid w:val="00E61DA5"/>
    <w:rsid w:val="00E715B2"/>
    <w:rsid w:val="00E73E26"/>
    <w:rsid w:val="00EC5512"/>
    <w:rsid w:val="00ED2489"/>
    <w:rsid w:val="00F305EA"/>
    <w:rsid w:val="00F379F7"/>
    <w:rsid w:val="00F56483"/>
    <w:rsid w:val="00F6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" TargetMode="External"/><Relationship Id="rId13" Type="http://schemas.openxmlformats.org/officeDocument/2006/relationships/hyperlink" Target="http://www.oxfordscholarship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s://www.taylorfrancis.com/search?isLicensed=true&amp;key=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opscience.iop.org/bookList/10/1" TargetMode="Externa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ebookcentral.proquest.com/lib/nitrr-ebooks/home.action" TargetMode="External"/><Relationship Id="rId5" Type="http://schemas.openxmlformats.org/officeDocument/2006/relationships/hyperlink" Target="http://link/" TargetMode="External"/><Relationship Id="rId15" Type="http://schemas.openxmlformats.org/officeDocument/2006/relationships/hyperlink" Target="https://www.eduport-global.com/" TargetMode="External"/><Relationship Id="rId10" Type="http://schemas.openxmlformats.org/officeDocument/2006/relationships/hyperlink" Target="https://onlinelibrary.wiley.com/" TargetMode="Externa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s://ebookcentral.proquest.com/lib/nitrr-ebooks/home.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sksatpathy.lib@nitrr.ac.in</dc:creator>
  <cp:lastModifiedBy>HP</cp:lastModifiedBy>
  <cp:revision>33</cp:revision>
  <cp:lastPrinted>2023-03-28T11:41:00Z</cp:lastPrinted>
  <dcterms:created xsi:type="dcterms:W3CDTF">2022-06-16T12:32:00Z</dcterms:created>
  <dcterms:modified xsi:type="dcterms:W3CDTF">2024-04-18T07:36:00Z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