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39"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CellMar>
          <w:left w:w="0" w:type="dxa"/>
          <w:right w:w="0" w:type="dxa"/>
        </w:tblCellMar>
        <w:tblLook w:val="01E0"/>
      </w:tblPr>
      <w:tblGrid>
        <w:gridCol w:w="456"/>
        <w:gridCol w:w="1214"/>
        <w:gridCol w:w="1744"/>
        <w:gridCol w:w="319"/>
        <w:gridCol w:w="323"/>
        <w:gridCol w:w="319"/>
        <w:gridCol w:w="319"/>
        <w:gridCol w:w="741"/>
        <w:gridCol w:w="639"/>
        <w:gridCol w:w="752"/>
        <w:gridCol w:w="627"/>
        <w:gridCol w:w="1129"/>
        <w:gridCol w:w="859"/>
      </w:tblGrid>
      <w:tr w:rsidR="00F0612E">
        <w:trPr>
          <w:trHeight w:val="280"/>
        </w:trPr>
        <w:tc>
          <w:tcPr>
            <w:tcW w:w="9441" w:type="dxa"/>
            <w:gridSpan w:val="13"/>
            <w:tcBorders>
              <w:left w:val="single" w:sz="8" w:space="0" w:color="000000"/>
              <w:bottom w:val="single" w:sz="8" w:space="0" w:color="000000"/>
              <w:right w:val="single" w:sz="8" w:space="0" w:color="000000"/>
            </w:tcBorders>
          </w:tcPr>
          <w:p w:rsidR="00F0612E" w:rsidRDefault="00950CC4">
            <w:pPr>
              <w:pStyle w:val="TableParagraph"/>
              <w:spacing w:before="25"/>
              <w:ind w:left="2574" w:right="2548"/>
              <w:rPr>
                <w:rFonts w:ascii="Consolas"/>
                <w:b/>
                <w:sz w:val="20"/>
              </w:rPr>
            </w:pPr>
            <w:r>
              <w:rPr>
                <w:rFonts w:ascii="Consolas"/>
                <w:b/>
                <w:sz w:val="20"/>
              </w:rPr>
              <w:t>National</w:t>
            </w:r>
            <w:r>
              <w:rPr>
                <w:rFonts w:ascii="Consolas"/>
                <w:b/>
                <w:spacing w:val="-10"/>
                <w:sz w:val="20"/>
              </w:rPr>
              <w:t xml:space="preserve"> </w:t>
            </w:r>
            <w:r>
              <w:rPr>
                <w:rFonts w:ascii="Consolas"/>
                <w:b/>
                <w:sz w:val="20"/>
              </w:rPr>
              <w:t>Institute</w:t>
            </w:r>
            <w:r>
              <w:rPr>
                <w:rFonts w:ascii="Consolas"/>
                <w:b/>
                <w:spacing w:val="-9"/>
                <w:sz w:val="20"/>
              </w:rPr>
              <w:t xml:space="preserve"> </w:t>
            </w:r>
            <w:r>
              <w:rPr>
                <w:rFonts w:ascii="Consolas"/>
                <w:b/>
                <w:sz w:val="20"/>
              </w:rPr>
              <w:t>of</w:t>
            </w:r>
            <w:r>
              <w:rPr>
                <w:rFonts w:ascii="Consolas"/>
                <w:b/>
                <w:spacing w:val="-2"/>
                <w:sz w:val="20"/>
              </w:rPr>
              <w:t xml:space="preserve"> </w:t>
            </w:r>
            <w:r>
              <w:rPr>
                <w:rFonts w:ascii="Consolas"/>
                <w:b/>
                <w:sz w:val="20"/>
              </w:rPr>
              <w:t>Technology</w:t>
            </w:r>
            <w:r>
              <w:rPr>
                <w:rFonts w:ascii="Consolas"/>
                <w:b/>
                <w:spacing w:val="-9"/>
                <w:sz w:val="20"/>
              </w:rPr>
              <w:t xml:space="preserve"> </w:t>
            </w:r>
            <w:r>
              <w:rPr>
                <w:rFonts w:ascii="Consolas"/>
                <w:b/>
                <w:sz w:val="20"/>
              </w:rPr>
              <w:t>Raipur</w:t>
            </w:r>
          </w:p>
        </w:tc>
      </w:tr>
      <w:tr w:rsidR="00F0612E">
        <w:trPr>
          <w:trHeight w:val="280"/>
        </w:trPr>
        <w:tc>
          <w:tcPr>
            <w:tcW w:w="4694" w:type="dxa"/>
            <w:gridSpan w:val="7"/>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26"/>
              <w:ind w:left="90"/>
              <w:jc w:val="left"/>
              <w:rPr>
                <w:rFonts w:ascii="Consolas"/>
                <w:b/>
                <w:sz w:val="20"/>
              </w:rPr>
            </w:pPr>
            <w:r>
              <w:rPr>
                <w:rFonts w:ascii="Consolas"/>
                <w:b/>
                <w:sz w:val="20"/>
              </w:rPr>
              <w:t>Course</w:t>
            </w:r>
            <w:r>
              <w:rPr>
                <w:rFonts w:ascii="Consolas"/>
                <w:b/>
                <w:spacing w:val="-7"/>
                <w:sz w:val="20"/>
              </w:rPr>
              <w:t xml:space="preserve"> </w:t>
            </w:r>
            <w:r>
              <w:rPr>
                <w:rFonts w:ascii="Consolas"/>
                <w:b/>
                <w:sz w:val="20"/>
              </w:rPr>
              <w:t>of</w:t>
            </w:r>
            <w:r>
              <w:rPr>
                <w:rFonts w:ascii="Consolas"/>
                <w:b/>
                <w:spacing w:val="-1"/>
                <w:sz w:val="20"/>
              </w:rPr>
              <w:t xml:space="preserve"> </w:t>
            </w:r>
            <w:r>
              <w:rPr>
                <w:rFonts w:ascii="Consolas"/>
                <w:b/>
                <w:sz w:val="20"/>
              </w:rPr>
              <w:t>Study</w:t>
            </w:r>
            <w:r>
              <w:rPr>
                <w:rFonts w:ascii="Consolas"/>
                <w:b/>
                <w:spacing w:val="-5"/>
                <w:sz w:val="20"/>
              </w:rPr>
              <w:t xml:space="preserve"> </w:t>
            </w:r>
            <w:r>
              <w:rPr>
                <w:rFonts w:ascii="Consolas"/>
                <w:b/>
                <w:sz w:val="20"/>
              </w:rPr>
              <w:t>and</w:t>
            </w:r>
            <w:r>
              <w:rPr>
                <w:rFonts w:ascii="Consolas"/>
                <w:b/>
                <w:spacing w:val="-3"/>
                <w:sz w:val="20"/>
              </w:rPr>
              <w:t xml:space="preserve"> </w:t>
            </w:r>
            <w:r>
              <w:rPr>
                <w:rFonts w:ascii="Consolas"/>
                <w:b/>
                <w:sz w:val="20"/>
              </w:rPr>
              <w:t>Scheme</w:t>
            </w:r>
            <w:r>
              <w:rPr>
                <w:rFonts w:ascii="Consolas"/>
                <w:b/>
                <w:spacing w:val="-7"/>
                <w:sz w:val="20"/>
              </w:rPr>
              <w:t xml:space="preserve"> </w:t>
            </w:r>
            <w:r>
              <w:rPr>
                <w:rFonts w:ascii="Consolas"/>
                <w:b/>
                <w:sz w:val="20"/>
              </w:rPr>
              <w:t>of</w:t>
            </w:r>
            <w:r>
              <w:rPr>
                <w:rFonts w:ascii="Consolas"/>
                <w:b/>
                <w:spacing w:val="-4"/>
                <w:sz w:val="20"/>
              </w:rPr>
              <w:t xml:space="preserve"> </w:t>
            </w:r>
            <w:r>
              <w:rPr>
                <w:rFonts w:ascii="Consolas"/>
                <w:b/>
                <w:sz w:val="20"/>
              </w:rPr>
              <w:t>Examination</w:t>
            </w:r>
          </w:p>
        </w:tc>
        <w:tc>
          <w:tcPr>
            <w:tcW w:w="2759" w:type="dxa"/>
            <w:gridSpan w:val="4"/>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26"/>
              <w:ind w:left="233"/>
              <w:jc w:val="left"/>
              <w:rPr>
                <w:rFonts w:ascii="Consolas"/>
                <w:b/>
                <w:sz w:val="20"/>
              </w:rPr>
            </w:pPr>
            <w:r>
              <w:rPr>
                <w:rFonts w:ascii="Consolas"/>
                <w:b/>
                <w:sz w:val="20"/>
              </w:rPr>
              <w:t>B.</w:t>
            </w:r>
            <w:r>
              <w:rPr>
                <w:rFonts w:ascii="Consolas"/>
                <w:b/>
                <w:spacing w:val="-1"/>
                <w:sz w:val="20"/>
              </w:rPr>
              <w:t xml:space="preserve"> </w:t>
            </w:r>
            <w:r>
              <w:rPr>
                <w:rFonts w:ascii="Consolas"/>
                <w:b/>
                <w:sz w:val="20"/>
              </w:rPr>
              <w:t>Tech.</w:t>
            </w:r>
            <w:r>
              <w:rPr>
                <w:rFonts w:ascii="Consolas"/>
                <w:b/>
                <w:spacing w:val="-6"/>
                <w:sz w:val="20"/>
              </w:rPr>
              <w:t xml:space="preserve"> </w:t>
            </w:r>
            <w:r>
              <w:rPr>
                <w:rFonts w:ascii="Consolas"/>
                <w:b/>
                <w:sz w:val="20"/>
              </w:rPr>
              <w:t>6th</w:t>
            </w:r>
            <w:r>
              <w:rPr>
                <w:rFonts w:ascii="Consolas"/>
                <w:b/>
                <w:spacing w:val="-4"/>
                <w:sz w:val="20"/>
              </w:rPr>
              <w:t xml:space="preserve"> </w:t>
            </w:r>
            <w:r>
              <w:rPr>
                <w:rFonts w:ascii="Consolas"/>
                <w:b/>
                <w:sz w:val="20"/>
              </w:rPr>
              <w:t>Semester</w:t>
            </w:r>
          </w:p>
        </w:tc>
        <w:tc>
          <w:tcPr>
            <w:tcW w:w="1988" w:type="dxa"/>
            <w:gridSpan w:val="2"/>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26"/>
              <w:ind w:left="74"/>
              <w:jc w:val="left"/>
              <w:rPr>
                <w:rFonts w:ascii="Consolas"/>
                <w:b/>
                <w:sz w:val="20"/>
              </w:rPr>
            </w:pPr>
            <w:r>
              <w:rPr>
                <w:rFonts w:ascii="Consolas"/>
                <w:b/>
                <w:sz w:val="20"/>
              </w:rPr>
              <w:t>Branch:Electrical</w:t>
            </w:r>
          </w:p>
        </w:tc>
      </w:tr>
      <w:tr w:rsidR="00F0612E">
        <w:trPr>
          <w:trHeight w:val="225"/>
        </w:trPr>
        <w:tc>
          <w:tcPr>
            <w:tcW w:w="456" w:type="dxa"/>
            <w:tcBorders>
              <w:top w:val="single" w:sz="8" w:space="0" w:color="000000"/>
              <w:left w:val="single" w:sz="8" w:space="0" w:color="000000"/>
              <w:bottom w:val="nil"/>
              <w:right w:val="single" w:sz="8" w:space="0" w:color="000000"/>
            </w:tcBorders>
          </w:tcPr>
          <w:p w:rsidR="00F0612E" w:rsidRDefault="00F0612E">
            <w:pPr>
              <w:pStyle w:val="TableParagraph"/>
              <w:jc w:val="left"/>
              <w:rPr>
                <w:rFonts w:ascii="Times New Roman"/>
                <w:sz w:val="16"/>
              </w:rPr>
            </w:pPr>
          </w:p>
        </w:tc>
        <w:tc>
          <w:tcPr>
            <w:tcW w:w="1214" w:type="dxa"/>
            <w:tcBorders>
              <w:top w:val="single" w:sz="8" w:space="0" w:color="000000"/>
              <w:left w:val="single" w:sz="8" w:space="0" w:color="000000"/>
              <w:bottom w:val="nil"/>
              <w:right w:val="single" w:sz="8" w:space="0" w:color="000000"/>
            </w:tcBorders>
          </w:tcPr>
          <w:p w:rsidR="00F0612E" w:rsidRDefault="00F0612E">
            <w:pPr>
              <w:pStyle w:val="TableParagraph"/>
              <w:jc w:val="left"/>
              <w:rPr>
                <w:rFonts w:ascii="Times New Roman"/>
                <w:sz w:val="16"/>
              </w:rPr>
            </w:pPr>
          </w:p>
        </w:tc>
        <w:tc>
          <w:tcPr>
            <w:tcW w:w="1744"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20"/>
              </w:rPr>
            </w:pPr>
          </w:p>
          <w:p w:rsidR="00F0612E" w:rsidRDefault="00F0612E">
            <w:pPr>
              <w:pStyle w:val="TableParagraph"/>
              <w:spacing w:before="1"/>
              <w:jc w:val="left"/>
              <w:rPr>
                <w:rFonts w:ascii="Times New Roman"/>
                <w:sz w:val="17"/>
              </w:rPr>
            </w:pPr>
          </w:p>
          <w:p w:rsidR="00F0612E" w:rsidRDefault="00950CC4">
            <w:pPr>
              <w:pStyle w:val="TableParagraph"/>
              <w:ind w:left="211"/>
              <w:jc w:val="left"/>
              <w:rPr>
                <w:rFonts w:ascii="Consolas"/>
                <w:b/>
                <w:sz w:val="20"/>
              </w:rPr>
            </w:pPr>
            <w:r>
              <w:rPr>
                <w:rFonts w:ascii="Consolas"/>
                <w:b/>
                <w:sz w:val="20"/>
              </w:rPr>
              <w:t>Subject</w:t>
            </w:r>
            <w:r>
              <w:rPr>
                <w:rFonts w:ascii="Consolas"/>
                <w:b/>
                <w:spacing w:val="-7"/>
                <w:sz w:val="20"/>
              </w:rPr>
              <w:t xml:space="preserve"> </w:t>
            </w:r>
            <w:r>
              <w:rPr>
                <w:rFonts w:ascii="Consolas"/>
                <w:b/>
                <w:sz w:val="20"/>
              </w:rPr>
              <w:t>Name</w:t>
            </w:r>
          </w:p>
        </w:tc>
        <w:tc>
          <w:tcPr>
            <w:tcW w:w="961" w:type="dxa"/>
            <w:gridSpan w:val="3"/>
            <w:tcBorders>
              <w:top w:val="single" w:sz="8" w:space="0" w:color="000000"/>
              <w:left w:val="single" w:sz="8" w:space="0" w:color="000000"/>
              <w:bottom w:val="nil"/>
              <w:right w:val="single" w:sz="8" w:space="0" w:color="000000"/>
            </w:tcBorders>
          </w:tcPr>
          <w:p w:rsidR="00F0612E" w:rsidRDefault="00950CC4">
            <w:pPr>
              <w:pStyle w:val="TableParagraph"/>
              <w:spacing w:line="206" w:lineRule="exact"/>
              <w:ind w:left="97"/>
              <w:jc w:val="left"/>
              <w:rPr>
                <w:rFonts w:ascii="Consolas"/>
                <w:b/>
                <w:sz w:val="20"/>
              </w:rPr>
            </w:pPr>
            <w:r>
              <w:rPr>
                <w:rFonts w:ascii="Consolas"/>
                <w:b/>
                <w:sz w:val="20"/>
              </w:rPr>
              <w:t>Periods</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20"/>
              </w:rPr>
            </w:pPr>
          </w:p>
          <w:p w:rsidR="00F0612E" w:rsidRDefault="00F0612E">
            <w:pPr>
              <w:pStyle w:val="TableParagraph"/>
              <w:spacing w:before="1"/>
              <w:jc w:val="left"/>
              <w:rPr>
                <w:rFonts w:ascii="Times New Roman"/>
                <w:sz w:val="17"/>
              </w:rPr>
            </w:pPr>
          </w:p>
          <w:p w:rsidR="00F0612E" w:rsidRDefault="00950CC4">
            <w:pPr>
              <w:pStyle w:val="TableParagraph"/>
              <w:ind w:left="51"/>
              <w:jc w:val="left"/>
              <w:rPr>
                <w:rFonts w:ascii="Consolas"/>
                <w:b/>
                <w:sz w:val="20"/>
              </w:rPr>
            </w:pPr>
            <w:r>
              <w:rPr>
                <w:rFonts w:ascii="Consolas"/>
                <w:b/>
                <w:sz w:val="20"/>
              </w:rPr>
              <w:t>TA</w:t>
            </w:r>
          </w:p>
        </w:tc>
        <w:tc>
          <w:tcPr>
            <w:tcW w:w="2759" w:type="dxa"/>
            <w:gridSpan w:val="4"/>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399"/>
              <w:jc w:val="left"/>
              <w:rPr>
                <w:rFonts w:ascii="Consolas"/>
                <w:b/>
                <w:sz w:val="20"/>
              </w:rPr>
            </w:pPr>
            <w:r>
              <w:rPr>
                <w:rFonts w:ascii="Consolas"/>
                <w:b/>
                <w:sz w:val="20"/>
              </w:rPr>
              <w:t>Examination</w:t>
            </w:r>
            <w:r>
              <w:rPr>
                <w:rFonts w:ascii="Consolas"/>
                <w:b/>
                <w:spacing w:val="-12"/>
                <w:sz w:val="20"/>
              </w:rPr>
              <w:t xml:space="preserve"> </w:t>
            </w:r>
            <w:r>
              <w:rPr>
                <w:rFonts w:ascii="Consolas"/>
                <w:b/>
                <w:sz w:val="20"/>
              </w:rPr>
              <w:t>Scheme</w:t>
            </w:r>
          </w:p>
        </w:tc>
        <w:tc>
          <w:tcPr>
            <w:tcW w:w="1129" w:type="dxa"/>
            <w:tcBorders>
              <w:top w:val="single" w:sz="8" w:space="0" w:color="000000"/>
              <w:left w:val="single" w:sz="8" w:space="0" w:color="000000"/>
              <w:bottom w:val="nil"/>
              <w:right w:val="single" w:sz="8" w:space="0" w:color="000000"/>
            </w:tcBorders>
          </w:tcPr>
          <w:p w:rsidR="00F0612E" w:rsidRDefault="00F0612E">
            <w:pPr>
              <w:pStyle w:val="TableParagraph"/>
              <w:jc w:val="left"/>
              <w:rPr>
                <w:rFonts w:ascii="Times New Roman"/>
                <w:sz w:val="16"/>
              </w:rPr>
            </w:pPr>
          </w:p>
        </w:tc>
        <w:tc>
          <w:tcPr>
            <w:tcW w:w="85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20"/>
              </w:rPr>
            </w:pPr>
          </w:p>
          <w:p w:rsidR="00F0612E" w:rsidRDefault="00F0612E">
            <w:pPr>
              <w:pStyle w:val="TableParagraph"/>
              <w:spacing w:before="1"/>
              <w:jc w:val="left"/>
              <w:rPr>
                <w:rFonts w:ascii="Times New Roman"/>
                <w:sz w:val="17"/>
              </w:rPr>
            </w:pPr>
          </w:p>
          <w:p w:rsidR="00F0612E" w:rsidRDefault="00950CC4">
            <w:pPr>
              <w:pStyle w:val="TableParagraph"/>
              <w:ind w:left="59"/>
              <w:jc w:val="left"/>
              <w:rPr>
                <w:rFonts w:ascii="Consolas"/>
                <w:b/>
                <w:sz w:val="20"/>
              </w:rPr>
            </w:pPr>
            <w:r>
              <w:rPr>
                <w:rFonts w:ascii="Consolas"/>
                <w:b/>
                <w:sz w:val="20"/>
              </w:rPr>
              <w:t>Credits</w:t>
            </w:r>
          </w:p>
        </w:tc>
      </w:tr>
      <w:tr w:rsidR="00F0612E">
        <w:trPr>
          <w:trHeight w:val="219"/>
        </w:trPr>
        <w:tc>
          <w:tcPr>
            <w:tcW w:w="456" w:type="dxa"/>
            <w:tcBorders>
              <w:top w:val="nil"/>
              <w:left w:val="single" w:sz="8" w:space="0" w:color="000000"/>
              <w:bottom w:val="nil"/>
              <w:right w:val="single" w:sz="8" w:space="0" w:color="000000"/>
            </w:tcBorders>
          </w:tcPr>
          <w:p w:rsidR="00F0612E" w:rsidRDefault="00F0612E">
            <w:pPr>
              <w:pStyle w:val="TableParagraph"/>
              <w:jc w:val="left"/>
              <w:rPr>
                <w:rFonts w:ascii="Times New Roman"/>
                <w:sz w:val="14"/>
              </w:rPr>
            </w:pPr>
          </w:p>
        </w:tc>
        <w:tc>
          <w:tcPr>
            <w:tcW w:w="1214" w:type="dxa"/>
            <w:tcBorders>
              <w:top w:val="nil"/>
              <w:left w:val="single" w:sz="8" w:space="0" w:color="000000"/>
              <w:bottom w:val="nil"/>
              <w:right w:val="single" w:sz="8" w:space="0" w:color="000000"/>
            </w:tcBorders>
          </w:tcPr>
          <w:p w:rsidR="00F0612E" w:rsidRDefault="00F0612E">
            <w:pPr>
              <w:pStyle w:val="TableParagraph"/>
              <w:jc w:val="left"/>
              <w:rPr>
                <w:rFonts w:ascii="Times New Roman"/>
                <w:sz w:val="14"/>
              </w:rPr>
            </w:pPr>
          </w:p>
        </w:tc>
        <w:tc>
          <w:tcPr>
            <w:tcW w:w="174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961" w:type="dxa"/>
            <w:gridSpan w:val="3"/>
            <w:tcBorders>
              <w:top w:val="nil"/>
              <w:left w:val="single" w:sz="8" w:space="0" w:color="000000"/>
              <w:bottom w:val="single" w:sz="8" w:space="0" w:color="000000"/>
              <w:right w:val="single" w:sz="8" w:space="0" w:color="000000"/>
            </w:tcBorders>
          </w:tcPr>
          <w:p w:rsidR="00F0612E" w:rsidRDefault="00950CC4">
            <w:pPr>
              <w:pStyle w:val="TableParagraph"/>
              <w:spacing w:line="189" w:lineRule="exact"/>
              <w:ind w:left="39"/>
              <w:jc w:val="left"/>
              <w:rPr>
                <w:rFonts w:ascii="Consolas"/>
                <w:b/>
                <w:sz w:val="20"/>
              </w:rPr>
            </w:pPr>
            <w:r>
              <w:rPr>
                <w:rFonts w:ascii="Consolas"/>
                <w:b/>
                <w:sz w:val="20"/>
              </w:rPr>
              <w:t>per</w:t>
            </w:r>
            <w:r>
              <w:rPr>
                <w:rFonts w:ascii="Consolas"/>
                <w:b/>
                <w:spacing w:val="-2"/>
                <w:sz w:val="20"/>
              </w:rPr>
              <w:t xml:space="preserve"> </w:t>
            </w:r>
            <w:r>
              <w:rPr>
                <w:rFonts w:ascii="Consolas"/>
                <w:b/>
                <w:sz w:val="20"/>
              </w:rPr>
              <w:t>Week</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2759" w:type="dxa"/>
            <w:gridSpan w:val="4"/>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129" w:type="dxa"/>
            <w:tcBorders>
              <w:top w:val="nil"/>
              <w:left w:val="single" w:sz="8" w:space="0" w:color="000000"/>
              <w:bottom w:val="nil"/>
              <w:right w:val="single" w:sz="8" w:space="0" w:color="000000"/>
            </w:tcBorders>
          </w:tcPr>
          <w:p w:rsidR="00F0612E" w:rsidRDefault="00F0612E">
            <w:pPr>
              <w:pStyle w:val="TableParagraph"/>
              <w:jc w:val="left"/>
              <w:rPr>
                <w:rFonts w:ascii="Times New Roman"/>
                <w:sz w:val="14"/>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80"/>
        </w:trPr>
        <w:tc>
          <w:tcPr>
            <w:tcW w:w="456" w:type="dxa"/>
            <w:tcBorders>
              <w:top w:val="nil"/>
              <w:left w:val="single" w:sz="8" w:space="0" w:color="000000"/>
              <w:bottom w:val="nil"/>
              <w:right w:val="single" w:sz="8" w:space="0" w:color="000000"/>
            </w:tcBorders>
          </w:tcPr>
          <w:p w:rsidR="00F0612E" w:rsidRDefault="00950CC4">
            <w:pPr>
              <w:pStyle w:val="TableParagraph"/>
              <w:spacing w:before="54" w:line="206" w:lineRule="exact"/>
              <w:ind w:left="35" w:right="21"/>
              <w:rPr>
                <w:rFonts w:ascii="Consolas"/>
                <w:b/>
                <w:sz w:val="20"/>
              </w:rPr>
            </w:pPr>
            <w:r>
              <w:rPr>
                <w:rFonts w:ascii="Consolas"/>
                <w:b/>
                <w:sz w:val="20"/>
              </w:rPr>
              <w:t>S.</w:t>
            </w:r>
          </w:p>
        </w:tc>
        <w:tc>
          <w:tcPr>
            <w:tcW w:w="1214" w:type="dxa"/>
            <w:tcBorders>
              <w:top w:val="nil"/>
              <w:left w:val="single" w:sz="8" w:space="0" w:color="000000"/>
              <w:bottom w:val="nil"/>
              <w:right w:val="single" w:sz="8" w:space="0" w:color="000000"/>
            </w:tcBorders>
          </w:tcPr>
          <w:p w:rsidR="00F0612E" w:rsidRDefault="00950CC4">
            <w:pPr>
              <w:pStyle w:val="TableParagraph"/>
              <w:spacing w:before="54" w:line="206" w:lineRule="exact"/>
              <w:ind w:left="42"/>
              <w:jc w:val="left"/>
              <w:rPr>
                <w:rFonts w:ascii="Consolas"/>
                <w:b/>
                <w:sz w:val="20"/>
              </w:rPr>
            </w:pPr>
            <w:r>
              <w:rPr>
                <w:rFonts w:ascii="Consolas"/>
                <w:b/>
                <w:sz w:val="20"/>
              </w:rPr>
              <w:t>Subject</w:t>
            </w:r>
          </w:p>
        </w:tc>
        <w:tc>
          <w:tcPr>
            <w:tcW w:w="174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16"/>
              </w:rPr>
            </w:pPr>
          </w:p>
          <w:p w:rsidR="00F0612E" w:rsidRDefault="00950CC4">
            <w:pPr>
              <w:pStyle w:val="TableParagraph"/>
              <w:ind w:left="99"/>
              <w:jc w:val="left"/>
              <w:rPr>
                <w:rFonts w:ascii="Consolas"/>
                <w:b/>
                <w:sz w:val="20"/>
              </w:rPr>
            </w:pPr>
            <w:r>
              <w:rPr>
                <w:rFonts w:ascii="Consolas"/>
                <w:b/>
                <w:w w:val="99"/>
                <w:sz w:val="20"/>
              </w:rPr>
              <w:t>L</w:t>
            </w:r>
          </w:p>
        </w:tc>
        <w:tc>
          <w:tcPr>
            <w:tcW w:w="323"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16"/>
              </w:rPr>
            </w:pPr>
          </w:p>
          <w:p w:rsidR="00F0612E" w:rsidRDefault="00950CC4">
            <w:pPr>
              <w:pStyle w:val="TableParagraph"/>
              <w:ind w:left="104"/>
              <w:jc w:val="left"/>
              <w:rPr>
                <w:rFonts w:ascii="Consolas"/>
                <w:b/>
                <w:sz w:val="20"/>
              </w:rPr>
            </w:pPr>
            <w:r>
              <w:rPr>
                <w:rFonts w:ascii="Consolas"/>
                <w:b/>
                <w:w w:val="99"/>
                <w:sz w:val="20"/>
              </w:rPr>
              <w:t>T</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jc w:val="left"/>
              <w:rPr>
                <w:rFonts w:ascii="Times New Roman"/>
                <w:sz w:val="20"/>
              </w:rPr>
            </w:pPr>
          </w:p>
          <w:p w:rsidR="00F0612E" w:rsidRDefault="00F0612E">
            <w:pPr>
              <w:pStyle w:val="TableParagraph"/>
              <w:jc w:val="left"/>
              <w:rPr>
                <w:rFonts w:ascii="Times New Roman"/>
                <w:sz w:val="16"/>
              </w:rPr>
            </w:pPr>
          </w:p>
          <w:p w:rsidR="00F0612E" w:rsidRDefault="00950CC4">
            <w:pPr>
              <w:pStyle w:val="TableParagraph"/>
              <w:ind w:left="105"/>
              <w:jc w:val="left"/>
              <w:rPr>
                <w:rFonts w:ascii="Consolas"/>
                <w:b/>
                <w:sz w:val="20"/>
              </w:rPr>
            </w:pPr>
            <w:r>
              <w:rPr>
                <w:rFonts w:ascii="Consolas"/>
                <w:b/>
                <w:w w:val="99"/>
                <w:sz w:val="20"/>
              </w:rPr>
              <w:t>P</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80"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26"/>
              <w:ind w:left="305"/>
              <w:jc w:val="left"/>
              <w:rPr>
                <w:rFonts w:ascii="Consolas"/>
                <w:b/>
                <w:sz w:val="20"/>
              </w:rPr>
            </w:pPr>
            <w:r>
              <w:rPr>
                <w:rFonts w:ascii="Consolas"/>
                <w:b/>
                <w:sz w:val="20"/>
              </w:rPr>
              <w:t>MSE/MTR</w:t>
            </w:r>
          </w:p>
        </w:tc>
        <w:tc>
          <w:tcPr>
            <w:tcW w:w="1379"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26"/>
              <w:ind w:left="262"/>
              <w:jc w:val="left"/>
              <w:rPr>
                <w:rFonts w:ascii="Consolas"/>
                <w:b/>
                <w:sz w:val="20"/>
              </w:rPr>
            </w:pPr>
            <w:r>
              <w:rPr>
                <w:rFonts w:ascii="Consolas"/>
                <w:b/>
                <w:sz w:val="20"/>
              </w:rPr>
              <w:t>ESE/ESVE</w:t>
            </w:r>
          </w:p>
        </w:tc>
        <w:tc>
          <w:tcPr>
            <w:tcW w:w="1129" w:type="dxa"/>
            <w:tcBorders>
              <w:top w:val="nil"/>
              <w:left w:val="single" w:sz="8" w:space="0" w:color="000000"/>
              <w:bottom w:val="nil"/>
              <w:right w:val="single" w:sz="8" w:space="0" w:color="000000"/>
            </w:tcBorders>
          </w:tcPr>
          <w:p w:rsidR="00F0612E" w:rsidRDefault="00950CC4">
            <w:pPr>
              <w:pStyle w:val="TableParagraph"/>
              <w:spacing w:before="54" w:line="206" w:lineRule="exact"/>
              <w:ind w:left="302"/>
              <w:jc w:val="left"/>
              <w:rPr>
                <w:rFonts w:ascii="Consolas"/>
                <w:b/>
                <w:sz w:val="20"/>
              </w:rPr>
            </w:pPr>
            <w:r>
              <w:rPr>
                <w:rFonts w:ascii="Consolas"/>
                <w:b/>
                <w:sz w:val="20"/>
              </w:rPr>
              <w:t>Total</w:t>
            </w: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02"/>
        </w:trPr>
        <w:tc>
          <w:tcPr>
            <w:tcW w:w="456" w:type="dxa"/>
            <w:tcBorders>
              <w:top w:val="nil"/>
              <w:left w:val="single" w:sz="8" w:space="0" w:color="000000"/>
              <w:bottom w:val="nil"/>
              <w:right w:val="single" w:sz="8" w:space="0" w:color="000000"/>
            </w:tcBorders>
          </w:tcPr>
          <w:p w:rsidR="00F0612E" w:rsidRDefault="00950CC4">
            <w:pPr>
              <w:pStyle w:val="TableParagraph"/>
              <w:spacing w:line="182" w:lineRule="exact"/>
              <w:ind w:left="45" w:right="21"/>
              <w:rPr>
                <w:rFonts w:ascii="Consolas"/>
                <w:b/>
                <w:sz w:val="20"/>
              </w:rPr>
            </w:pPr>
            <w:r>
              <w:rPr>
                <w:rFonts w:ascii="Consolas"/>
                <w:b/>
                <w:sz w:val="20"/>
              </w:rPr>
              <w:t>No.</w:t>
            </w:r>
          </w:p>
        </w:tc>
        <w:tc>
          <w:tcPr>
            <w:tcW w:w="1214" w:type="dxa"/>
            <w:tcBorders>
              <w:top w:val="nil"/>
              <w:left w:val="single" w:sz="8" w:space="0" w:color="000000"/>
              <w:bottom w:val="nil"/>
              <w:right w:val="single" w:sz="8" w:space="0" w:color="000000"/>
            </w:tcBorders>
          </w:tcPr>
          <w:p w:rsidR="00F0612E" w:rsidRDefault="00950CC4">
            <w:pPr>
              <w:pStyle w:val="TableParagraph"/>
              <w:spacing w:line="182" w:lineRule="exact"/>
              <w:ind w:left="42"/>
              <w:jc w:val="left"/>
              <w:rPr>
                <w:rFonts w:ascii="Consolas"/>
                <w:b/>
                <w:sz w:val="20"/>
              </w:rPr>
            </w:pPr>
            <w:r>
              <w:rPr>
                <w:rFonts w:ascii="Consolas"/>
                <w:b/>
                <w:sz w:val="20"/>
              </w:rPr>
              <w:t>Code</w:t>
            </w:r>
          </w:p>
        </w:tc>
        <w:tc>
          <w:tcPr>
            <w:tcW w:w="174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129" w:type="dxa"/>
            <w:tcBorders>
              <w:top w:val="nil"/>
              <w:left w:val="single" w:sz="8" w:space="0" w:color="000000"/>
              <w:bottom w:val="nil"/>
              <w:right w:val="single" w:sz="8" w:space="0" w:color="000000"/>
            </w:tcBorders>
          </w:tcPr>
          <w:p w:rsidR="00F0612E" w:rsidRDefault="00950CC4">
            <w:pPr>
              <w:pStyle w:val="TableParagraph"/>
              <w:spacing w:line="182" w:lineRule="exact"/>
              <w:ind w:left="302"/>
              <w:jc w:val="left"/>
              <w:rPr>
                <w:rFonts w:ascii="Consolas"/>
                <w:b/>
                <w:sz w:val="20"/>
              </w:rPr>
            </w:pPr>
            <w:r>
              <w:rPr>
                <w:rFonts w:ascii="Consolas"/>
                <w:b/>
                <w:sz w:val="20"/>
              </w:rPr>
              <w:t>Marks</w:t>
            </w: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536"/>
        </w:trPr>
        <w:tc>
          <w:tcPr>
            <w:tcW w:w="456" w:type="dxa"/>
            <w:tcBorders>
              <w:top w:val="nil"/>
              <w:left w:val="single" w:sz="8" w:space="0" w:color="000000"/>
              <w:bottom w:val="single" w:sz="8" w:space="0" w:color="000000"/>
              <w:right w:val="single" w:sz="8" w:space="0" w:color="000000"/>
            </w:tcBorders>
          </w:tcPr>
          <w:p w:rsidR="00F0612E" w:rsidRDefault="00F0612E">
            <w:pPr>
              <w:pStyle w:val="TableParagraph"/>
              <w:jc w:val="left"/>
              <w:rPr>
                <w:rFonts w:ascii="Times New Roman"/>
                <w:sz w:val="18"/>
              </w:rPr>
            </w:pPr>
          </w:p>
        </w:tc>
        <w:tc>
          <w:tcPr>
            <w:tcW w:w="1214" w:type="dxa"/>
            <w:tcBorders>
              <w:top w:val="nil"/>
              <w:left w:val="single" w:sz="8" w:space="0" w:color="000000"/>
              <w:bottom w:val="single" w:sz="8" w:space="0" w:color="000000"/>
              <w:right w:val="single" w:sz="8" w:space="0" w:color="000000"/>
            </w:tcBorders>
          </w:tcPr>
          <w:p w:rsidR="00F0612E" w:rsidRDefault="00F0612E">
            <w:pPr>
              <w:pStyle w:val="TableParagraph"/>
              <w:jc w:val="left"/>
              <w:rPr>
                <w:rFonts w:ascii="Times New Roman"/>
                <w:sz w:val="18"/>
              </w:rPr>
            </w:pPr>
          </w:p>
        </w:tc>
        <w:tc>
          <w:tcPr>
            <w:tcW w:w="174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741" w:type="dxa"/>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43"/>
              <w:ind w:left="24"/>
              <w:rPr>
                <w:rFonts w:ascii="Consolas"/>
                <w:b/>
                <w:sz w:val="20"/>
              </w:rPr>
            </w:pPr>
            <w:r>
              <w:rPr>
                <w:rFonts w:ascii="Consolas"/>
                <w:b/>
                <w:sz w:val="20"/>
              </w:rPr>
              <w:t>Theory</w:t>
            </w:r>
          </w:p>
        </w:tc>
        <w:tc>
          <w:tcPr>
            <w:tcW w:w="639" w:type="dxa"/>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43"/>
              <w:ind w:left="49"/>
              <w:jc w:val="left"/>
              <w:rPr>
                <w:rFonts w:ascii="Consolas"/>
                <w:b/>
                <w:sz w:val="20"/>
              </w:rPr>
            </w:pPr>
            <w:r>
              <w:rPr>
                <w:rFonts w:ascii="Consolas"/>
                <w:b/>
                <w:sz w:val="20"/>
              </w:rPr>
              <w:t>Prac.</w:t>
            </w:r>
          </w:p>
        </w:tc>
        <w:tc>
          <w:tcPr>
            <w:tcW w:w="752" w:type="dxa"/>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43"/>
              <w:ind w:left="51"/>
              <w:jc w:val="left"/>
              <w:rPr>
                <w:rFonts w:ascii="Consolas"/>
                <w:b/>
                <w:sz w:val="20"/>
              </w:rPr>
            </w:pPr>
            <w:r>
              <w:rPr>
                <w:rFonts w:ascii="Consolas"/>
                <w:b/>
                <w:sz w:val="20"/>
              </w:rPr>
              <w:t>Theory</w:t>
            </w:r>
          </w:p>
        </w:tc>
        <w:tc>
          <w:tcPr>
            <w:tcW w:w="627" w:type="dxa"/>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43"/>
              <w:ind w:left="53"/>
              <w:jc w:val="left"/>
              <w:rPr>
                <w:rFonts w:ascii="Consolas"/>
                <w:b/>
                <w:sz w:val="20"/>
              </w:rPr>
            </w:pPr>
            <w:r>
              <w:rPr>
                <w:rFonts w:ascii="Consolas"/>
                <w:b/>
                <w:sz w:val="20"/>
              </w:rPr>
              <w:t>Prac.</w:t>
            </w:r>
          </w:p>
        </w:tc>
        <w:tc>
          <w:tcPr>
            <w:tcW w:w="1129" w:type="dxa"/>
            <w:tcBorders>
              <w:top w:val="nil"/>
              <w:left w:val="single" w:sz="8" w:space="0" w:color="000000"/>
              <w:bottom w:val="single" w:sz="8" w:space="0" w:color="000000"/>
              <w:right w:val="single" w:sz="8" w:space="0" w:color="000000"/>
            </w:tcBorders>
          </w:tcPr>
          <w:p w:rsidR="00F0612E" w:rsidRDefault="00F0612E">
            <w:pPr>
              <w:pStyle w:val="TableParagraph"/>
              <w:jc w:val="left"/>
              <w:rPr>
                <w:rFonts w:ascii="Times New Roman"/>
                <w:sz w:val="18"/>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25"/>
        </w:trPr>
        <w:tc>
          <w:tcPr>
            <w:tcW w:w="456"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11"/>
              <w:rPr>
                <w:rFonts w:ascii="Consolas"/>
                <w:b/>
                <w:sz w:val="20"/>
              </w:rPr>
            </w:pPr>
            <w:r>
              <w:rPr>
                <w:rFonts w:ascii="Consolas"/>
                <w:b/>
                <w:w w:val="97"/>
                <w:sz w:val="20"/>
              </w:rPr>
              <w:t>1</w:t>
            </w:r>
          </w:p>
        </w:tc>
        <w:tc>
          <w:tcPr>
            <w:tcW w:w="1214"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42"/>
              <w:jc w:val="left"/>
              <w:rPr>
                <w:rFonts w:ascii="Consolas"/>
                <w:b/>
                <w:sz w:val="20"/>
              </w:rPr>
            </w:pPr>
            <w:r>
              <w:rPr>
                <w:rFonts w:ascii="Consolas"/>
                <w:b/>
                <w:sz w:val="20"/>
              </w:rPr>
              <w:t>EL106101EL</w:t>
            </w:r>
          </w:p>
        </w:tc>
        <w:tc>
          <w:tcPr>
            <w:tcW w:w="1744" w:type="dxa"/>
            <w:tcBorders>
              <w:top w:val="single" w:sz="8" w:space="0" w:color="000000"/>
              <w:left w:val="single" w:sz="8" w:space="0" w:color="000000"/>
              <w:bottom w:val="nil"/>
              <w:right w:val="single" w:sz="8" w:space="0" w:color="000000"/>
            </w:tcBorders>
          </w:tcPr>
          <w:p w:rsidR="00F0612E" w:rsidRDefault="00950CC4">
            <w:pPr>
              <w:pStyle w:val="TableParagraph"/>
              <w:spacing w:line="206" w:lineRule="exact"/>
              <w:ind w:left="47"/>
              <w:jc w:val="left"/>
              <w:rPr>
                <w:rFonts w:ascii="Consolas"/>
                <w:b/>
                <w:sz w:val="20"/>
              </w:rPr>
            </w:pPr>
            <w:r>
              <w:rPr>
                <w:rFonts w:ascii="Consolas"/>
                <w:b/>
                <w:sz w:val="20"/>
              </w:rPr>
              <w:t>Power</w:t>
            </w:r>
            <w:r>
              <w:rPr>
                <w:rFonts w:ascii="Consolas"/>
                <w:b/>
                <w:spacing w:val="-5"/>
                <w:sz w:val="20"/>
              </w:rPr>
              <w:t xml:space="preserve"> </w:t>
            </w:r>
            <w:r>
              <w:rPr>
                <w:rFonts w:ascii="Consolas"/>
                <w:b/>
                <w:sz w:val="20"/>
              </w:rPr>
              <w:t>System</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99"/>
              <w:jc w:val="left"/>
              <w:rPr>
                <w:rFonts w:ascii="Consolas"/>
                <w:b/>
                <w:sz w:val="20"/>
              </w:rPr>
            </w:pPr>
            <w:r>
              <w:rPr>
                <w:rFonts w:ascii="Consolas"/>
                <w:b/>
                <w:w w:val="99"/>
                <w:sz w:val="20"/>
              </w:rPr>
              <w:t>3</w:t>
            </w:r>
          </w:p>
        </w:tc>
        <w:tc>
          <w:tcPr>
            <w:tcW w:w="323"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104"/>
              <w:jc w:val="left"/>
              <w:rPr>
                <w:rFonts w:ascii="Consolas"/>
                <w:b/>
                <w:sz w:val="20"/>
              </w:rPr>
            </w:pPr>
            <w:r>
              <w:rPr>
                <w:rFonts w:ascii="Consolas"/>
                <w:b/>
                <w:w w:val="99"/>
                <w:sz w:val="20"/>
              </w:rPr>
              <w:t>1</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105"/>
              <w:jc w:val="left"/>
              <w:rPr>
                <w:rFonts w:ascii="Consolas"/>
                <w:b/>
                <w:sz w:val="20"/>
              </w:rPr>
            </w:pPr>
            <w:r>
              <w:rPr>
                <w:rFonts w:ascii="Consolas"/>
                <w:b/>
                <w:w w:val="99"/>
                <w:sz w:val="20"/>
              </w:rPr>
              <w:t>0</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51"/>
              <w:jc w:val="left"/>
              <w:rPr>
                <w:rFonts w:ascii="Consolas"/>
                <w:b/>
                <w:sz w:val="20"/>
              </w:rPr>
            </w:pPr>
            <w:r>
              <w:rPr>
                <w:rFonts w:ascii="Consolas"/>
                <w:b/>
                <w:sz w:val="20"/>
              </w:rPr>
              <w:t>20</w:t>
            </w:r>
          </w:p>
        </w:tc>
        <w:tc>
          <w:tcPr>
            <w:tcW w:w="741"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240" w:right="220"/>
              <w:rPr>
                <w:rFonts w:ascii="Consolas"/>
                <w:b/>
                <w:sz w:val="20"/>
              </w:rPr>
            </w:pPr>
            <w:r>
              <w:rPr>
                <w:rFonts w:ascii="Consolas"/>
                <w:b/>
                <w:sz w:val="20"/>
              </w:rPr>
              <w:t>30</w:t>
            </w:r>
          </w:p>
        </w:tc>
        <w:tc>
          <w:tcPr>
            <w:tcW w:w="1391"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911"/>
              <w:jc w:val="left"/>
              <w:rPr>
                <w:rFonts w:ascii="Consolas"/>
                <w:b/>
                <w:sz w:val="20"/>
              </w:rPr>
            </w:pPr>
            <w:r>
              <w:rPr>
                <w:rFonts w:ascii="Consolas"/>
                <w:b/>
                <w:sz w:val="20"/>
              </w:rPr>
              <w:t>50</w:t>
            </w:r>
          </w:p>
        </w:tc>
        <w:tc>
          <w:tcPr>
            <w:tcW w:w="1756"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1044"/>
              <w:jc w:val="left"/>
              <w:rPr>
                <w:rFonts w:ascii="Consolas"/>
                <w:b/>
                <w:sz w:val="20"/>
              </w:rPr>
            </w:pPr>
            <w:r>
              <w:rPr>
                <w:rFonts w:ascii="Consolas"/>
                <w:b/>
                <w:sz w:val="20"/>
              </w:rPr>
              <w:t>100</w:t>
            </w:r>
          </w:p>
        </w:tc>
        <w:tc>
          <w:tcPr>
            <w:tcW w:w="859" w:type="dxa"/>
            <w:vMerge w:val="restart"/>
            <w:tcBorders>
              <w:top w:val="single" w:sz="8" w:space="0" w:color="000000"/>
              <w:left w:val="single" w:sz="8" w:space="0" w:color="000000"/>
              <w:bottom w:val="single" w:sz="8" w:space="0" w:color="000000"/>
              <w:right w:val="single" w:sz="8" w:space="0" w:color="000000"/>
            </w:tcBorders>
          </w:tcPr>
          <w:p w:rsidR="00F0612E" w:rsidRDefault="00F0612E">
            <w:pPr>
              <w:pStyle w:val="TableParagraph"/>
              <w:spacing w:before="2"/>
              <w:jc w:val="left"/>
              <w:rPr>
                <w:rFonts w:ascii="Times New Roman"/>
                <w:sz w:val="20"/>
              </w:rPr>
            </w:pPr>
          </w:p>
          <w:p w:rsidR="00F0612E" w:rsidRDefault="00950CC4">
            <w:pPr>
              <w:pStyle w:val="TableParagraph"/>
              <w:ind w:left="49"/>
              <w:rPr>
                <w:rFonts w:ascii="Consolas"/>
                <w:b/>
                <w:sz w:val="20"/>
              </w:rPr>
            </w:pPr>
            <w:r>
              <w:rPr>
                <w:rFonts w:ascii="Consolas"/>
                <w:b/>
                <w:w w:val="97"/>
                <w:sz w:val="20"/>
              </w:rPr>
              <w:t>4</w:t>
            </w:r>
          </w:p>
        </w:tc>
      </w:tr>
      <w:tr w:rsidR="00F0612E">
        <w:trPr>
          <w:trHeight w:val="198"/>
        </w:trPr>
        <w:tc>
          <w:tcPr>
            <w:tcW w:w="456"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21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44" w:type="dxa"/>
            <w:tcBorders>
              <w:top w:val="nil"/>
              <w:left w:val="single" w:sz="8" w:space="0" w:color="000000"/>
              <w:bottom w:val="nil"/>
              <w:right w:val="single" w:sz="8" w:space="0" w:color="000000"/>
            </w:tcBorders>
          </w:tcPr>
          <w:p w:rsidR="00F0612E" w:rsidRDefault="00950CC4">
            <w:pPr>
              <w:pStyle w:val="TableParagraph"/>
              <w:spacing w:line="178" w:lineRule="exact"/>
              <w:ind w:left="47"/>
              <w:jc w:val="left"/>
              <w:rPr>
                <w:rFonts w:ascii="Consolas"/>
                <w:b/>
                <w:sz w:val="20"/>
              </w:rPr>
            </w:pPr>
            <w:r>
              <w:rPr>
                <w:rFonts w:ascii="Consolas"/>
                <w:b/>
                <w:sz w:val="20"/>
              </w:rPr>
              <w:t>Protection</w:t>
            </w:r>
            <w:r>
              <w:rPr>
                <w:rFonts w:ascii="Consolas"/>
                <w:b/>
                <w:spacing w:val="-9"/>
                <w:sz w:val="20"/>
              </w:rPr>
              <w:t xml:space="preserve"> </w:t>
            </w:r>
            <w:r>
              <w:rPr>
                <w:rFonts w:ascii="Consolas"/>
                <w:b/>
                <w:sz w:val="20"/>
              </w:rPr>
              <w:t>&amp;</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741"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91"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56"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33"/>
        </w:trPr>
        <w:tc>
          <w:tcPr>
            <w:tcW w:w="456"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21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44" w:type="dxa"/>
            <w:tcBorders>
              <w:top w:val="nil"/>
              <w:left w:val="single" w:sz="8" w:space="0" w:color="000000"/>
              <w:bottom w:val="single" w:sz="8" w:space="0" w:color="000000"/>
              <w:right w:val="single" w:sz="8" w:space="0" w:color="000000"/>
            </w:tcBorders>
          </w:tcPr>
          <w:p w:rsidR="00F0612E" w:rsidRDefault="00950CC4">
            <w:pPr>
              <w:pStyle w:val="TableParagraph"/>
              <w:spacing w:line="206" w:lineRule="exact"/>
              <w:ind w:left="47"/>
              <w:jc w:val="left"/>
              <w:rPr>
                <w:rFonts w:ascii="Consolas"/>
                <w:b/>
                <w:sz w:val="20"/>
              </w:rPr>
            </w:pPr>
            <w:r>
              <w:rPr>
                <w:rFonts w:ascii="Consolas"/>
                <w:b/>
                <w:sz w:val="20"/>
              </w:rPr>
              <w:t>Switchgear</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741"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91"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56"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25"/>
        </w:trPr>
        <w:tc>
          <w:tcPr>
            <w:tcW w:w="456"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11"/>
              <w:rPr>
                <w:rFonts w:ascii="Consolas"/>
                <w:b/>
                <w:sz w:val="20"/>
              </w:rPr>
            </w:pPr>
            <w:r>
              <w:rPr>
                <w:rFonts w:ascii="Consolas"/>
                <w:b/>
                <w:w w:val="97"/>
                <w:sz w:val="20"/>
              </w:rPr>
              <w:t>2</w:t>
            </w:r>
          </w:p>
        </w:tc>
        <w:tc>
          <w:tcPr>
            <w:tcW w:w="1214"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42"/>
              <w:jc w:val="left"/>
              <w:rPr>
                <w:rFonts w:ascii="Consolas"/>
                <w:b/>
                <w:sz w:val="20"/>
              </w:rPr>
            </w:pPr>
            <w:r>
              <w:rPr>
                <w:rFonts w:ascii="Consolas"/>
                <w:b/>
                <w:sz w:val="20"/>
              </w:rPr>
              <w:t>EL106102EL</w:t>
            </w:r>
          </w:p>
        </w:tc>
        <w:tc>
          <w:tcPr>
            <w:tcW w:w="1744" w:type="dxa"/>
            <w:tcBorders>
              <w:top w:val="single" w:sz="8" w:space="0" w:color="000000"/>
              <w:left w:val="single" w:sz="8" w:space="0" w:color="000000"/>
              <w:bottom w:val="nil"/>
              <w:right w:val="single" w:sz="8" w:space="0" w:color="000000"/>
            </w:tcBorders>
          </w:tcPr>
          <w:p w:rsidR="00F0612E" w:rsidRDefault="00950CC4">
            <w:pPr>
              <w:pStyle w:val="TableParagraph"/>
              <w:spacing w:line="206" w:lineRule="exact"/>
              <w:ind w:left="47"/>
              <w:jc w:val="left"/>
              <w:rPr>
                <w:rFonts w:ascii="Consolas"/>
                <w:b/>
                <w:sz w:val="20"/>
              </w:rPr>
            </w:pPr>
            <w:r>
              <w:rPr>
                <w:rFonts w:ascii="Consolas"/>
                <w:b/>
                <w:sz w:val="20"/>
              </w:rPr>
              <w:t>High</w:t>
            </w:r>
            <w:r>
              <w:rPr>
                <w:rFonts w:ascii="Consolas"/>
                <w:b/>
                <w:spacing w:val="-4"/>
                <w:sz w:val="20"/>
              </w:rPr>
              <w:t xml:space="preserve"> </w:t>
            </w:r>
            <w:r>
              <w:rPr>
                <w:rFonts w:ascii="Consolas"/>
                <w:b/>
                <w:sz w:val="20"/>
              </w:rPr>
              <w:t>Voltage</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99"/>
              <w:jc w:val="left"/>
              <w:rPr>
                <w:rFonts w:ascii="Consolas"/>
                <w:b/>
                <w:sz w:val="20"/>
              </w:rPr>
            </w:pPr>
            <w:r>
              <w:rPr>
                <w:rFonts w:ascii="Consolas"/>
                <w:b/>
                <w:w w:val="99"/>
                <w:sz w:val="20"/>
              </w:rPr>
              <w:t>3</w:t>
            </w:r>
          </w:p>
        </w:tc>
        <w:tc>
          <w:tcPr>
            <w:tcW w:w="323"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104"/>
              <w:jc w:val="left"/>
              <w:rPr>
                <w:rFonts w:ascii="Consolas"/>
                <w:b/>
                <w:sz w:val="20"/>
              </w:rPr>
            </w:pPr>
            <w:r>
              <w:rPr>
                <w:rFonts w:ascii="Consolas"/>
                <w:b/>
                <w:w w:val="99"/>
                <w:sz w:val="20"/>
              </w:rPr>
              <w:t>1</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105"/>
              <w:jc w:val="left"/>
              <w:rPr>
                <w:rFonts w:ascii="Consolas"/>
                <w:b/>
                <w:sz w:val="20"/>
              </w:rPr>
            </w:pPr>
            <w:r>
              <w:rPr>
                <w:rFonts w:ascii="Consolas"/>
                <w:b/>
                <w:w w:val="99"/>
                <w:sz w:val="20"/>
              </w:rPr>
              <w:t>0</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51"/>
              <w:jc w:val="left"/>
              <w:rPr>
                <w:rFonts w:ascii="Consolas"/>
                <w:b/>
                <w:sz w:val="20"/>
              </w:rPr>
            </w:pPr>
            <w:r>
              <w:rPr>
                <w:rFonts w:ascii="Consolas"/>
                <w:b/>
                <w:sz w:val="20"/>
              </w:rPr>
              <w:t>20</w:t>
            </w:r>
          </w:p>
        </w:tc>
        <w:tc>
          <w:tcPr>
            <w:tcW w:w="741"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240" w:right="220"/>
              <w:rPr>
                <w:rFonts w:ascii="Consolas"/>
                <w:b/>
                <w:sz w:val="20"/>
              </w:rPr>
            </w:pPr>
            <w:r>
              <w:rPr>
                <w:rFonts w:ascii="Consolas"/>
                <w:b/>
                <w:sz w:val="20"/>
              </w:rPr>
              <w:t>30</w:t>
            </w:r>
          </w:p>
        </w:tc>
        <w:tc>
          <w:tcPr>
            <w:tcW w:w="1391"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911"/>
              <w:jc w:val="left"/>
              <w:rPr>
                <w:rFonts w:ascii="Consolas"/>
                <w:b/>
                <w:sz w:val="20"/>
              </w:rPr>
            </w:pPr>
            <w:r>
              <w:rPr>
                <w:rFonts w:ascii="Consolas"/>
                <w:b/>
                <w:sz w:val="20"/>
              </w:rPr>
              <w:t>50</w:t>
            </w:r>
          </w:p>
        </w:tc>
        <w:tc>
          <w:tcPr>
            <w:tcW w:w="1756"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1044"/>
              <w:jc w:val="left"/>
              <w:rPr>
                <w:rFonts w:ascii="Consolas"/>
                <w:b/>
                <w:sz w:val="20"/>
              </w:rPr>
            </w:pPr>
            <w:r>
              <w:rPr>
                <w:rFonts w:ascii="Consolas"/>
                <w:b/>
                <w:sz w:val="20"/>
              </w:rPr>
              <w:t>100</w:t>
            </w:r>
          </w:p>
        </w:tc>
        <w:tc>
          <w:tcPr>
            <w:tcW w:w="85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5"/>
              <w:ind w:left="49"/>
              <w:rPr>
                <w:rFonts w:ascii="Consolas"/>
                <w:b/>
                <w:sz w:val="20"/>
              </w:rPr>
            </w:pPr>
            <w:r>
              <w:rPr>
                <w:rFonts w:ascii="Consolas"/>
                <w:b/>
                <w:w w:val="97"/>
                <w:sz w:val="20"/>
              </w:rPr>
              <w:t>4</w:t>
            </w:r>
          </w:p>
        </w:tc>
      </w:tr>
      <w:tr w:rsidR="00F0612E">
        <w:trPr>
          <w:trHeight w:val="219"/>
        </w:trPr>
        <w:tc>
          <w:tcPr>
            <w:tcW w:w="456"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214"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44" w:type="dxa"/>
            <w:tcBorders>
              <w:top w:val="nil"/>
              <w:left w:val="single" w:sz="8" w:space="0" w:color="000000"/>
              <w:bottom w:val="single" w:sz="8" w:space="0" w:color="000000"/>
              <w:right w:val="single" w:sz="8" w:space="0" w:color="000000"/>
            </w:tcBorders>
          </w:tcPr>
          <w:p w:rsidR="00F0612E" w:rsidRDefault="00950CC4">
            <w:pPr>
              <w:pStyle w:val="TableParagraph"/>
              <w:spacing w:line="189" w:lineRule="exact"/>
              <w:ind w:left="47"/>
              <w:jc w:val="left"/>
              <w:rPr>
                <w:rFonts w:ascii="Consolas"/>
                <w:b/>
                <w:sz w:val="20"/>
              </w:rPr>
            </w:pPr>
            <w:r>
              <w:rPr>
                <w:rFonts w:ascii="Consolas"/>
                <w:b/>
                <w:sz w:val="20"/>
              </w:rPr>
              <w:t>Engineering</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741"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91"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56"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F0612E">
        <w:trPr>
          <w:trHeight w:val="225"/>
        </w:trPr>
        <w:tc>
          <w:tcPr>
            <w:tcW w:w="456"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11"/>
              <w:rPr>
                <w:rFonts w:ascii="Consolas"/>
                <w:b/>
                <w:sz w:val="20"/>
              </w:rPr>
            </w:pPr>
            <w:r>
              <w:rPr>
                <w:rFonts w:ascii="Consolas"/>
                <w:b/>
                <w:w w:val="97"/>
                <w:sz w:val="20"/>
              </w:rPr>
              <w:t>3</w:t>
            </w:r>
          </w:p>
        </w:tc>
        <w:tc>
          <w:tcPr>
            <w:tcW w:w="1214"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42"/>
              <w:jc w:val="left"/>
              <w:rPr>
                <w:rFonts w:ascii="Consolas"/>
                <w:b/>
                <w:sz w:val="20"/>
              </w:rPr>
            </w:pPr>
            <w:r>
              <w:rPr>
                <w:rFonts w:ascii="Consolas"/>
                <w:b/>
                <w:sz w:val="20"/>
              </w:rPr>
              <w:t>EL106103EL</w:t>
            </w:r>
          </w:p>
        </w:tc>
        <w:tc>
          <w:tcPr>
            <w:tcW w:w="1744" w:type="dxa"/>
            <w:tcBorders>
              <w:top w:val="single" w:sz="8" w:space="0" w:color="000000"/>
              <w:left w:val="single" w:sz="8" w:space="0" w:color="000000"/>
              <w:bottom w:val="nil"/>
              <w:right w:val="single" w:sz="8" w:space="0" w:color="000000"/>
            </w:tcBorders>
          </w:tcPr>
          <w:p w:rsidR="00F0612E" w:rsidRDefault="00950CC4">
            <w:pPr>
              <w:pStyle w:val="TableParagraph"/>
              <w:spacing w:line="206" w:lineRule="exact"/>
              <w:ind w:left="47"/>
              <w:jc w:val="left"/>
              <w:rPr>
                <w:rFonts w:ascii="Consolas"/>
                <w:b/>
                <w:sz w:val="20"/>
              </w:rPr>
            </w:pPr>
            <w:r>
              <w:rPr>
                <w:rFonts w:ascii="Consolas"/>
                <w:b/>
                <w:sz w:val="20"/>
              </w:rPr>
              <w:t>Electrical</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99"/>
              <w:jc w:val="left"/>
              <w:rPr>
                <w:rFonts w:ascii="Consolas"/>
                <w:b/>
                <w:sz w:val="20"/>
              </w:rPr>
            </w:pPr>
            <w:r>
              <w:rPr>
                <w:rFonts w:ascii="Consolas"/>
                <w:b/>
                <w:w w:val="99"/>
                <w:sz w:val="20"/>
              </w:rPr>
              <w:t>3</w:t>
            </w:r>
          </w:p>
        </w:tc>
        <w:tc>
          <w:tcPr>
            <w:tcW w:w="323"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104"/>
              <w:jc w:val="left"/>
              <w:rPr>
                <w:rFonts w:ascii="Consolas"/>
                <w:b/>
                <w:sz w:val="20"/>
              </w:rPr>
            </w:pPr>
            <w:r>
              <w:rPr>
                <w:rFonts w:ascii="Consolas"/>
                <w:b/>
                <w:w w:val="99"/>
                <w:sz w:val="20"/>
              </w:rPr>
              <w:t>1</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105"/>
              <w:jc w:val="left"/>
              <w:rPr>
                <w:rFonts w:ascii="Consolas"/>
                <w:b/>
                <w:sz w:val="20"/>
              </w:rPr>
            </w:pPr>
            <w:r>
              <w:rPr>
                <w:rFonts w:ascii="Consolas"/>
                <w:b/>
                <w:w w:val="99"/>
                <w:sz w:val="20"/>
              </w:rPr>
              <w:t>0</w:t>
            </w:r>
          </w:p>
        </w:tc>
        <w:tc>
          <w:tcPr>
            <w:tcW w:w="31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51"/>
              <w:jc w:val="left"/>
              <w:rPr>
                <w:rFonts w:ascii="Consolas"/>
                <w:b/>
                <w:sz w:val="20"/>
              </w:rPr>
            </w:pPr>
            <w:r>
              <w:rPr>
                <w:rFonts w:ascii="Consolas"/>
                <w:b/>
                <w:sz w:val="20"/>
              </w:rPr>
              <w:t>20</w:t>
            </w:r>
          </w:p>
        </w:tc>
        <w:tc>
          <w:tcPr>
            <w:tcW w:w="741"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240" w:right="220"/>
              <w:rPr>
                <w:rFonts w:ascii="Consolas"/>
                <w:b/>
                <w:sz w:val="20"/>
              </w:rPr>
            </w:pPr>
            <w:r>
              <w:rPr>
                <w:rFonts w:ascii="Consolas"/>
                <w:b/>
                <w:sz w:val="20"/>
              </w:rPr>
              <w:t>30</w:t>
            </w:r>
          </w:p>
        </w:tc>
        <w:tc>
          <w:tcPr>
            <w:tcW w:w="1391"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911"/>
              <w:jc w:val="left"/>
              <w:rPr>
                <w:rFonts w:ascii="Consolas"/>
                <w:b/>
                <w:sz w:val="20"/>
              </w:rPr>
            </w:pPr>
            <w:r>
              <w:rPr>
                <w:rFonts w:ascii="Consolas"/>
                <w:b/>
                <w:sz w:val="20"/>
              </w:rPr>
              <w:t>50</w:t>
            </w:r>
          </w:p>
        </w:tc>
        <w:tc>
          <w:tcPr>
            <w:tcW w:w="1756" w:type="dxa"/>
            <w:gridSpan w:val="2"/>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1044"/>
              <w:jc w:val="left"/>
              <w:rPr>
                <w:rFonts w:ascii="Consolas"/>
                <w:b/>
                <w:sz w:val="20"/>
              </w:rPr>
            </w:pPr>
            <w:r>
              <w:rPr>
                <w:rFonts w:ascii="Consolas"/>
                <w:b/>
                <w:sz w:val="20"/>
              </w:rPr>
              <w:t>100</w:t>
            </w:r>
          </w:p>
        </w:tc>
        <w:tc>
          <w:tcPr>
            <w:tcW w:w="859" w:type="dxa"/>
            <w:vMerge w:val="restart"/>
            <w:tcBorders>
              <w:top w:val="single" w:sz="8" w:space="0" w:color="000000"/>
              <w:left w:val="single" w:sz="8" w:space="0" w:color="000000"/>
              <w:bottom w:val="single" w:sz="8" w:space="0" w:color="000000"/>
              <w:right w:val="single" w:sz="8" w:space="0" w:color="000000"/>
            </w:tcBorders>
          </w:tcPr>
          <w:p w:rsidR="00F0612E" w:rsidRDefault="00950CC4">
            <w:pPr>
              <w:pStyle w:val="TableParagraph"/>
              <w:spacing w:before="107"/>
              <w:ind w:left="49"/>
              <w:rPr>
                <w:rFonts w:ascii="Consolas"/>
                <w:b/>
                <w:sz w:val="20"/>
              </w:rPr>
            </w:pPr>
            <w:r>
              <w:rPr>
                <w:rFonts w:ascii="Consolas"/>
                <w:b/>
                <w:w w:val="97"/>
                <w:sz w:val="20"/>
              </w:rPr>
              <w:t>4</w:t>
            </w:r>
          </w:p>
        </w:tc>
      </w:tr>
      <w:tr w:rsidR="00F0612E" w:rsidTr="00E90636">
        <w:trPr>
          <w:trHeight w:val="219"/>
        </w:trPr>
        <w:tc>
          <w:tcPr>
            <w:tcW w:w="456"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214" w:type="dxa"/>
            <w:vMerge/>
            <w:tcBorders>
              <w:top w:val="nil"/>
              <w:left w:val="single" w:sz="8" w:space="0" w:color="000000"/>
              <w:bottom w:val="single" w:sz="4" w:space="0" w:color="auto"/>
              <w:right w:val="single" w:sz="8" w:space="0" w:color="000000"/>
            </w:tcBorders>
          </w:tcPr>
          <w:p w:rsidR="00F0612E" w:rsidRDefault="00F0612E">
            <w:pPr>
              <w:rPr>
                <w:sz w:val="2"/>
                <w:szCs w:val="2"/>
              </w:rPr>
            </w:pPr>
          </w:p>
        </w:tc>
        <w:tc>
          <w:tcPr>
            <w:tcW w:w="1744" w:type="dxa"/>
            <w:tcBorders>
              <w:top w:val="nil"/>
              <w:left w:val="single" w:sz="8" w:space="0" w:color="000000"/>
              <w:bottom w:val="single" w:sz="4" w:space="0" w:color="auto"/>
              <w:right w:val="single" w:sz="8" w:space="0" w:color="000000"/>
            </w:tcBorders>
          </w:tcPr>
          <w:p w:rsidR="00F0612E" w:rsidRDefault="00950CC4">
            <w:pPr>
              <w:pStyle w:val="TableParagraph"/>
              <w:spacing w:line="189" w:lineRule="exact"/>
              <w:ind w:left="47"/>
              <w:jc w:val="left"/>
              <w:rPr>
                <w:rFonts w:ascii="Consolas"/>
                <w:b/>
                <w:sz w:val="20"/>
              </w:rPr>
            </w:pPr>
            <w:r>
              <w:rPr>
                <w:rFonts w:ascii="Consolas"/>
                <w:b/>
                <w:sz w:val="20"/>
              </w:rPr>
              <w:t>Machines-III</w:t>
            </w: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23"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31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741"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391"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1756" w:type="dxa"/>
            <w:gridSpan w:val="2"/>
            <w:vMerge/>
            <w:tcBorders>
              <w:top w:val="nil"/>
              <w:left w:val="single" w:sz="8" w:space="0" w:color="000000"/>
              <w:bottom w:val="single" w:sz="8" w:space="0" w:color="000000"/>
              <w:right w:val="single" w:sz="8" w:space="0" w:color="000000"/>
            </w:tcBorders>
          </w:tcPr>
          <w:p w:rsidR="00F0612E" w:rsidRDefault="00F0612E">
            <w:pPr>
              <w:rPr>
                <w:sz w:val="2"/>
                <w:szCs w:val="2"/>
              </w:rPr>
            </w:pPr>
          </w:p>
        </w:tc>
        <w:tc>
          <w:tcPr>
            <w:tcW w:w="859" w:type="dxa"/>
            <w:vMerge/>
            <w:tcBorders>
              <w:top w:val="nil"/>
              <w:left w:val="single" w:sz="8" w:space="0" w:color="000000"/>
              <w:bottom w:val="single" w:sz="8" w:space="0" w:color="000000"/>
              <w:right w:val="single" w:sz="8" w:space="0" w:color="000000"/>
            </w:tcBorders>
          </w:tcPr>
          <w:p w:rsidR="00F0612E" w:rsidRDefault="00F0612E">
            <w:pPr>
              <w:rPr>
                <w:sz w:val="2"/>
                <w:szCs w:val="2"/>
              </w:rPr>
            </w:pPr>
          </w:p>
        </w:tc>
      </w:tr>
      <w:tr w:rsidR="00E90636" w:rsidTr="000F4810">
        <w:trPr>
          <w:trHeight w:val="219"/>
        </w:trPr>
        <w:tc>
          <w:tcPr>
            <w:tcW w:w="456" w:type="dxa"/>
            <w:tcBorders>
              <w:top w:val="single" w:sz="8" w:space="0" w:color="000000"/>
              <w:left w:val="single" w:sz="8" w:space="0" w:color="000000"/>
              <w:bottom w:val="single" w:sz="4" w:space="0" w:color="auto"/>
              <w:right w:val="single" w:sz="4" w:space="0" w:color="auto"/>
            </w:tcBorders>
          </w:tcPr>
          <w:p w:rsidR="00E90636" w:rsidRDefault="000F4810">
            <w:pPr>
              <w:pStyle w:val="TableParagraph"/>
              <w:spacing w:before="105"/>
              <w:ind w:left="11"/>
              <w:rPr>
                <w:rFonts w:ascii="Consolas"/>
                <w:b/>
                <w:sz w:val="20"/>
              </w:rPr>
            </w:pPr>
            <w:r>
              <w:rPr>
                <w:rFonts w:ascii="Consolas"/>
                <w:b/>
                <w:sz w:val="20"/>
              </w:rPr>
              <w:t>4</w:t>
            </w:r>
          </w:p>
        </w:tc>
        <w:tc>
          <w:tcPr>
            <w:tcW w:w="2958" w:type="dxa"/>
            <w:gridSpan w:val="2"/>
            <w:tcBorders>
              <w:top w:val="single" w:sz="4" w:space="0" w:color="auto"/>
              <w:left w:val="single" w:sz="4" w:space="0" w:color="auto"/>
              <w:bottom w:val="single" w:sz="4" w:space="0" w:color="auto"/>
              <w:right w:val="single" w:sz="4" w:space="0" w:color="auto"/>
            </w:tcBorders>
          </w:tcPr>
          <w:p w:rsidR="00E90636" w:rsidRDefault="00E90636">
            <w:pPr>
              <w:pStyle w:val="TableParagraph"/>
              <w:spacing w:line="200" w:lineRule="exact"/>
              <w:ind w:left="55"/>
              <w:jc w:val="left"/>
              <w:rPr>
                <w:rFonts w:ascii="Consolas"/>
                <w:b/>
                <w:sz w:val="20"/>
              </w:rPr>
            </w:pPr>
            <w:r>
              <w:rPr>
                <w:rFonts w:ascii="Consolas"/>
                <w:b/>
                <w:sz w:val="20"/>
              </w:rPr>
              <w:t xml:space="preserve">Program Elective </w:t>
            </w:r>
            <w:r w:rsidRPr="00E90636">
              <w:rPr>
                <w:rFonts w:ascii="Consolas"/>
                <w:b/>
                <w:sz w:val="20"/>
              </w:rPr>
              <w:t>(EXX2)</w:t>
            </w:r>
          </w:p>
        </w:tc>
        <w:tc>
          <w:tcPr>
            <w:tcW w:w="319" w:type="dxa"/>
            <w:tcBorders>
              <w:top w:val="single" w:sz="8" w:space="0" w:color="000000"/>
              <w:left w:val="single" w:sz="4" w:space="0" w:color="auto"/>
              <w:bottom w:val="single" w:sz="4" w:space="0" w:color="auto"/>
              <w:right w:val="single" w:sz="8" w:space="0" w:color="000000"/>
            </w:tcBorders>
          </w:tcPr>
          <w:p w:rsidR="00E90636" w:rsidRDefault="00E90636" w:rsidP="00775428">
            <w:pPr>
              <w:pStyle w:val="TableParagraph"/>
              <w:spacing w:before="23"/>
              <w:ind w:left="99"/>
              <w:jc w:val="left"/>
              <w:rPr>
                <w:rFonts w:ascii="Consolas"/>
                <w:b/>
                <w:sz w:val="20"/>
              </w:rPr>
            </w:pPr>
            <w:r>
              <w:rPr>
                <w:rFonts w:ascii="Consolas"/>
                <w:b/>
                <w:w w:val="99"/>
                <w:sz w:val="20"/>
              </w:rPr>
              <w:t>3</w:t>
            </w:r>
          </w:p>
        </w:tc>
        <w:tc>
          <w:tcPr>
            <w:tcW w:w="323" w:type="dxa"/>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104"/>
              <w:jc w:val="left"/>
              <w:rPr>
                <w:rFonts w:ascii="Consolas"/>
                <w:b/>
                <w:sz w:val="20"/>
              </w:rPr>
            </w:pPr>
            <w:r>
              <w:rPr>
                <w:rFonts w:ascii="Consolas"/>
                <w:b/>
                <w:w w:val="99"/>
                <w:sz w:val="20"/>
              </w:rPr>
              <w:t>0</w:t>
            </w:r>
          </w:p>
        </w:tc>
        <w:tc>
          <w:tcPr>
            <w:tcW w:w="319" w:type="dxa"/>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105"/>
              <w:jc w:val="left"/>
              <w:rPr>
                <w:rFonts w:ascii="Consolas"/>
                <w:b/>
                <w:sz w:val="20"/>
              </w:rPr>
            </w:pPr>
            <w:r>
              <w:rPr>
                <w:rFonts w:ascii="Consolas"/>
                <w:b/>
                <w:w w:val="99"/>
                <w:sz w:val="20"/>
              </w:rPr>
              <w:t>0</w:t>
            </w:r>
          </w:p>
        </w:tc>
        <w:tc>
          <w:tcPr>
            <w:tcW w:w="319" w:type="dxa"/>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51"/>
              <w:jc w:val="left"/>
              <w:rPr>
                <w:rFonts w:ascii="Consolas"/>
                <w:b/>
                <w:sz w:val="20"/>
              </w:rPr>
            </w:pPr>
            <w:r>
              <w:rPr>
                <w:rFonts w:ascii="Consolas"/>
                <w:b/>
                <w:sz w:val="20"/>
              </w:rPr>
              <w:t>20</w:t>
            </w:r>
          </w:p>
        </w:tc>
        <w:tc>
          <w:tcPr>
            <w:tcW w:w="741" w:type="dxa"/>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20"/>
              <w:rPr>
                <w:rFonts w:ascii="Consolas"/>
                <w:b/>
                <w:sz w:val="20"/>
              </w:rPr>
            </w:pPr>
            <w:r>
              <w:rPr>
                <w:rFonts w:ascii="Consolas"/>
                <w:b/>
                <w:sz w:val="20"/>
              </w:rPr>
              <w:t>30</w:t>
            </w:r>
          </w:p>
        </w:tc>
        <w:tc>
          <w:tcPr>
            <w:tcW w:w="1391" w:type="dxa"/>
            <w:gridSpan w:val="2"/>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911"/>
              <w:jc w:val="left"/>
              <w:rPr>
                <w:rFonts w:ascii="Consolas"/>
                <w:b/>
                <w:sz w:val="20"/>
              </w:rPr>
            </w:pPr>
            <w:r>
              <w:rPr>
                <w:rFonts w:ascii="Consolas"/>
                <w:b/>
                <w:sz w:val="20"/>
              </w:rPr>
              <w:t>50</w:t>
            </w:r>
          </w:p>
        </w:tc>
        <w:tc>
          <w:tcPr>
            <w:tcW w:w="1756" w:type="dxa"/>
            <w:gridSpan w:val="2"/>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1044"/>
              <w:jc w:val="left"/>
              <w:rPr>
                <w:rFonts w:ascii="Consolas"/>
                <w:b/>
                <w:sz w:val="20"/>
              </w:rPr>
            </w:pPr>
            <w:r>
              <w:rPr>
                <w:rFonts w:ascii="Consolas"/>
                <w:b/>
                <w:sz w:val="20"/>
              </w:rPr>
              <w:t>100</w:t>
            </w:r>
          </w:p>
        </w:tc>
        <w:tc>
          <w:tcPr>
            <w:tcW w:w="859" w:type="dxa"/>
            <w:tcBorders>
              <w:top w:val="single" w:sz="8" w:space="0" w:color="000000"/>
              <w:left w:val="single" w:sz="8" w:space="0" w:color="000000"/>
              <w:bottom w:val="single" w:sz="4" w:space="0" w:color="auto"/>
              <w:right w:val="single" w:sz="8" w:space="0" w:color="000000"/>
            </w:tcBorders>
          </w:tcPr>
          <w:p w:rsidR="00E90636" w:rsidRDefault="00E90636" w:rsidP="00775428">
            <w:pPr>
              <w:pStyle w:val="TableParagraph"/>
              <w:spacing w:before="23"/>
              <w:ind w:left="49"/>
              <w:rPr>
                <w:rFonts w:ascii="Consolas"/>
                <w:b/>
                <w:sz w:val="20"/>
              </w:rPr>
            </w:pPr>
            <w:r>
              <w:rPr>
                <w:rFonts w:ascii="Consolas"/>
                <w:b/>
                <w:w w:val="97"/>
                <w:sz w:val="20"/>
              </w:rPr>
              <w:t>3</w:t>
            </w:r>
          </w:p>
        </w:tc>
      </w:tr>
      <w:tr w:rsidR="000F4810" w:rsidTr="000F4810">
        <w:trPr>
          <w:trHeight w:val="223"/>
        </w:trPr>
        <w:tc>
          <w:tcPr>
            <w:tcW w:w="456" w:type="dxa"/>
            <w:tcBorders>
              <w:top w:val="single" w:sz="4" w:space="0" w:color="auto"/>
              <w:left w:val="single" w:sz="8" w:space="0" w:color="000000"/>
              <w:bottom w:val="single" w:sz="8" w:space="0" w:color="000000"/>
              <w:right w:val="single" w:sz="4" w:space="0" w:color="auto"/>
            </w:tcBorders>
          </w:tcPr>
          <w:p w:rsidR="000F4810" w:rsidRDefault="000F4810" w:rsidP="00775428">
            <w:pPr>
              <w:pStyle w:val="TableParagraph"/>
              <w:spacing w:before="23"/>
              <w:ind w:left="11"/>
              <w:rPr>
                <w:rFonts w:ascii="Consolas"/>
                <w:b/>
                <w:sz w:val="20"/>
              </w:rPr>
            </w:pPr>
            <w:r>
              <w:rPr>
                <w:rFonts w:ascii="Consolas"/>
                <w:b/>
                <w:w w:val="97"/>
                <w:sz w:val="20"/>
              </w:rPr>
              <w:t>5</w:t>
            </w:r>
          </w:p>
        </w:tc>
        <w:tc>
          <w:tcPr>
            <w:tcW w:w="2958" w:type="dxa"/>
            <w:gridSpan w:val="2"/>
            <w:tcBorders>
              <w:top w:val="single" w:sz="4" w:space="0" w:color="auto"/>
              <w:left w:val="single" w:sz="4" w:space="0" w:color="auto"/>
              <w:bottom w:val="single" w:sz="4" w:space="0" w:color="auto"/>
              <w:right w:val="single" w:sz="4" w:space="0" w:color="auto"/>
            </w:tcBorders>
          </w:tcPr>
          <w:p w:rsidR="000F4810" w:rsidRDefault="000F4810">
            <w:pPr>
              <w:pStyle w:val="TableParagraph"/>
              <w:spacing w:line="193" w:lineRule="exact"/>
              <w:ind w:left="55"/>
              <w:jc w:val="left"/>
              <w:rPr>
                <w:rFonts w:ascii="Consolas"/>
                <w:b/>
                <w:sz w:val="20"/>
              </w:rPr>
            </w:pPr>
            <w:r>
              <w:rPr>
                <w:rFonts w:ascii="Consolas"/>
                <w:b/>
                <w:sz w:val="20"/>
              </w:rPr>
              <w:t>Program Elective (EXX3</w:t>
            </w:r>
            <w:r w:rsidRPr="00E90636">
              <w:rPr>
                <w:rFonts w:ascii="Consolas"/>
                <w:b/>
                <w:sz w:val="20"/>
              </w:rPr>
              <w:t>)</w:t>
            </w:r>
          </w:p>
        </w:tc>
        <w:tc>
          <w:tcPr>
            <w:tcW w:w="319" w:type="dxa"/>
            <w:tcBorders>
              <w:top w:val="single" w:sz="4" w:space="0" w:color="auto"/>
              <w:left w:val="single" w:sz="4" w:space="0" w:color="auto"/>
              <w:bottom w:val="single" w:sz="8" w:space="0" w:color="000000"/>
              <w:right w:val="single" w:sz="8" w:space="0" w:color="000000"/>
            </w:tcBorders>
          </w:tcPr>
          <w:p w:rsidR="000F4810" w:rsidRDefault="000F4810" w:rsidP="00775428">
            <w:pPr>
              <w:pStyle w:val="TableParagraph"/>
              <w:spacing w:before="23"/>
              <w:ind w:left="99"/>
              <w:jc w:val="left"/>
              <w:rPr>
                <w:rFonts w:ascii="Consolas"/>
                <w:b/>
                <w:sz w:val="20"/>
              </w:rPr>
            </w:pPr>
            <w:r>
              <w:rPr>
                <w:rFonts w:ascii="Consolas"/>
                <w:b/>
                <w:w w:val="99"/>
                <w:sz w:val="20"/>
              </w:rPr>
              <w:t>3</w:t>
            </w:r>
          </w:p>
        </w:tc>
        <w:tc>
          <w:tcPr>
            <w:tcW w:w="323" w:type="dxa"/>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104"/>
              <w:jc w:val="left"/>
              <w:rPr>
                <w:rFonts w:ascii="Consolas"/>
                <w:b/>
                <w:sz w:val="20"/>
              </w:rPr>
            </w:pPr>
            <w:r>
              <w:rPr>
                <w:rFonts w:ascii="Consolas"/>
                <w:b/>
                <w:w w:val="99"/>
                <w:sz w:val="20"/>
              </w:rPr>
              <w:t>0</w:t>
            </w:r>
          </w:p>
        </w:tc>
        <w:tc>
          <w:tcPr>
            <w:tcW w:w="319" w:type="dxa"/>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105"/>
              <w:jc w:val="left"/>
              <w:rPr>
                <w:rFonts w:ascii="Consolas"/>
                <w:b/>
                <w:sz w:val="20"/>
              </w:rPr>
            </w:pPr>
            <w:r>
              <w:rPr>
                <w:rFonts w:ascii="Consolas"/>
                <w:b/>
                <w:w w:val="99"/>
                <w:sz w:val="20"/>
              </w:rPr>
              <w:t>0</w:t>
            </w:r>
          </w:p>
        </w:tc>
        <w:tc>
          <w:tcPr>
            <w:tcW w:w="319" w:type="dxa"/>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51"/>
              <w:jc w:val="left"/>
              <w:rPr>
                <w:rFonts w:ascii="Consolas"/>
                <w:b/>
                <w:sz w:val="20"/>
              </w:rPr>
            </w:pPr>
            <w:r>
              <w:rPr>
                <w:rFonts w:ascii="Consolas"/>
                <w:b/>
                <w:sz w:val="20"/>
              </w:rPr>
              <w:t>20</w:t>
            </w:r>
          </w:p>
        </w:tc>
        <w:tc>
          <w:tcPr>
            <w:tcW w:w="741" w:type="dxa"/>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20"/>
              <w:rPr>
                <w:rFonts w:ascii="Consolas"/>
                <w:b/>
                <w:sz w:val="20"/>
              </w:rPr>
            </w:pPr>
            <w:r>
              <w:rPr>
                <w:rFonts w:ascii="Consolas"/>
                <w:b/>
                <w:sz w:val="20"/>
              </w:rPr>
              <w:t>30</w:t>
            </w:r>
          </w:p>
        </w:tc>
        <w:tc>
          <w:tcPr>
            <w:tcW w:w="1391" w:type="dxa"/>
            <w:gridSpan w:val="2"/>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911"/>
              <w:jc w:val="left"/>
              <w:rPr>
                <w:rFonts w:ascii="Consolas"/>
                <w:b/>
                <w:sz w:val="20"/>
              </w:rPr>
            </w:pPr>
            <w:r>
              <w:rPr>
                <w:rFonts w:ascii="Consolas"/>
                <w:b/>
                <w:sz w:val="20"/>
              </w:rPr>
              <w:t>50</w:t>
            </w:r>
          </w:p>
        </w:tc>
        <w:tc>
          <w:tcPr>
            <w:tcW w:w="1756" w:type="dxa"/>
            <w:gridSpan w:val="2"/>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1044"/>
              <w:jc w:val="left"/>
              <w:rPr>
                <w:rFonts w:ascii="Consolas"/>
                <w:b/>
                <w:sz w:val="20"/>
              </w:rPr>
            </w:pPr>
            <w:r>
              <w:rPr>
                <w:rFonts w:ascii="Consolas"/>
                <w:b/>
                <w:sz w:val="20"/>
              </w:rPr>
              <w:t>100</w:t>
            </w:r>
          </w:p>
        </w:tc>
        <w:tc>
          <w:tcPr>
            <w:tcW w:w="859" w:type="dxa"/>
            <w:tcBorders>
              <w:top w:val="single" w:sz="4" w:space="0" w:color="auto"/>
              <w:left w:val="single" w:sz="8" w:space="0" w:color="000000"/>
              <w:bottom w:val="single" w:sz="8" w:space="0" w:color="000000"/>
              <w:right w:val="single" w:sz="8" w:space="0" w:color="000000"/>
            </w:tcBorders>
          </w:tcPr>
          <w:p w:rsidR="000F4810" w:rsidRDefault="000F4810" w:rsidP="00775428">
            <w:pPr>
              <w:pStyle w:val="TableParagraph"/>
              <w:spacing w:before="23"/>
              <w:ind w:left="49"/>
              <w:rPr>
                <w:rFonts w:ascii="Consolas"/>
                <w:b/>
                <w:sz w:val="20"/>
              </w:rPr>
            </w:pPr>
            <w:r>
              <w:rPr>
                <w:rFonts w:ascii="Consolas"/>
                <w:b/>
                <w:w w:val="97"/>
                <w:sz w:val="20"/>
              </w:rPr>
              <w:t>3</w:t>
            </w:r>
          </w:p>
        </w:tc>
      </w:tr>
      <w:tr w:rsidR="000F4810" w:rsidTr="000F4810">
        <w:trPr>
          <w:trHeight w:val="280"/>
        </w:trPr>
        <w:tc>
          <w:tcPr>
            <w:tcW w:w="456" w:type="dxa"/>
            <w:tcBorders>
              <w:top w:val="single" w:sz="8" w:space="0" w:color="000000"/>
              <w:left w:val="single" w:sz="8" w:space="0" w:color="000000"/>
              <w:bottom w:val="single" w:sz="8" w:space="0" w:color="000000"/>
              <w:right w:val="single" w:sz="8" w:space="0" w:color="000000"/>
            </w:tcBorders>
            <w:vAlign w:val="center"/>
          </w:tcPr>
          <w:p w:rsidR="000F4810" w:rsidRDefault="000F4810" w:rsidP="000F4810">
            <w:pPr>
              <w:pStyle w:val="TableParagraph"/>
              <w:spacing w:before="6"/>
              <w:rPr>
                <w:rFonts w:ascii="Times New Roman"/>
                <w:sz w:val="29"/>
              </w:rPr>
            </w:pPr>
          </w:p>
          <w:p w:rsidR="000F4810" w:rsidRDefault="000F4810" w:rsidP="000F4810">
            <w:pPr>
              <w:pStyle w:val="TableParagraph"/>
              <w:ind w:left="11"/>
              <w:rPr>
                <w:rFonts w:ascii="Consolas"/>
                <w:b/>
                <w:sz w:val="20"/>
              </w:rPr>
            </w:pPr>
            <w:r>
              <w:rPr>
                <w:rFonts w:ascii="Consolas"/>
                <w:b/>
                <w:w w:val="97"/>
                <w:sz w:val="20"/>
              </w:rPr>
              <w:t>6</w:t>
            </w:r>
          </w:p>
        </w:tc>
        <w:tc>
          <w:tcPr>
            <w:tcW w:w="2958" w:type="dxa"/>
            <w:gridSpan w:val="2"/>
            <w:tcBorders>
              <w:top w:val="single" w:sz="4" w:space="0" w:color="auto"/>
              <w:left w:val="single" w:sz="8" w:space="0" w:color="000000"/>
              <w:bottom w:val="single" w:sz="8" w:space="0" w:color="000000"/>
              <w:right w:val="single" w:sz="8" w:space="0" w:color="000000"/>
            </w:tcBorders>
          </w:tcPr>
          <w:p w:rsidR="000F4810" w:rsidRDefault="000F4810" w:rsidP="00E90636">
            <w:pPr>
              <w:pStyle w:val="TableParagraph"/>
              <w:spacing w:before="23"/>
              <w:jc w:val="left"/>
              <w:rPr>
                <w:rFonts w:ascii="Consolas"/>
                <w:b/>
                <w:sz w:val="20"/>
              </w:rPr>
            </w:pPr>
            <w:r>
              <w:rPr>
                <w:rFonts w:ascii="Consolas"/>
                <w:b/>
                <w:sz w:val="20"/>
              </w:rPr>
              <w:t>Open</w:t>
            </w:r>
            <w:r w:rsidRPr="00E90636">
              <w:rPr>
                <w:rFonts w:ascii="Consolas"/>
                <w:b/>
                <w:sz w:val="20"/>
              </w:rPr>
              <w:t xml:space="preserve"> </w:t>
            </w:r>
            <w:r>
              <w:rPr>
                <w:rFonts w:ascii="Consolas"/>
                <w:b/>
                <w:sz w:val="20"/>
              </w:rPr>
              <w:t xml:space="preserve">Elective </w:t>
            </w:r>
            <w:r w:rsidRPr="00E90636">
              <w:rPr>
                <w:rFonts w:ascii="Consolas"/>
                <w:b/>
                <w:sz w:val="20"/>
              </w:rPr>
              <w:t>(0XX2)</w:t>
            </w:r>
          </w:p>
        </w:tc>
        <w:tc>
          <w:tcPr>
            <w:tcW w:w="319"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99"/>
              <w:jc w:val="left"/>
              <w:rPr>
                <w:rFonts w:ascii="Consolas"/>
                <w:b/>
                <w:sz w:val="20"/>
              </w:rPr>
            </w:pPr>
            <w:r>
              <w:rPr>
                <w:rFonts w:ascii="Consolas"/>
                <w:b/>
                <w:w w:val="99"/>
                <w:sz w:val="20"/>
              </w:rPr>
              <w:t>3</w:t>
            </w:r>
          </w:p>
        </w:tc>
        <w:tc>
          <w:tcPr>
            <w:tcW w:w="323"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104"/>
              <w:jc w:val="left"/>
              <w:rPr>
                <w:rFonts w:ascii="Consolas"/>
                <w:b/>
                <w:sz w:val="20"/>
              </w:rPr>
            </w:pPr>
            <w:r>
              <w:rPr>
                <w:rFonts w:ascii="Consolas"/>
                <w:b/>
                <w:w w:val="99"/>
                <w:sz w:val="20"/>
              </w:rPr>
              <w:t>0</w:t>
            </w:r>
          </w:p>
        </w:tc>
        <w:tc>
          <w:tcPr>
            <w:tcW w:w="319"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105"/>
              <w:jc w:val="left"/>
              <w:rPr>
                <w:rFonts w:ascii="Consolas"/>
                <w:b/>
                <w:sz w:val="20"/>
              </w:rPr>
            </w:pPr>
            <w:r>
              <w:rPr>
                <w:rFonts w:ascii="Consolas"/>
                <w:b/>
                <w:w w:val="99"/>
                <w:sz w:val="20"/>
              </w:rPr>
              <w:t>0</w:t>
            </w:r>
          </w:p>
        </w:tc>
        <w:tc>
          <w:tcPr>
            <w:tcW w:w="319"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51"/>
              <w:jc w:val="left"/>
              <w:rPr>
                <w:rFonts w:ascii="Consolas"/>
                <w:b/>
                <w:sz w:val="20"/>
              </w:rPr>
            </w:pPr>
            <w:r>
              <w:rPr>
                <w:rFonts w:ascii="Consolas"/>
                <w:b/>
                <w:sz w:val="20"/>
              </w:rPr>
              <w:t>20</w:t>
            </w:r>
          </w:p>
        </w:tc>
        <w:tc>
          <w:tcPr>
            <w:tcW w:w="741"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20"/>
              <w:rPr>
                <w:rFonts w:ascii="Consolas"/>
                <w:b/>
                <w:sz w:val="20"/>
              </w:rPr>
            </w:pPr>
            <w:r>
              <w:rPr>
                <w:rFonts w:ascii="Consolas"/>
                <w:b/>
                <w:sz w:val="20"/>
              </w:rPr>
              <w:t>30</w:t>
            </w:r>
          </w:p>
        </w:tc>
        <w:tc>
          <w:tcPr>
            <w:tcW w:w="1391" w:type="dxa"/>
            <w:gridSpan w:val="2"/>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911"/>
              <w:jc w:val="left"/>
              <w:rPr>
                <w:rFonts w:ascii="Consolas"/>
                <w:b/>
                <w:sz w:val="20"/>
              </w:rPr>
            </w:pPr>
            <w:r>
              <w:rPr>
                <w:rFonts w:ascii="Consolas"/>
                <w:b/>
                <w:sz w:val="20"/>
              </w:rPr>
              <w:t>50</w:t>
            </w:r>
          </w:p>
        </w:tc>
        <w:tc>
          <w:tcPr>
            <w:tcW w:w="1756" w:type="dxa"/>
            <w:gridSpan w:val="2"/>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1044"/>
              <w:jc w:val="left"/>
              <w:rPr>
                <w:rFonts w:ascii="Consolas"/>
                <w:b/>
                <w:sz w:val="20"/>
              </w:rPr>
            </w:pPr>
            <w:r>
              <w:rPr>
                <w:rFonts w:ascii="Consolas"/>
                <w:b/>
                <w:sz w:val="20"/>
              </w:rPr>
              <w:t>100</w:t>
            </w:r>
          </w:p>
        </w:tc>
        <w:tc>
          <w:tcPr>
            <w:tcW w:w="859" w:type="dxa"/>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23"/>
              <w:ind w:left="49"/>
              <w:rPr>
                <w:rFonts w:ascii="Consolas"/>
                <w:b/>
                <w:sz w:val="20"/>
              </w:rPr>
            </w:pPr>
            <w:r>
              <w:rPr>
                <w:rFonts w:ascii="Consolas"/>
                <w:b/>
                <w:w w:val="97"/>
                <w:sz w:val="20"/>
              </w:rPr>
              <w:t>3</w:t>
            </w:r>
          </w:p>
        </w:tc>
      </w:tr>
      <w:tr w:rsidR="000F4810" w:rsidTr="000F4810">
        <w:trPr>
          <w:trHeight w:val="225"/>
        </w:trPr>
        <w:tc>
          <w:tcPr>
            <w:tcW w:w="456" w:type="dxa"/>
            <w:vMerge w:val="restart"/>
            <w:tcBorders>
              <w:top w:val="single" w:sz="8" w:space="0" w:color="000000"/>
              <w:left w:val="single" w:sz="8" w:space="0" w:color="000000"/>
              <w:bottom w:val="single" w:sz="8" w:space="0" w:color="000000"/>
              <w:right w:val="single" w:sz="8" w:space="0" w:color="000000"/>
            </w:tcBorders>
            <w:vAlign w:val="center"/>
          </w:tcPr>
          <w:p w:rsidR="000F4810" w:rsidRDefault="000F4810" w:rsidP="000F4810">
            <w:pPr>
              <w:jc w:val="center"/>
              <w:rPr>
                <w:sz w:val="2"/>
                <w:szCs w:val="2"/>
              </w:rPr>
            </w:pPr>
          </w:p>
          <w:p w:rsidR="000F4810" w:rsidRDefault="000F4810" w:rsidP="000F4810">
            <w:pPr>
              <w:pStyle w:val="TableParagraph"/>
              <w:spacing w:before="4"/>
              <w:rPr>
                <w:rFonts w:ascii="Times New Roman"/>
                <w:sz w:val="20"/>
              </w:rPr>
            </w:pPr>
          </w:p>
          <w:p w:rsidR="000F4810" w:rsidRDefault="000F4810" w:rsidP="000F4810">
            <w:pPr>
              <w:jc w:val="center"/>
              <w:rPr>
                <w:sz w:val="2"/>
                <w:szCs w:val="2"/>
              </w:rPr>
            </w:pPr>
            <w:r>
              <w:rPr>
                <w:rFonts w:ascii="Consolas"/>
                <w:b/>
                <w:w w:val="97"/>
                <w:sz w:val="20"/>
              </w:rPr>
              <w:t>7</w:t>
            </w:r>
          </w:p>
        </w:tc>
        <w:tc>
          <w:tcPr>
            <w:tcW w:w="1214"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7939D3">
            <w:pPr>
              <w:pStyle w:val="TableParagraph"/>
              <w:ind w:left="42"/>
              <w:jc w:val="left"/>
              <w:rPr>
                <w:rFonts w:ascii="Consolas"/>
                <w:b/>
                <w:sz w:val="20"/>
              </w:rPr>
            </w:pPr>
            <w:r>
              <w:rPr>
                <w:rFonts w:ascii="Consolas"/>
                <w:b/>
                <w:sz w:val="20"/>
              </w:rPr>
              <w:t>EL1064</w:t>
            </w:r>
            <w:r w:rsidR="000F4810">
              <w:rPr>
                <w:rFonts w:ascii="Consolas"/>
                <w:b/>
                <w:sz w:val="20"/>
              </w:rPr>
              <w:t>01EL</w:t>
            </w:r>
          </w:p>
        </w:tc>
        <w:tc>
          <w:tcPr>
            <w:tcW w:w="1744" w:type="dxa"/>
            <w:tcBorders>
              <w:top w:val="single" w:sz="8" w:space="0" w:color="000000"/>
              <w:left w:val="single" w:sz="8" w:space="0" w:color="000000"/>
              <w:bottom w:val="nil"/>
              <w:right w:val="single" w:sz="8" w:space="0" w:color="000000"/>
            </w:tcBorders>
          </w:tcPr>
          <w:p w:rsidR="000F4810" w:rsidRDefault="000F4810">
            <w:pPr>
              <w:pStyle w:val="TableParagraph"/>
              <w:spacing w:line="206" w:lineRule="exact"/>
              <w:ind w:left="47"/>
              <w:jc w:val="left"/>
              <w:rPr>
                <w:rFonts w:ascii="Consolas"/>
                <w:b/>
                <w:sz w:val="20"/>
              </w:rPr>
            </w:pPr>
            <w:r>
              <w:rPr>
                <w:rFonts w:ascii="Consolas"/>
                <w:b/>
                <w:sz w:val="20"/>
              </w:rPr>
              <w:t>Power</w:t>
            </w:r>
            <w:r>
              <w:rPr>
                <w:rFonts w:ascii="Consolas"/>
                <w:b/>
                <w:spacing w:val="-5"/>
                <w:sz w:val="20"/>
              </w:rPr>
              <w:t xml:space="preserve"> </w:t>
            </w:r>
            <w:r>
              <w:rPr>
                <w:rFonts w:ascii="Consolas"/>
                <w:b/>
                <w:sz w:val="20"/>
              </w:rPr>
              <w:t>System</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99"/>
              <w:jc w:val="left"/>
              <w:rPr>
                <w:rFonts w:ascii="Consolas"/>
                <w:b/>
                <w:sz w:val="20"/>
              </w:rPr>
            </w:pPr>
            <w:r>
              <w:rPr>
                <w:rFonts w:ascii="Consolas"/>
                <w:b/>
                <w:w w:val="99"/>
                <w:sz w:val="20"/>
              </w:rPr>
              <w:t>0</w:t>
            </w:r>
          </w:p>
        </w:tc>
        <w:tc>
          <w:tcPr>
            <w:tcW w:w="323"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104"/>
              <w:jc w:val="left"/>
              <w:rPr>
                <w:rFonts w:ascii="Consolas"/>
                <w:b/>
                <w:sz w:val="20"/>
              </w:rPr>
            </w:pPr>
            <w:r>
              <w:rPr>
                <w:rFonts w:ascii="Consolas"/>
                <w:b/>
                <w:w w:val="99"/>
                <w:sz w:val="20"/>
              </w:rPr>
              <w:t>0</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105"/>
              <w:jc w:val="left"/>
              <w:rPr>
                <w:rFonts w:ascii="Consolas"/>
                <w:b/>
                <w:sz w:val="20"/>
              </w:rPr>
            </w:pPr>
            <w:r>
              <w:rPr>
                <w:rFonts w:ascii="Consolas"/>
                <w:b/>
                <w:w w:val="99"/>
                <w:sz w:val="20"/>
              </w:rPr>
              <w:t>2</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51"/>
              <w:jc w:val="left"/>
              <w:rPr>
                <w:rFonts w:ascii="Consolas"/>
                <w:b/>
                <w:sz w:val="20"/>
              </w:rPr>
            </w:pPr>
            <w:r>
              <w:rPr>
                <w:rFonts w:ascii="Consolas"/>
                <w:b/>
                <w:sz w:val="20"/>
              </w:rPr>
              <w:t>40</w:t>
            </w:r>
          </w:p>
        </w:tc>
        <w:tc>
          <w:tcPr>
            <w:tcW w:w="1380" w:type="dxa"/>
            <w:gridSpan w:val="2"/>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right="183"/>
              <w:jc w:val="right"/>
              <w:rPr>
                <w:rFonts w:ascii="Consolas"/>
                <w:b/>
                <w:sz w:val="20"/>
              </w:rPr>
            </w:pPr>
            <w:r>
              <w:rPr>
                <w:rFonts w:ascii="Consolas"/>
                <w:b/>
                <w:sz w:val="20"/>
              </w:rPr>
              <w:t>20</w:t>
            </w:r>
          </w:p>
        </w:tc>
        <w:tc>
          <w:tcPr>
            <w:tcW w:w="1379" w:type="dxa"/>
            <w:gridSpan w:val="2"/>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right="172"/>
              <w:jc w:val="right"/>
              <w:rPr>
                <w:rFonts w:ascii="Consolas"/>
                <w:b/>
                <w:sz w:val="20"/>
              </w:rPr>
            </w:pPr>
            <w:r>
              <w:rPr>
                <w:rFonts w:ascii="Consolas"/>
                <w:b/>
                <w:sz w:val="20"/>
              </w:rPr>
              <w:t>40</w:t>
            </w:r>
          </w:p>
        </w:tc>
        <w:tc>
          <w:tcPr>
            <w:tcW w:w="112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415"/>
              <w:jc w:val="left"/>
              <w:rPr>
                <w:rFonts w:ascii="Consolas"/>
                <w:b/>
                <w:sz w:val="20"/>
              </w:rPr>
            </w:pPr>
            <w:r>
              <w:rPr>
                <w:rFonts w:ascii="Consolas"/>
                <w:b/>
                <w:sz w:val="20"/>
              </w:rPr>
              <w:t>100</w:t>
            </w:r>
          </w:p>
        </w:tc>
        <w:tc>
          <w:tcPr>
            <w:tcW w:w="85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6"/>
              <w:jc w:val="left"/>
              <w:rPr>
                <w:rFonts w:ascii="Times New Roman"/>
                <w:sz w:val="29"/>
              </w:rPr>
            </w:pPr>
          </w:p>
          <w:p w:rsidR="000F4810" w:rsidRDefault="000F4810">
            <w:pPr>
              <w:pStyle w:val="TableParagraph"/>
              <w:ind w:left="49"/>
              <w:rPr>
                <w:rFonts w:ascii="Consolas"/>
                <w:b/>
                <w:sz w:val="20"/>
              </w:rPr>
            </w:pPr>
            <w:r>
              <w:rPr>
                <w:rFonts w:ascii="Consolas"/>
                <w:b/>
                <w:w w:val="97"/>
                <w:sz w:val="20"/>
              </w:rPr>
              <w:t>1</w:t>
            </w:r>
          </w:p>
        </w:tc>
      </w:tr>
      <w:tr w:rsidR="000F4810">
        <w:trPr>
          <w:trHeight w:val="197"/>
        </w:trPr>
        <w:tc>
          <w:tcPr>
            <w:tcW w:w="456"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214"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744" w:type="dxa"/>
            <w:tcBorders>
              <w:top w:val="nil"/>
              <w:left w:val="single" w:sz="8" w:space="0" w:color="000000"/>
              <w:bottom w:val="nil"/>
              <w:right w:val="single" w:sz="8" w:space="0" w:color="000000"/>
            </w:tcBorders>
          </w:tcPr>
          <w:p w:rsidR="000F4810" w:rsidRDefault="000F4810">
            <w:pPr>
              <w:pStyle w:val="TableParagraph"/>
              <w:spacing w:line="177" w:lineRule="exact"/>
              <w:ind w:left="47"/>
              <w:jc w:val="left"/>
              <w:rPr>
                <w:rFonts w:ascii="Consolas"/>
                <w:b/>
                <w:sz w:val="20"/>
              </w:rPr>
            </w:pPr>
            <w:r>
              <w:rPr>
                <w:rFonts w:ascii="Consolas"/>
                <w:b/>
                <w:sz w:val="20"/>
              </w:rPr>
              <w:t>Protection</w:t>
            </w:r>
            <w:r>
              <w:rPr>
                <w:rFonts w:ascii="Consolas"/>
                <w:b/>
                <w:spacing w:val="-9"/>
                <w:sz w:val="20"/>
              </w:rPr>
              <w:t xml:space="preserve"> </w:t>
            </w:r>
            <w:r>
              <w:rPr>
                <w:rFonts w:ascii="Consolas"/>
                <w:b/>
                <w:sz w:val="20"/>
              </w:rPr>
              <w:t>&amp;</w:t>
            </w: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23"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12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85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r>
      <w:tr w:rsidR="000F4810">
        <w:trPr>
          <w:trHeight w:val="213"/>
        </w:trPr>
        <w:tc>
          <w:tcPr>
            <w:tcW w:w="456"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214"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744" w:type="dxa"/>
            <w:tcBorders>
              <w:top w:val="nil"/>
              <w:left w:val="single" w:sz="8" w:space="0" w:color="000000"/>
              <w:bottom w:val="nil"/>
              <w:right w:val="single" w:sz="8" w:space="0" w:color="000000"/>
            </w:tcBorders>
          </w:tcPr>
          <w:p w:rsidR="000F4810" w:rsidRDefault="000F4810">
            <w:pPr>
              <w:pStyle w:val="TableParagraph"/>
              <w:spacing w:line="194" w:lineRule="exact"/>
              <w:ind w:left="47"/>
              <w:jc w:val="left"/>
              <w:rPr>
                <w:rFonts w:ascii="Consolas"/>
                <w:b/>
                <w:sz w:val="20"/>
              </w:rPr>
            </w:pPr>
            <w:r>
              <w:rPr>
                <w:rFonts w:ascii="Consolas"/>
                <w:b/>
                <w:sz w:val="20"/>
              </w:rPr>
              <w:t>Switchgear</w:t>
            </w: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23"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12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85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r>
      <w:tr w:rsidR="000F4810">
        <w:trPr>
          <w:trHeight w:val="233"/>
        </w:trPr>
        <w:tc>
          <w:tcPr>
            <w:tcW w:w="456"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214"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744" w:type="dxa"/>
            <w:tcBorders>
              <w:top w:val="nil"/>
              <w:left w:val="single" w:sz="8" w:space="0" w:color="000000"/>
              <w:bottom w:val="single" w:sz="8" w:space="0" w:color="000000"/>
              <w:right w:val="single" w:sz="8" w:space="0" w:color="000000"/>
            </w:tcBorders>
          </w:tcPr>
          <w:p w:rsidR="000F4810" w:rsidRDefault="000F4810">
            <w:pPr>
              <w:pStyle w:val="TableParagraph"/>
              <w:spacing w:line="206" w:lineRule="exact"/>
              <w:ind w:left="47"/>
              <w:jc w:val="left"/>
              <w:rPr>
                <w:rFonts w:ascii="Consolas"/>
                <w:b/>
                <w:sz w:val="20"/>
              </w:rPr>
            </w:pPr>
            <w:r>
              <w:rPr>
                <w:rFonts w:ascii="Consolas"/>
                <w:b/>
                <w:sz w:val="20"/>
              </w:rPr>
              <w:t>Labortory</w:t>
            </w: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23"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12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85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r>
      <w:tr w:rsidR="000F4810" w:rsidTr="000F4810">
        <w:trPr>
          <w:trHeight w:val="226"/>
        </w:trPr>
        <w:tc>
          <w:tcPr>
            <w:tcW w:w="456" w:type="dxa"/>
            <w:vMerge w:val="restart"/>
            <w:tcBorders>
              <w:top w:val="single" w:sz="8" w:space="0" w:color="000000"/>
              <w:left w:val="single" w:sz="8" w:space="0" w:color="000000"/>
              <w:bottom w:val="single" w:sz="8" w:space="0" w:color="000000"/>
              <w:right w:val="single" w:sz="8" w:space="0" w:color="000000"/>
            </w:tcBorders>
            <w:vAlign w:val="center"/>
          </w:tcPr>
          <w:p w:rsidR="000F4810" w:rsidRDefault="000F4810" w:rsidP="000F4810">
            <w:pPr>
              <w:jc w:val="center"/>
              <w:rPr>
                <w:sz w:val="2"/>
                <w:szCs w:val="2"/>
              </w:rPr>
            </w:pPr>
            <w:r>
              <w:rPr>
                <w:rFonts w:ascii="Consolas"/>
                <w:b/>
                <w:w w:val="97"/>
                <w:sz w:val="20"/>
              </w:rPr>
              <w:t>8</w:t>
            </w:r>
          </w:p>
        </w:tc>
        <w:tc>
          <w:tcPr>
            <w:tcW w:w="1214"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7939D3">
            <w:pPr>
              <w:pStyle w:val="TableParagraph"/>
              <w:ind w:left="42"/>
              <w:jc w:val="left"/>
              <w:rPr>
                <w:rFonts w:ascii="Consolas"/>
                <w:b/>
                <w:sz w:val="20"/>
              </w:rPr>
            </w:pPr>
            <w:r>
              <w:rPr>
                <w:rFonts w:ascii="Consolas"/>
                <w:b/>
                <w:sz w:val="20"/>
              </w:rPr>
              <w:t>EL1064</w:t>
            </w:r>
            <w:r w:rsidR="000F4810">
              <w:rPr>
                <w:rFonts w:ascii="Consolas"/>
                <w:b/>
                <w:sz w:val="20"/>
              </w:rPr>
              <w:t>02EL</w:t>
            </w:r>
          </w:p>
        </w:tc>
        <w:tc>
          <w:tcPr>
            <w:tcW w:w="1744" w:type="dxa"/>
            <w:tcBorders>
              <w:top w:val="single" w:sz="8" w:space="0" w:color="000000"/>
              <w:left w:val="single" w:sz="8" w:space="0" w:color="000000"/>
              <w:bottom w:val="nil"/>
              <w:right w:val="single" w:sz="8" w:space="0" w:color="000000"/>
            </w:tcBorders>
          </w:tcPr>
          <w:p w:rsidR="000F4810" w:rsidRDefault="000F4810">
            <w:pPr>
              <w:pStyle w:val="TableParagraph"/>
              <w:spacing w:line="207" w:lineRule="exact"/>
              <w:ind w:left="47"/>
              <w:jc w:val="left"/>
              <w:rPr>
                <w:rFonts w:ascii="Consolas"/>
                <w:b/>
                <w:sz w:val="20"/>
              </w:rPr>
            </w:pPr>
            <w:r>
              <w:rPr>
                <w:rFonts w:ascii="Consolas"/>
                <w:b/>
                <w:sz w:val="20"/>
              </w:rPr>
              <w:t>High</w:t>
            </w:r>
            <w:r>
              <w:rPr>
                <w:rFonts w:ascii="Consolas"/>
                <w:b/>
                <w:spacing w:val="-4"/>
                <w:sz w:val="20"/>
              </w:rPr>
              <w:t xml:space="preserve"> </w:t>
            </w:r>
            <w:r>
              <w:rPr>
                <w:rFonts w:ascii="Consolas"/>
                <w:b/>
                <w:sz w:val="20"/>
              </w:rPr>
              <w:t>Voltage</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99"/>
              <w:jc w:val="left"/>
              <w:rPr>
                <w:rFonts w:ascii="Consolas"/>
                <w:b/>
                <w:sz w:val="20"/>
              </w:rPr>
            </w:pPr>
            <w:r>
              <w:rPr>
                <w:rFonts w:ascii="Consolas"/>
                <w:b/>
                <w:w w:val="99"/>
                <w:sz w:val="20"/>
              </w:rPr>
              <w:t>0</w:t>
            </w:r>
          </w:p>
        </w:tc>
        <w:tc>
          <w:tcPr>
            <w:tcW w:w="323"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104"/>
              <w:jc w:val="left"/>
              <w:rPr>
                <w:rFonts w:ascii="Consolas"/>
                <w:b/>
                <w:sz w:val="20"/>
              </w:rPr>
            </w:pPr>
            <w:r>
              <w:rPr>
                <w:rFonts w:ascii="Consolas"/>
                <w:b/>
                <w:w w:val="99"/>
                <w:sz w:val="20"/>
              </w:rPr>
              <w:t>0</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105"/>
              <w:jc w:val="left"/>
              <w:rPr>
                <w:rFonts w:ascii="Consolas"/>
                <w:b/>
                <w:sz w:val="20"/>
              </w:rPr>
            </w:pPr>
            <w:r>
              <w:rPr>
                <w:rFonts w:ascii="Consolas"/>
                <w:b/>
                <w:w w:val="99"/>
                <w:sz w:val="20"/>
              </w:rPr>
              <w:t>2</w:t>
            </w:r>
          </w:p>
        </w:tc>
        <w:tc>
          <w:tcPr>
            <w:tcW w:w="31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51"/>
              <w:jc w:val="left"/>
              <w:rPr>
                <w:rFonts w:ascii="Consolas"/>
                <w:b/>
                <w:sz w:val="20"/>
              </w:rPr>
            </w:pPr>
            <w:r>
              <w:rPr>
                <w:rFonts w:ascii="Consolas"/>
                <w:b/>
                <w:sz w:val="20"/>
              </w:rPr>
              <w:t>40</w:t>
            </w:r>
          </w:p>
        </w:tc>
        <w:tc>
          <w:tcPr>
            <w:tcW w:w="1380" w:type="dxa"/>
            <w:gridSpan w:val="2"/>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right="183"/>
              <w:jc w:val="right"/>
              <w:rPr>
                <w:rFonts w:ascii="Consolas"/>
                <w:b/>
                <w:sz w:val="20"/>
              </w:rPr>
            </w:pPr>
            <w:r>
              <w:rPr>
                <w:rFonts w:ascii="Consolas"/>
                <w:b/>
                <w:sz w:val="20"/>
              </w:rPr>
              <w:t>20</w:t>
            </w:r>
          </w:p>
        </w:tc>
        <w:tc>
          <w:tcPr>
            <w:tcW w:w="1379" w:type="dxa"/>
            <w:gridSpan w:val="2"/>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right="172"/>
              <w:jc w:val="right"/>
              <w:rPr>
                <w:rFonts w:ascii="Consolas"/>
                <w:b/>
                <w:sz w:val="20"/>
              </w:rPr>
            </w:pPr>
            <w:r>
              <w:rPr>
                <w:rFonts w:ascii="Consolas"/>
                <w:b/>
                <w:sz w:val="20"/>
              </w:rPr>
              <w:t>40</w:t>
            </w:r>
          </w:p>
        </w:tc>
        <w:tc>
          <w:tcPr>
            <w:tcW w:w="112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415"/>
              <w:jc w:val="left"/>
              <w:rPr>
                <w:rFonts w:ascii="Consolas"/>
                <w:b/>
                <w:sz w:val="20"/>
              </w:rPr>
            </w:pPr>
            <w:r>
              <w:rPr>
                <w:rFonts w:ascii="Consolas"/>
                <w:b/>
                <w:sz w:val="20"/>
              </w:rPr>
              <w:t>100</w:t>
            </w:r>
          </w:p>
        </w:tc>
        <w:tc>
          <w:tcPr>
            <w:tcW w:w="859" w:type="dxa"/>
            <w:vMerge w:val="restart"/>
            <w:tcBorders>
              <w:top w:val="single" w:sz="8" w:space="0" w:color="000000"/>
              <w:left w:val="single" w:sz="8" w:space="0" w:color="000000"/>
              <w:bottom w:val="single" w:sz="8" w:space="0" w:color="000000"/>
              <w:right w:val="single" w:sz="8" w:space="0" w:color="000000"/>
            </w:tcBorders>
          </w:tcPr>
          <w:p w:rsidR="000F4810" w:rsidRDefault="000F4810">
            <w:pPr>
              <w:pStyle w:val="TableParagraph"/>
              <w:spacing w:before="4"/>
              <w:jc w:val="left"/>
              <w:rPr>
                <w:rFonts w:ascii="Times New Roman"/>
                <w:sz w:val="20"/>
              </w:rPr>
            </w:pPr>
          </w:p>
          <w:p w:rsidR="000F4810" w:rsidRDefault="000F4810">
            <w:pPr>
              <w:pStyle w:val="TableParagraph"/>
              <w:ind w:left="49"/>
              <w:rPr>
                <w:rFonts w:ascii="Consolas"/>
                <w:b/>
                <w:sz w:val="20"/>
              </w:rPr>
            </w:pPr>
            <w:r>
              <w:rPr>
                <w:rFonts w:ascii="Consolas"/>
                <w:b/>
                <w:w w:val="97"/>
                <w:sz w:val="20"/>
              </w:rPr>
              <w:t>1</w:t>
            </w:r>
          </w:p>
        </w:tc>
      </w:tr>
      <w:tr w:rsidR="000F4810">
        <w:trPr>
          <w:trHeight w:val="198"/>
        </w:trPr>
        <w:tc>
          <w:tcPr>
            <w:tcW w:w="456"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214"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744" w:type="dxa"/>
            <w:tcBorders>
              <w:top w:val="nil"/>
              <w:left w:val="single" w:sz="8" w:space="0" w:color="000000"/>
              <w:bottom w:val="nil"/>
              <w:right w:val="single" w:sz="8" w:space="0" w:color="000000"/>
            </w:tcBorders>
          </w:tcPr>
          <w:p w:rsidR="000F4810" w:rsidRDefault="000F4810">
            <w:pPr>
              <w:pStyle w:val="TableParagraph"/>
              <w:spacing w:line="178" w:lineRule="exact"/>
              <w:ind w:left="47"/>
              <w:jc w:val="left"/>
              <w:rPr>
                <w:rFonts w:ascii="Consolas"/>
                <w:b/>
                <w:sz w:val="20"/>
              </w:rPr>
            </w:pPr>
            <w:r>
              <w:rPr>
                <w:rFonts w:ascii="Consolas"/>
                <w:b/>
                <w:sz w:val="20"/>
              </w:rPr>
              <w:t>Engineering</w:t>
            </w: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23"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12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85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r>
      <w:tr w:rsidR="000F4810">
        <w:trPr>
          <w:trHeight w:val="234"/>
        </w:trPr>
        <w:tc>
          <w:tcPr>
            <w:tcW w:w="456"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214"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744" w:type="dxa"/>
            <w:tcBorders>
              <w:top w:val="nil"/>
              <w:left w:val="single" w:sz="8" w:space="0" w:color="000000"/>
              <w:bottom w:val="single" w:sz="8" w:space="0" w:color="000000"/>
              <w:right w:val="single" w:sz="8" w:space="0" w:color="000000"/>
            </w:tcBorders>
          </w:tcPr>
          <w:p w:rsidR="000F4810" w:rsidRDefault="000F4810">
            <w:pPr>
              <w:pStyle w:val="TableParagraph"/>
              <w:spacing w:line="205" w:lineRule="exact"/>
              <w:ind w:left="47"/>
              <w:jc w:val="left"/>
              <w:rPr>
                <w:rFonts w:ascii="Consolas"/>
                <w:b/>
                <w:sz w:val="20"/>
              </w:rPr>
            </w:pPr>
            <w:r>
              <w:rPr>
                <w:rFonts w:ascii="Consolas"/>
                <w:b/>
                <w:sz w:val="20"/>
              </w:rPr>
              <w:t>Labortory</w:t>
            </w: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23"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31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80"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379" w:type="dxa"/>
            <w:gridSpan w:val="2"/>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112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c>
          <w:tcPr>
            <w:tcW w:w="859" w:type="dxa"/>
            <w:vMerge/>
            <w:tcBorders>
              <w:top w:val="nil"/>
              <w:left w:val="single" w:sz="8" w:space="0" w:color="000000"/>
              <w:bottom w:val="single" w:sz="8" w:space="0" w:color="000000"/>
              <w:right w:val="single" w:sz="8" w:space="0" w:color="000000"/>
            </w:tcBorders>
          </w:tcPr>
          <w:p w:rsidR="000F4810" w:rsidRDefault="000F4810">
            <w:pPr>
              <w:rPr>
                <w:sz w:val="2"/>
                <w:szCs w:val="2"/>
              </w:rPr>
            </w:pPr>
          </w:p>
        </w:tc>
      </w:tr>
    </w:tbl>
    <w:p w:rsidR="00F0612E" w:rsidRDefault="00F0612E">
      <w:pPr>
        <w:pStyle w:val="BodyText"/>
        <w:rPr>
          <w:rFonts w:ascii="Times New Roman"/>
          <w:sz w:val="20"/>
        </w:rPr>
      </w:pPr>
    </w:p>
    <w:p w:rsidR="00E90636" w:rsidRDefault="00E90636">
      <w:pPr>
        <w:pStyle w:val="BodyText"/>
        <w:rPr>
          <w:rFonts w:ascii="Times New Roman"/>
          <w:sz w:val="20"/>
        </w:rPr>
      </w:pPr>
    </w:p>
    <w:p w:rsidR="00E90636" w:rsidRDefault="00E90636">
      <w:pPr>
        <w:pStyle w:val="BodyText"/>
        <w:rPr>
          <w:rFonts w:ascii="Times New Roman"/>
          <w:sz w:val="20"/>
        </w:rPr>
      </w:pPr>
    </w:p>
    <w:tbl>
      <w:tblPr>
        <w:tblStyle w:val="TableGrid"/>
        <w:tblW w:w="0" w:type="auto"/>
        <w:tblInd w:w="828" w:type="dxa"/>
        <w:tblLook w:val="04A0"/>
      </w:tblPr>
      <w:tblGrid>
        <w:gridCol w:w="18"/>
        <w:gridCol w:w="1782"/>
        <w:gridCol w:w="6297"/>
      </w:tblGrid>
      <w:tr w:rsidR="00E90636" w:rsidRPr="00B669ED" w:rsidTr="00E4506D">
        <w:tc>
          <w:tcPr>
            <w:tcW w:w="1800" w:type="dxa"/>
            <w:gridSpan w:val="2"/>
          </w:tcPr>
          <w:p w:rsidR="00E90636" w:rsidRPr="00E90636" w:rsidRDefault="00E90636" w:rsidP="00775428">
            <w:pPr>
              <w:jc w:val="center"/>
              <w:rPr>
                <w:rFonts w:ascii="Consolas"/>
                <w:b/>
                <w:kern w:val="0"/>
                <w:sz w:val="20"/>
              </w:rPr>
            </w:pPr>
            <w:r w:rsidRPr="00E90636">
              <w:rPr>
                <w:rFonts w:ascii="Consolas"/>
                <w:b/>
                <w:kern w:val="0"/>
                <w:sz w:val="20"/>
              </w:rPr>
              <w:br w:type="page"/>
            </w:r>
            <w:r w:rsidR="00775428">
              <w:rPr>
                <w:rFonts w:ascii="Consolas"/>
                <w:b/>
                <w:sz w:val="20"/>
              </w:rPr>
              <w:t>Subject Code</w:t>
            </w:r>
          </w:p>
        </w:tc>
        <w:tc>
          <w:tcPr>
            <w:tcW w:w="6297" w:type="dxa"/>
          </w:tcPr>
          <w:p w:rsidR="00E90636" w:rsidRPr="00E90636" w:rsidRDefault="00E90636" w:rsidP="00775428">
            <w:pPr>
              <w:jc w:val="center"/>
              <w:rPr>
                <w:rFonts w:ascii="Consolas"/>
                <w:b/>
                <w:kern w:val="0"/>
                <w:sz w:val="20"/>
              </w:rPr>
            </w:pPr>
            <w:r w:rsidRPr="00E90636">
              <w:rPr>
                <w:rFonts w:ascii="Consolas"/>
                <w:b/>
                <w:kern w:val="0"/>
                <w:sz w:val="20"/>
              </w:rPr>
              <w:t>Program Elective (EXX2)</w:t>
            </w:r>
          </w:p>
        </w:tc>
      </w:tr>
      <w:tr w:rsidR="00E90636" w:rsidRPr="00B669ED" w:rsidTr="00E4506D">
        <w:tc>
          <w:tcPr>
            <w:tcW w:w="1800" w:type="dxa"/>
            <w:gridSpan w:val="2"/>
          </w:tcPr>
          <w:p w:rsidR="00E90636" w:rsidRPr="00E90636" w:rsidRDefault="00775428" w:rsidP="00775428">
            <w:pPr>
              <w:jc w:val="center"/>
              <w:rPr>
                <w:rFonts w:ascii="Consolas"/>
                <w:bCs/>
                <w:kern w:val="0"/>
                <w:sz w:val="20"/>
              </w:rPr>
            </w:pPr>
            <w:r w:rsidRPr="00775428">
              <w:rPr>
                <w:rFonts w:ascii="Consolas"/>
                <w:bCs/>
                <w:kern w:val="0"/>
                <w:sz w:val="20"/>
              </w:rPr>
              <w:t>EL106201EL</w:t>
            </w:r>
          </w:p>
        </w:tc>
        <w:tc>
          <w:tcPr>
            <w:tcW w:w="6297" w:type="dxa"/>
          </w:tcPr>
          <w:p w:rsidR="00E90636" w:rsidRPr="00E90636" w:rsidRDefault="00E90636" w:rsidP="00775428">
            <w:pPr>
              <w:rPr>
                <w:rFonts w:ascii="Consolas"/>
                <w:bCs/>
                <w:kern w:val="0"/>
                <w:sz w:val="20"/>
              </w:rPr>
            </w:pPr>
            <w:r w:rsidRPr="00E90636">
              <w:rPr>
                <w:rFonts w:ascii="Consolas"/>
                <w:bCs/>
                <w:kern w:val="0"/>
                <w:sz w:val="20"/>
              </w:rPr>
              <w:t>Advanced Digital Signal Processors for Power Application</w:t>
            </w:r>
          </w:p>
        </w:tc>
      </w:tr>
      <w:tr w:rsidR="00775428" w:rsidRPr="00B669ED" w:rsidTr="00E4506D">
        <w:tc>
          <w:tcPr>
            <w:tcW w:w="1800" w:type="dxa"/>
            <w:gridSpan w:val="2"/>
          </w:tcPr>
          <w:p w:rsidR="00775428" w:rsidRPr="00775428" w:rsidRDefault="00775428" w:rsidP="00775428">
            <w:pPr>
              <w:jc w:val="center"/>
              <w:rPr>
                <w:rFonts w:ascii="Consolas"/>
                <w:bCs/>
                <w:kern w:val="0"/>
                <w:sz w:val="20"/>
              </w:rPr>
            </w:pPr>
            <w:r w:rsidRPr="00775428">
              <w:rPr>
                <w:rFonts w:ascii="Consolas"/>
                <w:bCs/>
                <w:kern w:val="0"/>
                <w:sz w:val="20"/>
              </w:rPr>
              <w:t>EL106202EL</w:t>
            </w:r>
          </w:p>
        </w:tc>
        <w:tc>
          <w:tcPr>
            <w:tcW w:w="6297" w:type="dxa"/>
          </w:tcPr>
          <w:p w:rsidR="00775428" w:rsidRPr="00E90636" w:rsidRDefault="00775428" w:rsidP="00775428">
            <w:pPr>
              <w:rPr>
                <w:rFonts w:ascii="Consolas"/>
                <w:bCs/>
                <w:kern w:val="0"/>
                <w:sz w:val="20"/>
              </w:rPr>
            </w:pPr>
            <w:r w:rsidRPr="00E90636">
              <w:rPr>
                <w:rFonts w:ascii="Consolas"/>
                <w:bCs/>
                <w:kern w:val="0"/>
                <w:sz w:val="20"/>
              </w:rPr>
              <w:t>Simulation and Modeling of Electrical Systems</w:t>
            </w:r>
          </w:p>
        </w:tc>
      </w:tr>
      <w:tr w:rsidR="00775428" w:rsidRPr="00B669ED" w:rsidTr="00E4506D">
        <w:tc>
          <w:tcPr>
            <w:tcW w:w="1800" w:type="dxa"/>
            <w:gridSpan w:val="2"/>
          </w:tcPr>
          <w:p w:rsidR="00775428" w:rsidRPr="00775428" w:rsidRDefault="00775428" w:rsidP="00775428">
            <w:pPr>
              <w:jc w:val="center"/>
              <w:rPr>
                <w:rFonts w:ascii="Consolas"/>
                <w:bCs/>
                <w:kern w:val="0"/>
                <w:sz w:val="20"/>
              </w:rPr>
            </w:pPr>
            <w:r w:rsidRPr="00775428">
              <w:rPr>
                <w:rFonts w:ascii="Consolas"/>
                <w:bCs/>
                <w:kern w:val="0"/>
                <w:sz w:val="20"/>
              </w:rPr>
              <w:t>EL106203EL</w:t>
            </w:r>
          </w:p>
        </w:tc>
        <w:tc>
          <w:tcPr>
            <w:tcW w:w="6297" w:type="dxa"/>
          </w:tcPr>
          <w:p w:rsidR="00775428" w:rsidRPr="00E90636" w:rsidRDefault="00775428" w:rsidP="00775428">
            <w:pPr>
              <w:rPr>
                <w:rFonts w:ascii="Consolas"/>
                <w:bCs/>
                <w:kern w:val="0"/>
                <w:sz w:val="20"/>
              </w:rPr>
            </w:pPr>
            <w:r w:rsidRPr="00E90636">
              <w:rPr>
                <w:rFonts w:ascii="Consolas"/>
                <w:bCs/>
                <w:kern w:val="0"/>
                <w:sz w:val="20"/>
              </w:rPr>
              <w:t>Advanced Instrumentation</w:t>
            </w:r>
          </w:p>
        </w:tc>
      </w:tr>
      <w:tr w:rsidR="00775428" w:rsidRPr="00B669ED" w:rsidTr="00E4506D">
        <w:tc>
          <w:tcPr>
            <w:tcW w:w="1800" w:type="dxa"/>
            <w:gridSpan w:val="2"/>
          </w:tcPr>
          <w:p w:rsidR="00775428" w:rsidRPr="00775428" w:rsidRDefault="00775428" w:rsidP="00775428">
            <w:pPr>
              <w:jc w:val="center"/>
              <w:rPr>
                <w:rFonts w:ascii="Consolas"/>
                <w:bCs/>
                <w:kern w:val="0"/>
                <w:sz w:val="20"/>
              </w:rPr>
            </w:pPr>
            <w:r w:rsidRPr="00775428">
              <w:rPr>
                <w:rFonts w:ascii="Consolas"/>
                <w:bCs/>
                <w:kern w:val="0"/>
                <w:sz w:val="20"/>
              </w:rPr>
              <w:t>EL106204EL</w:t>
            </w:r>
          </w:p>
        </w:tc>
        <w:tc>
          <w:tcPr>
            <w:tcW w:w="6297" w:type="dxa"/>
          </w:tcPr>
          <w:p w:rsidR="00775428" w:rsidRPr="00E90636" w:rsidRDefault="00775428" w:rsidP="00775428">
            <w:pPr>
              <w:rPr>
                <w:rFonts w:ascii="Consolas"/>
                <w:bCs/>
                <w:kern w:val="0"/>
                <w:sz w:val="20"/>
              </w:rPr>
            </w:pPr>
            <w:r w:rsidRPr="00E90636">
              <w:rPr>
                <w:rFonts w:ascii="Consolas"/>
                <w:bCs/>
                <w:kern w:val="0"/>
                <w:sz w:val="20"/>
              </w:rPr>
              <w:t>Power Quality</w:t>
            </w:r>
          </w:p>
        </w:tc>
      </w:tr>
      <w:tr w:rsidR="00775428" w:rsidRPr="00B669ED" w:rsidTr="00E4506D">
        <w:tc>
          <w:tcPr>
            <w:tcW w:w="1800" w:type="dxa"/>
            <w:gridSpan w:val="2"/>
          </w:tcPr>
          <w:p w:rsidR="00775428" w:rsidRPr="00775428" w:rsidRDefault="00775428" w:rsidP="00775428">
            <w:pPr>
              <w:jc w:val="center"/>
              <w:rPr>
                <w:rFonts w:ascii="Consolas"/>
                <w:bCs/>
                <w:kern w:val="0"/>
                <w:sz w:val="20"/>
              </w:rPr>
            </w:pPr>
            <w:r w:rsidRPr="00775428">
              <w:rPr>
                <w:rFonts w:ascii="Consolas"/>
                <w:bCs/>
                <w:kern w:val="0"/>
                <w:sz w:val="20"/>
              </w:rPr>
              <w:t>EL106205EL</w:t>
            </w:r>
          </w:p>
        </w:tc>
        <w:tc>
          <w:tcPr>
            <w:tcW w:w="6297" w:type="dxa"/>
          </w:tcPr>
          <w:p w:rsidR="00775428" w:rsidRPr="00E90636" w:rsidRDefault="00775428" w:rsidP="00775428">
            <w:pPr>
              <w:rPr>
                <w:rFonts w:ascii="Consolas"/>
                <w:bCs/>
                <w:kern w:val="0"/>
                <w:sz w:val="20"/>
              </w:rPr>
            </w:pPr>
            <w:r w:rsidRPr="00E90636">
              <w:rPr>
                <w:rFonts w:ascii="Consolas"/>
                <w:bCs/>
                <w:kern w:val="0"/>
                <w:sz w:val="20"/>
              </w:rPr>
              <w:t>System Modelling and Identification</w:t>
            </w:r>
          </w:p>
        </w:tc>
      </w:tr>
      <w:tr w:rsidR="00775428" w:rsidRPr="00B669ED" w:rsidTr="00E4506D">
        <w:tc>
          <w:tcPr>
            <w:tcW w:w="1800" w:type="dxa"/>
            <w:gridSpan w:val="2"/>
          </w:tcPr>
          <w:p w:rsidR="00775428" w:rsidRPr="00775428" w:rsidRDefault="00775428" w:rsidP="00775428">
            <w:pPr>
              <w:jc w:val="center"/>
              <w:rPr>
                <w:rFonts w:ascii="Consolas"/>
                <w:bCs/>
                <w:kern w:val="0"/>
                <w:sz w:val="20"/>
              </w:rPr>
            </w:pPr>
            <w:r w:rsidRPr="00775428">
              <w:rPr>
                <w:rFonts w:ascii="Consolas"/>
                <w:bCs/>
                <w:kern w:val="0"/>
                <w:sz w:val="20"/>
              </w:rPr>
              <w:t>EL106206EL</w:t>
            </w:r>
          </w:p>
        </w:tc>
        <w:tc>
          <w:tcPr>
            <w:tcW w:w="6297" w:type="dxa"/>
          </w:tcPr>
          <w:p w:rsidR="00775428" w:rsidRPr="00E90636" w:rsidRDefault="00775428" w:rsidP="00775428">
            <w:pPr>
              <w:rPr>
                <w:rFonts w:ascii="Consolas"/>
                <w:bCs/>
                <w:kern w:val="0"/>
                <w:sz w:val="20"/>
              </w:rPr>
            </w:pPr>
            <w:r w:rsidRPr="00E90636">
              <w:rPr>
                <w:rFonts w:ascii="Consolas"/>
                <w:bCs/>
                <w:kern w:val="0"/>
                <w:sz w:val="20"/>
              </w:rPr>
              <w:t>Extra High Voltage AC Transmission</w:t>
            </w:r>
          </w:p>
        </w:tc>
      </w:tr>
      <w:tr w:rsidR="005D78C2" w:rsidRPr="00B669ED" w:rsidTr="00E4506D">
        <w:trPr>
          <w:gridBefore w:val="1"/>
          <w:wBefore w:w="18" w:type="dxa"/>
        </w:trPr>
        <w:tc>
          <w:tcPr>
            <w:tcW w:w="1782" w:type="dxa"/>
          </w:tcPr>
          <w:p w:rsidR="005D78C2" w:rsidRPr="00E90636" w:rsidRDefault="005D78C2" w:rsidP="00490895">
            <w:pPr>
              <w:jc w:val="center"/>
              <w:rPr>
                <w:rFonts w:ascii="Consolas"/>
                <w:b/>
                <w:kern w:val="0"/>
                <w:sz w:val="20"/>
              </w:rPr>
            </w:pPr>
            <w:r w:rsidRPr="00E90636">
              <w:rPr>
                <w:rFonts w:ascii="Consolas"/>
                <w:b/>
                <w:kern w:val="0"/>
                <w:sz w:val="20"/>
              </w:rPr>
              <w:br w:type="page"/>
            </w:r>
            <w:r>
              <w:rPr>
                <w:rFonts w:ascii="Consolas"/>
                <w:b/>
                <w:sz w:val="20"/>
              </w:rPr>
              <w:t>Subject Code</w:t>
            </w:r>
          </w:p>
        </w:tc>
        <w:tc>
          <w:tcPr>
            <w:tcW w:w="6297" w:type="dxa"/>
          </w:tcPr>
          <w:p w:rsidR="005D78C2" w:rsidRPr="00E90636" w:rsidRDefault="005D78C2" w:rsidP="00775428">
            <w:pPr>
              <w:jc w:val="center"/>
              <w:rPr>
                <w:rFonts w:ascii="Consolas"/>
                <w:b/>
                <w:kern w:val="0"/>
                <w:sz w:val="20"/>
              </w:rPr>
            </w:pPr>
            <w:r w:rsidRPr="00E90636">
              <w:rPr>
                <w:rFonts w:ascii="Consolas"/>
                <w:b/>
                <w:kern w:val="0"/>
                <w:sz w:val="20"/>
              </w:rPr>
              <w:t>Program Elective (EXX3)</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EL106207</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Process Control</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EL106208</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Advanced Control System</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EL106209</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Electrical Machine Design</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EL106210</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Advanced Electric Drives</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EL106211</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Power Converter Design</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EL106212</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Industrial Electronics</w:t>
            </w:r>
          </w:p>
        </w:tc>
      </w:tr>
      <w:tr w:rsidR="007939D3" w:rsidRPr="00B669ED" w:rsidTr="00E4506D">
        <w:trPr>
          <w:gridBefore w:val="1"/>
          <w:wBefore w:w="18" w:type="dxa"/>
        </w:trPr>
        <w:tc>
          <w:tcPr>
            <w:tcW w:w="1782" w:type="dxa"/>
          </w:tcPr>
          <w:p w:rsidR="007939D3" w:rsidRPr="00775428" w:rsidRDefault="007939D3" w:rsidP="00490895">
            <w:pPr>
              <w:jc w:val="center"/>
              <w:rPr>
                <w:rFonts w:ascii="Consolas"/>
                <w:bCs/>
                <w:kern w:val="0"/>
                <w:sz w:val="20"/>
              </w:rPr>
            </w:pPr>
            <w:r>
              <w:rPr>
                <w:rFonts w:ascii="Consolas"/>
                <w:bCs/>
                <w:kern w:val="0"/>
                <w:sz w:val="20"/>
              </w:rPr>
              <w:t>EL106213</w:t>
            </w:r>
            <w:r w:rsidRPr="00775428">
              <w:rPr>
                <w:rFonts w:ascii="Consolas"/>
                <w:bCs/>
                <w:kern w:val="0"/>
                <w:sz w:val="20"/>
              </w:rPr>
              <w:t>EL</w:t>
            </w:r>
          </w:p>
        </w:tc>
        <w:tc>
          <w:tcPr>
            <w:tcW w:w="6297" w:type="dxa"/>
          </w:tcPr>
          <w:p w:rsidR="007939D3" w:rsidRPr="00E90636" w:rsidRDefault="007939D3" w:rsidP="00775428">
            <w:pPr>
              <w:pStyle w:val="TableParagraph"/>
              <w:spacing w:before="23"/>
              <w:ind w:left="42"/>
              <w:jc w:val="left"/>
              <w:rPr>
                <w:rFonts w:ascii="Consolas"/>
                <w:bCs/>
                <w:kern w:val="0"/>
                <w:sz w:val="20"/>
              </w:rPr>
            </w:pPr>
            <w:r w:rsidRPr="00E90636">
              <w:rPr>
                <w:rFonts w:ascii="Consolas"/>
                <w:bCs/>
                <w:kern w:val="0"/>
                <w:sz w:val="20"/>
              </w:rPr>
              <w:t>Power System Dynamics</w:t>
            </w:r>
          </w:p>
        </w:tc>
      </w:tr>
      <w:tr w:rsidR="005D78C2" w:rsidRPr="00B669ED" w:rsidTr="00E4506D">
        <w:trPr>
          <w:gridBefore w:val="1"/>
          <w:wBefore w:w="18" w:type="dxa"/>
        </w:trPr>
        <w:tc>
          <w:tcPr>
            <w:tcW w:w="1782" w:type="dxa"/>
          </w:tcPr>
          <w:p w:rsidR="005D78C2" w:rsidRPr="00E90636" w:rsidRDefault="005D78C2" w:rsidP="00490895">
            <w:pPr>
              <w:jc w:val="center"/>
              <w:rPr>
                <w:rFonts w:ascii="Consolas"/>
                <w:b/>
                <w:kern w:val="0"/>
                <w:sz w:val="20"/>
              </w:rPr>
            </w:pPr>
            <w:r w:rsidRPr="00E90636">
              <w:rPr>
                <w:rFonts w:ascii="Consolas"/>
                <w:b/>
                <w:kern w:val="0"/>
                <w:sz w:val="20"/>
              </w:rPr>
              <w:br w:type="page"/>
            </w:r>
            <w:r>
              <w:rPr>
                <w:rFonts w:ascii="Consolas"/>
                <w:b/>
                <w:sz w:val="20"/>
              </w:rPr>
              <w:t>Subject Code</w:t>
            </w:r>
          </w:p>
        </w:tc>
        <w:tc>
          <w:tcPr>
            <w:tcW w:w="6297" w:type="dxa"/>
          </w:tcPr>
          <w:p w:rsidR="005D78C2" w:rsidRPr="00E90636" w:rsidRDefault="005D78C2" w:rsidP="00775428">
            <w:pPr>
              <w:jc w:val="center"/>
              <w:rPr>
                <w:rFonts w:ascii="Consolas"/>
                <w:b/>
                <w:kern w:val="0"/>
                <w:sz w:val="20"/>
              </w:rPr>
            </w:pPr>
            <w:r w:rsidRPr="00E90636">
              <w:rPr>
                <w:rFonts w:ascii="Consolas"/>
                <w:b/>
                <w:kern w:val="0"/>
                <w:sz w:val="20"/>
              </w:rPr>
              <w:t>Open Elective (0XX2)</w:t>
            </w:r>
          </w:p>
        </w:tc>
      </w:tr>
      <w:tr w:rsidR="00775428" w:rsidRPr="00B669ED" w:rsidTr="00E4506D">
        <w:trPr>
          <w:gridBefore w:val="1"/>
          <w:wBefore w:w="18" w:type="dxa"/>
        </w:trPr>
        <w:tc>
          <w:tcPr>
            <w:tcW w:w="1782" w:type="dxa"/>
          </w:tcPr>
          <w:p w:rsidR="00775428" w:rsidRPr="00E90636" w:rsidRDefault="007939D3" w:rsidP="00775428">
            <w:pPr>
              <w:jc w:val="center"/>
              <w:rPr>
                <w:rFonts w:ascii="Consolas"/>
                <w:bCs/>
                <w:kern w:val="0"/>
                <w:sz w:val="20"/>
              </w:rPr>
            </w:pPr>
            <w:r>
              <w:rPr>
                <w:rFonts w:ascii="Consolas"/>
                <w:bCs/>
                <w:kern w:val="0"/>
                <w:sz w:val="20"/>
              </w:rPr>
              <w:t>EL1063</w:t>
            </w:r>
            <w:r w:rsidR="00E53515">
              <w:rPr>
                <w:rFonts w:ascii="Consolas"/>
                <w:bCs/>
                <w:kern w:val="0"/>
                <w:sz w:val="20"/>
              </w:rPr>
              <w:t>01</w:t>
            </w:r>
            <w:r w:rsidR="00E53515" w:rsidRPr="00775428">
              <w:rPr>
                <w:rFonts w:ascii="Consolas"/>
                <w:bCs/>
                <w:kern w:val="0"/>
                <w:sz w:val="20"/>
              </w:rPr>
              <w:t>EL</w:t>
            </w:r>
          </w:p>
        </w:tc>
        <w:tc>
          <w:tcPr>
            <w:tcW w:w="6297" w:type="dxa"/>
          </w:tcPr>
          <w:p w:rsidR="00775428" w:rsidRPr="00E90636" w:rsidRDefault="00775428" w:rsidP="00775428">
            <w:pPr>
              <w:pStyle w:val="TableParagraph"/>
              <w:spacing w:before="25"/>
              <w:ind w:left="42"/>
              <w:jc w:val="left"/>
              <w:rPr>
                <w:rFonts w:ascii="Consolas"/>
                <w:bCs/>
                <w:kern w:val="0"/>
                <w:sz w:val="20"/>
              </w:rPr>
            </w:pPr>
            <w:r w:rsidRPr="00E90636">
              <w:rPr>
                <w:rFonts w:ascii="Consolas"/>
                <w:bCs/>
                <w:kern w:val="0"/>
                <w:sz w:val="20"/>
              </w:rPr>
              <w:t>Design of Photovoltaic Systems</w:t>
            </w:r>
          </w:p>
        </w:tc>
      </w:tr>
      <w:tr w:rsidR="00E53515" w:rsidRPr="00B669ED" w:rsidTr="00E4506D">
        <w:trPr>
          <w:gridBefore w:val="1"/>
          <w:wBefore w:w="18" w:type="dxa"/>
        </w:trPr>
        <w:tc>
          <w:tcPr>
            <w:tcW w:w="1782" w:type="dxa"/>
          </w:tcPr>
          <w:p w:rsidR="00E53515" w:rsidRPr="00E90636" w:rsidRDefault="007939D3" w:rsidP="00490895">
            <w:pPr>
              <w:jc w:val="center"/>
              <w:rPr>
                <w:rFonts w:ascii="Consolas"/>
                <w:bCs/>
                <w:kern w:val="0"/>
                <w:sz w:val="20"/>
              </w:rPr>
            </w:pPr>
            <w:r>
              <w:rPr>
                <w:rFonts w:ascii="Consolas"/>
                <w:bCs/>
                <w:kern w:val="0"/>
                <w:sz w:val="20"/>
              </w:rPr>
              <w:t>EL1063</w:t>
            </w:r>
            <w:r w:rsidR="00E53515">
              <w:rPr>
                <w:rFonts w:ascii="Consolas"/>
                <w:bCs/>
                <w:kern w:val="0"/>
                <w:sz w:val="20"/>
              </w:rPr>
              <w:t>02</w:t>
            </w:r>
            <w:r w:rsidR="00E53515" w:rsidRPr="00775428">
              <w:rPr>
                <w:rFonts w:ascii="Consolas"/>
                <w:bCs/>
                <w:kern w:val="0"/>
                <w:sz w:val="20"/>
              </w:rPr>
              <w:t>EL</w:t>
            </w:r>
          </w:p>
        </w:tc>
        <w:tc>
          <w:tcPr>
            <w:tcW w:w="6297" w:type="dxa"/>
          </w:tcPr>
          <w:p w:rsidR="00E53515" w:rsidRPr="00E90636" w:rsidRDefault="00E53515" w:rsidP="00775428">
            <w:pPr>
              <w:pStyle w:val="TableParagraph"/>
              <w:spacing w:before="25"/>
              <w:ind w:left="42"/>
              <w:jc w:val="left"/>
              <w:rPr>
                <w:rFonts w:ascii="Consolas"/>
                <w:bCs/>
                <w:kern w:val="0"/>
                <w:sz w:val="20"/>
              </w:rPr>
            </w:pPr>
            <w:r w:rsidRPr="00E90636">
              <w:rPr>
                <w:rFonts w:ascii="Consolas"/>
                <w:bCs/>
                <w:kern w:val="0"/>
                <w:sz w:val="20"/>
              </w:rPr>
              <w:t>Building Energy Management Systems</w:t>
            </w:r>
          </w:p>
        </w:tc>
      </w:tr>
      <w:tr w:rsidR="00E53515" w:rsidRPr="00B669ED" w:rsidTr="00E4506D">
        <w:trPr>
          <w:gridBefore w:val="1"/>
          <w:wBefore w:w="18" w:type="dxa"/>
        </w:trPr>
        <w:tc>
          <w:tcPr>
            <w:tcW w:w="1782" w:type="dxa"/>
          </w:tcPr>
          <w:p w:rsidR="00E53515" w:rsidRPr="00E90636" w:rsidRDefault="007939D3" w:rsidP="00490895">
            <w:pPr>
              <w:jc w:val="center"/>
              <w:rPr>
                <w:rFonts w:ascii="Consolas"/>
                <w:bCs/>
                <w:kern w:val="0"/>
                <w:sz w:val="20"/>
              </w:rPr>
            </w:pPr>
            <w:r>
              <w:rPr>
                <w:rFonts w:ascii="Consolas"/>
                <w:bCs/>
                <w:kern w:val="0"/>
                <w:sz w:val="20"/>
              </w:rPr>
              <w:t>EL1063</w:t>
            </w:r>
            <w:r w:rsidR="00E53515">
              <w:rPr>
                <w:rFonts w:ascii="Consolas"/>
                <w:bCs/>
                <w:kern w:val="0"/>
                <w:sz w:val="20"/>
              </w:rPr>
              <w:t>03</w:t>
            </w:r>
            <w:r w:rsidR="00E53515" w:rsidRPr="00775428">
              <w:rPr>
                <w:rFonts w:ascii="Consolas"/>
                <w:bCs/>
                <w:kern w:val="0"/>
                <w:sz w:val="20"/>
              </w:rPr>
              <w:t>EL</w:t>
            </w:r>
          </w:p>
        </w:tc>
        <w:tc>
          <w:tcPr>
            <w:tcW w:w="6297" w:type="dxa"/>
          </w:tcPr>
          <w:p w:rsidR="00E53515" w:rsidRPr="00E90636" w:rsidRDefault="00E53515" w:rsidP="00775428">
            <w:pPr>
              <w:pStyle w:val="TableParagraph"/>
              <w:spacing w:before="28"/>
              <w:ind w:left="42"/>
              <w:jc w:val="left"/>
              <w:rPr>
                <w:rFonts w:ascii="Consolas"/>
                <w:bCs/>
                <w:kern w:val="0"/>
                <w:sz w:val="20"/>
              </w:rPr>
            </w:pPr>
            <w:r w:rsidRPr="00E90636">
              <w:rPr>
                <w:rFonts w:ascii="Consolas"/>
                <w:bCs/>
                <w:kern w:val="0"/>
                <w:sz w:val="20"/>
              </w:rPr>
              <w:t>Advanced Digital Signal Processing</w:t>
            </w:r>
          </w:p>
        </w:tc>
      </w:tr>
      <w:tr w:rsidR="00E53515" w:rsidRPr="00B669ED" w:rsidTr="00E4506D">
        <w:trPr>
          <w:gridBefore w:val="1"/>
          <w:wBefore w:w="18" w:type="dxa"/>
        </w:trPr>
        <w:tc>
          <w:tcPr>
            <w:tcW w:w="1782" w:type="dxa"/>
          </w:tcPr>
          <w:p w:rsidR="00E53515" w:rsidRPr="00E90636" w:rsidRDefault="007939D3" w:rsidP="00490895">
            <w:pPr>
              <w:jc w:val="center"/>
              <w:rPr>
                <w:rFonts w:ascii="Consolas"/>
                <w:bCs/>
                <w:kern w:val="0"/>
                <w:sz w:val="20"/>
              </w:rPr>
            </w:pPr>
            <w:r>
              <w:rPr>
                <w:rFonts w:ascii="Consolas"/>
                <w:bCs/>
                <w:kern w:val="0"/>
                <w:sz w:val="20"/>
              </w:rPr>
              <w:t>EL1063</w:t>
            </w:r>
            <w:r w:rsidR="00E53515">
              <w:rPr>
                <w:rFonts w:ascii="Consolas"/>
                <w:bCs/>
                <w:kern w:val="0"/>
                <w:sz w:val="20"/>
              </w:rPr>
              <w:t>04</w:t>
            </w:r>
            <w:r w:rsidR="00E53515" w:rsidRPr="00775428">
              <w:rPr>
                <w:rFonts w:ascii="Consolas"/>
                <w:bCs/>
                <w:kern w:val="0"/>
                <w:sz w:val="20"/>
              </w:rPr>
              <w:t>EL</w:t>
            </w:r>
          </w:p>
        </w:tc>
        <w:tc>
          <w:tcPr>
            <w:tcW w:w="6297" w:type="dxa"/>
          </w:tcPr>
          <w:p w:rsidR="00E53515" w:rsidRPr="00E90636" w:rsidRDefault="00E53515" w:rsidP="00775428">
            <w:pPr>
              <w:pStyle w:val="TableParagraph"/>
              <w:spacing w:before="25"/>
              <w:ind w:left="42"/>
              <w:jc w:val="left"/>
              <w:rPr>
                <w:rFonts w:ascii="Consolas"/>
                <w:bCs/>
                <w:kern w:val="0"/>
                <w:sz w:val="20"/>
              </w:rPr>
            </w:pPr>
            <w:r w:rsidRPr="00E90636">
              <w:rPr>
                <w:rFonts w:ascii="Consolas"/>
                <w:bCs/>
                <w:kern w:val="0"/>
                <w:sz w:val="20"/>
              </w:rPr>
              <w:t>Basics of Electrical Machines</w:t>
            </w:r>
          </w:p>
        </w:tc>
      </w:tr>
      <w:tr w:rsidR="00E53515" w:rsidRPr="00B669ED" w:rsidTr="00E4506D">
        <w:trPr>
          <w:gridBefore w:val="1"/>
          <w:wBefore w:w="18" w:type="dxa"/>
        </w:trPr>
        <w:tc>
          <w:tcPr>
            <w:tcW w:w="1782" w:type="dxa"/>
          </w:tcPr>
          <w:p w:rsidR="00E53515" w:rsidRPr="00E90636" w:rsidRDefault="007939D3" w:rsidP="00490895">
            <w:pPr>
              <w:jc w:val="center"/>
              <w:rPr>
                <w:rFonts w:ascii="Consolas"/>
                <w:bCs/>
                <w:kern w:val="0"/>
                <w:sz w:val="20"/>
              </w:rPr>
            </w:pPr>
            <w:r>
              <w:rPr>
                <w:rFonts w:ascii="Consolas"/>
                <w:bCs/>
                <w:kern w:val="0"/>
                <w:sz w:val="20"/>
              </w:rPr>
              <w:t>EL1063</w:t>
            </w:r>
            <w:r w:rsidR="00E53515">
              <w:rPr>
                <w:rFonts w:ascii="Consolas"/>
                <w:bCs/>
                <w:kern w:val="0"/>
                <w:sz w:val="20"/>
              </w:rPr>
              <w:t>05</w:t>
            </w:r>
            <w:r w:rsidR="00E53515" w:rsidRPr="00775428">
              <w:rPr>
                <w:rFonts w:ascii="Consolas"/>
                <w:bCs/>
                <w:kern w:val="0"/>
                <w:sz w:val="20"/>
              </w:rPr>
              <w:t>EL</w:t>
            </w:r>
          </w:p>
        </w:tc>
        <w:tc>
          <w:tcPr>
            <w:tcW w:w="6297" w:type="dxa"/>
          </w:tcPr>
          <w:p w:rsidR="00E53515" w:rsidRPr="00E90636" w:rsidRDefault="00E53515" w:rsidP="00775428">
            <w:pPr>
              <w:pStyle w:val="TableParagraph"/>
              <w:spacing w:before="28"/>
              <w:ind w:left="42"/>
              <w:jc w:val="left"/>
              <w:rPr>
                <w:rFonts w:ascii="Consolas"/>
                <w:bCs/>
                <w:kern w:val="0"/>
                <w:sz w:val="20"/>
              </w:rPr>
            </w:pPr>
            <w:r w:rsidRPr="00E90636">
              <w:rPr>
                <w:rFonts w:ascii="Consolas"/>
                <w:bCs/>
                <w:kern w:val="0"/>
                <w:sz w:val="20"/>
              </w:rPr>
              <w:t>Design and integration of optical sensors in mechatronic systems</w:t>
            </w:r>
          </w:p>
        </w:tc>
      </w:tr>
      <w:tr w:rsidR="00E53515" w:rsidRPr="00B669ED" w:rsidTr="00E4506D">
        <w:trPr>
          <w:gridBefore w:val="1"/>
          <w:wBefore w:w="18" w:type="dxa"/>
        </w:trPr>
        <w:tc>
          <w:tcPr>
            <w:tcW w:w="1782" w:type="dxa"/>
          </w:tcPr>
          <w:p w:rsidR="00E53515" w:rsidRPr="00E90636" w:rsidRDefault="007939D3" w:rsidP="00490895">
            <w:pPr>
              <w:jc w:val="center"/>
              <w:rPr>
                <w:rFonts w:ascii="Consolas"/>
                <w:bCs/>
                <w:kern w:val="0"/>
                <w:sz w:val="20"/>
              </w:rPr>
            </w:pPr>
            <w:r>
              <w:rPr>
                <w:rFonts w:ascii="Consolas"/>
                <w:bCs/>
                <w:kern w:val="0"/>
                <w:sz w:val="20"/>
              </w:rPr>
              <w:t>EL1063</w:t>
            </w:r>
            <w:r w:rsidR="00E53515">
              <w:rPr>
                <w:rFonts w:ascii="Consolas"/>
                <w:bCs/>
                <w:kern w:val="0"/>
                <w:sz w:val="20"/>
              </w:rPr>
              <w:t>06</w:t>
            </w:r>
            <w:r w:rsidR="00E53515" w:rsidRPr="00775428">
              <w:rPr>
                <w:rFonts w:ascii="Consolas"/>
                <w:bCs/>
                <w:kern w:val="0"/>
                <w:sz w:val="20"/>
              </w:rPr>
              <w:t>EL</w:t>
            </w:r>
          </w:p>
        </w:tc>
        <w:tc>
          <w:tcPr>
            <w:tcW w:w="6297" w:type="dxa"/>
          </w:tcPr>
          <w:p w:rsidR="00E53515" w:rsidRPr="00E90636" w:rsidRDefault="00E53515" w:rsidP="00775428">
            <w:pPr>
              <w:pStyle w:val="TableParagraph"/>
              <w:spacing w:before="25"/>
              <w:ind w:left="42"/>
              <w:jc w:val="left"/>
              <w:rPr>
                <w:rFonts w:ascii="Consolas"/>
                <w:bCs/>
                <w:kern w:val="0"/>
                <w:sz w:val="20"/>
              </w:rPr>
            </w:pPr>
            <w:r w:rsidRPr="00E90636">
              <w:rPr>
                <w:rFonts w:ascii="Consolas"/>
                <w:bCs/>
                <w:kern w:val="0"/>
                <w:sz w:val="20"/>
              </w:rPr>
              <w:t>Introduction to Hybrid and Electric Vehicles</w:t>
            </w:r>
          </w:p>
        </w:tc>
      </w:tr>
    </w:tbl>
    <w:p w:rsidR="00E90636" w:rsidRDefault="00E90636">
      <w:pPr>
        <w:pStyle w:val="BodyText"/>
        <w:rPr>
          <w:rFonts w:ascii="Times New Roman"/>
          <w:sz w:val="20"/>
        </w:rPr>
      </w:pPr>
    </w:p>
    <w:p w:rsidR="00E90636" w:rsidRDefault="00E90636">
      <w:pPr>
        <w:pStyle w:val="BodyText"/>
        <w:rPr>
          <w:rFonts w:ascii="Times New Roman"/>
          <w:sz w:val="20"/>
        </w:rPr>
      </w:pPr>
    </w:p>
    <w:p w:rsidR="00E90636" w:rsidRDefault="00E90636">
      <w:pPr>
        <w:pStyle w:val="BodyText"/>
        <w:rPr>
          <w:rFonts w:ascii="Times New Roman"/>
          <w:sz w:val="20"/>
        </w:rPr>
      </w:pPr>
    </w:p>
    <w:p w:rsidR="00E90636" w:rsidRDefault="00E90636">
      <w:pPr>
        <w:pStyle w:val="BodyText"/>
        <w:rPr>
          <w:rFonts w:ascii="Times New Roman"/>
          <w:sz w:val="20"/>
        </w:rPr>
      </w:pPr>
    </w:p>
    <w:p w:rsidR="00F0612E" w:rsidRDefault="00F0612E">
      <w:pPr>
        <w:pStyle w:val="BodyText"/>
        <w:spacing w:after="1"/>
        <w:rPr>
          <w:rFonts w:ascii="Times New Roman"/>
          <w:sz w:val="17"/>
        </w:rPr>
      </w:pPr>
    </w:p>
    <w:p w:rsidR="00F0612E" w:rsidRDefault="00F0612E">
      <w:pPr>
        <w:rPr>
          <w:rFonts w:ascii="Consolas"/>
          <w:sz w:val="20"/>
        </w:rPr>
        <w:sectPr w:rsidR="00F0612E">
          <w:type w:val="continuous"/>
          <w:pgSz w:w="11930" w:h="16860"/>
          <w:pgMar w:top="1340" w:right="1080" w:bottom="280" w:left="900" w:header="720" w:footer="720" w:gutter="0"/>
          <w:cols w:space="720"/>
        </w:sectPr>
      </w:pPr>
    </w:p>
    <w:p w:rsidR="00F0612E" w:rsidRDefault="00F0612E">
      <w:pPr>
        <w:pStyle w:val="BodyText"/>
        <w:spacing w:before="6"/>
        <w:rPr>
          <w:rFonts w:ascii="Times New Roman"/>
          <w:sz w:val="27"/>
        </w:rPr>
      </w:pPr>
    </w:p>
    <w:p w:rsidR="00F0612E" w:rsidRDefault="00950CC4">
      <w:pPr>
        <w:pStyle w:val="Heading1"/>
        <w:spacing w:before="100"/>
        <w:ind w:left="322"/>
      </w:pPr>
      <w:r>
        <w:rPr>
          <w:noProof/>
          <w:lang w:bidi="hi-IN"/>
        </w:rPr>
        <w:drawing>
          <wp:anchor distT="0" distB="0" distL="0" distR="0" simplePos="0" relativeHeight="484798976" behindDoc="1" locked="0" layoutInCell="1" allowOverlap="1">
            <wp:simplePos x="0" y="0"/>
            <wp:positionH relativeFrom="page">
              <wp:posOffset>6039484</wp:posOffset>
            </wp:positionH>
            <wp:positionV relativeFrom="paragraph">
              <wp:posOffset>-207139</wp:posOffset>
            </wp:positionV>
            <wp:extent cx="748664" cy="84582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48664" cy="845820"/>
                    </a:xfrm>
                    <a:prstGeom prst="rect">
                      <a:avLst/>
                    </a:prstGeom>
                  </pic:spPr>
                </pic:pic>
              </a:graphicData>
            </a:graphic>
          </wp:anchor>
        </w:drawing>
      </w:r>
      <w:r>
        <w:rPr>
          <w:color w:val="C00000"/>
        </w:rPr>
        <w:t>Power</w:t>
      </w:r>
      <w:r>
        <w:rPr>
          <w:color w:val="C00000"/>
          <w:spacing w:val="-5"/>
        </w:rPr>
        <w:t xml:space="preserve"> </w:t>
      </w:r>
      <w:r>
        <w:rPr>
          <w:color w:val="C00000"/>
        </w:rPr>
        <w:t>System</w:t>
      </w:r>
      <w:r>
        <w:rPr>
          <w:color w:val="C00000"/>
          <w:spacing w:val="-4"/>
        </w:rPr>
        <w:t xml:space="preserve"> </w:t>
      </w:r>
      <w:r>
        <w:rPr>
          <w:color w:val="C00000"/>
        </w:rPr>
        <w:t>Protection</w:t>
      </w:r>
      <w:r>
        <w:rPr>
          <w:color w:val="C00000"/>
          <w:spacing w:val="-7"/>
        </w:rPr>
        <w:t xml:space="preserve"> </w:t>
      </w:r>
      <w:r>
        <w:rPr>
          <w:color w:val="C00000"/>
        </w:rPr>
        <w:t>&amp;</w:t>
      </w:r>
      <w:r>
        <w:rPr>
          <w:color w:val="C00000"/>
          <w:spacing w:val="-4"/>
        </w:rPr>
        <w:t xml:space="preserve"> </w:t>
      </w:r>
      <w:r>
        <w:rPr>
          <w:color w:val="C00000"/>
        </w:rPr>
        <w:t>Switchgear</w:t>
      </w:r>
    </w:p>
    <w:p w:rsidR="00F0612E" w:rsidRDefault="00950CC4">
      <w:pPr>
        <w:pStyle w:val="BodyText"/>
        <w:spacing w:before="43"/>
        <w:ind w:left="365"/>
      </w:pPr>
      <w:r>
        <w:t>[6th</w:t>
      </w:r>
      <w:r>
        <w:rPr>
          <w:spacing w:val="-3"/>
        </w:rPr>
        <w:t xml:space="preserve"> </w:t>
      </w:r>
      <w:r>
        <w:t>Semester,</w:t>
      </w:r>
      <w:r>
        <w:rPr>
          <w:spacing w:val="-4"/>
        </w:rPr>
        <w:t xml:space="preserve"> </w:t>
      </w:r>
      <w:r>
        <w:t>Third</w:t>
      </w:r>
      <w:r>
        <w:rPr>
          <w:spacing w:val="-3"/>
        </w:rPr>
        <w:t xml:space="preserve"> </w:t>
      </w:r>
      <w:r>
        <w:t>Year]</w:t>
      </w:r>
    </w:p>
    <w:p w:rsidR="00F0612E" w:rsidRDefault="00F0612E">
      <w:pPr>
        <w:pStyle w:val="BodyText"/>
        <w:spacing w:before="4"/>
        <w:rPr>
          <w:sz w:val="14"/>
        </w:rPr>
      </w:pPr>
    </w:p>
    <w:tbl>
      <w:tblPr>
        <w:tblW w:w="0" w:type="auto"/>
        <w:tblInd w:w="127" w:type="dxa"/>
        <w:tblLayout w:type="fixed"/>
        <w:tblCellMar>
          <w:left w:w="0" w:type="dxa"/>
          <w:right w:w="0" w:type="dxa"/>
        </w:tblCellMar>
        <w:tblLook w:val="01E0"/>
      </w:tblPr>
      <w:tblGrid>
        <w:gridCol w:w="2560"/>
        <w:gridCol w:w="1974"/>
        <w:gridCol w:w="2341"/>
        <w:gridCol w:w="1732"/>
      </w:tblGrid>
      <w:tr w:rsidR="00F0612E">
        <w:trPr>
          <w:trHeight w:val="212"/>
        </w:trPr>
        <w:tc>
          <w:tcPr>
            <w:tcW w:w="2560" w:type="dxa"/>
          </w:tcPr>
          <w:p w:rsidR="00F0612E" w:rsidRDefault="00950CC4">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74" w:type="dxa"/>
          </w:tcPr>
          <w:p w:rsidR="00F0612E" w:rsidRDefault="00F0612E">
            <w:pPr>
              <w:pStyle w:val="TableParagraph"/>
              <w:jc w:val="left"/>
              <w:rPr>
                <w:rFonts w:ascii="Times New Roman"/>
                <w:sz w:val="14"/>
              </w:rPr>
            </w:pPr>
          </w:p>
        </w:tc>
        <w:tc>
          <w:tcPr>
            <w:tcW w:w="2341" w:type="dxa"/>
          </w:tcPr>
          <w:p w:rsidR="00F0612E" w:rsidRDefault="00F0612E">
            <w:pPr>
              <w:pStyle w:val="TableParagraph"/>
              <w:jc w:val="left"/>
              <w:rPr>
                <w:rFonts w:ascii="Times New Roman"/>
                <w:sz w:val="14"/>
              </w:rPr>
            </w:pPr>
          </w:p>
        </w:tc>
        <w:tc>
          <w:tcPr>
            <w:tcW w:w="1732" w:type="dxa"/>
          </w:tcPr>
          <w:p w:rsidR="00F0612E" w:rsidRDefault="00F0612E">
            <w:pPr>
              <w:pStyle w:val="TableParagraph"/>
              <w:jc w:val="left"/>
              <w:rPr>
                <w:rFonts w:ascii="Times New Roman"/>
                <w:sz w:val="14"/>
              </w:rPr>
            </w:pPr>
          </w:p>
        </w:tc>
      </w:tr>
      <w:tr w:rsidR="00F0612E">
        <w:trPr>
          <w:trHeight w:val="220"/>
        </w:trPr>
        <w:tc>
          <w:tcPr>
            <w:tcW w:w="2560" w:type="dxa"/>
          </w:tcPr>
          <w:p w:rsidR="00F0612E" w:rsidRDefault="00950CC4">
            <w:pPr>
              <w:pStyle w:val="TableParagraph"/>
              <w:spacing w:before="8"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74" w:type="dxa"/>
          </w:tcPr>
          <w:p w:rsidR="00F0612E" w:rsidRDefault="00950CC4">
            <w:pPr>
              <w:pStyle w:val="TableParagraph"/>
              <w:spacing w:before="8" w:line="193" w:lineRule="exact"/>
              <w:ind w:left="520"/>
              <w:jc w:val="left"/>
              <w:rPr>
                <w:sz w:val="18"/>
              </w:rPr>
            </w:pPr>
            <w:r>
              <w:rPr>
                <w:color w:val="C00000"/>
                <w:sz w:val="18"/>
              </w:rPr>
              <w:t>Credits</w:t>
            </w:r>
          </w:p>
        </w:tc>
        <w:tc>
          <w:tcPr>
            <w:tcW w:w="2341" w:type="dxa"/>
          </w:tcPr>
          <w:p w:rsidR="00F0612E" w:rsidRDefault="00950CC4">
            <w:pPr>
              <w:pStyle w:val="TableParagraph"/>
              <w:spacing w:before="8" w:line="193" w:lineRule="exact"/>
              <w:ind w:left="706"/>
              <w:jc w:val="left"/>
              <w:rPr>
                <w:sz w:val="18"/>
              </w:rPr>
            </w:pPr>
            <w:r>
              <w:rPr>
                <w:color w:val="C00000"/>
                <w:sz w:val="18"/>
              </w:rPr>
              <w:t>Status</w:t>
            </w:r>
          </w:p>
        </w:tc>
        <w:tc>
          <w:tcPr>
            <w:tcW w:w="1732" w:type="dxa"/>
          </w:tcPr>
          <w:p w:rsidR="00F0612E" w:rsidRDefault="00950CC4">
            <w:pPr>
              <w:pStyle w:val="TableParagraph"/>
              <w:spacing w:before="8" w:line="193" w:lineRule="exact"/>
              <w:ind w:left="526"/>
              <w:jc w:val="left"/>
              <w:rPr>
                <w:sz w:val="18"/>
              </w:rPr>
            </w:pPr>
            <w:r>
              <w:rPr>
                <w:color w:val="C00000"/>
                <w:sz w:val="18"/>
              </w:rPr>
              <w:t>Code</w:t>
            </w:r>
          </w:p>
        </w:tc>
      </w:tr>
      <w:tr w:rsidR="00F0612E">
        <w:trPr>
          <w:trHeight w:val="212"/>
        </w:trPr>
        <w:tc>
          <w:tcPr>
            <w:tcW w:w="2560" w:type="dxa"/>
          </w:tcPr>
          <w:p w:rsidR="00F0612E" w:rsidRDefault="00950CC4">
            <w:pPr>
              <w:pStyle w:val="TableParagraph"/>
              <w:spacing w:before="8" w:line="185" w:lineRule="exact"/>
              <w:ind w:left="200"/>
              <w:jc w:val="left"/>
              <w:rPr>
                <w:sz w:val="18"/>
              </w:rPr>
            </w:pPr>
            <w:r>
              <w:rPr>
                <w:sz w:val="18"/>
              </w:rPr>
              <w:t>Electrical</w:t>
            </w:r>
            <w:r>
              <w:rPr>
                <w:spacing w:val="-5"/>
                <w:sz w:val="18"/>
              </w:rPr>
              <w:t xml:space="preserve"> </w:t>
            </w:r>
            <w:r>
              <w:rPr>
                <w:sz w:val="18"/>
              </w:rPr>
              <w:t>Engineering</w:t>
            </w:r>
          </w:p>
        </w:tc>
        <w:tc>
          <w:tcPr>
            <w:tcW w:w="1974" w:type="dxa"/>
          </w:tcPr>
          <w:p w:rsidR="00F0612E" w:rsidRDefault="00950CC4">
            <w:pPr>
              <w:pStyle w:val="TableParagraph"/>
              <w:spacing w:before="8" w:line="185" w:lineRule="exact"/>
              <w:ind w:left="520"/>
              <w:jc w:val="left"/>
              <w:rPr>
                <w:sz w:val="18"/>
              </w:rPr>
            </w:pPr>
            <w:r>
              <w:rPr>
                <w:sz w:val="18"/>
              </w:rPr>
              <w:t>3-1-0,</w:t>
            </w:r>
            <w:r>
              <w:rPr>
                <w:spacing w:val="-3"/>
                <w:sz w:val="18"/>
              </w:rPr>
              <w:t xml:space="preserve"> </w:t>
            </w:r>
            <w:r>
              <w:rPr>
                <w:sz w:val="18"/>
              </w:rPr>
              <w:t>(4)</w:t>
            </w:r>
          </w:p>
        </w:tc>
        <w:tc>
          <w:tcPr>
            <w:tcW w:w="2341" w:type="dxa"/>
          </w:tcPr>
          <w:p w:rsidR="00F0612E" w:rsidRDefault="00950CC4">
            <w:pPr>
              <w:pStyle w:val="TableParagraph"/>
              <w:spacing w:before="8" w:line="185" w:lineRule="exact"/>
              <w:ind w:left="706"/>
              <w:jc w:val="left"/>
              <w:rPr>
                <w:sz w:val="18"/>
              </w:rPr>
            </w:pPr>
            <w:r>
              <w:rPr>
                <w:sz w:val="18"/>
              </w:rPr>
              <w:t>Program</w:t>
            </w:r>
            <w:r>
              <w:rPr>
                <w:spacing w:val="-4"/>
                <w:sz w:val="18"/>
              </w:rPr>
              <w:t xml:space="preserve"> </w:t>
            </w:r>
            <w:r>
              <w:rPr>
                <w:sz w:val="18"/>
              </w:rPr>
              <w:t>Core</w:t>
            </w:r>
          </w:p>
        </w:tc>
        <w:tc>
          <w:tcPr>
            <w:tcW w:w="1732" w:type="dxa"/>
          </w:tcPr>
          <w:p w:rsidR="00F0612E" w:rsidRDefault="00950CC4">
            <w:pPr>
              <w:pStyle w:val="TableParagraph"/>
              <w:spacing w:before="8" w:line="185" w:lineRule="exact"/>
              <w:ind w:left="528"/>
              <w:jc w:val="left"/>
              <w:rPr>
                <w:sz w:val="18"/>
              </w:rPr>
            </w:pPr>
            <w:r>
              <w:rPr>
                <w:sz w:val="18"/>
              </w:rPr>
              <w:t>EL106101EL</w:t>
            </w:r>
          </w:p>
        </w:tc>
      </w:tr>
    </w:tbl>
    <w:p w:rsidR="00F0612E" w:rsidRDefault="00950CC4">
      <w:pPr>
        <w:pStyle w:val="BodyText"/>
        <w:spacing w:before="23"/>
        <w:ind w:left="322"/>
      </w:pPr>
      <w:r>
        <w:t>[Pre-requisites:</w:t>
      </w:r>
      <w:r>
        <w:rPr>
          <w:spacing w:val="-5"/>
        </w:rPr>
        <w:t xml:space="preserve"> </w:t>
      </w:r>
      <w:r>
        <w:t>Electrical</w:t>
      </w:r>
      <w:r>
        <w:rPr>
          <w:spacing w:val="-3"/>
        </w:rPr>
        <w:t xml:space="preserve"> </w:t>
      </w:r>
      <w:r>
        <w:t>Power</w:t>
      </w:r>
      <w:r>
        <w:rPr>
          <w:spacing w:val="-3"/>
        </w:rPr>
        <w:t xml:space="preserve"> </w:t>
      </w:r>
      <w:r>
        <w:t>System</w:t>
      </w:r>
      <w:r>
        <w:rPr>
          <w:spacing w:val="-3"/>
        </w:rPr>
        <w:t xml:space="preserve"> </w:t>
      </w:r>
      <w:r>
        <w:t>(EL103105EL),</w:t>
      </w:r>
      <w:r>
        <w:rPr>
          <w:spacing w:val="-3"/>
        </w:rPr>
        <w:t xml:space="preserve"> </w:t>
      </w:r>
      <w:r>
        <w:t>Power</w:t>
      </w:r>
      <w:r>
        <w:rPr>
          <w:spacing w:val="-3"/>
        </w:rPr>
        <w:t xml:space="preserve"> </w:t>
      </w:r>
      <w:r>
        <w:t>System</w:t>
      </w:r>
      <w:r>
        <w:rPr>
          <w:spacing w:val="-3"/>
        </w:rPr>
        <w:t xml:space="preserve"> </w:t>
      </w:r>
      <w:r>
        <w:t>Analysis</w:t>
      </w:r>
      <w:r>
        <w:rPr>
          <w:spacing w:val="-4"/>
        </w:rPr>
        <w:t xml:space="preserve"> </w:t>
      </w:r>
      <w:r>
        <w:t>(EL105103EL)]</w:t>
      </w:r>
    </w:p>
    <w:p w:rsidR="00F0612E" w:rsidRDefault="00F0612E">
      <w:pPr>
        <w:pStyle w:val="BodyText"/>
        <w:rPr>
          <w:sz w:val="20"/>
        </w:rPr>
      </w:pPr>
    </w:p>
    <w:p w:rsidR="00F0612E" w:rsidRDefault="00950CC4">
      <w:pPr>
        <w:pStyle w:val="BodyText"/>
        <w:spacing w:before="164"/>
        <w:ind w:left="322"/>
      </w:pPr>
      <w:r>
        <w:rPr>
          <w:color w:val="C00000"/>
        </w:rPr>
        <w:t>Course</w:t>
      </w:r>
      <w:r>
        <w:rPr>
          <w:color w:val="C00000"/>
          <w:spacing w:val="-6"/>
        </w:rPr>
        <w:t xml:space="preserve"> </w:t>
      </w:r>
      <w:r>
        <w:rPr>
          <w:color w:val="C00000"/>
        </w:rPr>
        <w:t>Objectives</w:t>
      </w:r>
    </w:p>
    <w:p w:rsidR="00F0612E" w:rsidRDefault="00950CC4">
      <w:pPr>
        <w:pStyle w:val="ListParagraph"/>
        <w:numPr>
          <w:ilvl w:val="0"/>
          <w:numId w:val="42"/>
        </w:numPr>
        <w:tabs>
          <w:tab w:val="left" w:pos="1041"/>
          <w:tab w:val="left" w:pos="1043"/>
        </w:tabs>
        <w:spacing w:before="16"/>
        <w:ind w:hanging="361"/>
        <w:rPr>
          <w:sz w:val="18"/>
        </w:rPr>
      </w:pPr>
      <w:r>
        <w:rPr>
          <w:sz w:val="18"/>
        </w:rPr>
        <w:t>Comprehensive</w:t>
      </w:r>
      <w:r>
        <w:rPr>
          <w:spacing w:val="-6"/>
          <w:sz w:val="18"/>
        </w:rPr>
        <w:t xml:space="preserve"> </w:t>
      </w:r>
      <w:r>
        <w:rPr>
          <w:sz w:val="18"/>
        </w:rPr>
        <w:t>exposure</w:t>
      </w:r>
      <w:r>
        <w:rPr>
          <w:spacing w:val="-4"/>
          <w:sz w:val="18"/>
        </w:rPr>
        <w:t xml:space="preserve"> </w:t>
      </w:r>
      <w:r>
        <w:rPr>
          <w:sz w:val="18"/>
        </w:rPr>
        <w:t>to</w:t>
      </w:r>
      <w:r>
        <w:rPr>
          <w:spacing w:val="-6"/>
          <w:sz w:val="18"/>
        </w:rPr>
        <w:t xml:space="preserve"> </w:t>
      </w:r>
      <w:r>
        <w:rPr>
          <w:sz w:val="18"/>
        </w:rPr>
        <w:t>philosophy</w:t>
      </w:r>
      <w:r>
        <w:rPr>
          <w:spacing w:val="-6"/>
          <w:sz w:val="18"/>
        </w:rPr>
        <w:t xml:space="preserve"> </w:t>
      </w:r>
      <w:r>
        <w:rPr>
          <w:sz w:val="18"/>
        </w:rPr>
        <w:t>and</w:t>
      </w:r>
      <w:r>
        <w:rPr>
          <w:spacing w:val="-6"/>
          <w:sz w:val="18"/>
        </w:rPr>
        <w:t xml:space="preserve"> </w:t>
      </w:r>
      <w:r>
        <w:rPr>
          <w:sz w:val="18"/>
        </w:rPr>
        <w:t>technology</w:t>
      </w:r>
      <w:r>
        <w:rPr>
          <w:spacing w:val="-3"/>
          <w:sz w:val="18"/>
        </w:rPr>
        <w:t xml:space="preserve"> </w:t>
      </w:r>
      <w:r>
        <w:rPr>
          <w:sz w:val="18"/>
        </w:rPr>
        <w:t>of</w:t>
      </w:r>
      <w:r>
        <w:rPr>
          <w:spacing w:val="-7"/>
          <w:sz w:val="18"/>
        </w:rPr>
        <w:t xml:space="preserve"> </w:t>
      </w:r>
      <w:r>
        <w:rPr>
          <w:sz w:val="18"/>
        </w:rPr>
        <w:t>protection.</w:t>
      </w:r>
    </w:p>
    <w:p w:rsidR="00F0612E" w:rsidRDefault="00950CC4">
      <w:pPr>
        <w:pStyle w:val="ListParagraph"/>
        <w:numPr>
          <w:ilvl w:val="0"/>
          <w:numId w:val="42"/>
        </w:numPr>
        <w:tabs>
          <w:tab w:val="left" w:pos="1021"/>
        </w:tabs>
        <w:spacing w:before="16" w:line="256" w:lineRule="auto"/>
        <w:ind w:right="174"/>
        <w:rPr>
          <w:sz w:val="18"/>
        </w:rPr>
      </w:pPr>
      <w:r>
        <w:rPr>
          <w:sz w:val="18"/>
        </w:rPr>
        <w:t>To</w:t>
      </w:r>
      <w:r>
        <w:rPr>
          <w:spacing w:val="1"/>
          <w:sz w:val="18"/>
        </w:rPr>
        <w:t xml:space="preserve"> </w:t>
      </w:r>
      <w:r>
        <w:rPr>
          <w:sz w:val="18"/>
        </w:rPr>
        <w:t>provide</w:t>
      </w:r>
      <w:r>
        <w:rPr>
          <w:spacing w:val="3"/>
          <w:sz w:val="18"/>
        </w:rPr>
        <w:t xml:space="preserve"> </w:t>
      </w:r>
      <w:r>
        <w:rPr>
          <w:sz w:val="18"/>
        </w:rPr>
        <w:t>the</w:t>
      </w:r>
      <w:r>
        <w:rPr>
          <w:spacing w:val="3"/>
          <w:sz w:val="18"/>
        </w:rPr>
        <w:t xml:space="preserve"> </w:t>
      </w:r>
      <w:r>
        <w:rPr>
          <w:sz w:val="18"/>
        </w:rPr>
        <w:t>students</w:t>
      </w:r>
      <w:r>
        <w:rPr>
          <w:spacing w:val="3"/>
          <w:sz w:val="18"/>
        </w:rPr>
        <w:t xml:space="preserve"> </w:t>
      </w:r>
      <w:r>
        <w:rPr>
          <w:sz w:val="18"/>
        </w:rPr>
        <w:t>with</w:t>
      </w:r>
      <w:r>
        <w:rPr>
          <w:spacing w:val="5"/>
          <w:sz w:val="18"/>
        </w:rPr>
        <w:t xml:space="preserve"> </w:t>
      </w:r>
      <w:r>
        <w:rPr>
          <w:sz w:val="18"/>
        </w:rPr>
        <w:t>a</w:t>
      </w:r>
      <w:r>
        <w:rPr>
          <w:spacing w:val="3"/>
          <w:sz w:val="18"/>
        </w:rPr>
        <w:t xml:space="preserve"> </w:t>
      </w:r>
      <w:r>
        <w:rPr>
          <w:sz w:val="18"/>
        </w:rPr>
        <w:t>broad</w:t>
      </w:r>
      <w:r>
        <w:rPr>
          <w:spacing w:val="3"/>
          <w:sz w:val="18"/>
        </w:rPr>
        <w:t xml:space="preserve"> </w:t>
      </w:r>
      <w:r>
        <w:rPr>
          <w:sz w:val="18"/>
        </w:rPr>
        <w:t>understanding</w:t>
      </w:r>
      <w:r>
        <w:rPr>
          <w:spacing w:val="3"/>
          <w:sz w:val="18"/>
        </w:rPr>
        <w:t xml:space="preserve"> </w:t>
      </w:r>
      <w:r>
        <w:rPr>
          <w:sz w:val="18"/>
        </w:rPr>
        <w:t>of</w:t>
      </w:r>
      <w:r>
        <w:rPr>
          <w:spacing w:val="3"/>
          <w:sz w:val="18"/>
        </w:rPr>
        <w:t xml:space="preserve"> </w:t>
      </w:r>
      <w:r>
        <w:rPr>
          <w:sz w:val="18"/>
        </w:rPr>
        <w:t>evolution</w:t>
      </w:r>
      <w:r>
        <w:rPr>
          <w:spacing w:val="7"/>
          <w:sz w:val="18"/>
        </w:rPr>
        <w:t xml:space="preserve"> </w:t>
      </w:r>
      <w:r>
        <w:rPr>
          <w:sz w:val="18"/>
        </w:rPr>
        <w:t>process</w:t>
      </w:r>
      <w:r>
        <w:rPr>
          <w:spacing w:val="3"/>
          <w:sz w:val="18"/>
        </w:rPr>
        <w:t xml:space="preserve"> </w:t>
      </w:r>
      <w:r>
        <w:rPr>
          <w:sz w:val="18"/>
        </w:rPr>
        <w:t>of</w:t>
      </w:r>
      <w:r>
        <w:rPr>
          <w:spacing w:val="3"/>
          <w:sz w:val="18"/>
        </w:rPr>
        <w:t xml:space="preserve"> </w:t>
      </w:r>
      <w:r>
        <w:rPr>
          <w:sz w:val="18"/>
        </w:rPr>
        <w:t>different</w:t>
      </w:r>
      <w:r>
        <w:rPr>
          <w:spacing w:val="4"/>
          <w:sz w:val="18"/>
        </w:rPr>
        <w:t xml:space="preserve"> </w:t>
      </w:r>
      <w:r>
        <w:rPr>
          <w:sz w:val="18"/>
        </w:rPr>
        <w:t>generation</w:t>
      </w:r>
      <w:r>
        <w:rPr>
          <w:spacing w:val="2"/>
          <w:sz w:val="18"/>
        </w:rPr>
        <w:t xml:space="preserve"> </w:t>
      </w:r>
      <w:r>
        <w:rPr>
          <w:sz w:val="18"/>
        </w:rPr>
        <w:t>of</w:t>
      </w:r>
      <w:r>
        <w:rPr>
          <w:spacing w:val="3"/>
          <w:sz w:val="18"/>
        </w:rPr>
        <w:t xml:space="preserve"> </w:t>
      </w:r>
      <w:r>
        <w:rPr>
          <w:sz w:val="18"/>
        </w:rPr>
        <w:t>protection</w:t>
      </w:r>
      <w:r>
        <w:rPr>
          <w:spacing w:val="1"/>
          <w:sz w:val="18"/>
        </w:rPr>
        <w:t xml:space="preserve"> </w:t>
      </w:r>
      <w:r>
        <w:rPr>
          <w:sz w:val="18"/>
        </w:rPr>
        <w:t>system.</w:t>
      </w:r>
    </w:p>
    <w:p w:rsidR="00F0612E" w:rsidRDefault="00950CC4">
      <w:pPr>
        <w:pStyle w:val="ListParagraph"/>
        <w:numPr>
          <w:ilvl w:val="0"/>
          <w:numId w:val="42"/>
        </w:numPr>
        <w:tabs>
          <w:tab w:val="left" w:pos="1039"/>
          <w:tab w:val="left" w:pos="1040"/>
        </w:tabs>
        <w:spacing w:before="2"/>
        <w:ind w:left="1039" w:hanging="358"/>
        <w:rPr>
          <w:sz w:val="18"/>
        </w:rPr>
      </w:pPr>
      <w:r>
        <w:rPr>
          <w:sz w:val="18"/>
        </w:rPr>
        <w:t>To</w:t>
      </w:r>
      <w:r>
        <w:rPr>
          <w:spacing w:val="-6"/>
          <w:sz w:val="18"/>
        </w:rPr>
        <w:t xml:space="preserve"> </w:t>
      </w:r>
      <w:r>
        <w:rPr>
          <w:sz w:val="18"/>
        </w:rPr>
        <w:t>provide</w:t>
      </w:r>
      <w:r>
        <w:rPr>
          <w:spacing w:val="-2"/>
          <w:sz w:val="18"/>
        </w:rPr>
        <w:t xml:space="preserve"> </w:t>
      </w:r>
      <w:r>
        <w:rPr>
          <w:sz w:val="18"/>
        </w:rPr>
        <w:t>the</w:t>
      </w:r>
      <w:r>
        <w:rPr>
          <w:spacing w:val="-5"/>
          <w:sz w:val="18"/>
        </w:rPr>
        <w:t xml:space="preserve"> </w:t>
      </w:r>
      <w:r>
        <w:rPr>
          <w:sz w:val="18"/>
        </w:rPr>
        <w:t>students</w:t>
      </w:r>
      <w:r>
        <w:rPr>
          <w:spacing w:val="-5"/>
          <w:sz w:val="18"/>
        </w:rPr>
        <w:t xml:space="preserve"> </w:t>
      </w:r>
      <w:r>
        <w:rPr>
          <w:sz w:val="18"/>
        </w:rPr>
        <w:t>with</w:t>
      </w:r>
      <w:r>
        <w:rPr>
          <w:spacing w:val="-4"/>
          <w:sz w:val="18"/>
        </w:rPr>
        <w:t xml:space="preserve"> </w:t>
      </w:r>
      <w:r>
        <w:rPr>
          <w:sz w:val="18"/>
        </w:rPr>
        <w:t>a</w:t>
      </w:r>
      <w:r>
        <w:rPr>
          <w:spacing w:val="-1"/>
          <w:sz w:val="18"/>
        </w:rPr>
        <w:t xml:space="preserve"> </w:t>
      </w:r>
      <w:r>
        <w:rPr>
          <w:sz w:val="18"/>
        </w:rPr>
        <w:t>broad</w:t>
      </w:r>
      <w:r>
        <w:rPr>
          <w:spacing w:val="-4"/>
          <w:sz w:val="18"/>
        </w:rPr>
        <w:t xml:space="preserve"> </w:t>
      </w:r>
      <w:r>
        <w:rPr>
          <w:sz w:val="18"/>
        </w:rPr>
        <w:t>understanding</w:t>
      </w:r>
      <w:r>
        <w:rPr>
          <w:spacing w:val="-4"/>
          <w:sz w:val="18"/>
        </w:rPr>
        <w:t xml:space="preserve"> </w:t>
      </w:r>
      <w:r>
        <w:rPr>
          <w:sz w:val="18"/>
        </w:rPr>
        <w:t>of</w:t>
      </w:r>
      <w:r>
        <w:rPr>
          <w:spacing w:val="-6"/>
          <w:sz w:val="18"/>
        </w:rPr>
        <w:t xml:space="preserve"> </w:t>
      </w:r>
      <w:r>
        <w:rPr>
          <w:sz w:val="18"/>
        </w:rPr>
        <w:t>development</w:t>
      </w:r>
      <w:r>
        <w:rPr>
          <w:spacing w:val="-3"/>
          <w:sz w:val="18"/>
        </w:rPr>
        <w:t xml:space="preserve"> </w:t>
      </w:r>
      <w:r>
        <w:rPr>
          <w:sz w:val="18"/>
        </w:rPr>
        <w:t>of</w:t>
      </w:r>
      <w:r>
        <w:rPr>
          <w:spacing w:val="-3"/>
          <w:sz w:val="18"/>
        </w:rPr>
        <w:t xml:space="preserve"> </w:t>
      </w:r>
      <w:r>
        <w:rPr>
          <w:sz w:val="18"/>
        </w:rPr>
        <w:t>numerical</w:t>
      </w:r>
      <w:r>
        <w:rPr>
          <w:spacing w:val="-4"/>
          <w:sz w:val="18"/>
        </w:rPr>
        <w:t xml:space="preserve"> </w:t>
      </w:r>
      <w:r>
        <w:rPr>
          <w:sz w:val="18"/>
        </w:rPr>
        <w:t>protection</w:t>
      </w:r>
      <w:r>
        <w:rPr>
          <w:spacing w:val="-4"/>
          <w:sz w:val="18"/>
        </w:rPr>
        <w:t xml:space="preserve"> </w:t>
      </w:r>
      <w:r>
        <w:rPr>
          <w:sz w:val="18"/>
        </w:rPr>
        <w:t>techniques.</w:t>
      </w:r>
    </w:p>
    <w:p w:rsidR="00F0612E" w:rsidRDefault="00950CC4">
      <w:pPr>
        <w:pStyle w:val="ListParagraph"/>
        <w:numPr>
          <w:ilvl w:val="0"/>
          <w:numId w:val="42"/>
        </w:numPr>
        <w:tabs>
          <w:tab w:val="left" w:pos="1039"/>
          <w:tab w:val="left" w:pos="1040"/>
        </w:tabs>
        <w:spacing w:before="18"/>
        <w:ind w:left="1039" w:hanging="358"/>
        <w:rPr>
          <w:sz w:val="18"/>
        </w:rPr>
      </w:pPr>
      <w:r>
        <w:rPr>
          <w:sz w:val="18"/>
        </w:rPr>
        <w:t>To</w:t>
      </w:r>
      <w:r>
        <w:rPr>
          <w:spacing w:val="-5"/>
          <w:sz w:val="18"/>
        </w:rPr>
        <w:t xml:space="preserve"> </w:t>
      </w:r>
      <w:r>
        <w:rPr>
          <w:sz w:val="18"/>
        </w:rPr>
        <w:t>provide</w:t>
      </w:r>
      <w:r>
        <w:rPr>
          <w:spacing w:val="-2"/>
          <w:sz w:val="18"/>
        </w:rPr>
        <w:t xml:space="preserve"> </w:t>
      </w:r>
      <w:r>
        <w:rPr>
          <w:sz w:val="18"/>
        </w:rPr>
        <w:t>the</w:t>
      </w:r>
      <w:r>
        <w:rPr>
          <w:spacing w:val="-4"/>
          <w:sz w:val="18"/>
        </w:rPr>
        <w:t xml:space="preserve"> </w:t>
      </w:r>
      <w:r>
        <w:rPr>
          <w:sz w:val="18"/>
        </w:rPr>
        <w:t>students</w:t>
      </w:r>
      <w:r>
        <w:rPr>
          <w:spacing w:val="-5"/>
          <w:sz w:val="18"/>
        </w:rPr>
        <w:t xml:space="preserve"> </w:t>
      </w:r>
      <w:r>
        <w:rPr>
          <w:sz w:val="18"/>
        </w:rPr>
        <w:t>with</w:t>
      </w:r>
      <w:r>
        <w:rPr>
          <w:spacing w:val="-2"/>
          <w:sz w:val="18"/>
        </w:rPr>
        <w:t xml:space="preserve"> </w:t>
      </w:r>
      <w:r>
        <w:rPr>
          <w:sz w:val="18"/>
        </w:rPr>
        <w:t>a</w:t>
      </w:r>
      <w:r>
        <w:rPr>
          <w:spacing w:val="-1"/>
          <w:sz w:val="18"/>
        </w:rPr>
        <w:t xml:space="preserve"> </w:t>
      </w:r>
      <w:r>
        <w:rPr>
          <w:sz w:val="18"/>
        </w:rPr>
        <w:t>broad</w:t>
      </w:r>
      <w:r>
        <w:rPr>
          <w:spacing w:val="-3"/>
          <w:sz w:val="18"/>
        </w:rPr>
        <w:t xml:space="preserve"> </w:t>
      </w:r>
      <w:r>
        <w:rPr>
          <w:sz w:val="18"/>
        </w:rPr>
        <w:t>understanding</w:t>
      </w:r>
      <w:r>
        <w:rPr>
          <w:spacing w:val="-4"/>
          <w:sz w:val="18"/>
        </w:rPr>
        <w:t xml:space="preserve"> </w:t>
      </w:r>
      <w:r>
        <w:rPr>
          <w:sz w:val="18"/>
        </w:rPr>
        <w:t>of</w:t>
      </w:r>
      <w:r>
        <w:rPr>
          <w:spacing w:val="-5"/>
          <w:sz w:val="18"/>
        </w:rPr>
        <w:t xml:space="preserve"> </w:t>
      </w:r>
      <w:r>
        <w:rPr>
          <w:sz w:val="18"/>
        </w:rPr>
        <w:t>protection</w:t>
      </w:r>
      <w:r>
        <w:rPr>
          <w:spacing w:val="-3"/>
          <w:sz w:val="18"/>
        </w:rPr>
        <w:t xml:space="preserve"> </w:t>
      </w:r>
      <w:r>
        <w:rPr>
          <w:sz w:val="18"/>
        </w:rPr>
        <w:t>philosophy</w:t>
      </w:r>
      <w:r>
        <w:rPr>
          <w:spacing w:val="-4"/>
          <w:sz w:val="18"/>
        </w:rPr>
        <w:t xml:space="preserve"> </w:t>
      </w:r>
      <w:r>
        <w:rPr>
          <w:sz w:val="18"/>
        </w:rPr>
        <w:t>of</w:t>
      </w:r>
      <w:r>
        <w:rPr>
          <w:spacing w:val="-5"/>
          <w:sz w:val="18"/>
        </w:rPr>
        <w:t xml:space="preserve"> </w:t>
      </w:r>
      <w:r>
        <w:rPr>
          <w:sz w:val="18"/>
        </w:rPr>
        <w:t>different</w:t>
      </w:r>
      <w:r>
        <w:rPr>
          <w:spacing w:val="-3"/>
          <w:sz w:val="18"/>
        </w:rPr>
        <w:t xml:space="preserve"> </w:t>
      </w:r>
      <w:r>
        <w:rPr>
          <w:sz w:val="18"/>
        </w:rPr>
        <w:t>equipment.</w:t>
      </w:r>
    </w:p>
    <w:p w:rsidR="00F0612E" w:rsidRDefault="00950CC4">
      <w:pPr>
        <w:pStyle w:val="ListParagraph"/>
        <w:numPr>
          <w:ilvl w:val="0"/>
          <w:numId w:val="42"/>
        </w:numPr>
        <w:tabs>
          <w:tab w:val="left" w:pos="1021"/>
        </w:tabs>
        <w:spacing w:before="17" w:line="256" w:lineRule="auto"/>
        <w:ind w:right="173"/>
        <w:rPr>
          <w:sz w:val="18"/>
        </w:rPr>
      </w:pPr>
      <w:r>
        <w:rPr>
          <w:spacing w:val="-1"/>
          <w:sz w:val="18"/>
        </w:rPr>
        <w:t>To</w:t>
      </w:r>
      <w:r>
        <w:rPr>
          <w:spacing w:val="-10"/>
          <w:sz w:val="18"/>
        </w:rPr>
        <w:t xml:space="preserve"> </w:t>
      </w:r>
      <w:r>
        <w:rPr>
          <w:spacing w:val="-1"/>
          <w:sz w:val="18"/>
        </w:rPr>
        <w:t>provide</w:t>
      </w:r>
      <w:r>
        <w:rPr>
          <w:spacing w:val="-6"/>
          <w:sz w:val="18"/>
        </w:rPr>
        <w:t xml:space="preserve"> </w:t>
      </w:r>
      <w:r>
        <w:rPr>
          <w:spacing w:val="-1"/>
          <w:sz w:val="18"/>
        </w:rPr>
        <w:t>the</w:t>
      </w:r>
      <w:r>
        <w:rPr>
          <w:spacing w:val="-4"/>
          <w:sz w:val="18"/>
        </w:rPr>
        <w:t xml:space="preserve"> </w:t>
      </w:r>
      <w:r>
        <w:rPr>
          <w:spacing w:val="-1"/>
          <w:sz w:val="18"/>
        </w:rPr>
        <w:t>students</w:t>
      </w:r>
      <w:r>
        <w:rPr>
          <w:spacing w:val="-9"/>
          <w:sz w:val="18"/>
        </w:rPr>
        <w:t xml:space="preserve"> </w:t>
      </w:r>
      <w:r>
        <w:rPr>
          <w:spacing w:val="-1"/>
          <w:sz w:val="18"/>
        </w:rPr>
        <w:t>with</w:t>
      </w:r>
      <w:r>
        <w:rPr>
          <w:spacing w:val="-4"/>
          <w:sz w:val="18"/>
        </w:rPr>
        <w:t xml:space="preserve"> </w:t>
      </w:r>
      <w:r>
        <w:rPr>
          <w:spacing w:val="-1"/>
          <w:sz w:val="18"/>
        </w:rPr>
        <w:t>a</w:t>
      </w:r>
      <w:r>
        <w:rPr>
          <w:spacing w:val="-4"/>
          <w:sz w:val="18"/>
        </w:rPr>
        <w:t xml:space="preserve"> </w:t>
      </w:r>
      <w:r>
        <w:rPr>
          <w:spacing w:val="-1"/>
          <w:sz w:val="18"/>
        </w:rPr>
        <w:t>broad</w:t>
      </w:r>
      <w:r>
        <w:rPr>
          <w:spacing w:val="-6"/>
          <w:sz w:val="18"/>
        </w:rPr>
        <w:t xml:space="preserve"> </w:t>
      </w:r>
      <w:r>
        <w:rPr>
          <w:spacing w:val="-1"/>
          <w:sz w:val="18"/>
        </w:rPr>
        <w:t>understanding</w:t>
      </w:r>
      <w:r>
        <w:rPr>
          <w:spacing w:val="-4"/>
          <w:sz w:val="18"/>
        </w:rPr>
        <w:t xml:space="preserve"> </w:t>
      </w:r>
      <w:r>
        <w:rPr>
          <w:sz w:val="18"/>
        </w:rPr>
        <w:t>of</w:t>
      </w:r>
      <w:r>
        <w:rPr>
          <w:spacing w:val="-9"/>
          <w:sz w:val="18"/>
        </w:rPr>
        <w:t xml:space="preserve"> </w:t>
      </w:r>
      <w:r>
        <w:rPr>
          <w:sz w:val="18"/>
        </w:rPr>
        <w:t>protection</w:t>
      </w:r>
      <w:r>
        <w:rPr>
          <w:spacing w:val="-9"/>
          <w:sz w:val="18"/>
        </w:rPr>
        <w:t xml:space="preserve"> </w:t>
      </w:r>
      <w:r>
        <w:rPr>
          <w:sz w:val="18"/>
        </w:rPr>
        <w:t>philosophy</w:t>
      </w:r>
      <w:r>
        <w:rPr>
          <w:spacing w:val="-6"/>
          <w:sz w:val="18"/>
        </w:rPr>
        <w:t xml:space="preserve"> </w:t>
      </w:r>
      <w:r>
        <w:rPr>
          <w:sz w:val="18"/>
        </w:rPr>
        <w:t>of</w:t>
      </w:r>
      <w:r>
        <w:rPr>
          <w:spacing w:val="-6"/>
          <w:sz w:val="18"/>
        </w:rPr>
        <w:t xml:space="preserve"> </w:t>
      </w:r>
      <w:r>
        <w:rPr>
          <w:sz w:val="18"/>
        </w:rPr>
        <w:t>different</w:t>
      </w:r>
      <w:r>
        <w:rPr>
          <w:spacing w:val="-5"/>
          <w:sz w:val="18"/>
        </w:rPr>
        <w:t xml:space="preserve"> </w:t>
      </w:r>
      <w:r>
        <w:rPr>
          <w:sz w:val="18"/>
        </w:rPr>
        <w:t>interconnected power</w:t>
      </w:r>
      <w:r>
        <w:rPr>
          <w:spacing w:val="1"/>
          <w:sz w:val="18"/>
        </w:rPr>
        <w:t xml:space="preserve"> </w:t>
      </w:r>
      <w:r>
        <w:rPr>
          <w:sz w:val="18"/>
        </w:rPr>
        <w:t>system</w:t>
      </w:r>
    </w:p>
    <w:p w:rsidR="00F0612E" w:rsidRDefault="00950CC4">
      <w:pPr>
        <w:pStyle w:val="ListParagraph"/>
        <w:numPr>
          <w:ilvl w:val="0"/>
          <w:numId w:val="42"/>
        </w:numPr>
        <w:tabs>
          <w:tab w:val="left" w:pos="1039"/>
          <w:tab w:val="left" w:pos="1040"/>
        </w:tabs>
        <w:spacing w:before="1"/>
        <w:ind w:left="1039" w:hanging="358"/>
        <w:rPr>
          <w:sz w:val="18"/>
        </w:rPr>
      </w:pPr>
      <w:r>
        <w:rPr>
          <w:sz w:val="18"/>
        </w:rPr>
        <w:t>Introduction</w:t>
      </w:r>
      <w:r>
        <w:rPr>
          <w:spacing w:val="-3"/>
          <w:sz w:val="18"/>
        </w:rPr>
        <w:t xml:space="preserve"> </w:t>
      </w:r>
      <w:r>
        <w:rPr>
          <w:sz w:val="18"/>
        </w:rPr>
        <w:t>to</w:t>
      </w:r>
      <w:r>
        <w:rPr>
          <w:spacing w:val="-3"/>
          <w:sz w:val="18"/>
        </w:rPr>
        <w:t xml:space="preserve"> </w:t>
      </w:r>
      <w:r>
        <w:rPr>
          <w:sz w:val="18"/>
        </w:rPr>
        <w:t>switchgear</w:t>
      </w:r>
    </w:p>
    <w:p w:rsidR="00F0612E" w:rsidRDefault="00F0612E">
      <w:pPr>
        <w:pStyle w:val="BodyText"/>
        <w:spacing w:before="8"/>
        <w:rPr>
          <w:sz w:val="20"/>
        </w:rPr>
      </w:pPr>
    </w:p>
    <w:p w:rsidR="00F0612E" w:rsidRDefault="00950CC4">
      <w:pPr>
        <w:pStyle w:val="BodyText"/>
        <w:ind w:left="322"/>
        <w:jc w:val="both"/>
      </w:pPr>
      <w:r>
        <w:rPr>
          <w:color w:val="C00000"/>
        </w:rPr>
        <w:t>Course</w:t>
      </w:r>
      <w:r>
        <w:rPr>
          <w:color w:val="C00000"/>
          <w:spacing w:val="-4"/>
        </w:rPr>
        <w:t xml:space="preserve"> </w:t>
      </w:r>
      <w:r>
        <w:rPr>
          <w:color w:val="C00000"/>
        </w:rPr>
        <w:t>Content</w:t>
      </w:r>
    </w:p>
    <w:p w:rsidR="00F0612E" w:rsidRDefault="00950CC4">
      <w:pPr>
        <w:pStyle w:val="BodyText"/>
        <w:spacing w:before="16"/>
        <w:ind w:left="322"/>
        <w:jc w:val="both"/>
      </w:pPr>
      <w:r>
        <w:rPr>
          <w:color w:val="C00000"/>
        </w:rPr>
        <w:t>Unit</w:t>
      </w:r>
      <w:r>
        <w:rPr>
          <w:color w:val="C00000"/>
          <w:spacing w:val="-4"/>
        </w:rPr>
        <w:t xml:space="preserve"> </w:t>
      </w:r>
      <w:r>
        <w:rPr>
          <w:color w:val="C00000"/>
        </w:rPr>
        <w:t>1</w:t>
      </w:r>
      <w:r>
        <w:rPr>
          <w:color w:val="C00000"/>
          <w:spacing w:val="-3"/>
        </w:rPr>
        <w:t xml:space="preserve"> </w:t>
      </w:r>
      <w:r>
        <w:rPr>
          <w:color w:val="C00000"/>
        </w:rPr>
        <w:t>Protective</w:t>
      </w:r>
      <w:r>
        <w:rPr>
          <w:color w:val="C00000"/>
          <w:spacing w:val="-4"/>
        </w:rPr>
        <w:t xml:space="preserve"> </w:t>
      </w:r>
      <w:r>
        <w:rPr>
          <w:color w:val="C00000"/>
        </w:rPr>
        <w:t>Relays</w:t>
      </w:r>
    </w:p>
    <w:p w:rsidR="00F0612E" w:rsidRDefault="00950CC4">
      <w:pPr>
        <w:pStyle w:val="BodyText"/>
        <w:spacing w:before="17" w:line="259" w:lineRule="auto"/>
        <w:ind w:left="322" w:right="104"/>
        <w:jc w:val="both"/>
      </w:pPr>
      <w:r>
        <w:t>Basic principle, Basic need of protective system, Features, Types of fault, Electromechanical relay, Static relay, Digital</w:t>
      </w:r>
      <w:r>
        <w:rPr>
          <w:spacing w:val="1"/>
        </w:rPr>
        <w:t xml:space="preserve"> </w:t>
      </w:r>
      <w:r>
        <w:rPr>
          <w:spacing w:val="-1"/>
        </w:rPr>
        <w:t>relay,</w:t>
      </w:r>
      <w:r>
        <w:rPr>
          <w:spacing w:val="-8"/>
        </w:rPr>
        <w:t xml:space="preserve"> </w:t>
      </w:r>
      <w:r>
        <w:rPr>
          <w:spacing w:val="-1"/>
        </w:rPr>
        <w:t>Primary</w:t>
      </w:r>
      <w:r>
        <w:rPr>
          <w:spacing w:val="-8"/>
        </w:rPr>
        <w:t xml:space="preserve"> </w:t>
      </w:r>
      <w:r>
        <w:rPr>
          <w:spacing w:val="-1"/>
        </w:rPr>
        <w:t>and</w:t>
      </w:r>
      <w:r>
        <w:rPr>
          <w:spacing w:val="-8"/>
        </w:rPr>
        <w:t xml:space="preserve"> </w:t>
      </w:r>
      <w:r>
        <w:rPr>
          <w:spacing w:val="-1"/>
        </w:rPr>
        <w:t>backup</w:t>
      </w:r>
      <w:r>
        <w:rPr>
          <w:spacing w:val="-8"/>
        </w:rPr>
        <w:t xml:space="preserve"> </w:t>
      </w:r>
      <w:r>
        <w:rPr>
          <w:spacing w:val="-1"/>
        </w:rPr>
        <w:t>protection,</w:t>
      </w:r>
      <w:r>
        <w:rPr>
          <w:spacing w:val="-6"/>
        </w:rPr>
        <w:t xml:space="preserve"> </w:t>
      </w:r>
      <w:r>
        <w:rPr>
          <w:spacing w:val="-1"/>
        </w:rPr>
        <w:t>Zones</w:t>
      </w:r>
      <w:r>
        <w:rPr>
          <w:spacing w:val="-6"/>
        </w:rPr>
        <w:t xml:space="preserve"> </w:t>
      </w:r>
      <w:r>
        <w:t>of</w:t>
      </w:r>
      <w:r>
        <w:rPr>
          <w:spacing w:val="-9"/>
        </w:rPr>
        <w:t xml:space="preserve"> </w:t>
      </w:r>
      <w:r>
        <w:t>protection,</w:t>
      </w:r>
      <w:r>
        <w:rPr>
          <w:spacing w:val="-5"/>
        </w:rPr>
        <w:t xml:space="preserve"> </w:t>
      </w:r>
      <w:r>
        <w:t>Sequence</w:t>
      </w:r>
      <w:r>
        <w:rPr>
          <w:spacing w:val="-11"/>
        </w:rPr>
        <w:t xml:space="preserve"> </w:t>
      </w:r>
      <w:r>
        <w:t>component</w:t>
      </w:r>
      <w:r>
        <w:rPr>
          <w:spacing w:val="-8"/>
        </w:rPr>
        <w:t xml:space="preserve"> </w:t>
      </w:r>
      <w:r>
        <w:t>analysis,</w:t>
      </w:r>
      <w:r>
        <w:rPr>
          <w:spacing w:val="-6"/>
        </w:rPr>
        <w:t xml:space="preserve"> </w:t>
      </w:r>
      <w:r>
        <w:t>Broad</w:t>
      </w:r>
      <w:r>
        <w:rPr>
          <w:spacing w:val="-8"/>
        </w:rPr>
        <w:t xml:space="preserve"> </w:t>
      </w:r>
      <w:r>
        <w:t>classification</w:t>
      </w:r>
      <w:r>
        <w:rPr>
          <w:spacing w:val="-4"/>
        </w:rPr>
        <w:t xml:space="preserve"> </w:t>
      </w:r>
      <w:r>
        <w:t>of</w:t>
      </w:r>
      <w:r>
        <w:rPr>
          <w:spacing w:val="-11"/>
        </w:rPr>
        <w:t xml:space="preserve"> </w:t>
      </w:r>
      <w:r>
        <w:t>relaying</w:t>
      </w:r>
      <w:r>
        <w:rPr>
          <w:spacing w:val="1"/>
        </w:rPr>
        <w:t xml:space="preserve"> </w:t>
      </w:r>
      <w:r>
        <w:t>system,</w:t>
      </w:r>
      <w:r>
        <w:rPr>
          <w:spacing w:val="-3"/>
        </w:rPr>
        <w:t xml:space="preserve"> </w:t>
      </w:r>
      <w:r>
        <w:t>Adaptive</w:t>
      </w:r>
      <w:r>
        <w:rPr>
          <w:spacing w:val="-1"/>
        </w:rPr>
        <w:t xml:space="preserve"> </w:t>
      </w:r>
      <w:r>
        <w:t>relaying,</w:t>
      </w:r>
      <w:r>
        <w:rPr>
          <w:spacing w:val="-1"/>
        </w:rPr>
        <w:t xml:space="preserve"> </w:t>
      </w:r>
      <w:r>
        <w:t>Current</w:t>
      </w:r>
      <w:r>
        <w:rPr>
          <w:spacing w:val="-1"/>
        </w:rPr>
        <w:t xml:space="preserve"> </w:t>
      </w:r>
      <w:r>
        <w:t>and</w:t>
      </w:r>
      <w:r>
        <w:rPr>
          <w:spacing w:val="-1"/>
        </w:rPr>
        <w:t xml:space="preserve"> </w:t>
      </w:r>
      <w:r>
        <w:t>Potential</w:t>
      </w:r>
      <w:r>
        <w:rPr>
          <w:spacing w:val="-2"/>
        </w:rPr>
        <w:t xml:space="preserve"> </w:t>
      </w:r>
      <w:r>
        <w:t>transformer.</w:t>
      </w:r>
    </w:p>
    <w:p w:rsidR="00F0612E" w:rsidRDefault="00F0612E">
      <w:pPr>
        <w:pStyle w:val="BodyText"/>
        <w:spacing w:before="4"/>
        <w:rPr>
          <w:sz w:val="19"/>
        </w:rPr>
      </w:pPr>
    </w:p>
    <w:p w:rsidR="00F0612E" w:rsidRDefault="00950CC4">
      <w:pPr>
        <w:pStyle w:val="BodyText"/>
        <w:ind w:left="322"/>
        <w:jc w:val="both"/>
      </w:pPr>
      <w:r>
        <w:rPr>
          <w:color w:val="C00000"/>
        </w:rPr>
        <w:t>Unit</w:t>
      </w:r>
      <w:r>
        <w:rPr>
          <w:color w:val="C00000"/>
          <w:spacing w:val="-3"/>
        </w:rPr>
        <w:t xml:space="preserve"> </w:t>
      </w:r>
      <w:r>
        <w:rPr>
          <w:color w:val="C00000"/>
        </w:rPr>
        <w:t>2</w:t>
      </w:r>
      <w:r>
        <w:rPr>
          <w:color w:val="C00000"/>
          <w:spacing w:val="-1"/>
        </w:rPr>
        <w:t xml:space="preserve"> </w:t>
      </w:r>
      <w:r>
        <w:rPr>
          <w:color w:val="C00000"/>
        </w:rPr>
        <w:t>Numerical</w:t>
      </w:r>
      <w:r>
        <w:rPr>
          <w:color w:val="C00000"/>
          <w:spacing w:val="-3"/>
        </w:rPr>
        <w:t xml:space="preserve"> </w:t>
      </w:r>
      <w:r>
        <w:rPr>
          <w:color w:val="C00000"/>
        </w:rPr>
        <w:t>Relay</w:t>
      </w:r>
    </w:p>
    <w:p w:rsidR="00F0612E" w:rsidRDefault="00950CC4">
      <w:pPr>
        <w:pStyle w:val="BodyText"/>
        <w:spacing w:before="17"/>
        <w:ind w:left="322"/>
      </w:pPr>
      <w:r>
        <w:t>Numerical</w:t>
      </w:r>
      <w:r>
        <w:rPr>
          <w:spacing w:val="-5"/>
        </w:rPr>
        <w:t xml:space="preserve"> </w:t>
      </w:r>
      <w:r>
        <w:t>relaying,</w:t>
      </w:r>
      <w:r>
        <w:rPr>
          <w:spacing w:val="-5"/>
        </w:rPr>
        <w:t xml:space="preserve"> </w:t>
      </w:r>
      <w:r>
        <w:t>Block</w:t>
      </w:r>
      <w:r>
        <w:rPr>
          <w:spacing w:val="-4"/>
        </w:rPr>
        <w:t xml:space="preserve"> </w:t>
      </w:r>
      <w:r>
        <w:t>diagram,</w:t>
      </w:r>
      <w:r>
        <w:rPr>
          <w:spacing w:val="-5"/>
        </w:rPr>
        <w:t xml:space="preserve"> </w:t>
      </w:r>
      <w:r>
        <w:t>Sampling,</w:t>
      </w:r>
      <w:r>
        <w:rPr>
          <w:spacing w:val="-4"/>
        </w:rPr>
        <w:t xml:space="preserve"> </w:t>
      </w:r>
      <w:r>
        <w:t>Anti-aliasing,</w:t>
      </w:r>
      <w:r>
        <w:rPr>
          <w:spacing w:val="-3"/>
        </w:rPr>
        <w:t xml:space="preserve"> </w:t>
      </w:r>
      <w:r>
        <w:t>Phasor</w:t>
      </w:r>
      <w:r>
        <w:rPr>
          <w:spacing w:val="-3"/>
        </w:rPr>
        <w:t xml:space="preserve"> </w:t>
      </w:r>
      <w:r>
        <w:t>estimation</w:t>
      </w:r>
      <w:r>
        <w:rPr>
          <w:spacing w:val="-5"/>
        </w:rPr>
        <w:t xml:space="preserve"> </w:t>
      </w:r>
      <w:r>
        <w:t>techniques, Frequency</w:t>
      </w:r>
      <w:r>
        <w:rPr>
          <w:spacing w:val="-4"/>
        </w:rPr>
        <w:t xml:space="preserve"> </w:t>
      </w:r>
      <w:r>
        <w:t>estimation.</w:t>
      </w:r>
    </w:p>
    <w:p w:rsidR="00F0612E" w:rsidRDefault="00F0612E">
      <w:pPr>
        <w:pStyle w:val="BodyText"/>
        <w:spacing w:before="9"/>
        <w:rPr>
          <w:sz w:val="20"/>
        </w:rPr>
      </w:pPr>
    </w:p>
    <w:p w:rsidR="00F0612E" w:rsidRDefault="00950CC4">
      <w:pPr>
        <w:pStyle w:val="BodyText"/>
        <w:spacing w:before="1"/>
        <w:ind w:left="322"/>
      </w:pPr>
      <w:r>
        <w:rPr>
          <w:color w:val="C00000"/>
        </w:rPr>
        <w:t>Unit</w:t>
      </w:r>
      <w:r>
        <w:rPr>
          <w:color w:val="C00000"/>
          <w:spacing w:val="-5"/>
        </w:rPr>
        <w:t xml:space="preserve"> </w:t>
      </w:r>
      <w:r>
        <w:rPr>
          <w:color w:val="C00000"/>
        </w:rPr>
        <w:t>3</w:t>
      </w:r>
      <w:r>
        <w:rPr>
          <w:color w:val="C00000"/>
          <w:spacing w:val="-5"/>
        </w:rPr>
        <w:t xml:space="preserve"> </w:t>
      </w:r>
      <w:r>
        <w:rPr>
          <w:color w:val="C00000"/>
        </w:rPr>
        <w:t>Equipment</w:t>
      </w:r>
      <w:r>
        <w:rPr>
          <w:color w:val="C00000"/>
          <w:spacing w:val="-3"/>
        </w:rPr>
        <w:t xml:space="preserve"> </w:t>
      </w:r>
      <w:r>
        <w:rPr>
          <w:color w:val="C00000"/>
        </w:rPr>
        <w:t>Protection</w:t>
      </w:r>
    </w:p>
    <w:p w:rsidR="00F0612E" w:rsidRDefault="00950CC4">
      <w:pPr>
        <w:pStyle w:val="BodyText"/>
        <w:spacing w:before="16" w:line="259" w:lineRule="auto"/>
        <w:ind w:left="322" w:right="147"/>
        <w:jc w:val="both"/>
      </w:pPr>
      <w:r>
        <w:t>Protection</w:t>
      </w:r>
      <w:r>
        <w:rPr>
          <w:spacing w:val="-7"/>
        </w:rPr>
        <w:t xml:space="preserve"> </w:t>
      </w:r>
      <w:r>
        <w:t>of</w:t>
      </w:r>
      <w:r>
        <w:rPr>
          <w:spacing w:val="-6"/>
        </w:rPr>
        <w:t xml:space="preserve"> </w:t>
      </w:r>
      <w:r>
        <w:t>alternator</w:t>
      </w:r>
      <w:r>
        <w:rPr>
          <w:spacing w:val="-5"/>
        </w:rPr>
        <w:t xml:space="preserve"> </w:t>
      </w:r>
      <w:r>
        <w:t>and</w:t>
      </w:r>
      <w:r>
        <w:rPr>
          <w:spacing w:val="-5"/>
        </w:rPr>
        <w:t xml:space="preserve"> </w:t>
      </w:r>
      <w:r>
        <w:t>transformer,</w:t>
      </w:r>
      <w:r>
        <w:rPr>
          <w:spacing w:val="-5"/>
        </w:rPr>
        <w:t xml:space="preserve"> </w:t>
      </w:r>
      <w:r>
        <w:t>Transmission</w:t>
      </w:r>
      <w:r>
        <w:rPr>
          <w:spacing w:val="-6"/>
        </w:rPr>
        <w:t xml:space="preserve"> </w:t>
      </w:r>
      <w:r>
        <w:t>line</w:t>
      </w:r>
      <w:r>
        <w:rPr>
          <w:spacing w:val="-3"/>
        </w:rPr>
        <w:t xml:space="preserve"> </w:t>
      </w:r>
      <w:r>
        <w:t>protection,</w:t>
      </w:r>
      <w:r>
        <w:rPr>
          <w:spacing w:val="-6"/>
        </w:rPr>
        <w:t xml:space="preserve"> </w:t>
      </w:r>
      <w:r>
        <w:t>Bus</w:t>
      </w:r>
      <w:r>
        <w:rPr>
          <w:spacing w:val="-6"/>
        </w:rPr>
        <w:t xml:space="preserve"> </w:t>
      </w:r>
      <w:r>
        <w:t>bar</w:t>
      </w:r>
      <w:r>
        <w:rPr>
          <w:spacing w:val="-5"/>
        </w:rPr>
        <w:t xml:space="preserve"> </w:t>
      </w:r>
      <w:r>
        <w:t>protection,</w:t>
      </w:r>
      <w:r>
        <w:rPr>
          <w:spacing w:val="-3"/>
        </w:rPr>
        <w:t xml:space="preserve"> </w:t>
      </w:r>
      <w:r>
        <w:t>Disturbance</w:t>
      </w:r>
      <w:r>
        <w:rPr>
          <w:spacing w:val="-6"/>
        </w:rPr>
        <w:t xml:space="preserve"> </w:t>
      </w:r>
      <w:r>
        <w:t>recorder,</w:t>
      </w:r>
      <w:r>
        <w:rPr>
          <w:spacing w:val="-5"/>
        </w:rPr>
        <w:t xml:space="preserve"> </w:t>
      </w:r>
      <w:r>
        <w:t>Relay</w:t>
      </w:r>
      <w:r>
        <w:rPr>
          <w:spacing w:val="1"/>
        </w:rPr>
        <w:t xml:space="preserve"> </w:t>
      </w:r>
      <w:r>
        <w:t>coordination,</w:t>
      </w:r>
      <w:r>
        <w:rPr>
          <w:spacing w:val="-2"/>
        </w:rPr>
        <w:t xml:space="preserve"> </w:t>
      </w:r>
      <w:r>
        <w:t>Communication-based</w:t>
      </w:r>
      <w:r>
        <w:rPr>
          <w:spacing w:val="-1"/>
        </w:rPr>
        <w:t xml:space="preserve"> </w:t>
      </w:r>
      <w:r>
        <w:t>protection.</w:t>
      </w:r>
    </w:p>
    <w:p w:rsidR="00F0612E" w:rsidRDefault="00F0612E">
      <w:pPr>
        <w:pStyle w:val="BodyText"/>
        <w:spacing w:before="4"/>
        <w:rPr>
          <w:sz w:val="19"/>
        </w:rPr>
      </w:pPr>
    </w:p>
    <w:p w:rsidR="00F0612E" w:rsidRDefault="00950CC4">
      <w:pPr>
        <w:pStyle w:val="BodyText"/>
        <w:spacing w:before="1"/>
        <w:ind w:left="322"/>
      </w:pPr>
      <w:r>
        <w:rPr>
          <w:color w:val="C00000"/>
        </w:rPr>
        <w:t>Unit</w:t>
      </w:r>
      <w:r>
        <w:rPr>
          <w:color w:val="C00000"/>
          <w:spacing w:val="-4"/>
        </w:rPr>
        <w:t xml:space="preserve"> </w:t>
      </w:r>
      <w:r>
        <w:rPr>
          <w:color w:val="C00000"/>
        </w:rPr>
        <w:t>4</w:t>
      </w:r>
      <w:r>
        <w:rPr>
          <w:color w:val="C00000"/>
          <w:spacing w:val="-4"/>
        </w:rPr>
        <w:t xml:space="preserve"> </w:t>
      </w:r>
      <w:r>
        <w:rPr>
          <w:color w:val="C00000"/>
        </w:rPr>
        <w:t>System</w:t>
      </w:r>
      <w:r>
        <w:rPr>
          <w:color w:val="C00000"/>
          <w:spacing w:val="-4"/>
        </w:rPr>
        <w:t xml:space="preserve"> </w:t>
      </w:r>
      <w:r>
        <w:rPr>
          <w:color w:val="C00000"/>
        </w:rPr>
        <w:t>Protection</w:t>
      </w:r>
    </w:p>
    <w:p w:rsidR="00F0612E" w:rsidRDefault="00950CC4">
      <w:pPr>
        <w:pStyle w:val="BodyText"/>
        <w:spacing w:before="16" w:line="259" w:lineRule="auto"/>
        <w:ind w:left="322" w:right="149"/>
        <w:jc w:val="both"/>
      </w:pPr>
      <w:r>
        <w:rPr>
          <w:spacing w:val="-1"/>
        </w:rPr>
        <w:t>Power</w:t>
      </w:r>
      <w:r>
        <w:rPr>
          <w:spacing w:val="-10"/>
        </w:rPr>
        <w:t xml:space="preserve"> </w:t>
      </w:r>
      <w:r>
        <w:rPr>
          <w:spacing w:val="-1"/>
        </w:rPr>
        <w:t>swing,</w:t>
      </w:r>
      <w:r>
        <w:rPr>
          <w:spacing w:val="-8"/>
        </w:rPr>
        <w:t xml:space="preserve"> </w:t>
      </w:r>
      <w:r>
        <w:rPr>
          <w:spacing w:val="-1"/>
        </w:rPr>
        <w:t>Out-of-step</w:t>
      </w:r>
      <w:r>
        <w:rPr>
          <w:spacing w:val="-10"/>
        </w:rPr>
        <w:t xml:space="preserve"> </w:t>
      </w:r>
      <w:r>
        <w:rPr>
          <w:spacing w:val="-1"/>
        </w:rPr>
        <w:t>protection,</w:t>
      </w:r>
      <w:r>
        <w:rPr>
          <w:spacing w:val="-11"/>
        </w:rPr>
        <w:t xml:space="preserve"> </w:t>
      </w:r>
      <w:r>
        <w:rPr>
          <w:spacing w:val="-1"/>
        </w:rPr>
        <w:t>Frequency</w:t>
      </w:r>
      <w:r>
        <w:rPr>
          <w:spacing w:val="-10"/>
        </w:rPr>
        <w:t xml:space="preserve"> </w:t>
      </w:r>
      <w:r>
        <w:t>relay,</w:t>
      </w:r>
      <w:r>
        <w:rPr>
          <w:spacing w:val="-11"/>
        </w:rPr>
        <w:t xml:space="preserve"> </w:t>
      </w:r>
      <w:r>
        <w:t>Load</w:t>
      </w:r>
      <w:r>
        <w:rPr>
          <w:spacing w:val="-10"/>
        </w:rPr>
        <w:t xml:space="preserve"> </w:t>
      </w:r>
      <w:r>
        <w:t>shedding,</w:t>
      </w:r>
      <w:r>
        <w:rPr>
          <w:spacing w:val="-8"/>
        </w:rPr>
        <w:t xml:space="preserve"> </w:t>
      </w:r>
      <w:r>
        <w:t>Wide</w:t>
      </w:r>
      <w:r>
        <w:rPr>
          <w:spacing w:val="-9"/>
        </w:rPr>
        <w:t xml:space="preserve"> </w:t>
      </w:r>
      <w:r>
        <w:t>Area</w:t>
      </w:r>
      <w:r>
        <w:rPr>
          <w:spacing w:val="-10"/>
        </w:rPr>
        <w:t xml:space="preserve"> </w:t>
      </w:r>
      <w:r>
        <w:t>Measurement</w:t>
      </w:r>
      <w:r>
        <w:rPr>
          <w:spacing w:val="-10"/>
        </w:rPr>
        <w:t xml:space="preserve"> </w:t>
      </w:r>
      <w:r>
        <w:t>System</w:t>
      </w:r>
      <w:r>
        <w:rPr>
          <w:spacing w:val="-8"/>
        </w:rPr>
        <w:t xml:space="preserve"> </w:t>
      </w:r>
      <w:r>
        <w:t>(WAMS),</w:t>
      </w:r>
      <w:r>
        <w:rPr>
          <w:spacing w:val="-11"/>
        </w:rPr>
        <w:t xml:space="preserve"> </w:t>
      </w:r>
      <w:r>
        <w:t>Phasor</w:t>
      </w:r>
      <w:r>
        <w:rPr>
          <w:spacing w:val="1"/>
        </w:rPr>
        <w:t xml:space="preserve"> </w:t>
      </w:r>
      <w:r>
        <w:t>measurement</w:t>
      </w:r>
      <w:r>
        <w:rPr>
          <w:spacing w:val="-1"/>
        </w:rPr>
        <w:t xml:space="preserve"> </w:t>
      </w:r>
      <w:r>
        <w:t>unit,</w:t>
      </w:r>
      <w:r>
        <w:rPr>
          <w:spacing w:val="-1"/>
        </w:rPr>
        <w:t xml:space="preserve"> </w:t>
      </w:r>
      <w:r>
        <w:t>Concept of micro-grid</w:t>
      </w:r>
      <w:r>
        <w:rPr>
          <w:spacing w:val="-1"/>
        </w:rPr>
        <w:t xml:space="preserve"> </w:t>
      </w:r>
      <w:r>
        <w:t>and</w:t>
      </w:r>
      <w:r>
        <w:rPr>
          <w:spacing w:val="-1"/>
        </w:rPr>
        <w:t xml:space="preserve"> </w:t>
      </w:r>
      <w:r>
        <w:t>its</w:t>
      </w:r>
      <w:r>
        <w:rPr>
          <w:spacing w:val="-1"/>
        </w:rPr>
        <w:t xml:space="preserve"> </w:t>
      </w:r>
      <w:r>
        <w:t>protection</w:t>
      </w:r>
      <w:r>
        <w:rPr>
          <w:spacing w:val="-2"/>
        </w:rPr>
        <w:t xml:space="preserve"> </w:t>
      </w:r>
      <w:r>
        <w:t>system.</w:t>
      </w:r>
    </w:p>
    <w:p w:rsidR="00F0612E" w:rsidRDefault="00F0612E">
      <w:pPr>
        <w:pStyle w:val="BodyText"/>
        <w:spacing w:before="5"/>
        <w:rPr>
          <w:sz w:val="19"/>
        </w:rPr>
      </w:pPr>
    </w:p>
    <w:p w:rsidR="00F0612E" w:rsidRDefault="00950CC4">
      <w:pPr>
        <w:pStyle w:val="BodyText"/>
        <w:ind w:left="322"/>
        <w:jc w:val="both"/>
      </w:pPr>
      <w:r>
        <w:rPr>
          <w:color w:val="C00000"/>
        </w:rPr>
        <w:t>Unit</w:t>
      </w:r>
      <w:r>
        <w:rPr>
          <w:color w:val="C00000"/>
          <w:spacing w:val="-3"/>
        </w:rPr>
        <w:t xml:space="preserve"> </w:t>
      </w:r>
      <w:r>
        <w:rPr>
          <w:color w:val="C00000"/>
        </w:rPr>
        <w:t>5</w:t>
      </w:r>
      <w:r>
        <w:rPr>
          <w:color w:val="C00000"/>
          <w:spacing w:val="-2"/>
        </w:rPr>
        <w:t xml:space="preserve"> </w:t>
      </w:r>
      <w:r>
        <w:rPr>
          <w:color w:val="C00000"/>
        </w:rPr>
        <w:t>Circuit</w:t>
      </w:r>
      <w:r>
        <w:rPr>
          <w:color w:val="C00000"/>
          <w:spacing w:val="-3"/>
        </w:rPr>
        <w:t xml:space="preserve"> </w:t>
      </w:r>
      <w:r>
        <w:rPr>
          <w:color w:val="C00000"/>
        </w:rPr>
        <w:t>Breakers</w:t>
      </w:r>
      <w:r>
        <w:rPr>
          <w:color w:val="C00000"/>
          <w:spacing w:val="-3"/>
        </w:rPr>
        <w:t xml:space="preserve"> </w:t>
      </w:r>
      <w:r>
        <w:rPr>
          <w:color w:val="C00000"/>
        </w:rPr>
        <w:t>and</w:t>
      </w:r>
      <w:r>
        <w:rPr>
          <w:color w:val="C00000"/>
          <w:spacing w:val="-3"/>
        </w:rPr>
        <w:t xml:space="preserve"> </w:t>
      </w:r>
      <w:r>
        <w:rPr>
          <w:color w:val="C00000"/>
        </w:rPr>
        <w:t>Fuses</w:t>
      </w:r>
    </w:p>
    <w:p w:rsidR="00F0612E" w:rsidRDefault="00950CC4">
      <w:pPr>
        <w:pStyle w:val="BodyText"/>
        <w:spacing w:before="16" w:line="256" w:lineRule="auto"/>
        <w:ind w:left="322" w:right="104"/>
        <w:jc w:val="both"/>
      </w:pPr>
      <w:r>
        <w:t>Arc formation, Arc interruption and Restriping voltage,</w:t>
      </w:r>
      <w:r>
        <w:rPr>
          <w:spacing w:val="1"/>
        </w:rPr>
        <w:t xml:space="preserve"> </w:t>
      </w:r>
      <w:r>
        <w:t>Current chopping, Resistance switching, Air</w:t>
      </w:r>
      <w:r>
        <w:rPr>
          <w:spacing w:val="1"/>
        </w:rPr>
        <w:t xml:space="preserve"> </w:t>
      </w:r>
      <w:r>
        <w:t>Blast Circuit</w:t>
      </w:r>
      <w:r>
        <w:rPr>
          <w:spacing w:val="1"/>
        </w:rPr>
        <w:t xml:space="preserve"> </w:t>
      </w:r>
      <w:r>
        <w:rPr>
          <w:position w:val="1"/>
        </w:rPr>
        <w:t>Breakers, Minimum and bulk oil circuit breakers, SF</w:t>
      </w:r>
      <w:r>
        <w:rPr>
          <w:sz w:val="12"/>
        </w:rPr>
        <w:t xml:space="preserve">6 </w:t>
      </w:r>
      <w:r>
        <w:rPr>
          <w:position w:val="1"/>
        </w:rPr>
        <w:t>and Vacuum Circuit breakers, Circuit breakers rating, Testing of</w:t>
      </w:r>
      <w:r>
        <w:rPr>
          <w:spacing w:val="1"/>
          <w:position w:val="1"/>
        </w:rPr>
        <w:t xml:space="preserve"> </w:t>
      </w:r>
      <w:r>
        <w:t>Circuit</w:t>
      </w:r>
      <w:r>
        <w:rPr>
          <w:spacing w:val="-2"/>
        </w:rPr>
        <w:t xml:space="preserve"> </w:t>
      </w:r>
      <w:r>
        <w:t>Breakers,</w:t>
      </w:r>
      <w:r>
        <w:rPr>
          <w:spacing w:val="-1"/>
        </w:rPr>
        <w:t xml:space="preserve"> </w:t>
      </w:r>
      <w:r>
        <w:t>Point</w:t>
      </w:r>
      <w:r>
        <w:rPr>
          <w:spacing w:val="2"/>
        </w:rPr>
        <w:t xml:space="preserve"> </w:t>
      </w:r>
      <w:r>
        <w:t>on</w:t>
      </w:r>
      <w:r>
        <w:rPr>
          <w:spacing w:val="-2"/>
        </w:rPr>
        <w:t xml:space="preserve"> </w:t>
      </w:r>
      <w:r>
        <w:t>wave</w:t>
      </w:r>
      <w:r>
        <w:rPr>
          <w:spacing w:val="-1"/>
        </w:rPr>
        <w:t xml:space="preserve"> </w:t>
      </w:r>
      <w:r>
        <w:t>switching,</w:t>
      </w:r>
      <w:r>
        <w:rPr>
          <w:spacing w:val="1"/>
        </w:rPr>
        <w:t xml:space="preserve"> </w:t>
      </w:r>
      <w:r>
        <w:t>Definitions</w:t>
      </w:r>
      <w:r>
        <w:rPr>
          <w:spacing w:val="-3"/>
        </w:rPr>
        <w:t xml:space="preserve"> </w:t>
      </w:r>
      <w:r>
        <w:t>of</w:t>
      </w:r>
      <w:r>
        <w:rPr>
          <w:spacing w:val="1"/>
        </w:rPr>
        <w:t xml:space="preserve"> </w:t>
      </w:r>
      <w:r>
        <w:t>terms</w:t>
      </w:r>
      <w:r>
        <w:rPr>
          <w:spacing w:val="-2"/>
        </w:rPr>
        <w:t xml:space="preserve"> </w:t>
      </w:r>
      <w:r>
        <w:t>in</w:t>
      </w:r>
      <w:r>
        <w:rPr>
          <w:spacing w:val="-2"/>
        </w:rPr>
        <w:t xml:space="preserve"> </w:t>
      </w:r>
      <w:r>
        <w:t>fuses,</w:t>
      </w:r>
      <w:r>
        <w:rPr>
          <w:spacing w:val="-1"/>
        </w:rPr>
        <w:t xml:space="preserve"> </w:t>
      </w:r>
      <w:r>
        <w:t>HRC</w:t>
      </w:r>
      <w:r>
        <w:rPr>
          <w:spacing w:val="-1"/>
        </w:rPr>
        <w:t xml:space="preserve"> </w:t>
      </w:r>
      <w:r>
        <w:t>fuses.</w:t>
      </w:r>
    </w:p>
    <w:p w:rsidR="00F0612E" w:rsidRDefault="00F0612E">
      <w:pPr>
        <w:pStyle w:val="BodyText"/>
        <w:rPr>
          <w:sz w:val="20"/>
        </w:rPr>
      </w:pPr>
    </w:p>
    <w:p w:rsidR="00F0612E" w:rsidRDefault="00950CC4">
      <w:pPr>
        <w:pStyle w:val="BodyText"/>
        <w:spacing w:line="259" w:lineRule="auto"/>
        <w:ind w:left="322" w:right="7565"/>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41"/>
        </w:numPr>
        <w:tabs>
          <w:tab w:val="left" w:pos="965"/>
          <w:tab w:val="left" w:pos="966"/>
        </w:tabs>
        <w:ind w:hanging="361"/>
        <w:rPr>
          <w:sz w:val="18"/>
        </w:rPr>
      </w:pPr>
      <w:r>
        <w:rPr>
          <w:sz w:val="18"/>
        </w:rPr>
        <w:t>Mason</w:t>
      </w:r>
      <w:r>
        <w:rPr>
          <w:spacing w:val="-4"/>
          <w:sz w:val="18"/>
        </w:rPr>
        <w:t xml:space="preserve"> </w:t>
      </w:r>
      <w:r>
        <w:rPr>
          <w:sz w:val="18"/>
        </w:rPr>
        <w:t>C.</w:t>
      </w:r>
      <w:r>
        <w:rPr>
          <w:spacing w:val="-3"/>
          <w:sz w:val="18"/>
        </w:rPr>
        <w:t xml:space="preserve"> </w:t>
      </w:r>
      <w:r>
        <w:rPr>
          <w:sz w:val="18"/>
        </w:rPr>
        <w:t>R.,</w:t>
      </w:r>
      <w:r>
        <w:rPr>
          <w:spacing w:val="-4"/>
          <w:sz w:val="18"/>
        </w:rPr>
        <w:t xml:space="preserve"> </w:t>
      </w:r>
      <w:r>
        <w:rPr>
          <w:sz w:val="18"/>
        </w:rPr>
        <w:t>"The</w:t>
      </w:r>
      <w:r>
        <w:rPr>
          <w:spacing w:val="-1"/>
          <w:sz w:val="18"/>
        </w:rPr>
        <w:t xml:space="preserve"> </w:t>
      </w:r>
      <w:r>
        <w:rPr>
          <w:sz w:val="18"/>
        </w:rPr>
        <w:t>Art</w:t>
      </w:r>
      <w:r>
        <w:rPr>
          <w:spacing w:val="-4"/>
          <w:sz w:val="18"/>
        </w:rPr>
        <w:t xml:space="preserve"> </w:t>
      </w:r>
      <w:r>
        <w:rPr>
          <w:sz w:val="18"/>
        </w:rPr>
        <w:t>and</w:t>
      </w:r>
      <w:r>
        <w:rPr>
          <w:spacing w:val="-3"/>
          <w:sz w:val="18"/>
        </w:rPr>
        <w:t xml:space="preserve"> </w:t>
      </w:r>
      <w:r>
        <w:rPr>
          <w:sz w:val="18"/>
        </w:rPr>
        <w:t>Science</w:t>
      </w:r>
      <w:r>
        <w:rPr>
          <w:spacing w:val="-4"/>
          <w:sz w:val="18"/>
        </w:rPr>
        <w:t xml:space="preserve"> </w:t>
      </w:r>
      <w:r>
        <w:rPr>
          <w:sz w:val="18"/>
        </w:rPr>
        <w:t>of</w:t>
      </w:r>
      <w:r>
        <w:rPr>
          <w:spacing w:val="-4"/>
          <w:sz w:val="18"/>
        </w:rPr>
        <w:t xml:space="preserve"> </w:t>
      </w:r>
      <w:r>
        <w:rPr>
          <w:sz w:val="18"/>
        </w:rPr>
        <w:t>Protective</w:t>
      </w:r>
      <w:r>
        <w:rPr>
          <w:spacing w:val="-4"/>
          <w:sz w:val="18"/>
        </w:rPr>
        <w:t xml:space="preserve"> </w:t>
      </w:r>
      <w:r>
        <w:rPr>
          <w:sz w:val="18"/>
        </w:rPr>
        <w:t>Relaying",</w:t>
      </w:r>
      <w:r>
        <w:rPr>
          <w:spacing w:val="-3"/>
          <w:sz w:val="18"/>
        </w:rPr>
        <w:t xml:space="preserve"> </w:t>
      </w:r>
      <w:r>
        <w:rPr>
          <w:sz w:val="18"/>
        </w:rPr>
        <w:t>Wiley</w:t>
      </w:r>
      <w:r>
        <w:rPr>
          <w:spacing w:val="-4"/>
          <w:sz w:val="18"/>
        </w:rPr>
        <w:t xml:space="preserve"> </w:t>
      </w:r>
      <w:r>
        <w:rPr>
          <w:sz w:val="18"/>
        </w:rPr>
        <w:t>Eastern</w:t>
      </w:r>
      <w:r>
        <w:rPr>
          <w:spacing w:val="-3"/>
          <w:sz w:val="18"/>
        </w:rPr>
        <w:t xml:space="preserve"> </w:t>
      </w:r>
      <w:r>
        <w:rPr>
          <w:sz w:val="18"/>
        </w:rPr>
        <w:t>Limited.</w:t>
      </w:r>
    </w:p>
    <w:p w:rsidR="00F0612E" w:rsidRDefault="00950CC4">
      <w:pPr>
        <w:pStyle w:val="ListParagraph"/>
        <w:numPr>
          <w:ilvl w:val="0"/>
          <w:numId w:val="41"/>
        </w:numPr>
        <w:tabs>
          <w:tab w:val="left" w:pos="960"/>
          <w:tab w:val="left" w:pos="961"/>
        </w:tabs>
        <w:spacing w:before="16" w:line="256" w:lineRule="auto"/>
        <w:ind w:right="151"/>
        <w:rPr>
          <w:sz w:val="18"/>
        </w:rPr>
      </w:pPr>
      <w:r>
        <w:rPr>
          <w:sz w:val="18"/>
        </w:rPr>
        <w:t>B.</w:t>
      </w:r>
      <w:r>
        <w:rPr>
          <w:spacing w:val="12"/>
          <w:sz w:val="18"/>
        </w:rPr>
        <w:t xml:space="preserve"> </w:t>
      </w:r>
      <w:r>
        <w:rPr>
          <w:sz w:val="18"/>
        </w:rPr>
        <w:t>Ravindranath,</w:t>
      </w:r>
      <w:r>
        <w:rPr>
          <w:spacing w:val="13"/>
          <w:sz w:val="18"/>
        </w:rPr>
        <w:t xml:space="preserve"> </w:t>
      </w:r>
      <w:r>
        <w:rPr>
          <w:sz w:val="18"/>
        </w:rPr>
        <w:t>M</w:t>
      </w:r>
      <w:r>
        <w:rPr>
          <w:spacing w:val="16"/>
          <w:sz w:val="18"/>
        </w:rPr>
        <w:t xml:space="preserve"> </w:t>
      </w:r>
      <w:r>
        <w:rPr>
          <w:sz w:val="18"/>
        </w:rPr>
        <w:t>Chander,</w:t>
      </w:r>
      <w:r>
        <w:rPr>
          <w:spacing w:val="13"/>
          <w:sz w:val="18"/>
        </w:rPr>
        <w:t xml:space="preserve"> </w:t>
      </w:r>
      <w:r>
        <w:rPr>
          <w:sz w:val="18"/>
        </w:rPr>
        <w:t>"Power</w:t>
      </w:r>
      <w:r>
        <w:rPr>
          <w:spacing w:val="14"/>
          <w:sz w:val="18"/>
        </w:rPr>
        <w:t xml:space="preserve"> </w:t>
      </w:r>
      <w:r>
        <w:rPr>
          <w:sz w:val="18"/>
        </w:rPr>
        <w:t>System</w:t>
      </w:r>
      <w:r>
        <w:rPr>
          <w:spacing w:val="16"/>
          <w:sz w:val="18"/>
        </w:rPr>
        <w:t xml:space="preserve"> </w:t>
      </w:r>
      <w:r>
        <w:rPr>
          <w:sz w:val="18"/>
        </w:rPr>
        <w:t>Protection</w:t>
      </w:r>
      <w:r>
        <w:rPr>
          <w:spacing w:val="12"/>
          <w:sz w:val="18"/>
        </w:rPr>
        <w:t xml:space="preserve"> </w:t>
      </w:r>
      <w:r>
        <w:rPr>
          <w:sz w:val="18"/>
        </w:rPr>
        <w:t>and</w:t>
      </w:r>
      <w:r>
        <w:rPr>
          <w:spacing w:val="14"/>
          <w:sz w:val="18"/>
        </w:rPr>
        <w:t xml:space="preserve"> </w:t>
      </w:r>
      <w:r>
        <w:rPr>
          <w:sz w:val="18"/>
        </w:rPr>
        <w:t>Switchgear",</w:t>
      </w:r>
      <w:r>
        <w:rPr>
          <w:spacing w:val="16"/>
          <w:sz w:val="18"/>
        </w:rPr>
        <w:t xml:space="preserve"> </w:t>
      </w:r>
      <w:r>
        <w:rPr>
          <w:sz w:val="18"/>
        </w:rPr>
        <w:t>New</w:t>
      </w:r>
      <w:r>
        <w:rPr>
          <w:spacing w:val="15"/>
          <w:sz w:val="18"/>
        </w:rPr>
        <w:t xml:space="preserve"> </w:t>
      </w:r>
      <w:r>
        <w:rPr>
          <w:sz w:val="18"/>
        </w:rPr>
        <w:t>Age</w:t>
      </w:r>
      <w:r>
        <w:rPr>
          <w:spacing w:val="13"/>
          <w:sz w:val="18"/>
        </w:rPr>
        <w:t xml:space="preserve"> </w:t>
      </w:r>
      <w:r>
        <w:rPr>
          <w:sz w:val="18"/>
        </w:rPr>
        <w:t>International</w:t>
      </w:r>
      <w:r>
        <w:rPr>
          <w:spacing w:val="12"/>
          <w:sz w:val="18"/>
        </w:rPr>
        <w:t xml:space="preserve"> </w:t>
      </w:r>
      <w:r>
        <w:rPr>
          <w:sz w:val="18"/>
        </w:rPr>
        <w:t>Publishers,</w:t>
      </w:r>
      <w:r>
        <w:rPr>
          <w:spacing w:val="1"/>
          <w:sz w:val="18"/>
        </w:rPr>
        <w:t xml:space="preserve"> </w:t>
      </w:r>
      <w:r>
        <w:rPr>
          <w:sz w:val="18"/>
        </w:rPr>
        <w:t>Second</w:t>
      </w:r>
      <w:r>
        <w:rPr>
          <w:spacing w:val="1"/>
          <w:sz w:val="18"/>
        </w:rPr>
        <w:t xml:space="preserve"> </w:t>
      </w:r>
      <w:r>
        <w:rPr>
          <w:sz w:val="18"/>
        </w:rPr>
        <w:t>edition,</w:t>
      </w:r>
      <w:r>
        <w:rPr>
          <w:spacing w:val="1"/>
          <w:sz w:val="18"/>
        </w:rPr>
        <w:t xml:space="preserve"> </w:t>
      </w:r>
      <w:r>
        <w:rPr>
          <w:sz w:val="18"/>
        </w:rPr>
        <w:t>2018.</w:t>
      </w:r>
    </w:p>
    <w:p w:rsidR="00F0612E" w:rsidRDefault="00950CC4">
      <w:pPr>
        <w:pStyle w:val="ListParagraph"/>
        <w:numPr>
          <w:ilvl w:val="0"/>
          <w:numId w:val="41"/>
        </w:numPr>
        <w:tabs>
          <w:tab w:val="left" w:pos="962"/>
          <w:tab w:val="left" w:pos="963"/>
        </w:tabs>
        <w:spacing w:line="201" w:lineRule="exact"/>
        <w:ind w:left="962" w:hanging="358"/>
        <w:rPr>
          <w:sz w:val="18"/>
        </w:rPr>
      </w:pPr>
      <w:r>
        <w:rPr>
          <w:sz w:val="18"/>
        </w:rPr>
        <w:t>Van</w:t>
      </w:r>
      <w:r>
        <w:rPr>
          <w:spacing w:val="-3"/>
          <w:sz w:val="18"/>
        </w:rPr>
        <w:t xml:space="preserve"> </w:t>
      </w:r>
      <w:r>
        <w:rPr>
          <w:sz w:val="18"/>
        </w:rPr>
        <w:t>A.</w:t>
      </w:r>
      <w:r>
        <w:rPr>
          <w:spacing w:val="-2"/>
          <w:sz w:val="18"/>
        </w:rPr>
        <w:t xml:space="preserve"> </w:t>
      </w:r>
      <w:r>
        <w:rPr>
          <w:sz w:val="18"/>
        </w:rPr>
        <w:t>R.,</w:t>
      </w:r>
      <w:r>
        <w:rPr>
          <w:spacing w:val="-3"/>
          <w:sz w:val="18"/>
        </w:rPr>
        <w:t xml:space="preserve"> </w:t>
      </w:r>
      <w:r>
        <w:rPr>
          <w:sz w:val="18"/>
        </w:rPr>
        <w:t>Warrington</w:t>
      </w:r>
      <w:r>
        <w:rPr>
          <w:spacing w:val="-2"/>
          <w:sz w:val="18"/>
        </w:rPr>
        <w:t xml:space="preserve"> </w:t>
      </w:r>
      <w:r>
        <w:rPr>
          <w:sz w:val="18"/>
        </w:rPr>
        <w:t>C., "</w:t>
      </w:r>
      <w:r>
        <w:rPr>
          <w:spacing w:val="5"/>
          <w:sz w:val="18"/>
        </w:rPr>
        <w:t xml:space="preserve"> </w:t>
      </w:r>
      <w:r>
        <w:rPr>
          <w:sz w:val="18"/>
        </w:rPr>
        <w:t>Protective</w:t>
      </w:r>
      <w:r>
        <w:rPr>
          <w:spacing w:val="-3"/>
          <w:sz w:val="18"/>
        </w:rPr>
        <w:t xml:space="preserve"> </w:t>
      </w:r>
      <w:r>
        <w:rPr>
          <w:sz w:val="18"/>
        </w:rPr>
        <w:t>Relays</w:t>
      </w:r>
      <w:r>
        <w:rPr>
          <w:spacing w:val="-3"/>
          <w:sz w:val="18"/>
        </w:rPr>
        <w:t xml:space="preserve"> </w:t>
      </w:r>
      <w:r>
        <w:rPr>
          <w:sz w:val="18"/>
        </w:rPr>
        <w:t>Their</w:t>
      </w:r>
      <w:r>
        <w:rPr>
          <w:spacing w:val="-1"/>
          <w:sz w:val="18"/>
        </w:rPr>
        <w:t xml:space="preserve"> </w:t>
      </w:r>
      <w:r>
        <w:rPr>
          <w:sz w:val="18"/>
        </w:rPr>
        <w:t>Theory</w:t>
      </w:r>
      <w:r>
        <w:rPr>
          <w:spacing w:val="-3"/>
          <w:sz w:val="18"/>
        </w:rPr>
        <w:t xml:space="preserve"> </w:t>
      </w:r>
      <w:r>
        <w:rPr>
          <w:sz w:val="18"/>
        </w:rPr>
        <w:t>&amp; Practice</w:t>
      </w:r>
      <w:r>
        <w:rPr>
          <w:spacing w:val="-1"/>
          <w:sz w:val="18"/>
        </w:rPr>
        <w:t xml:space="preserve"> </w:t>
      </w:r>
      <w:r>
        <w:rPr>
          <w:sz w:val="18"/>
        </w:rPr>
        <w:t>",</w:t>
      </w:r>
      <w:r>
        <w:rPr>
          <w:spacing w:val="-2"/>
          <w:sz w:val="18"/>
        </w:rPr>
        <w:t xml:space="preserve"> </w:t>
      </w:r>
      <w:r>
        <w:rPr>
          <w:sz w:val="18"/>
        </w:rPr>
        <w:t>Springer</w:t>
      </w:r>
      <w:r>
        <w:rPr>
          <w:spacing w:val="-1"/>
          <w:sz w:val="18"/>
        </w:rPr>
        <w:t xml:space="preserve"> </w:t>
      </w:r>
      <w:r>
        <w:rPr>
          <w:sz w:val="18"/>
        </w:rPr>
        <w:t>/</w:t>
      </w:r>
      <w:r>
        <w:rPr>
          <w:spacing w:val="-3"/>
          <w:sz w:val="18"/>
        </w:rPr>
        <w:t xml:space="preserve"> </w:t>
      </w:r>
      <w:r>
        <w:rPr>
          <w:sz w:val="18"/>
        </w:rPr>
        <w:t>BSP</w:t>
      </w:r>
      <w:r>
        <w:rPr>
          <w:spacing w:val="-1"/>
          <w:sz w:val="18"/>
        </w:rPr>
        <w:t xml:space="preserve"> </w:t>
      </w:r>
      <w:r>
        <w:rPr>
          <w:sz w:val="18"/>
        </w:rPr>
        <w:t>Books,</w:t>
      </w:r>
      <w:r>
        <w:rPr>
          <w:spacing w:val="-3"/>
          <w:sz w:val="18"/>
        </w:rPr>
        <w:t xml:space="preserve"> </w:t>
      </w:r>
      <w:r>
        <w:rPr>
          <w:sz w:val="18"/>
        </w:rPr>
        <w:t>2019.</w:t>
      </w:r>
    </w:p>
    <w:p w:rsidR="00F0612E" w:rsidRDefault="00950CC4">
      <w:pPr>
        <w:pStyle w:val="ListParagraph"/>
        <w:numPr>
          <w:ilvl w:val="0"/>
          <w:numId w:val="41"/>
        </w:numPr>
        <w:tabs>
          <w:tab w:val="left" w:pos="962"/>
          <w:tab w:val="left" w:pos="963"/>
        </w:tabs>
        <w:spacing w:before="16" w:line="259" w:lineRule="auto"/>
        <w:ind w:right="148"/>
        <w:rPr>
          <w:sz w:val="18"/>
        </w:rPr>
      </w:pPr>
      <w:r>
        <w:rPr>
          <w:sz w:val="18"/>
        </w:rPr>
        <w:t>Y. G. Paithankar, S.R. Bhide, "Fundamentals of Power System Protection", Prentice Hall India Learning Private</w:t>
      </w:r>
      <w:r>
        <w:rPr>
          <w:spacing w:val="-41"/>
          <w:sz w:val="18"/>
        </w:rPr>
        <w:t xml:space="preserve"> </w:t>
      </w:r>
      <w:r>
        <w:rPr>
          <w:sz w:val="18"/>
        </w:rPr>
        <w:t>Limited,</w:t>
      </w:r>
      <w:r>
        <w:rPr>
          <w:spacing w:val="-3"/>
          <w:sz w:val="18"/>
        </w:rPr>
        <w:t xml:space="preserve"> </w:t>
      </w:r>
      <w:r>
        <w:rPr>
          <w:sz w:val="18"/>
        </w:rPr>
        <w:t>2nd</w:t>
      </w:r>
      <w:r>
        <w:rPr>
          <w:spacing w:val="-1"/>
          <w:sz w:val="18"/>
        </w:rPr>
        <w:t xml:space="preserve"> </w:t>
      </w:r>
      <w:r>
        <w:rPr>
          <w:sz w:val="18"/>
        </w:rPr>
        <w:t>edition,</w:t>
      </w:r>
      <w:r>
        <w:rPr>
          <w:spacing w:val="-1"/>
          <w:sz w:val="18"/>
        </w:rPr>
        <w:t xml:space="preserve"> </w:t>
      </w:r>
      <w:r>
        <w:rPr>
          <w:sz w:val="18"/>
        </w:rPr>
        <w:t>2010.</w:t>
      </w:r>
    </w:p>
    <w:p w:rsidR="00F0612E" w:rsidRDefault="00F0612E">
      <w:pPr>
        <w:pStyle w:val="BodyText"/>
        <w:spacing w:before="5"/>
        <w:rPr>
          <w:sz w:val="19"/>
        </w:rPr>
      </w:pPr>
    </w:p>
    <w:p w:rsidR="00F0612E" w:rsidRDefault="00950CC4">
      <w:pPr>
        <w:pStyle w:val="BodyText"/>
        <w:ind w:left="322"/>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40"/>
        </w:numPr>
        <w:tabs>
          <w:tab w:val="left" w:pos="965"/>
          <w:tab w:val="left" w:pos="966"/>
        </w:tabs>
        <w:spacing w:before="16"/>
        <w:ind w:hanging="361"/>
        <w:rPr>
          <w:sz w:val="18"/>
        </w:rPr>
      </w:pPr>
      <w:r>
        <w:rPr>
          <w:sz w:val="18"/>
        </w:rPr>
        <w:t>Badri</w:t>
      </w:r>
      <w:r>
        <w:rPr>
          <w:spacing w:val="-3"/>
          <w:sz w:val="18"/>
        </w:rPr>
        <w:t xml:space="preserve"> </w:t>
      </w:r>
      <w:r>
        <w:rPr>
          <w:sz w:val="18"/>
        </w:rPr>
        <w:t>Ram,</w:t>
      </w:r>
      <w:r>
        <w:rPr>
          <w:spacing w:val="-3"/>
          <w:sz w:val="18"/>
        </w:rPr>
        <w:t xml:space="preserve"> </w:t>
      </w:r>
      <w:r>
        <w:rPr>
          <w:sz w:val="18"/>
        </w:rPr>
        <w:t>D.</w:t>
      </w:r>
      <w:r>
        <w:rPr>
          <w:spacing w:val="-3"/>
          <w:sz w:val="18"/>
        </w:rPr>
        <w:t xml:space="preserve"> </w:t>
      </w:r>
      <w:r>
        <w:rPr>
          <w:sz w:val="18"/>
        </w:rPr>
        <w:t>Vishwakarma,</w:t>
      </w:r>
      <w:r>
        <w:rPr>
          <w:spacing w:val="-3"/>
          <w:sz w:val="18"/>
        </w:rPr>
        <w:t xml:space="preserve"> </w:t>
      </w:r>
      <w:r>
        <w:rPr>
          <w:sz w:val="18"/>
        </w:rPr>
        <w:t>"Power</w:t>
      </w:r>
      <w:r>
        <w:rPr>
          <w:spacing w:val="-2"/>
          <w:sz w:val="18"/>
        </w:rPr>
        <w:t xml:space="preserve"> </w:t>
      </w:r>
      <w:r>
        <w:rPr>
          <w:sz w:val="18"/>
        </w:rPr>
        <w:t>System</w:t>
      </w:r>
      <w:r>
        <w:rPr>
          <w:spacing w:val="-3"/>
          <w:sz w:val="18"/>
        </w:rPr>
        <w:t xml:space="preserve"> </w:t>
      </w:r>
      <w:r>
        <w:rPr>
          <w:sz w:val="18"/>
        </w:rPr>
        <w:t>Protection",</w:t>
      </w:r>
      <w:r>
        <w:rPr>
          <w:spacing w:val="-3"/>
          <w:sz w:val="18"/>
        </w:rPr>
        <w:t xml:space="preserve"> </w:t>
      </w:r>
      <w:r>
        <w:rPr>
          <w:sz w:val="18"/>
        </w:rPr>
        <w:t>McGraw</w:t>
      </w:r>
      <w:r>
        <w:rPr>
          <w:spacing w:val="-2"/>
          <w:sz w:val="18"/>
        </w:rPr>
        <w:t xml:space="preserve"> </w:t>
      </w:r>
      <w:r>
        <w:rPr>
          <w:sz w:val="18"/>
        </w:rPr>
        <w:t>Hill</w:t>
      </w:r>
      <w:r>
        <w:rPr>
          <w:spacing w:val="-4"/>
          <w:sz w:val="18"/>
        </w:rPr>
        <w:t xml:space="preserve"> </w:t>
      </w:r>
      <w:r>
        <w:rPr>
          <w:sz w:val="18"/>
        </w:rPr>
        <w:t>Education,</w:t>
      </w:r>
      <w:r>
        <w:rPr>
          <w:spacing w:val="-3"/>
          <w:sz w:val="18"/>
        </w:rPr>
        <w:t xml:space="preserve"> </w:t>
      </w:r>
      <w:r>
        <w:rPr>
          <w:sz w:val="18"/>
        </w:rPr>
        <w:t>2nd edition,</w:t>
      </w:r>
      <w:r>
        <w:rPr>
          <w:spacing w:val="-3"/>
          <w:sz w:val="18"/>
        </w:rPr>
        <w:t xml:space="preserve"> </w:t>
      </w:r>
      <w:r>
        <w:rPr>
          <w:sz w:val="18"/>
        </w:rPr>
        <w:t>2017.</w:t>
      </w:r>
    </w:p>
    <w:p w:rsidR="00F0612E" w:rsidRDefault="00950CC4">
      <w:pPr>
        <w:pStyle w:val="ListParagraph"/>
        <w:numPr>
          <w:ilvl w:val="0"/>
          <w:numId w:val="40"/>
        </w:numPr>
        <w:tabs>
          <w:tab w:val="left" w:pos="962"/>
          <w:tab w:val="left" w:pos="963"/>
        </w:tabs>
        <w:spacing w:before="17" w:line="259" w:lineRule="auto"/>
        <w:ind w:left="967" w:right="148" w:hanging="363"/>
        <w:rPr>
          <w:sz w:val="18"/>
        </w:rPr>
      </w:pPr>
      <w:r>
        <w:rPr>
          <w:sz w:val="18"/>
        </w:rPr>
        <w:t>J.</w:t>
      </w:r>
      <w:r>
        <w:rPr>
          <w:spacing w:val="3"/>
          <w:sz w:val="18"/>
        </w:rPr>
        <w:t xml:space="preserve"> </w:t>
      </w:r>
      <w:r>
        <w:rPr>
          <w:sz w:val="18"/>
        </w:rPr>
        <w:t>L.</w:t>
      </w:r>
      <w:r>
        <w:rPr>
          <w:spacing w:val="4"/>
          <w:sz w:val="18"/>
        </w:rPr>
        <w:t xml:space="preserve"> </w:t>
      </w:r>
      <w:r>
        <w:rPr>
          <w:sz w:val="18"/>
        </w:rPr>
        <w:t>Blackburn,</w:t>
      </w:r>
      <w:r>
        <w:rPr>
          <w:spacing w:val="3"/>
          <w:sz w:val="18"/>
        </w:rPr>
        <w:t xml:space="preserve"> </w:t>
      </w:r>
      <w:r>
        <w:rPr>
          <w:sz w:val="18"/>
        </w:rPr>
        <w:t>Thomas</w:t>
      </w:r>
      <w:r>
        <w:rPr>
          <w:spacing w:val="6"/>
          <w:sz w:val="18"/>
        </w:rPr>
        <w:t xml:space="preserve"> </w:t>
      </w:r>
      <w:r>
        <w:rPr>
          <w:sz w:val="18"/>
        </w:rPr>
        <w:t>J.</w:t>
      </w:r>
      <w:r>
        <w:rPr>
          <w:spacing w:val="3"/>
          <w:sz w:val="18"/>
        </w:rPr>
        <w:t xml:space="preserve"> </w:t>
      </w:r>
      <w:r>
        <w:rPr>
          <w:sz w:val="18"/>
        </w:rPr>
        <w:t>Domin,</w:t>
      </w:r>
      <w:r>
        <w:rPr>
          <w:spacing w:val="4"/>
          <w:sz w:val="18"/>
        </w:rPr>
        <w:t xml:space="preserve"> </w:t>
      </w:r>
      <w:r>
        <w:rPr>
          <w:sz w:val="18"/>
        </w:rPr>
        <w:t>"Protective</w:t>
      </w:r>
      <w:r>
        <w:rPr>
          <w:spacing w:val="3"/>
          <w:sz w:val="18"/>
        </w:rPr>
        <w:t xml:space="preserve"> </w:t>
      </w:r>
      <w:r>
        <w:rPr>
          <w:sz w:val="18"/>
        </w:rPr>
        <w:t>Relaying:</w:t>
      </w:r>
      <w:r>
        <w:rPr>
          <w:spacing w:val="3"/>
          <w:sz w:val="18"/>
        </w:rPr>
        <w:t xml:space="preserve"> </w:t>
      </w:r>
      <w:r>
        <w:rPr>
          <w:sz w:val="18"/>
        </w:rPr>
        <w:t>Principles</w:t>
      </w:r>
      <w:r>
        <w:rPr>
          <w:spacing w:val="4"/>
          <w:sz w:val="18"/>
        </w:rPr>
        <w:t xml:space="preserve"> </w:t>
      </w:r>
      <w:r>
        <w:rPr>
          <w:sz w:val="18"/>
        </w:rPr>
        <w:t>and</w:t>
      </w:r>
      <w:r>
        <w:rPr>
          <w:spacing w:val="3"/>
          <w:sz w:val="18"/>
        </w:rPr>
        <w:t xml:space="preserve"> </w:t>
      </w:r>
      <w:r>
        <w:rPr>
          <w:sz w:val="18"/>
        </w:rPr>
        <w:t>Applications",</w:t>
      </w:r>
      <w:r>
        <w:rPr>
          <w:spacing w:val="13"/>
          <w:sz w:val="18"/>
        </w:rPr>
        <w:t xml:space="preserve"> </w:t>
      </w:r>
      <w:r>
        <w:rPr>
          <w:sz w:val="18"/>
        </w:rPr>
        <w:t>CRC</w:t>
      </w:r>
      <w:r>
        <w:rPr>
          <w:spacing w:val="5"/>
          <w:sz w:val="18"/>
        </w:rPr>
        <w:t xml:space="preserve"> </w:t>
      </w:r>
      <w:r>
        <w:rPr>
          <w:sz w:val="18"/>
        </w:rPr>
        <w:t>Press,</w:t>
      </w:r>
      <w:r>
        <w:rPr>
          <w:spacing w:val="5"/>
          <w:sz w:val="18"/>
        </w:rPr>
        <w:t xml:space="preserve"> </w:t>
      </w:r>
      <w:r>
        <w:rPr>
          <w:sz w:val="18"/>
        </w:rPr>
        <w:t>4th</w:t>
      </w:r>
      <w:r>
        <w:rPr>
          <w:spacing w:val="5"/>
          <w:sz w:val="18"/>
        </w:rPr>
        <w:t xml:space="preserve"> </w:t>
      </w:r>
      <w:r>
        <w:rPr>
          <w:sz w:val="18"/>
        </w:rPr>
        <w:t>edition,</w:t>
      </w:r>
      <w:r>
        <w:rPr>
          <w:spacing w:val="1"/>
          <w:sz w:val="18"/>
        </w:rPr>
        <w:t xml:space="preserve"> </w:t>
      </w:r>
      <w:r>
        <w:rPr>
          <w:sz w:val="18"/>
        </w:rPr>
        <w:t>2014.</w:t>
      </w:r>
    </w:p>
    <w:p w:rsidR="00F0612E" w:rsidRDefault="00950CC4">
      <w:pPr>
        <w:pStyle w:val="ListParagraph"/>
        <w:numPr>
          <w:ilvl w:val="0"/>
          <w:numId w:val="40"/>
        </w:numPr>
        <w:tabs>
          <w:tab w:val="left" w:pos="962"/>
          <w:tab w:val="left" w:pos="963"/>
        </w:tabs>
        <w:spacing w:line="259" w:lineRule="auto"/>
        <w:ind w:left="967" w:right="151" w:hanging="363"/>
        <w:rPr>
          <w:sz w:val="18"/>
        </w:rPr>
      </w:pPr>
      <w:r>
        <w:rPr>
          <w:sz w:val="18"/>
        </w:rPr>
        <w:t>A.G. Phadke and J.S. Thorp, "Computer</w:t>
      </w:r>
      <w:r>
        <w:rPr>
          <w:spacing w:val="1"/>
          <w:sz w:val="18"/>
        </w:rPr>
        <w:t xml:space="preserve"> </w:t>
      </w:r>
      <w:r>
        <w:rPr>
          <w:sz w:val="18"/>
        </w:rPr>
        <w:t>Relaying for</w:t>
      </w:r>
      <w:r>
        <w:rPr>
          <w:spacing w:val="1"/>
          <w:sz w:val="18"/>
        </w:rPr>
        <w:t xml:space="preserve"> </w:t>
      </w:r>
      <w:r>
        <w:rPr>
          <w:sz w:val="18"/>
        </w:rPr>
        <w:t>Power</w:t>
      </w:r>
      <w:r>
        <w:rPr>
          <w:spacing w:val="1"/>
          <w:sz w:val="18"/>
        </w:rPr>
        <w:t xml:space="preserve"> </w:t>
      </w:r>
      <w:r>
        <w:rPr>
          <w:sz w:val="18"/>
        </w:rPr>
        <w:t>Systems", Wiley</w:t>
      </w:r>
      <w:r>
        <w:rPr>
          <w:spacing w:val="1"/>
          <w:sz w:val="18"/>
        </w:rPr>
        <w:t xml:space="preserve"> </w:t>
      </w:r>
      <w:r>
        <w:rPr>
          <w:sz w:val="18"/>
        </w:rPr>
        <w:t>India</w:t>
      </w:r>
      <w:r>
        <w:rPr>
          <w:spacing w:val="1"/>
          <w:sz w:val="18"/>
        </w:rPr>
        <w:t xml:space="preserve"> </w:t>
      </w:r>
      <w:r>
        <w:rPr>
          <w:sz w:val="18"/>
        </w:rPr>
        <w:t>Pvt.</w:t>
      </w:r>
      <w:r>
        <w:rPr>
          <w:spacing w:val="1"/>
          <w:sz w:val="18"/>
        </w:rPr>
        <w:t xml:space="preserve"> </w:t>
      </w:r>
      <w:r>
        <w:rPr>
          <w:sz w:val="18"/>
        </w:rPr>
        <w:t>Ltd., Second edition,</w:t>
      </w:r>
      <w:r>
        <w:rPr>
          <w:spacing w:val="-41"/>
          <w:sz w:val="18"/>
        </w:rPr>
        <w:t xml:space="preserve"> </w:t>
      </w:r>
      <w:r>
        <w:rPr>
          <w:sz w:val="18"/>
        </w:rPr>
        <w:t>2012.</w:t>
      </w:r>
    </w:p>
    <w:p w:rsidR="00F0612E" w:rsidRDefault="00F0612E">
      <w:pPr>
        <w:pStyle w:val="BodyText"/>
        <w:spacing w:before="7"/>
        <w:rPr>
          <w:sz w:val="19"/>
        </w:rPr>
      </w:pPr>
    </w:p>
    <w:p w:rsidR="00F0612E" w:rsidRDefault="00950CC4">
      <w:pPr>
        <w:ind w:left="322"/>
        <w:jc w:val="both"/>
        <w:rPr>
          <w:b/>
          <w:sz w:val="18"/>
        </w:rPr>
      </w:pPr>
      <w:r>
        <w:rPr>
          <w:b/>
          <w:color w:val="C00000"/>
          <w:sz w:val="18"/>
        </w:rPr>
        <w:t>Course</w:t>
      </w:r>
      <w:r>
        <w:rPr>
          <w:b/>
          <w:color w:val="C00000"/>
          <w:spacing w:val="-3"/>
          <w:sz w:val="18"/>
        </w:rPr>
        <w:t xml:space="preserve"> </w:t>
      </w:r>
      <w:r>
        <w:rPr>
          <w:b/>
          <w:color w:val="C00000"/>
          <w:sz w:val="18"/>
        </w:rPr>
        <w:t>Outcomes:</w:t>
      </w:r>
    </w:p>
    <w:p w:rsidR="00F0612E" w:rsidRDefault="00950CC4">
      <w:pPr>
        <w:pStyle w:val="BodyText"/>
        <w:spacing w:before="165"/>
        <w:ind w:left="322"/>
        <w:jc w:val="both"/>
      </w:pPr>
      <w:r>
        <w:t>Students</w:t>
      </w:r>
      <w:r>
        <w:rPr>
          <w:spacing w:val="-4"/>
        </w:rPr>
        <w:t xml:space="preserve"> </w:t>
      </w:r>
      <w:r>
        <w:t>are</w:t>
      </w:r>
      <w:r>
        <w:rPr>
          <w:spacing w:val="-3"/>
        </w:rPr>
        <w:t xml:space="preserve"> </w:t>
      </w:r>
      <w:r>
        <w:t>able</w:t>
      </w:r>
      <w:r>
        <w:rPr>
          <w:spacing w:val="-3"/>
        </w:rPr>
        <w:t xml:space="preserve"> </w:t>
      </w:r>
      <w:r>
        <w:t>to:</w:t>
      </w:r>
    </w:p>
    <w:p w:rsidR="00F0612E" w:rsidRDefault="00950CC4">
      <w:pPr>
        <w:pStyle w:val="ListParagraph"/>
        <w:numPr>
          <w:ilvl w:val="0"/>
          <w:numId w:val="39"/>
        </w:numPr>
        <w:tabs>
          <w:tab w:val="left" w:pos="1041"/>
          <w:tab w:val="left" w:pos="1043"/>
        </w:tabs>
        <w:spacing w:before="163"/>
        <w:ind w:hanging="361"/>
        <w:rPr>
          <w:sz w:val="18"/>
        </w:rPr>
      </w:pPr>
      <w:r>
        <w:rPr>
          <w:sz w:val="18"/>
        </w:rPr>
        <w:t>Appreciate</w:t>
      </w:r>
      <w:r>
        <w:rPr>
          <w:spacing w:val="-5"/>
          <w:sz w:val="18"/>
        </w:rPr>
        <w:t xml:space="preserve"> </w:t>
      </w:r>
      <w:r>
        <w:rPr>
          <w:sz w:val="18"/>
        </w:rPr>
        <w:t>the</w:t>
      </w:r>
      <w:r>
        <w:rPr>
          <w:spacing w:val="-4"/>
          <w:sz w:val="18"/>
        </w:rPr>
        <w:t xml:space="preserve"> </w:t>
      </w:r>
      <w:r>
        <w:rPr>
          <w:sz w:val="18"/>
        </w:rPr>
        <w:t>philosophy</w:t>
      </w:r>
      <w:r>
        <w:rPr>
          <w:spacing w:val="-7"/>
          <w:sz w:val="18"/>
        </w:rPr>
        <w:t xml:space="preserve"> </w:t>
      </w:r>
      <w:r>
        <w:rPr>
          <w:sz w:val="18"/>
        </w:rPr>
        <w:t>of</w:t>
      </w:r>
      <w:r>
        <w:rPr>
          <w:spacing w:val="-5"/>
          <w:sz w:val="18"/>
        </w:rPr>
        <w:t xml:space="preserve"> </w:t>
      </w:r>
      <w:r>
        <w:rPr>
          <w:sz w:val="18"/>
        </w:rPr>
        <w:t>protective</w:t>
      </w:r>
      <w:r>
        <w:rPr>
          <w:spacing w:val="-5"/>
          <w:sz w:val="18"/>
        </w:rPr>
        <w:t xml:space="preserve"> </w:t>
      </w:r>
      <w:r>
        <w:rPr>
          <w:sz w:val="18"/>
        </w:rPr>
        <w:t>relaying.</w:t>
      </w:r>
    </w:p>
    <w:p w:rsidR="00F0612E" w:rsidRDefault="00950CC4">
      <w:pPr>
        <w:pStyle w:val="ListParagraph"/>
        <w:numPr>
          <w:ilvl w:val="0"/>
          <w:numId w:val="39"/>
        </w:numPr>
        <w:tabs>
          <w:tab w:val="left" w:pos="1039"/>
          <w:tab w:val="left" w:pos="1040"/>
        </w:tabs>
        <w:spacing w:before="30"/>
        <w:ind w:left="1039" w:hanging="358"/>
        <w:rPr>
          <w:sz w:val="18"/>
        </w:rPr>
      </w:pPr>
      <w:r>
        <w:rPr>
          <w:sz w:val="18"/>
        </w:rPr>
        <w:t>Apply</w:t>
      </w:r>
      <w:r>
        <w:rPr>
          <w:spacing w:val="-5"/>
          <w:sz w:val="18"/>
        </w:rPr>
        <w:t xml:space="preserve"> </w:t>
      </w:r>
      <w:r>
        <w:rPr>
          <w:sz w:val="18"/>
        </w:rPr>
        <w:t>over</w:t>
      </w:r>
      <w:r>
        <w:rPr>
          <w:spacing w:val="-4"/>
          <w:sz w:val="18"/>
        </w:rPr>
        <w:t xml:space="preserve"> </w:t>
      </w:r>
      <w:r>
        <w:rPr>
          <w:sz w:val="18"/>
        </w:rPr>
        <w:t>current</w:t>
      </w:r>
      <w:r>
        <w:rPr>
          <w:spacing w:val="-4"/>
          <w:sz w:val="18"/>
        </w:rPr>
        <w:t xml:space="preserve"> </w:t>
      </w:r>
      <w:r>
        <w:rPr>
          <w:sz w:val="18"/>
        </w:rPr>
        <w:t>protection</w:t>
      </w:r>
      <w:r>
        <w:rPr>
          <w:spacing w:val="-5"/>
          <w:sz w:val="18"/>
        </w:rPr>
        <w:t xml:space="preserve"> </w:t>
      </w:r>
      <w:r>
        <w:rPr>
          <w:sz w:val="18"/>
        </w:rPr>
        <w:t>to</w:t>
      </w:r>
      <w:r>
        <w:rPr>
          <w:spacing w:val="-5"/>
          <w:sz w:val="18"/>
        </w:rPr>
        <w:t xml:space="preserve"> </w:t>
      </w:r>
      <w:r>
        <w:rPr>
          <w:sz w:val="18"/>
        </w:rPr>
        <w:t>various</w:t>
      </w:r>
      <w:r>
        <w:rPr>
          <w:spacing w:val="-5"/>
          <w:sz w:val="18"/>
        </w:rPr>
        <w:t xml:space="preserve"> </w:t>
      </w:r>
      <w:r>
        <w:rPr>
          <w:sz w:val="18"/>
        </w:rPr>
        <w:t>power</w:t>
      </w:r>
      <w:r>
        <w:rPr>
          <w:spacing w:val="-4"/>
          <w:sz w:val="18"/>
        </w:rPr>
        <w:t xml:space="preserve"> </w:t>
      </w:r>
      <w:r>
        <w:rPr>
          <w:sz w:val="18"/>
        </w:rPr>
        <w:t>system</w:t>
      </w:r>
      <w:r>
        <w:rPr>
          <w:spacing w:val="-5"/>
          <w:sz w:val="18"/>
        </w:rPr>
        <w:t xml:space="preserve"> </w:t>
      </w:r>
      <w:r>
        <w:rPr>
          <w:sz w:val="18"/>
        </w:rPr>
        <w:t>elements.</w:t>
      </w:r>
    </w:p>
    <w:p w:rsidR="00F0612E" w:rsidRDefault="00950CC4">
      <w:pPr>
        <w:pStyle w:val="ListParagraph"/>
        <w:numPr>
          <w:ilvl w:val="0"/>
          <w:numId w:val="39"/>
        </w:numPr>
        <w:tabs>
          <w:tab w:val="left" w:pos="1039"/>
          <w:tab w:val="left" w:pos="1040"/>
        </w:tabs>
        <w:spacing w:before="31"/>
        <w:ind w:left="1039" w:hanging="358"/>
        <w:rPr>
          <w:sz w:val="18"/>
        </w:rPr>
      </w:pPr>
      <w:r>
        <w:rPr>
          <w:sz w:val="18"/>
        </w:rPr>
        <w:t>Understand</w:t>
      </w:r>
      <w:r>
        <w:rPr>
          <w:spacing w:val="-4"/>
          <w:sz w:val="18"/>
        </w:rPr>
        <w:t xml:space="preserve"> </w:t>
      </w:r>
      <w:r>
        <w:rPr>
          <w:sz w:val="18"/>
        </w:rPr>
        <w:t>differential</w:t>
      </w:r>
      <w:r>
        <w:rPr>
          <w:spacing w:val="-5"/>
          <w:sz w:val="18"/>
        </w:rPr>
        <w:t xml:space="preserve"> </w:t>
      </w:r>
      <w:r>
        <w:rPr>
          <w:sz w:val="18"/>
        </w:rPr>
        <w:t>protection</w:t>
      </w:r>
      <w:r>
        <w:rPr>
          <w:spacing w:val="-3"/>
          <w:sz w:val="18"/>
        </w:rPr>
        <w:t xml:space="preserve"> </w:t>
      </w:r>
      <w:r>
        <w:rPr>
          <w:sz w:val="18"/>
        </w:rPr>
        <w:t>for</w:t>
      </w:r>
      <w:r>
        <w:rPr>
          <w:spacing w:val="-3"/>
          <w:sz w:val="18"/>
        </w:rPr>
        <w:t xml:space="preserve"> </w:t>
      </w:r>
      <w:r>
        <w:rPr>
          <w:sz w:val="18"/>
        </w:rPr>
        <w:t>transformer,</w:t>
      </w:r>
      <w:r>
        <w:rPr>
          <w:spacing w:val="-3"/>
          <w:sz w:val="18"/>
        </w:rPr>
        <w:t xml:space="preserve"> </w:t>
      </w:r>
      <w:r>
        <w:rPr>
          <w:sz w:val="18"/>
        </w:rPr>
        <w:t>bus</w:t>
      </w:r>
      <w:r>
        <w:rPr>
          <w:spacing w:val="-5"/>
          <w:sz w:val="18"/>
        </w:rPr>
        <w:t xml:space="preserve"> </w:t>
      </w:r>
      <w:r>
        <w:rPr>
          <w:sz w:val="18"/>
        </w:rPr>
        <w:t>bar</w:t>
      </w:r>
      <w:r>
        <w:rPr>
          <w:spacing w:val="-3"/>
          <w:sz w:val="18"/>
        </w:rPr>
        <w:t xml:space="preserve"> </w:t>
      </w:r>
      <w:r>
        <w:rPr>
          <w:sz w:val="18"/>
        </w:rPr>
        <w:t>and</w:t>
      </w:r>
      <w:r>
        <w:rPr>
          <w:spacing w:val="-3"/>
          <w:sz w:val="18"/>
        </w:rPr>
        <w:t xml:space="preserve"> </w:t>
      </w:r>
      <w:r>
        <w:rPr>
          <w:sz w:val="18"/>
        </w:rPr>
        <w:t>motor</w:t>
      </w:r>
      <w:r>
        <w:rPr>
          <w:spacing w:val="-3"/>
          <w:sz w:val="18"/>
        </w:rPr>
        <w:t xml:space="preserve"> </w:t>
      </w:r>
      <w:r>
        <w:rPr>
          <w:sz w:val="18"/>
        </w:rPr>
        <w:t>protection</w:t>
      </w:r>
    </w:p>
    <w:p w:rsidR="00F0612E" w:rsidRDefault="00950CC4">
      <w:pPr>
        <w:pStyle w:val="ListParagraph"/>
        <w:numPr>
          <w:ilvl w:val="0"/>
          <w:numId w:val="39"/>
        </w:numPr>
        <w:tabs>
          <w:tab w:val="left" w:pos="1039"/>
          <w:tab w:val="left" w:pos="1040"/>
        </w:tabs>
        <w:spacing w:before="28"/>
        <w:ind w:left="1039" w:hanging="358"/>
        <w:rPr>
          <w:sz w:val="18"/>
        </w:rPr>
      </w:pPr>
      <w:r>
        <w:rPr>
          <w:sz w:val="18"/>
        </w:rPr>
        <w:t>Apply</w:t>
      </w:r>
      <w:r>
        <w:rPr>
          <w:spacing w:val="-4"/>
          <w:sz w:val="18"/>
        </w:rPr>
        <w:t xml:space="preserve"> </w:t>
      </w:r>
      <w:r>
        <w:rPr>
          <w:sz w:val="18"/>
        </w:rPr>
        <w:t>Distance</w:t>
      </w:r>
      <w:r>
        <w:rPr>
          <w:spacing w:val="-3"/>
          <w:sz w:val="18"/>
        </w:rPr>
        <w:t xml:space="preserve"> </w:t>
      </w:r>
      <w:r>
        <w:rPr>
          <w:sz w:val="18"/>
        </w:rPr>
        <w:t>Protection</w:t>
      </w:r>
      <w:r>
        <w:rPr>
          <w:spacing w:val="-3"/>
          <w:sz w:val="18"/>
        </w:rPr>
        <w:t xml:space="preserve"> </w:t>
      </w:r>
      <w:r>
        <w:rPr>
          <w:sz w:val="18"/>
        </w:rPr>
        <w:t>(Carrier</w:t>
      </w:r>
      <w:r>
        <w:rPr>
          <w:spacing w:val="-3"/>
          <w:sz w:val="18"/>
        </w:rPr>
        <w:t xml:space="preserve"> </w:t>
      </w:r>
      <w:r>
        <w:rPr>
          <w:sz w:val="18"/>
        </w:rPr>
        <w:t>and</w:t>
      </w:r>
      <w:r>
        <w:rPr>
          <w:spacing w:val="-4"/>
          <w:sz w:val="18"/>
        </w:rPr>
        <w:t xml:space="preserve"> </w:t>
      </w:r>
      <w:r>
        <w:rPr>
          <w:sz w:val="18"/>
        </w:rPr>
        <w:t>non-carrier)</w:t>
      </w:r>
      <w:r>
        <w:rPr>
          <w:spacing w:val="-3"/>
          <w:sz w:val="18"/>
        </w:rPr>
        <w:t xml:space="preserve"> </w:t>
      </w:r>
      <w:r>
        <w:rPr>
          <w:sz w:val="18"/>
        </w:rPr>
        <w:t>for</w:t>
      </w:r>
      <w:r>
        <w:rPr>
          <w:spacing w:val="-2"/>
          <w:sz w:val="18"/>
        </w:rPr>
        <w:t xml:space="preserve"> </w:t>
      </w:r>
      <w:r>
        <w:rPr>
          <w:sz w:val="18"/>
        </w:rPr>
        <w:t>EHV Lines</w:t>
      </w:r>
    </w:p>
    <w:p w:rsidR="00F0612E" w:rsidRDefault="00950CC4">
      <w:pPr>
        <w:pStyle w:val="ListParagraph"/>
        <w:numPr>
          <w:ilvl w:val="0"/>
          <w:numId w:val="39"/>
        </w:numPr>
        <w:tabs>
          <w:tab w:val="left" w:pos="1041"/>
          <w:tab w:val="left" w:pos="1043"/>
        </w:tabs>
        <w:spacing w:before="31"/>
        <w:ind w:hanging="361"/>
        <w:rPr>
          <w:sz w:val="18"/>
        </w:rPr>
      </w:pPr>
      <w:r>
        <w:rPr>
          <w:sz w:val="18"/>
        </w:rPr>
        <w:t>Comprehend</w:t>
      </w:r>
      <w:r>
        <w:rPr>
          <w:spacing w:val="-4"/>
          <w:sz w:val="18"/>
        </w:rPr>
        <w:t xml:space="preserve"> </w:t>
      </w:r>
      <w:r>
        <w:rPr>
          <w:sz w:val="18"/>
        </w:rPr>
        <w:t>switching</w:t>
      </w:r>
      <w:r>
        <w:rPr>
          <w:spacing w:val="-3"/>
          <w:sz w:val="18"/>
        </w:rPr>
        <w:t xml:space="preserve"> </w:t>
      </w:r>
      <w:r>
        <w:rPr>
          <w:sz w:val="18"/>
        </w:rPr>
        <w:t>phenomenon</w:t>
      </w:r>
      <w:r>
        <w:rPr>
          <w:spacing w:val="-3"/>
          <w:sz w:val="18"/>
        </w:rPr>
        <w:t xml:space="preserve"> </w:t>
      </w:r>
      <w:r>
        <w:rPr>
          <w:sz w:val="18"/>
        </w:rPr>
        <w:t>and</w:t>
      </w:r>
      <w:r>
        <w:rPr>
          <w:spacing w:val="-4"/>
          <w:sz w:val="18"/>
        </w:rPr>
        <w:t xml:space="preserve"> </w:t>
      </w:r>
      <w:r>
        <w:rPr>
          <w:sz w:val="18"/>
        </w:rPr>
        <w:t>the</w:t>
      </w:r>
      <w:r>
        <w:rPr>
          <w:spacing w:val="-3"/>
          <w:sz w:val="18"/>
        </w:rPr>
        <w:t xml:space="preserve"> </w:t>
      </w:r>
      <w:r>
        <w:rPr>
          <w:sz w:val="18"/>
        </w:rPr>
        <w:t>working</w:t>
      </w:r>
      <w:r>
        <w:rPr>
          <w:spacing w:val="-3"/>
          <w:sz w:val="18"/>
        </w:rPr>
        <w:t xml:space="preserve"> </w:t>
      </w:r>
      <w:r>
        <w:rPr>
          <w:sz w:val="18"/>
        </w:rPr>
        <w:t>of</w:t>
      </w:r>
      <w:r>
        <w:rPr>
          <w:spacing w:val="-2"/>
          <w:sz w:val="18"/>
        </w:rPr>
        <w:t xml:space="preserve"> </w:t>
      </w:r>
      <w:r>
        <w:rPr>
          <w:sz w:val="18"/>
        </w:rPr>
        <w:t>various</w:t>
      </w:r>
      <w:r>
        <w:rPr>
          <w:spacing w:val="-4"/>
          <w:sz w:val="18"/>
        </w:rPr>
        <w:t xml:space="preserve"> </w:t>
      </w:r>
      <w:r>
        <w:rPr>
          <w:sz w:val="18"/>
        </w:rPr>
        <w:t>types</w:t>
      </w:r>
      <w:r>
        <w:rPr>
          <w:spacing w:val="-4"/>
          <w:sz w:val="18"/>
        </w:rPr>
        <w:t xml:space="preserve"> </w:t>
      </w:r>
      <w:r>
        <w:rPr>
          <w:sz w:val="18"/>
        </w:rPr>
        <w:t>of</w:t>
      </w:r>
      <w:r>
        <w:rPr>
          <w:spacing w:val="-4"/>
          <w:sz w:val="18"/>
        </w:rPr>
        <w:t xml:space="preserve"> </w:t>
      </w:r>
      <w:r>
        <w:rPr>
          <w:sz w:val="18"/>
        </w:rPr>
        <w:t>circuit</w:t>
      </w:r>
      <w:r>
        <w:rPr>
          <w:spacing w:val="-3"/>
          <w:sz w:val="18"/>
        </w:rPr>
        <w:t xml:space="preserve"> </w:t>
      </w:r>
      <w:r>
        <w:rPr>
          <w:sz w:val="18"/>
        </w:rPr>
        <w:t>breakers</w:t>
      </w:r>
      <w:r>
        <w:rPr>
          <w:spacing w:val="-5"/>
          <w:sz w:val="18"/>
        </w:rPr>
        <w:t xml:space="preserve"> </w:t>
      </w:r>
      <w:r>
        <w:rPr>
          <w:sz w:val="18"/>
        </w:rPr>
        <w:t>and</w:t>
      </w:r>
      <w:r>
        <w:rPr>
          <w:spacing w:val="-3"/>
          <w:sz w:val="18"/>
        </w:rPr>
        <w:t xml:space="preserve"> </w:t>
      </w:r>
      <w:r>
        <w:rPr>
          <w:sz w:val="18"/>
        </w:rPr>
        <w:t>their</w:t>
      </w:r>
      <w:r>
        <w:rPr>
          <w:spacing w:val="-2"/>
          <w:sz w:val="18"/>
        </w:rPr>
        <w:t xml:space="preserve"> </w:t>
      </w:r>
      <w:r>
        <w:rPr>
          <w:sz w:val="18"/>
        </w:rPr>
        <w:t>duties.</w:t>
      </w:r>
    </w:p>
    <w:p w:rsidR="00F0612E" w:rsidRDefault="00F0612E">
      <w:pPr>
        <w:rPr>
          <w:sz w:val="18"/>
        </w:rPr>
        <w:sectPr w:rsidR="00F0612E">
          <w:pgSz w:w="11930" w:h="16860"/>
          <w:pgMar w:top="920" w:right="1080" w:bottom="280" w:left="900" w:header="720" w:footer="720" w:gutter="0"/>
          <w:cols w:space="720"/>
        </w:sectPr>
      </w:pPr>
    </w:p>
    <w:p w:rsidR="00F0612E" w:rsidRDefault="00950CC4">
      <w:pPr>
        <w:spacing w:before="83"/>
        <w:ind w:left="2316" w:right="2171"/>
        <w:jc w:val="center"/>
        <w:rPr>
          <w:b/>
          <w:sz w:val="20"/>
        </w:rPr>
      </w:pPr>
      <w:r>
        <w:rPr>
          <w:b/>
          <w:sz w:val="20"/>
        </w:rPr>
        <w:lastRenderedPageBreak/>
        <w:t>Mapping</w:t>
      </w:r>
      <w:r>
        <w:rPr>
          <w:b/>
          <w:spacing w:val="-11"/>
          <w:sz w:val="20"/>
        </w:rPr>
        <w:t xml:space="preserve"> </w:t>
      </w:r>
      <w:r>
        <w:rPr>
          <w:b/>
          <w:sz w:val="20"/>
        </w:rPr>
        <w:t>of</w:t>
      </w:r>
      <w:r>
        <w:rPr>
          <w:b/>
          <w:spacing w:val="2"/>
          <w:sz w:val="20"/>
        </w:rPr>
        <w:t xml:space="preserve"> </w:t>
      </w:r>
      <w:r>
        <w:rPr>
          <w:b/>
          <w:sz w:val="20"/>
        </w:rPr>
        <w:t>course</w:t>
      </w:r>
      <w:r>
        <w:rPr>
          <w:b/>
          <w:spacing w:val="-9"/>
          <w:sz w:val="20"/>
        </w:rPr>
        <w:t xml:space="preserve"> </w:t>
      </w:r>
      <w:r>
        <w:rPr>
          <w:b/>
          <w:sz w:val="20"/>
        </w:rPr>
        <w:t>outcomes</w:t>
      </w:r>
      <w:r>
        <w:rPr>
          <w:b/>
          <w:spacing w:val="-9"/>
          <w:sz w:val="20"/>
        </w:rPr>
        <w:t xml:space="preserve"> </w:t>
      </w:r>
      <w:r>
        <w:rPr>
          <w:b/>
          <w:sz w:val="20"/>
        </w:rPr>
        <w:t>with</w:t>
      </w:r>
      <w:r>
        <w:rPr>
          <w:b/>
          <w:spacing w:val="-4"/>
          <w:sz w:val="20"/>
        </w:rPr>
        <w:t xml:space="preserve"> </w:t>
      </w:r>
      <w:r>
        <w:rPr>
          <w:b/>
          <w:sz w:val="20"/>
        </w:rPr>
        <w:t>program</w:t>
      </w:r>
      <w:r>
        <w:rPr>
          <w:b/>
          <w:spacing w:val="-11"/>
          <w:sz w:val="20"/>
        </w:rPr>
        <w:t xml:space="preserve"> </w:t>
      </w:r>
      <w:r>
        <w:rPr>
          <w:b/>
          <w:sz w:val="20"/>
        </w:rPr>
        <w:t>outcomes</w:t>
      </w:r>
    </w:p>
    <w:p w:rsidR="00F0612E" w:rsidRDefault="00F0612E">
      <w:pPr>
        <w:pStyle w:val="BodyText"/>
        <w:spacing w:before="4"/>
        <w:rPr>
          <w:b/>
          <w:sz w:val="22"/>
        </w:rPr>
      </w:pPr>
    </w:p>
    <w:tbl>
      <w:tblPr>
        <w:tblW w:w="0" w:type="auto"/>
        <w:tblInd w:w="3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6"/>
        <w:gridCol w:w="662"/>
        <w:gridCol w:w="679"/>
        <w:gridCol w:w="680"/>
        <w:gridCol w:w="684"/>
        <w:gridCol w:w="677"/>
        <w:gridCol w:w="685"/>
        <w:gridCol w:w="673"/>
        <w:gridCol w:w="685"/>
        <w:gridCol w:w="686"/>
        <w:gridCol w:w="757"/>
        <w:gridCol w:w="726"/>
        <w:gridCol w:w="746"/>
      </w:tblGrid>
      <w:tr w:rsidR="00F0612E">
        <w:trPr>
          <w:trHeight w:val="256"/>
        </w:trPr>
        <w:tc>
          <w:tcPr>
            <w:tcW w:w="686" w:type="dxa"/>
          </w:tcPr>
          <w:p w:rsidR="00F0612E" w:rsidRDefault="00F0612E">
            <w:pPr>
              <w:pStyle w:val="TableParagraph"/>
              <w:jc w:val="left"/>
              <w:rPr>
                <w:rFonts w:ascii="Times New Roman"/>
                <w:sz w:val="18"/>
              </w:rPr>
            </w:pPr>
          </w:p>
        </w:tc>
        <w:tc>
          <w:tcPr>
            <w:tcW w:w="662" w:type="dxa"/>
          </w:tcPr>
          <w:p w:rsidR="00F0612E" w:rsidRDefault="00950CC4">
            <w:pPr>
              <w:pStyle w:val="TableParagraph"/>
              <w:spacing w:line="225" w:lineRule="exact"/>
              <w:ind w:left="103" w:right="91"/>
              <w:rPr>
                <w:b/>
                <w:sz w:val="20"/>
              </w:rPr>
            </w:pPr>
            <w:r>
              <w:rPr>
                <w:b/>
                <w:sz w:val="20"/>
              </w:rPr>
              <w:t>PO1</w:t>
            </w:r>
          </w:p>
        </w:tc>
        <w:tc>
          <w:tcPr>
            <w:tcW w:w="679" w:type="dxa"/>
          </w:tcPr>
          <w:p w:rsidR="00F0612E" w:rsidRDefault="00950CC4">
            <w:pPr>
              <w:pStyle w:val="TableParagraph"/>
              <w:spacing w:line="225" w:lineRule="exact"/>
              <w:ind w:left="62" w:right="48"/>
              <w:rPr>
                <w:b/>
                <w:sz w:val="20"/>
              </w:rPr>
            </w:pPr>
            <w:r>
              <w:rPr>
                <w:b/>
                <w:sz w:val="20"/>
              </w:rPr>
              <w:t>PO2</w:t>
            </w:r>
          </w:p>
        </w:tc>
        <w:tc>
          <w:tcPr>
            <w:tcW w:w="680" w:type="dxa"/>
          </w:tcPr>
          <w:p w:rsidR="00F0612E" w:rsidRDefault="00950CC4">
            <w:pPr>
              <w:pStyle w:val="TableParagraph"/>
              <w:spacing w:line="225" w:lineRule="exact"/>
              <w:ind w:left="93" w:right="79"/>
              <w:rPr>
                <w:b/>
                <w:sz w:val="20"/>
              </w:rPr>
            </w:pPr>
            <w:r>
              <w:rPr>
                <w:b/>
                <w:sz w:val="20"/>
              </w:rPr>
              <w:t>PO3</w:t>
            </w:r>
          </w:p>
        </w:tc>
        <w:tc>
          <w:tcPr>
            <w:tcW w:w="684" w:type="dxa"/>
          </w:tcPr>
          <w:p w:rsidR="00F0612E" w:rsidRDefault="00950CC4">
            <w:pPr>
              <w:pStyle w:val="TableParagraph"/>
              <w:spacing w:line="225" w:lineRule="exact"/>
              <w:ind w:left="96" w:right="83"/>
              <w:rPr>
                <w:b/>
                <w:sz w:val="20"/>
              </w:rPr>
            </w:pPr>
            <w:r>
              <w:rPr>
                <w:b/>
                <w:sz w:val="20"/>
              </w:rPr>
              <w:t>PO4</w:t>
            </w:r>
          </w:p>
        </w:tc>
        <w:tc>
          <w:tcPr>
            <w:tcW w:w="677" w:type="dxa"/>
          </w:tcPr>
          <w:p w:rsidR="00F0612E" w:rsidRDefault="00950CC4">
            <w:pPr>
              <w:pStyle w:val="TableParagraph"/>
              <w:spacing w:line="225" w:lineRule="exact"/>
              <w:ind w:left="103" w:right="93"/>
              <w:rPr>
                <w:b/>
                <w:sz w:val="20"/>
              </w:rPr>
            </w:pPr>
            <w:r>
              <w:rPr>
                <w:b/>
                <w:sz w:val="20"/>
              </w:rPr>
              <w:t>PO5</w:t>
            </w:r>
          </w:p>
        </w:tc>
        <w:tc>
          <w:tcPr>
            <w:tcW w:w="685" w:type="dxa"/>
          </w:tcPr>
          <w:p w:rsidR="00F0612E" w:rsidRDefault="00950CC4">
            <w:pPr>
              <w:pStyle w:val="TableParagraph"/>
              <w:spacing w:line="225" w:lineRule="exact"/>
              <w:ind w:left="125"/>
              <w:jc w:val="left"/>
              <w:rPr>
                <w:b/>
                <w:sz w:val="20"/>
              </w:rPr>
            </w:pPr>
            <w:r>
              <w:rPr>
                <w:b/>
                <w:sz w:val="20"/>
              </w:rPr>
              <w:t>PO6</w:t>
            </w:r>
          </w:p>
        </w:tc>
        <w:tc>
          <w:tcPr>
            <w:tcW w:w="673" w:type="dxa"/>
          </w:tcPr>
          <w:p w:rsidR="00F0612E" w:rsidRDefault="00950CC4">
            <w:pPr>
              <w:pStyle w:val="TableParagraph"/>
              <w:spacing w:line="225" w:lineRule="exact"/>
              <w:ind w:left="107" w:right="94"/>
              <w:rPr>
                <w:b/>
                <w:sz w:val="20"/>
              </w:rPr>
            </w:pPr>
            <w:r>
              <w:rPr>
                <w:b/>
                <w:sz w:val="20"/>
              </w:rPr>
              <w:t>PO7</w:t>
            </w:r>
          </w:p>
        </w:tc>
        <w:tc>
          <w:tcPr>
            <w:tcW w:w="685" w:type="dxa"/>
          </w:tcPr>
          <w:p w:rsidR="00F0612E" w:rsidRDefault="00950CC4">
            <w:pPr>
              <w:pStyle w:val="TableParagraph"/>
              <w:spacing w:line="225" w:lineRule="exact"/>
              <w:ind w:left="121"/>
              <w:jc w:val="left"/>
              <w:rPr>
                <w:b/>
                <w:sz w:val="20"/>
              </w:rPr>
            </w:pPr>
            <w:r>
              <w:rPr>
                <w:b/>
                <w:sz w:val="20"/>
              </w:rPr>
              <w:t>PO8</w:t>
            </w:r>
          </w:p>
        </w:tc>
        <w:tc>
          <w:tcPr>
            <w:tcW w:w="686" w:type="dxa"/>
          </w:tcPr>
          <w:p w:rsidR="00F0612E" w:rsidRDefault="00950CC4">
            <w:pPr>
              <w:pStyle w:val="TableParagraph"/>
              <w:spacing w:line="225" w:lineRule="exact"/>
              <w:ind w:left="122"/>
              <w:jc w:val="left"/>
              <w:rPr>
                <w:b/>
                <w:sz w:val="20"/>
              </w:rPr>
            </w:pPr>
            <w:r>
              <w:rPr>
                <w:b/>
                <w:sz w:val="20"/>
              </w:rPr>
              <w:t>PO9</w:t>
            </w:r>
          </w:p>
        </w:tc>
        <w:tc>
          <w:tcPr>
            <w:tcW w:w="757" w:type="dxa"/>
          </w:tcPr>
          <w:p w:rsidR="00F0612E" w:rsidRDefault="00950CC4">
            <w:pPr>
              <w:pStyle w:val="TableParagraph"/>
              <w:spacing w:line="225" w:lineRule="exact"/>
              <w:ind w:left="104"/>
              <w:jc w:val="left"/>
              <w:rPr>
                <w:b/>
                <w:sz w:val="20"/>
              </w:rPr>
            </w:pPr>
            <w:r>
              <w:rPr>
                <w:b/>
                <w:sz w:val="20"/>
              </w:rPr>
              <w:t>PO10</w:t>
            </w:r>
          </w:p>
        </w:tc>
        <w:tc>
          <w:tcPr>
            <w:tcW w:w="726" w:type="dxa"/>
          </w:tcPr>
          <w:p w:rsidR="00F0612E" w:rsidRDefault="00950CC4">
            <w:pPr>
              <w:pStyle w:val="TableParagraph"/>
              <w:spacing w:line="225" w:lineRule="exact"/>
              <w:ind w:left="88" w:right="81"/>
              <w:rPr>
                <w:b/>
                <w:sz w:val="20"/>
              </w:rPr>
            </w:pPr>
            <w:r>
              <w:rPr>
                <w:b/>
                <w:sz w:val="20"/>
              </w:rPr>
              <w:t>PO11</w:t>
            </w:r>
          </w:p>
        </w:tc>
        <w:tc>
          <w:tcPr>
            <w:tcW w:w="746" w:type="dxa"/>
          </w:tcPr>
          <w:p w:rsidR="00F0612E" w:rsidRDefault="00950CC4">
            <w:pPr>
              <w:pStyle w:val="TableParagraph"/>
              <w:spacing w:line="225" w:lineRule="exact"/>
              <w:ind w:left="83" w:right="80"/>
              <w:rPr>
                <w:b/>
                <w:sz w:val="20"/>
              </w:rPr>
            </w:pPr>
            <w:r>
              <w:rPr>
                <w:b/>
                <w:sz w:val="20"/>
              </w:rPr>
              <w:t>PO12</w:t>
            </w:r>
          </w:p>
        </w:tc>
      </w:tr>
      <w:tr w:rsidR="00F0612E">
        <w:trPr>
          <w:trHeight w:val="253"/>
        </w:trPr>
        <w:tc>
          <w:tcPr>
            <w:tcW w:w="686" w:type="dxa"/>
          </w:tcPr>
          <w:p w:rsidR="00F0612E" w:rsidRDefault="00950CC4">
            <w:pPr>
              <w:pStyle w:val="TableParagraph"/>
              <w:spacing w:line="225" w:lineRule="exact"/>
              <w:ind w:left="46" w:right="37"/>
              <w:rPr>
                <w:b/>
                <w:sz w:val="20"/>
              </w:rPr>
            </w:pPr>
            <w:r>
              <w:rPr>
                <w:b/>
                <w:sz w:val="20"/>
              </w:rPr>
              <w:t>CO1</w:t>
            </w:r>
          </w:p>
        </w:tc>
        <w:tc>
          <w:tcPr>
            <w:tcW w:w="662" w:type="dxa"/>
          </w:tcPr>
          <w:p w:rsidR="00F0612E" w:rsidRDefault="00950CC4">
            <w:pPr>
              <w:pStyle w:val="TableParagraph"/>
              <w:spacing w:line="218" w:lineRule="exact"/>
              <w:ind w:left="7"/>
              <w:rPr>
                <w:b/>
                <w:sz w:val="20"/>
              </w:rPr>
            </w:pPr>
            <w:r>
              <w:rPr>
                <w:b/>
                <w:w w:val="97"/>
                <w:sz w:val="20"/>
              </w:rPr>
              <w:t>3</w:t>
            </w:r>
          </w:p>
        </w:tc>
        <w:tc>
          <w:tcPr>
            <w:tcW w:w="679" w:type="dxa"/>
          </w:tcPr>
          <w:p w:rsidR="00F0612E" w:rsidRDefault="00950CC4">
            <w:pPr>
              <w:pStyle w:val="TableParagraph"/>
              <w:spacing w:line="218" w:lineRule="exact"/>
              <w:ind w:left="5"/>
              <w:rPr>
                <w:b/>
                <w:sz w:val="20"/>
              </w:rPr>
            </w:pPr>
            <w:r>
              <w:rPr>
                <w:b/>
                <w:w w:val="97"/>
                <w:sz w:val="20"/>
              </w:rPr>
              <w:t>3</w:t>
            </w:r>
          </w:p>
        </w:tc>
        <w:tc>
          <w:tcPr>
            <w:tcW w:w="680" w:type="dxa"/>
          </w:tcPr>
          <w:p w:rsidR="00F0612E" w:rsidRDefault="00950CC4">
            <w:pPr>
              <w:pStyle w:val="TableParagraph"/>
              <w:spacing w:line="218" w:lineRule="exact"/>
              <w:ind w:left="6"/>
              <w:rPr>
                <w:b/>
                <w:sz w:val="20"/>
              </w:rPr>
            </w:pPr>
            <w:r>
              <w:rPr>
                <w:b/>
                <w:w w:val="97"/>
                <w:sz w:val="20"/>
              </w:rPr>
              <w:t>3</w:t>
            </w:r>
          </w:p>
        </w:tc>
        <w:tc>
          <w:tcPr>
            <w:tcW w:w="684" w:type="dxa"/>
          </w:tcPr>
          <w:p w:rsidR="00F0612E" w:rsidRDefault="00950CC4">
            <w:pPr>
              <w:pStyle w:val="TableParagraph"/>
              <w:spacing w:line="218" w:lineRule="exact"/>
              <w:ind w:left="72"/>
              <w:rPr>
                <w:b/>
                <w:sz w:val="20"/>
              </w:rPr>
            </w:pPr>
            <w:r>
              <w:rPr>
                <w:b/>
                <w:w w:val="97"/>
                <w:sz w:val="20"/>
              </w:rPr>
              <w:t>3</w:t>
            </w:r>
          </w:p>
        </w:tc>
        <w:tc>
          <w:tcPr>
            <w:tcW w:w="677" w:type="dxa"/>
          </w:tcPr>
          <w:p w:rsidR="00F0612E" w:rsidRDefault="00950CC4">
            <w:pPr>
              <w:pStyle w:val="TableParagraph"/>
              <w:spacing w:line="218" w:lineRule="exact"/>
              <w:ind w:left="70"/>
              <w:rPr>
                <w:b/>
                <w:sz w:val="20"/>
              </w:rPr>
            </w:pPr>
            <w:r>
              <w:rPr>
                <w:b/>
                <w:w w:val="97"/>
                <w:sz w:val="20"/>
              </w:rPr>
              <w:t>2</w:t>
            </w:r>
          </w:p>
        </w:tc>
        <w:tc>
          <w:tcPr>
            <w:tcW w:w="685" w:type="dxa"/>
          </w:tcPr>
          <w:p w:rsidR="00F0612E" w:rsidRDefault="00F0612E">
            <w:pPr>
              <w:pStyle w:val="TableParagraph"/>
              <w:jc w:val="left"/>
              <w:rPr>
                <w:rFonts w:ascii="Times New Roman"/>
                <w:sz w:val="18"/>
              </w:rPr>
            </w:pPr>
          </w:p>
        </w:tc>
        <w:tc>
          <w:tcPr>
            <w:tcW w:w="673" w:type="dxa"/>
          </w:tcPr>
          <w:p w:rsidR="00F0612E" w:rsidRDefault="00950CC4">
            <w:pPr>
              <w:pStyle w:val="TableParagraph"/>
              <w:spacing w:line="218" w:lineRule="exact"/>
              <w:ind w:left="74"/>
              <w:rPr>
                <w:sz w:val="20"/>
              </w:rPr>
            </w:pPr>
            <w:r>
              <w:rPr>
                <w:w w:val="99"/>
                <w:sz w:val="20"/>
              </w:rPr>
              <w:t>1</w:t>
            </w:r>
          </w:p>
        </w:tc>
        <w:tc>
          <w:tcPr>
            <w:tcW w:w="685" w:type="dxa"/>
          </w:tcPr>
          <w:p w:rsidR="00F0612E" w:rsidRDefault="00F0612E">
            <w:pPr>
              <w:pStyle w:val="TableParagraph"/>
              <w:jc w:val="left"/>
              <w:rPr>
                <w:rFonts w:ascii="Times New Roman"/>
                <w:sz w:val="18"/>
              </w:rPr>
            </w:pPr>
          </w:p>
        </w:tc>
        <w:tc>
          <w:tcPr>
            <w:tcW w:w="686" w:type="dxa"/>
          </w:tcPr>
          <w:p w:rsidR="00F0612E" w:rsidRDefault="00F0612E">
            <w:pPr>
              <w:pStyle w:val="TableParagraph"/>
              <w:jc w:val="left"/>
              <w:rPr>
                <w:rFonts w:ascii="Times New Roman"/>
                <w:sz w:val="18"/>
              </w:rPr>
            </w:pPr>
          </w:p>
        </w:tc>
        <w:tc>
          <w:tcPr>
            <w:tcW w:w="757" w:type="dxa"/>
          </w:tcPr>
          <w:p w:rsidR="00F0612E" w:rsidRDefault="00F0612E">
            <w:pPr>
              <w:pStyle w:val="TableParagraph"/>
              <w:jc w:val="left"/>
              <w:rPr>
                <w:rFonts w:ascii="Times New Roman"/>
                <w:sz w:val="18"/>
              </w:rPr>
            </w:pPr>
          </w:p>
        </w:tc>
        <w:tc>
          <w:tcPr>
            <w:tcW w:w="726" w:type="dxa"/>
          </w:tcPr>
          <w:p w:rsidR="00F0612E" w:rsidRDefault="00950CC4">
            <w:pPr>
              <w:pStyle w:val="TableParagraph"/>
              <w:spacing w:line="218" w:lineRule="exact"/>
              <w:ind w:left="3"/>
              <w:rPr>
                <w:sz w:val="20"/>
              </w:rPr>
            </w:pPr>
            <w:r>
              <w:rPr>
                <w:w w:val="99"/>
                <w:sz w:val="20"/>
              </w:rPr>
              <w:t>1</w:t>
            </w:r>
          </w:p>
        </w:tc>
        <w:tc>
          <w:tcPr>
            <w:tcW w:w="746" w:type="dxa"/>
          </w:tcPr>
          <w:p w:rsidR="00F0612E" w:rsidRDefault="00950CC4">
            <w:pPr>
              <w:pStyle w:val="TableParagraph"/>
              <w:spacing w:line="218" w:lineRule="exact"/>
              <w:ind w:right="1"/>
              <w:rPr>
                <w:b/>
                <w:sz w:val="20"/>
              </w:rPr>
            </w:pPr>
            <w:r>
              <w:rPr>
                <w:b/>
                <w:w w:val="97"/>
                <w:sz w:val="20"/>
              </w:rPr>
              <w:t>2</w:t>
            </w:r>
          </w:p>
        </w:tc>
      </w:tr>
      <w:tr w:rsidR="00F0612E">
        <w:trPr>
          <w:trHeight w:val="256"/>
        </w:trPr>
        <w:tc>
          <w:tcPr>
            <w:tcW w:w="686" w:type="dxa"/>
          </w:tcPr>
          <w:p w:rsidR="00F0612E" w:rsidRDefault="00950CC4">
            <w:pPr>
              <w:pStyle w:val="TableParagraph"/>
              <w:ind w:left="49" w:right="37"/>
              <w:rPr>
                <w:b/>
                <w:sz w:val="20"/>
              </w:rPr>
            </w:pPr>
            <w:r>
              <w:rPr>
                <w:b/>
                <w:sz w:val="20"/>
              </w:rPr>
              <w:t>CO2</w:t>
            </w:r>
          </w:p>
        </w:tc>
        <w:tc>
          <w:tcPr>
            <w:tcW w:w="662" w:type="dxa"/>
          </w:tcPr>
          <w:p w:rsidR="00F0612E" w:rsidRDefault="00950CC4">
            <w:pPr>
              <w:pStyle w:val="TableParagraph"/>
              <w:spacing w:line="220" w:lineRule="exact"/>
              <w:ind w:left="7"/>
              <w:rPr>
                <w:b/>
                <w:sz w:val="20"/>
              </w:rPr>
            </w:pPr>
            <w:r>
              <w:rPr>
                <w:b/>
                <w:w w:val="97"/>
                <w:sz w:val="20"/>
              </w:rPr>
              <w:t>3</w:t>
            </w:r>
          </w:p>
        </w:tc>
        <w:tc>
          <w:tcPr>
            <w:tcW w:w="679" w:type="dxa"/>
          </w:tcPr>
          <w:p w:rsidR="00F0612E" w:rsidRDefault="00950CC4">
            <w:pPr>
              <w:pStyle w:val="TableParagraph"/>
              <w:spacing w:line="220" w:lineRule="exact"/>
              <w:ind w:left="5"/>
              <w:rPr>
                <w:b/>
                <w:sz w:val="20"/>
              </w:rPr>
            </w:pPr>
            <w:r>
              <w:rPr>
                <w:b/>
                <w:w w:val="97"/>
                <w:sz w:val="20"/>
              </w:rPr>
              <w:t>3</w:t>
            </w:r>
          </w:p>
        </w:tc>
        <w:tc>
          <w:tcPr>
            <w:tcW w:w="680" w:type="dxa"/>
          </w:tcPr>
          <w:p w:rsidR="00F0612E" w:rsidRDefault="00950CC4">
            <w:pPr>
              <w:pStyle w:val="TableParagraph"/>
              <w:spacing w:line="220" w:lineRule="exact"/>
              <w:ind w:left="6"/>
              <w:rPr>
                <w:b/>
                <w:sz w:val="20"/>
              </w:rPr>
            </w:pPr>
            <w:r>
              <w:rPr>
                <w:b/>
                <w:w w:val="97"/>
                <w:sz w:val="20"/>
              </w:rPr>
              <w:t>3</w:t>
            </w:r>
          </w:p>
        </w:tc>
        <w:tc>
          <w:tcPr>
            <w:tcW w:w="684" w:type="dxa"/>
          </w:tcPr>
          <w:p w:rsidR="00F0612E" w:rsidRDefault="00950CC4">
            <w:pPr>
              <w:pStyle w:val="TableParagraph"/>
              <w:spacing w:line="220" w:lineRule="exact"/>
              <w:ind w:left="72"/>
              <w:rPr>
                <w:b/>
                <w:sz w:val="20"/>
              </w:rPr>
            </w:pPr>
            <w:r>
              <w:rPr>
                <w:b/>
                <w:w w:val="97"/>
                <w:sz w:val="20"/>
              </w:rPr>
              <w:t>3</w:t>
            </w:r>
          </w:p>
        </w:tc>
        <w:tc>
          <w:tcPr>
            <w:tcW w:w="677" w:type="dxa"/>
          </w:tcPr>
          <w:p w:rsidR="00F0612E" w:rsidRDefault="00950CC4">
            <w:pPr>
              <w:pStyle w:val="TableParagraph"/>
              <w:spacing w:line="220" w:lineRule="exact"/>
              <w:ind w:left="69"/>
              <w:rPr>
                <w:b/>
                <w:sz w:val="20"/>
              </w:rPr>
            </w:pPr>
            <w:r>
              <w:rPr>
                <w:b/>
                <w:w w:val="97"/>
                <w:sz w:val="20"/>
              </w:rPr>
              <w:t>3</w:t>
            </w:r>
          </w:p>
        </w:tc>
        <w:tc>
          <w:tcPr>
            <w:tcW w:w="685" w:type="dxa"/>
          </w:tcPr>
          <w:p w:rsidR="00F0612E" w:rsidRDefault="00F0612E">
            <w:pPr>
              <w:pStyle w:val="TableParagraph"/>
              <w:jc w:val="left"/>
              <w:rPr>
                <w:rFonts w:ascii="Times New Roman"/>
                <w:sz w:val="18"/>
              </w:rPr>
            </w:pPr>
          </w:p>
        </w:tc>
        <w:tc>
          <w:tcPr>
            <w:tcW w:w="673" w:type="dxa"/>
          </w:tcPr>
          <w:p w:rsidR="00F0612E" w:rsidRDefault="00950CC4">
            <w:pPr>
              <w:pStyle w:val="TableParagraph"/>
              <w:spacing w:line="220" w:lineRule="exact"/>
              <w:ind w:left="74"/>
              <w:rPr>
                <w:sz w:val="20"/>
              </w:rPr>
            </w:pPr>
            <w:r>
              <w:rPr>
                <w:w w:val="99"/>
                <w:sz w:val="20"/>
              </w:rPr>
              <w:t>1</w:t>
            </w:r>
          </w:p>
        </w:tc>
        <w:tc>
          <w:tcPr>
            <w:tcW w:w="685" w:type="dxa"/>
          </w:tcPr>
          <w:p w:rsidR="00F0612E" w:rsidRDefault="00F0612E">
            <w:pPr>
              <w:pStyle w:val="TableParagraph"/>
              <w:jc w:val="left"/>
              <w:rPr>
                <w:rFonts w:ascii="Times New Roman"/>
                <w:sz w:val="18"/>
              </w:rPr>
            </w:pPr>
          </w:p>
        </w:tc>
        <w:tc>
          <w:tcPr>
            <w:tcW w:w="686" w:type="dxa"/>
          </w:tcPr>
          <w:p w:rsidR="00F0612E" w:rsidRDefault="00F0612E">
            <w:pPr>
              <w:pStyle w:val="TableParagraph"/>
              <w:jc w:val="left"/>
              <w:rPr>
                <w:rFonts w:ascii="Times New Roman"/>
                <w:sz w:val="18"/>
              </w:rPr>
            </w:pPr>
          </w:p>
        </w:tc>
        <w:tc>
          <w:tcPr>
            <w:tcW w:w="757" w:type="dxa"/>
          </w:tcPr>
          <w:p w:rsidR="00F0612E" w:rsidRDefault="00F0612E">
            <w:pPr>
              <w:pStyle w:val="TableParagraph"/>
              <w:jc w:val="left"/>
              <w:rPr>
                <w:rFonts w:ascii="Times New Roman"/>
                <w:sz w:val="18"/>
              </w:rPr>
            </w:pPr>
          </w:p>
        </w:tc>
        <w:tc>
          <w:tcPr>
            <w:tcW w:w="726" w:type="dxa"/>
          </w:tcPr>
          <w:p w:rsidR="00F0612E" w:rsidRDefault="00950CC4">
            <w:pPr>
              <w:pStyle w:val="TableParagraph"/>
              <w:spacing w:line="220" w:lineRule="exact"/>
              <w:ind w:left="3"/>
              <w:rPr>
                <w:sz w:val="20"/>
              </w:rPr>
            </w:pPr>
            <w:r>
              <w:rPr>
                <w:w w:val="99"/>
                <w:sz w:val="20"/>
              </w:rPr>
              <w:t>1</w:t>
            </w:r>
          </w:p>
        </w:tc>
        <w:tc>
          <w:tcPr>
            <w:tcW w:w="746" w:type="dxa"/>
          </w:tcPr>
          <w:p w:rsidR="00F0612E" w:rsidRDefault="00950CC4">
            <w:pPr>
              <w:pStyle w:val="TableParagraph"/>
              <w:spacing w:line="220" w:lineRule="exact"/>
              <w:ind w:right="1"/>
              <w:rPr>
                <w:b/>
                <w:sz w:val="20"/>
              </w:rPr>
            </w:pPr>
            <w:r>
              <w:rPr>
                <w:b/>
                <w:w w:val="97"/>
                <w:sz w:val="20"/>
              </w:rPr>
              <w:t>2</w:t>
            </w:r>
          </w:p>
        </w:tc>
      </w:tr>
      <w:tr w:rsidR="00F0612E">
        <w:trPr>
          <w:trHeight w:val="256"/>
        </w:trPr>
        <w:tc>
          <w:tcPr>
            <w:tcW w:w="686" w:type="dxa"/>
          </w:tcPr>
          <w:p w:rsidR="00F0612E" w:rsidRDefault="00950CC4">
            <w:pPr>
              <w:pStyle w:val="TableParagraph"/>
              <w:ind w:left="48" w:right="37"/>
              <w:rPr>
                <w:b/>
                <w:sz w:val="20"/>
              </w:rPr>
            </w:pPr>
            <w:r>
              <w:rPr>
                <w:b/>
                <w:sz w:val="20"/>
              </w:rPr>
              <w:t>CO3</w:t>
            </w:r>
          </w:p>
        </w:tc>
        <w:tc>
          <w:tcPr>
            <w:tcW w:w="662" w:type="dxa"/>
          </w:tcPr>
          <w:p w:rsidR="00F0612E" w:rsidRDefault="00950CC4">
            <w:pPr>
              <w:pStyle w:val="TableParagraph"/>
              <w:spacing w:line="220" w:lineRule="exact"/>
              <w:ind w:left="7"/>
              <w:rPr>
                <w:b/>
                <w:sz w:val="20"/>
              </w:rPr>
            </w:pPr>
            <w:r>
              <w:rPr>
                <w:b/>
                <w:w w:val="97"/>
                <w:sz w:val="20"/>
              </w:rPr>
              <w:t>3</w:t>
            </w:r>
          </w:p>
        </w:tc>
        <w:tc>
          <w:tcPr>
            <w:tcW w:w="679" w:type="dxa"/>
          </w:tcPr>
          <w:p w:rsidR="00F0612E" w:rsidRDefault="00950CC4">
            <w:pPr>
              <w:pStyle w:val="TableParagraph"/>
              <w:spacing w:line="220" w:lineRule="exact"/>
              <w:ind w:left="5"/>
              <w:rPr>
                <w:b/>
                <w:sz w:val="20"/>
              </w:rPr>
            </w:pPr>
            <w:r>
              <w:rPr>
                <w:b/>
                <w:w w:val="97"/>
                <w:sz w:val="20"/>
              </w:rPr>
              <w:t>3</w:t>
            </w:r>
          </w:p>
        </w:tc>
        <w:tc>
          <w:tcPr>
            <w:tcW w:w="680" w:type="dxa"/>
          </w:tcPr>
          <w:p w:rsidR="00F0612E" w:rsidRDefault="00950CC4">
            <w:pPr>
              <w:pStyle w:val="TableParagraph"/>
              <w:spacing w:line="220" w:lineRule="exact"/>
              <w:ind w:left="6"/>
              <w:rPr>
                <w:b/>
                <w:sz w:val="20"/>
              </w:rPr>
            </w:pPr>
            <w:r>
              <w:rPr>
                <w:b/>
                <w:w w:val="97"/>
                <w:sz w:val="20"/>
              </w:rPr>
              <w:t>3</w:t>
            </w:r>
          </w:p>
        </w:tc>
        <w:tc>
          <w:tcPr>
            <w:tcW w:w="684" w:type="dxa"/>
          </w:tcPr>
          <w:p w:rsidR="00F0612E" w:rsidRDefault="00950CC4">
            <w:pPr>
              <w:pStyle w:val="TableParagraph"/>
              <w:spacing w:line="220" w:lineRule="exact"/>
              <w:ind w:left="72"/>
              <w:rPr>
                <w:b/>
                <w:sz w:val="20"/>
              </w:rPr>
            </w:pPr>
            <w:r>
              <w:rPr>
                <w:b/>
                <w:w w:val="97"/>
                <w:sz w:val="20"/>
              </w:rPr>
              <w:t>3</w:t>
            </w:r>
          </w:p>
        </w:tc>
        <w:tc>
          <w:tcPr>
            <w:tcW w:w="677" w:type="dxa"/>
          </w:tcPr>
          <w:p w:rsidR="00F0612E" w:rsidRDefault="00950CC4">
            <w:pPr>
              <w:pStyle w:val="TableParagraph"/>
              <w:spacing w:line="220" w:lineRule="exact"/>
              <w:ind w:left="69"/>
              <w:rPr>
                <w:b/>
                <w:sz w:val="20"/>
              </w:rPr>
            </w:pPr>
            <w:r>
              <w:rPr>
                <w:b/>
                <w:w w:val="97"/>
                <w:sz w:val="20"/>
              </w:rPr>
              <w:t>3</w:t>
            </w:r>
          </w:p>
        </w:tc>
        <w:tc>
          <w:tcPr>
            <w:tcW w:w="685" w:type="dxa"/>
          </w:tcPr>
          <w:p w:rsidR="00F0612E" w:rsidRDefault="00F0612E">
            <w:pPr>
              <w:pStyle w:val="TableParagraph"/>
              <w:jc w:val="left"/>
              <w:rPr>
                <w:rFonts w:ascii="Times New Roman"/>
                <w:sz w:val="18"/>
              </w:rPr>
            </w:pPr>
          </w:p>
        </w:tc>
        <w:tc>
          <w:tcPr>
            <w:tcW w:w="673" w:type="dxa"/>
          </w:tcPr>
          <w:p w:rsidR="00F0612E" w:rsidRDefault="00950CC4">
            <w:pPr>
              <w:pStyle w:val="TableParagraph"/>
              <w:spacing w:line="220" w:lineRule="exact"/>
              <w:ind w:left="74"/>
              <w:rPr>
                <w:sz w:val="20"/>
              </w:rPr>
            </w:pPr>
            <w:r>
              <w:rPr>
                <w:w w:val="99"/>
                <w:sz w:val="20"/>
              </w:rPr>
              <w:t>1</w:t>
            </w:r>
          </w:p>
        </w:tc>
        <w:tc>
          <w:tcPr>
            <w:tcW w:w="685" w:type="dxa"/>
          </w:tcPr>
          <w:p w:rsidR="00F0612E" w:rsidRDefault="00F0612E">
            <w:pPr>
              <w:pStyle w:val="TableParagraph"/>
              <w:jc w:val="left"/>
              <w:rPr>
                <w:rFonts w:ascii="Times New Roman"/>
                <w:sz w:val="18"/>
              </w:rPr>
            </w:pPr>
          </w:p>
        </w:tc>
        <w:tc>
          <w:tcPr>
            <w:tcW w:w="686" w:type="dxa"/>
          </w:tcPr>
          <w:p w:rsidR="00F0612E" w:rsidRDefault="00F0612E">
            <w:pPr>
              <w:pStyle w:val="TableParagraph"/>
              <w:jc w:val="left"/>
              <w:rPr>
                <w:rFonts w:ascii="Times New Roman"/>
                <w:sz w:val="18"/>
              </w:rPr>
            </w:pPr>
          </w:p>
        </w:tc>
        <w:tc>
          <w:tcPr>
            <w:tcW w:w="757" w:type="dxa"/>
          </w:tcPr>
          <w:p w:rsidR="00F0612E" w:rsidRDefault="00F0612E">
            <w:pPr>
              <w:pStyle w:val="TableParagraph"/>
              <w:jc w:val="left"/>
              <w:rPr>
                <w:rFonts w:ascii="Times New Roman"/>
                <w:sz w:val="18"/>
              </w:rPr>
            </w:pPr>
          </w:p>
        </w:tc>
        <w:tc>
          <w:tcPr>
            <w:tcW w:w="726" w:type="dxa"/>
          </w:tcPr>
          <w:p w:rsidR="00F0612E" w:rsidRDefault="00950CC4">
            <w:pPr>
              <w:pStyle w:val="TableParagraph"/>
              <w:spacing w:line="220" w:lineRule="exact"/>
              <w:ind w:left="3"/>
              <w:rPr>
                <w:sz w:val="20"/>
              </w:rPr>
            </w:pPr>
            <w:r>
              <w:rPr>
                <w:w w:val="99"/>
                <w:sz w:val="20"/>
              </w:rPr>
              <w:t>1</w:t>
            </w:r>
          </w:p>
        </w:tc>
        <w:tc>
          <w:tcPr>
            <w:tcW w:w="746" w:type="dxa"/>
          </w:tcPr>
          <w:p w:rsidR="00F0612E" w:rsidRDefault="00950CC4">
            <w:pPr>
              <w:pStyle w:val="TableParagraph"/>
              <w:spacing w:line="220" w:lineRule="exact"/>
              <w:ind w:right="1"/>
              <w:rPr>
                <w:b/>
                <w:sz w:val="20"/>
              </w:rPr>
            </w:pPr>
            <w:r>
              <w:rPr>
                <w:b/>
                <w:w w:val="97"/>
                <w:sz w:val="20"/>
              </w:rPr>
              <w:t>2</w:t>
            </w:r>
          </w:p>
        </w:tc>
      </w:tr>
      <w:tr w:rsidR="00F0612E">
        <w:trPr>
          <w:trHeight w:val="256"/>
        </w:trPr>
        <w:tc>
          <w:tcPr>
            <w:tcW w:w="686" w:type="dxa"/>
          </w:tcPr>
          <w:p w:rsidR="00F0612E" w:rsidRDefault="00950CC4">
            <w:pPr>
              <w:pStyle w:val="TableParagraph"/>
              <w:ind w:left="49" w:right="37"/>
              <w:rPr>
                <w:b/>
                <w:sz w:val="20"/>
              </w:rPr>
            </w:pPr>
            <w:r>
              <w:rPr>
                <w:b/>
                <w:sz w:val="20"/>
              </w:rPr>
              <w:t>CO4</w:t>
            </w:r>
          </w:p>
        </w:tc>
        <w:tc>
          <w:tcPr>
            <w:tcW w:w="662" w:type="dxa"/>
          </w:tcPr>
          <w:p w:rsidR="00F0612E" w:rsidRDefault="00950CC4">
            <w:pPr>
              <w:pStyle w:val="TableParagraph"/>
              <w:spacing w:line="220" w:lineRule="exact"/>
              <w:ind w:left="7"/>
              <w:rPr>
                <w:b/>
                <w:sz w:val="20"/>
              </w:rPr>
            </w:pPr>
            <w:r>
              <w:rPr>
                <w:b/>
                <w:w w:val="97"/>
                <w:sz w:val="20"/>
              </w:rPr>
              <w:t>3</w:t>
            </w:r>
          </w:p>
        </w:tc>
        <w:tc>
          <w:tcPr>
            <w:tcW w:w="679" w:type="dxa"/>
          </w:tcPr>
          <w:p w:rsidR="00F0612E" w:rsidRDefault="00950CC4">
            <w:pPr>
              <w:pStyle w:val="TableParagraph"/>
              <w:spacing w:line="220" w:lineRule="exact"/>
              <w:ind w:left="5"/>
              <w:rPr>
                <w:b/>
                <w:sz w:val="20"/>
              </w:rPr>
            </w:pPr>
            <w:r>
              <w:rPr>
                <w:b/>
                <w:w w:val="97"/>
                <w:sz w:val="20"/>
              </w:rPr>
              <w:t>3</w:t>
            </w:r>
          </w:p>
        </w:tc>
        <w:tc>
          <w:tcPr>
            <w:tcW w:w="680" w:type="dxa"/>
          </w:tcPr>
          <w:p w:rsidR="00F0612E" w:rsidRDefault="00950CC4">
            <w:pPr>
              <w:pStyle w:val="TableParagraph"/>
              <w:spacing w:line="220" w:lineRule="exact"/>
              <w:ind w:left="6"/>
              <w:rPr>
                <w:b/>
                <w:sz w:val="20"/>
              </w:rPr>
            </w:pPr>
            <w:r>
              <w:rPr>
                <w:b/>
                <w:w w:val="97"/>
                <w:sz w:val="20"/>
              </w:rPr>
              <w:t>3</w:t>
            </w:r>
          </w:p>
        </w:tc>
        <w:tc>
          <w:tcPr>
            <w:tcW w:w="684" w:type="dxa"/>
          </w:tcPr>
          <w:p w:rsidR="00F0612E" w:rsidRDefault="00950CC4">
            <w:pPr>
              <w:pStyle w:val="TableParagraph"/>
              <w:spacing w:line="220" w:lineRule="exact"/>
              <w:ind w:left="72"/>
              <w:rPr>
                <w:b/>
                <w:sz w:val="20"/>
              </w:rPr>
            </w:pPr>
            <w:r>
              <w:rPr>
                <w:b/>
                <w:w w:val="97"/>
                <w:sz w:val="20"/>
              </w:rPr>
              <w:t>3</w:t>
            </w:r>
          </w:p>
        </w:tc>
        <w:tc>
          <w:tcPr>
            <w:tcW w:w="677" w:type="dxa"/>
          </w:tcPr>
          <w:p w:rsidR="00F0612E" w:rsidRDefault="00950CC4">
            <w:pPr>
              <w:pStyle w:val="TableParagraph"/>
              <w:spacing w:line="220" w:lineRule="exact"/>
              <w:ind w:left="69"/>
              <w:rPr>
                <w:b/>
                <w:sz w:val="20"/>
              </w:rPr>
            </w:pPr>
            <w:r>
              <w:rPr>
                <w:b/>
                <w:w w:val="97"/>
                <w:sz w:val="20"/>
              </w:rPr>
              <w:t>3</w:t>
            </w:r>
          </w:p>
        </w:tc>
        <w:tc>
          <w:tcPr>
            <w:tcW w:w="685" w:type="dxa"/>
          </w:tcPr>
          <w:p w:rsidR="00F0612E" w:rsidRDefault="00F0612E">
            <w:pPr>
              <w:pStyle w:val="TableParagraph"/>
              <w:jc w:val="left"/>
              <w:rPr>
                <w:rFonts w:ascii="Times New Roman"/>
                <w:sz w:val="18"/>
              </w:rPr>
            </w:pPr>
          </w:p>
        </w:tc>
        <w:tc>
          <w:tcPr>
            <w:tcW w:w="673" w:type="dxa"/>
          </w:tcPr>
          <w:p w:rsidR="00F0612E" w:rsidRDefault="00950CC4">
            <w:pPr>
              <w:pStyle w:val="TableParagraph"/>
              <w:spacing w:line="220" w:lineRule="exact"/>
              <w:ind w:left="74"/>
              <w:rPr>
                <w:sz w:val="20"/>
              </w:rPr>
            </w:pPr>
            <w:r>
              <w:rPr>
                <w:w w:val="99"/>
                <w:sz w:val="20"/>
              </w:rPr>
              <w:t>1</w:t>
            </w:r>
          </w:p>
        </w:tc>
        <w:tc>
          <w:tcPr>
            <w:tcW w:w="685" w:type="dxa"/>
          </w:tcPr>
          <w:p w:rsidR="00F0612E" w:rsidRDefault="00F0612E">
            <w:pPr>
              <w:pStyle w:val="TableParagraph"/>
              <w:jc w:val="left"/>
              <w:rPr>
                <w:rFonts w:ascii="Times New Roman"/>
                <w:sz w:val="18"/>
              </w:rPr>
            </w:pPr>
          </w:p>
        </w:tc>
        <w:tc>
          <w:tcPr>
            <w:tcW w:w="686" w:type="dxa"/>
          </w:tcPr>
          <w:p w:rsidR="00F0612E" w:rsidRDefault="00F0612E">
            <w:pPr>
              <w:pStyle w:val="TableParagraph"/>
              <w:jc w:val="left"/>
              <w:rPr>
                <w:rFonts w:ascii="Times New Roman"/>
                <w:sz w:val="18"/>
              </w:rPr>
            </w:pPr>
          </w:p>
        </w:tc>
        <w:tc>
          <w:tcPr>
            <w:tcW w:w="757" w:type="dxa"/>
          </w:tcPr>
          <w:p w:rsidR="00F0612E" w:rsidRDefault="00F0612E">
            <w:pPr>
              <w:pStyle w:val="TableParagraph"/>
              <w:jc w:val="left"/>
              <w:rPr>
                <w:rFonts w:ascii="Times New Roman"/>
                <w:sz w:val="18"/>
              </w:rPr>
            </w:pPr>
          </w:p>
        </w:tc>
        <w:tc>
          <w:tcPr>
            <w:tcW w:w="726" w:type="dxa"/>
          </w:tcPr>
          <w:p w:rsidR="00F0612E" w:rsidRDefault="00950CC4">
            <w:pPr>
              <w:pStyle w:val="TableParagraph"/>
              <w:spacing w:line="220" w:lineRule="exact"/>
              <w:ind w:left="3"/>
              <w:rPr>
                <w:sz w:val="20"/>
              </w:rPr>
            </w:pPr>
            <w:r>
              <w:rPr>
                <w:w w:val="99"/>
                <w:sz w:val="20"/>
              </w:rPr>
              <w:t>1</w:t>
            </w:r>
          </w:p>
        </w:tc>
        <w:tc>
          <w:tcPr>
            <w:tcW w:w="746" w:type="dxa"/>
          </w:tcPr>
          <w:p w:rsidR="00F0612E" w:rsidRDefault="00950CC4">
            <w:pPr>
              <w:pStyle w:val="TableParagraph"/>
              <w:spacing w:line="220" w:lineRule="exact"/>
              <w:ind w:right="1"/>
              <w:rPr>
                <w:b/>
                <w:sz w:val="20"/>
              </w:rPr>
            </w:pPr>
            <w:r>
              <w:rPr>
                <w:b/>
                <w:w w:val="97"/>
                <w:sz w:val="20"/>
              </w:rPr>
              <w:t>2</w:t>
            </w:r>
          </w:p>
        </w:tc>
      </w:tr>
      <w:tr w:rsidR="00F0612E">
        <w:trPr>
          <w:trHeight w:val="256"/>
        </w:trPr>
        <w:tc>
          <w:tcPr>
            <w:tcW w:w="686" w:type="dxa"/>
          </w:tcPr>
          <w:p w:rsidR="00F0612E" w:rsidRDefault="00950CC4">
            <w:pPr>
              <w:pStyle w:val="TableParagraph"/>
              <w:ind w:left="43" w:right="37"/>
              <w:rPr>
                <w:b/>
                <w:sz w:val="20"/>
              </w:rPr>
            </w:pPr>
            <w:r>
              <w:rPr>
                <w:b/>
                <w:sz w:val="20"/>
              </w:rPr>
              <w:t>CO5</w:t>
            </w:r>
          </w:p>
        </w:tc>
        <w:tc>
          <w:tcPr>
            <w:tcW w:w="662" w:type="dxa"/>
          </w:tcPr>
          <w:p w:rsidR="00F0612E" w:rsidRDefault="00950CC4">
            <w:pPr>
              <w:pStyle w:val="TableParagraph"/>
              <w:spacing w:line="220" w:lineRule="exact"/>
              <w:ind w:left="7"/>
              <w:rPr>
                <w:b/>
                <w:sz w:val="20"/>
              </w:rPr>
            </w:pPr>
            <w:r>
              <w:rPr>
                <w:b/>
                <w:w w:val="97"/>
                <w:sz w:val="20"/>
              </w:rPr>
              <w:t>3</w:t>
            </w:r>
          </w:p>
        </w:tc>
        <w:tc>
          <w:tcPr>
            <w:tcW w:w="679" w:type="dxa"/>
          </w:tcPr>
          <w:p w:rsidR="00F0612E" w:rsidRDefault="00950CC4">
            <w:pPr>
              <w:pStyle w:val="TableParagraph"/>
              <w:spacing w:line="220" w:lineRule="exact"/>
              <w:ind w:left="5"/>
              <w:rPr>
                <w:b/>
                <w:sz w:val="20"/>
              </w:rPr>
            </w:pPr>
            <w:r>
              <w:rPr>
                <w:b/>
                <w:w w:val="97"/>
                <w:sz w:val="20"/>
              </w:rPr>
              <w:t>3</w:t>
            </w:r>
          </w:p>
        </w:tc>
        <w:tc>
          <w:tcPr>
            <w:tcW w:w="680" w:type="dxa"/>
          </w:tcPr>
          <w:p w:rsidR="00F0612E" w:rsidRDefault="00950CC4">
            <w:pPr>
              <w:pStyle w:val="TableParagraph"/>
              <w:spacing w:line="220" w:lineRule="exact"/>
              <w:ind w:left="6"/>
              <w:rPr>
                <w:b/>
                <w:sz w:val="20"/>
              </w:rPr>
            </w:pPr>
            <w:r>
              <w:rPr>
                <w:b/>
                <w:w w:val="97"/>
                <w:sz w:val="20"/>
              </w:rPr>
              <w:t>3</w:t>
            </w:r>
          </w:p>
        </w:tc>
        <w:tc>
          <w:tcPr>
            <w:tcW w:w="684" w:type="dxa"/>
          </w:tcPr>
          <w:p w:rsidR="00F0612E" w:rsidRDefault="00950CC4">
            <w:pPr>
              <w:pStyle w:val="TableParagraph"/>
              <w:spacing w:line="220" w:lineRule="exact"/>
              <w:ind w:left="72"/>
              <w:rPr>
                <w:b/>
                <w:sz w:val="20"/>
              </w:rPr>
            </w:pPr>
            <w:r>
              <w:rPr>
                <w:b/>
                <w:w w:val="97"/>
                <w:sz w:val="20"/>
              </w:rPr>
              <w:t>3</w:t>
            </w:r>
          </w:p>
        </w:tc>
        <w:tc>
          <w:tcPr>
            <w:tcW w:w="677" w:type="dxa"/>
          </w:tcPr>
          <w:p w:rsidR="00F0612E" w:rsidRDefault="00950CC4">
            <w:pPr>
              <w:pStyle w:val="TableParagraph"/>
              <w:spacing w:line="220" w:lineRule="exact"/>
              <w:ind w:left="69"/>
              <w:rPr>
                <w:b/>
                <w:sz w:val="20"/>
              </w:rPr>
            </w:pPr>
            <w:r>
              <w:rPr>
                <w:b/>
                <w:w w:val="97"/>
                <w:sz w:val="20"/>
              </w:rPr>
              <w:t>3</w:t>
            </w:r>
          </w:p>
        </w:tc>
        <w:tc>
          <w:tcPr>
            <w:tcW w:w="685" w:type="dxa"/>
          </w:tcPr>
          <w:p w:rsidR="00F0612E" w:rsidRDefault="00F0612E">
            <w:pPr>
              <w:pStyle w:val="TableParagraph"/>
              <w:jc w:val="left"/>
              <w:rPr>
                <w:rFonts w:ascii="Times New Roman"/>
                <w:sz w:val="18"/>
              </w:rPr>
            </w:pPr>
          </w:p>
        </w:tc>
        <w:tc>
          <w:tcPr>
            <w:tcW w:w="673" w:type="dxa"/>
          </w:tcPr>
          <w:p w:rsidR="00F0612E" w:rsidRDefault="00950CC4">
            <w:pPr>
              <w:pStyle w:val="TableParagraph"/>
              <w:spacing w:line="220" w:lineRule="exact"/>
              <w:ind w:left="74"/>
              <w:rPr>
                <w:sz w:val="20"/>
              </w:rPr>
            </w:pPr>
            <w:r>
              <w:rPr>
                <w:w w:val="99"/>
                <w:sz w:val="20"/>
              </w:rPr>
              <w:t>1</w:t>
            </w:r>
          </w:p>
        </w:tc>
        <w:tc>
          <w:tcPr>
            <w:tcW w:w="685" w:type="dxa"/>
          </w:tcPr>
          <w:p w:rsidR="00F0612E" w:rsidRDefault="00F0612E">
            <w:pPr>
              <w:pStyle w:val="TableParagraph"/>
              <w:jc w:val="left"/>
              <w:rPr>
                <w:rFonts w:ascii="Times New Roman"/>
                <w:sz w:val="18"/>
              </w:rPr>
            </w:pPr>
          </w:p>
        </w:tc>
        <w:tc>
          <w:tcPr>
            <w:tcW w:w="686" w:type="dxa"/>
          </w:tcPr>
          <w:p w:rsidR="00F0612E" w:rsidRDefault="00F0612E">
            <w:pPr>
              <w:pStyle w:val="TableParagraph"/>
              <w:jc w:val="left"/>
              <w:rPr>
                <w:rFonts w:ascii="Times New Roman"/>
                <w:sz w:val="18"/>
              </w:rPr>
            </w:pPr>
          </w:p>
        </w:tc>
        <w:tc>
          <w:tcPr>
            <w:tcW w:w="757" w:type="dxa"/>
          </w:tcPr>
          <w:p w:rsidR="00F0612E" w:rsidRDefault="00F0612E">
            <w:pPr>
              <w:pStyle w:val="TableParagraph"/>
              <w:jc w:val="left"/>
              <w:rPr>
                <w:rFonts w:ascii="Times New Roman"/>
                <w:sz w:val="18"/>
              </w:rPr>
            </w:pPr>
          </w:p>
        </w:tc>
        <w:tc>
          <w:tcPr>
            <w:tcW w:w="726" w:type="dxa"/>
          </w:tcPr>
          <w:p w:rsidR="00F0612E" w:rsidRDefault="00950CC4">
            <w:pPr>
              <w:pStyle w:val="TableParagraph"/>
              <w:spacing w:line="220" w:lineRule="exact"/>
              <w:ind w:left="3"/>
              <w:rPr>
                <w:sz w:val="20"/>
              </w:rPr>
            </w:pPr>
            <w:r>
              <w:rPr>
                <w:w w:val="99"/>
                <w:sz w:val="20"/>
              </w:rPr>
              <w:t>1</w:t>
            </w:r>
          </w:p>
        </w:tc>
        <w:tc>
          <w:tcPr>
            <w:tcW w:w="746" w:type="dxa"/>
          </w:tcPr>
          <w:p w:rsidR="00F0612E" w:rsidRDefault="00950CC4">
            <w:pPr>
              <w:pStyle w:val="TableParagraph"/>
              <w:spacing w:line="220" w:lineRule="exact"/>
              <w:ind w:right="1"/>
              <w:rPr>
                <w:b/>
                <w:sz w:val="20"/>
              </w:rPr>
            </w:pPr>
            <w:r>
              <w:rPr>
                <w:b/>
                <w:w w:val="97"/>
                <w:sz w:val="20"/>
              </w:rPr>
              <w:t>2</w:t>
            </w:r>
          </w:p>
        </w:tc>
      </w:tr>
    </w:tbl>
    <w:p w:rsidR="00F0612E" w:rsidRDefault="00F0612E">
      <w:pPr>
        <w:spacing w:line="220" w:lineRule="exact"/>
        <w:rPr>
          <w:sz w:val="20"/>
        </w:rPr>
        <w:sectPr w:rsidR="00F0612E">
          <w:pgSz w:w="11930" w:h="16860"/>
          <w:pgMar w:top="1260" w:right="1080" w:bottom="280" w:left="900" w:header="720" w:footer="720" w:gutter="0"/>
          <w:cols w:space="720"/>
        </w:sectPr>
      </w:pPr>
    </w:p>
    <w:p w:rsidR="00F0612E" w:rsidRDefault="00F0612E">
      <w:pPr>
        <w:pStyle w:val="BodyText"/>
        <w:rPr>
          <w:b/>
          <w:sz w:val="20"/>
        </w:rPr>
      </w:pPr>
    </w:p>
    <w:p w:rsidR="00F0612E" w:rsidRDefault="00F0612E">
      <w:pPr>
        <w:pStyle w:val="BodyText"/>
        <w:spacing w:before="4"/>
        <w:rPr>
          <w:b/>
        </w:rPr>
      </w:pPr>
    </w:p>
    <w:p w:rsidR="00F0612E" w:rsidRDefault="00950CC4">
      <w:pPr>
        <w:pStyle w:val="Heading1"/>
        <w:spacing w:before="101"/>
        <w:ind w:left="322"/>
      </w:pPr>
      <w:r>
        <w:rPr>
          <w:noProof/>
          <w:lang w:bidi="hi-IN"/>
        </w:rPr>
        <w:drawing>
          <wp:anchor distT="0" distB="0" distL="0" distR="0" simplePos="0" relativeHeight="15729152" behindDoc="0" locked="0" layoutInCell="1" allowOverlap="1">
            <wp:simplePos x="0" y="0"/>
            <wp:positionH relativeFrom="page">
              <wp:posOffset>5735954</wp:posOffset>
            </wp:positionH>
            <wp:positionV relativeFrom="paragraph">
              <wp:posOffset>-275084</wp:posOffset>
            </wp:positionV>
            <wp:extent cx="748664" cy="84582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7" cstate="print"/>
                    <a:stretch>
                      <a:fillRect/>
                    </a:stretch>
                  </pic:blipFill>
                  <pic:spPr>
                    <a:xfrm>
                      <a:off x="0" y="0"/>
                      <a:ext cx="748664" cy="845820"/>
                    </a:xfrm>
                    <a:prstGeom prst="rect">
                      <a:avLst/>
                    </a:prstGeom>
                  </pic:spPr>
                </pic:pic>
              </a:graphicData>
            </a:graphic>
          </wp:anchor>
        </w:drawing>
      </w:r>
      <w:r>
        <w:rPr>
          <w:color w:val="C00000"/>
        </w:rPr>
        <w:t>High</w:t>
      </w:r>
      <w:r>
        <w:rPr>
          <w:color w:val="C00000"/>
          <w:spacing w:val="-6"/>
        </w:rPr>
        <w:t xml:space="preserve"> </w:t>
      </w:r>
      <w:r>
        <w:rPr>
          <w:color w:val="C00000"/>
        </w:rPr>
        <w:t>Voltage</w:t>
      </w:r>
      <w:r>
        <w:rPr>
          <w:color w:val="C00000"/>
          <w:spacing w:val="-7"/>
        </w:rPr>
        <w:t xml:space="preserve"> </w:t>
      </w:r>
      <w:r>
        <w:rPr>
          <w:color w:val="C00000"/>
        </w:rPr>
        <w:t>Engineering</w:t>
      </w:r>
    </w:p>
    <w:p w:rsidR="00F0612E" w:rsidRDefault="00950CC4">
      <w:pPr>
        <w:pStyle w:val="BodyText"/>
        <w:spacing w:before="43"/>
        <w:ind w:left="365"/>
      </w:pPr>
      <w:r>
        <w:t>[6th</w:t>
      </w:r>
      <w:r>
        <w:rPr>
          <w:spacing w:val="-3"/>
        </w:rPr>
        <w:t xml:space="preserve"> </w:t>
      </w:r>
      <w:r>
        <w:t>Semester,</w:t>
      </w:r>
      <w:r>
        <w:rPr>
          <w:spacing w:val="-4"/>
        </w:rPr>
        <w:t xml:space="preserve"> </w:t>
      </w:r>
      <w:r>
        <w:t>Third</w:t>
      </w:r>
      <w:r>
        <w:rPr>
          <w:spacing w:val="-3"/>
        </w:rPr>
        <w:t xml:space="preserve"> </w:t>
      </w:r>
      <w:r>
        <w:t>Year]</w:t>
      </w:r>
    </w:p>
    <w:p w:rsidR="00F0612E" w:rsidRDefault="00F0612E">
      <w:pPr>
        <w:pStyle w:val="BodyText"/>
        <w:spacing w:before="3" w:after="1"/>
        <w:rPr>
          <w:sz w:val="14"/>
        </w:rPr>
      </w:pPr>
    </w:p>
    <w:tbl>
      <w:tblPr>
        <w:tblW w:w="0" w:type="auto"/>
        <w:tblInd w:w="127" w:type="dxa"/>
        <w:tblLayout w:type="fixed"/>
        <w:tblCellMar>
          <w:left w:w="0" w:type="dxa"/>
          <w:right w:w="0" w:type="dxa"/>
        </w:tblCellMar>
        <w:tblLook w:val="01E0"/>
      </w:tblPr>
      <w:tblGrid>
        <w:gridCol w:w="2560"/>
        <w:gridCol w:w="1974"/>
        <w:gridCol w:w="2343"/>
        <w:gridCol w:w="1753"/>
      </w:tblGrid>
      <w:tr w:rsidR="00F0612E">
        <w:trPr>
          <w:trHeight w:val="212"/>
        </w:trPr>
        <w:tc>
          <w:tcPr>
            <w:tcW w:w="2560" w:type="dxa"/>
          </w:tcPr>
          <w:p w:rsidR="00F0612E" w:rsidRDefault="00950CC4">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74" w:type="dxa"/>
          </w:tcPr>
          <w:p w:rsidR="00F0612E" w:rsidRDefault="00F0612E">
            <w:pPr>
              <w:pStyle w:val="TableParagraph"/>
              <w:jc w:val="left"/>
              <w:rPr>
                <w:rFonts w:ascii="Times New Roman"/>
                <w:sz w:val="14"/>
              </w:rPr>
            </w:pPr>
          </w:p>
        </w:tc>
        <w:tc>
          <w:tcPr>
            <w:tcW w:w="2343" w:type="dxa"/>
          </w:tcPr>
          <w:p w:rsidR="00F0612E" w:rsidRDefault="00F0612E">
            <w:pPr>
              <w:pStyle w:val="TableParagraph"/>
              <w:jc w:val="left"/>
              <w:rPr>
                <w:rFonts w:ascii="Times New Roman"/>
                <w:sz w:val="14"/>
              </w:rPr>
            </w:pPr>
          </w:p>
        </w:tc>
        <w:tc>
          <w:tcPr>
            <w:tcW w:w="1753" w:type="dxa"/>
          </w:tcPr>
          <w:p w:rsidR="00F0612E" w:rsidRDefault="00F0612E">
            <w:pPr>
              <w:pStyle w:val="TableParagraph"/>
              <w:jc w:val="left"/>
              <w:rPr>
                <w:rFonts w:ascii="Times New Roman"/>
                <w:sz w:val="14"/>
              </w:rPr>
            </w:pPr>
          </w:p>
        </w:tc>
      </w:tr>
      <w:tr w:rsidR="00F0612E">
        <w:trPr>
          <w:trHeight w:val="220"/>
        </w:trPr>
        <w:tc>
          <w:tcPr>
            <w:tcW w:w="2560" w:type="dxa"/>
          </w:tcPr>
          <w:p w:rsidR="00F0612E" w:rsidRDefault="00950CC4">
            <w:pPr>
              <w:pStyle w:val="TableParagraph"/>
              <w:spacing w:before="8"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74" w:type="dxa"/>
          </w:tcPr>
          <w:p w:rsidR="00F0612E" w:rsidRDefault="00950CC4">
            <w:pPr>
              <w:pStyle w:val="TableParagraph"/>
              <w:spacing w:before="8" w:line="193" w:lineRule="exact"/>
              <w:ind w:left="520"/>
              <w:jc w:val="left"/>
              <w:rPr>
                <w:sz w:val="18"/>
              </w:rPr>
            </w:pPr>
            <w:r>
              <w:rPr>
                <w:color w:val="C00000"/>
                <w:sz w:val="18"/>
              </w:rPr>
              <w:t>Credits</w:t>
            </w:r>
          </w:p>
        </w:tc>
        <w:tc>
          <w:tcPr>
            <w:tcW w:w="2343" w:type="dxa"/>
          </w:tcPr>
          <w:p w:rsidR="00F0612E" w:rsidRDefault="00950CC4">
            <w:pPr>
              <w:pStyle w:val="TableParagraph"/>
              <w:spacing w:before="8" w:line="193" w:lineRule="exact"/>
              <w:ind w:left="706"/>
              <w:jc w:val="left"/>
              <w:rPr>
                <w:sz w:val="18"/>
              </w:rPr>
            </w:pPr>
            <w:r>
              <w:rPr>
                <w:color w:val="C00000"/>
                <w:sz w:val="18"/>
              </w:rPr>
              <w:t>Status</w:t>
            </w:r>
          </w:p>
        </w:tc>
        <w:tc>
          <w:tcPr>
            <w:tcW w:w="1753" w:type="dxa"/>
          </w:tcPr>
          <w:p w:rsidR="00F0612E" w:rsidRDefault="00950CC4">
            <w:pPr>
              <w:pStyle w:val="TableParagraph"/>
              <w:spacing w:before="8" w:line="193" w:lineRule="exact"/>
              <w:ind w:left="526"/>
              <w:jc w:val="left"/>
              <w:rPr>
                <w:sz w:val="18"/>
              </w:rPr>
            </w:pPr>
            <w:r>
              <w:rPr>
                <w:color w:val="C00000"/>
                <w:sz w:val="18"/>
              </w:rPr>
              <w:t>Code</w:t>
            </w:r>
          </w:p>
        </w:tc>
      </w:tr>
      <w:tr w:rsidR="00F0612E">
        <w:trPr>
          <w:trHeight w:val="212"/>
        </w:trPr>
        <w:tc>
          <w:tcPr>
            <w:tcW w:w="2560" w:type="dxa"/>
          </w:tcPr>
          <w:p w:rsidR="00F0612E" w:rsidRDefault="00950CC4">
            <w:pPr>
              <w:pStyle w:val="TableParagraph"/>
              <w:spacing w:before="8" w:line="185" w:lineRule="exact"/>
              <w:ind w:left="200"/>
              <w:jc w:val="left"/>
              <w:rPr>
                <w:sz w:val="18"/>
              </w:rPr>
            </w:pPr>
            <w:r>
              <w:rPr>
                <w:sz w:val="18"/>
              </w:rPr>
              <w:t>Electrical</w:t>
            </w:r>
            <w:r>
              <w:rPr>
                <w:spacing w:val="-5"/>
                <w:sz w:val="18"/>
              </w:rPr>
              <w:t xml:space="preserve"> </w:t>
            </w:r>
            <w:r>
              <w:rPr>
                <w:sz w:val="18"/>
              </w:rPr>
              <w:t>Engineering</w:t>
            </w:r>
          </w:p>
        </w:tc>
        <w:tc>
          <w:tcPr>
            <w:tcW w:w="1974" w:type="dxa"/>
          </w:tcPr>
          <w:p w:rsidR="00F0612E" w:rsidRDefault="00950CC4">
            <w:pPr>
              <w:pStyle w:val="TableParagraph"/>
              <w:spacing w:before="8" w:line="185" w:lineRule="exact"/>
              <w:ind w:left="520"/>
              <w:jc w:val="left"/>
              <w:rPr>
                <w:sz w:val="18"/>
              </w:rPr>
            </w:pPr>
            <w:r>
              <w:rPr>
                <w:sz w:val="18"/>
              </w:rPr>
              <w:t>3-1-0,</w:t>
            </w:r>
            <w:r>
              <w:rPr>
                <w:spacing w:val="-3"/>
                <w:sz w:val="18"/>
              </w:rPr>
              <w:t xml:space="preserve"> </w:t>
            </w:r>
            <w:r>
              <w:rPr>
                <w:sz w:val="18"/>
              </w:rPr>
              <w:t>(4)</w:t>
            </w:r>
          </w:p>
        </w:tc>
        <w:tc>
          <w:tcPr>
            <w:tcW w:w="2343" w:type="dxa"/>
          </w:tcPr>
          <w:p w:rsidR="00F0612E" w:rsidRDefault="00950CC4">
            <w:pPr>
              <w:pStyle w:val="TableParagraph"/>
              <w:spacing w:before="8" w:line="185" w:lineRule="exact"/>
              <w:ind w:left="706"/>
              <w:jc w:val="left"/>
              <w:rPr>
                <w:sz w:val="18"/>
              </w:rPr>
            </w:pPr>
            <w:r>
              <w:rPr>
                <w:sz w:val="18"/>
              </w:rPr>
              <w:t>Program</w:t>
            </w:r>
            <w:r>
              <w:rPr>
                <w:spacing w:val="-4"/>
                <w:sz w:val="18"/>
              </w:rPr>
              <w:t xml:space="preserve"> </w:t>
            </w:r>
            <w:r>
              <w:rPr>
                <w:sz w:val="18"/>
              </w:rPr>
              <w:t>Core</w:t>
            </w:r>
          </w:p>
        </w:tc>
        <w:tc>
          <w:tcPr>
            <w:tcW w:w="1753" w:type="dxa"/>
          </w:tcPr>
          <w:p w:rsidR="00F0612E" w:rsidRDefault="00950CC4">
            <w:pPr>
              <w:pStyle w:val="TableParagraph"/>
              <w:spacing w:before="8" w:line="185" w:lineRule="exact"/>
              <w:ind w:left="526"/>
              <w:jc w:val="left"/>
              <w:rPr>
                <w:sz w:val="18"/>
              </w:rPr>
            </w:pPr>
            <w:r>
              <w:rPr>
                <w:sz w:val="18"/>
              </w:rPr>
              <w:t>EL106102EL</w:t>
            </w:r>
          </w:p>
        </w:tc>
      </w:tr>
    </w:tbl>
    <w:p w:rsidR="00F0612E" w:rsidRDefault="00950CC4">
      <w:pPr>
        <w:pStyle w:val="BodyText"/>
        <w:spacing w:before="23"/>
        <w:ind w:left="322"/>
      </w:pPr>
      <w:r>
        <w:t>[Pre-requisites:</w:t>
      </w:r>
      <w:r>
        <w:rPr>
          <w:spacing w:val="-4"/>
        </w:rPr>
        <w:t xml:space="preserve"> </w:t>
      </w:r>
      <w:r>
        <w:t>Electrical</w:t>
      </w:r>
      <w:r>
        <w:rPr>
          <w:spacing w:val="-3"/>
        </w:rPr>
        <w:t xml:space="preserve"> </w:t>
      </w:r>
      <w:r>
        <w:t>Machines</w:t>
      </w:r>
      <w:r>
        <w:rPr>
          <w:spacing w:val="-4"/>
        </w:rPr>
        <w:t xml:space="preserve"> </w:t>
      </w:r>
      <w:r>
        <w:t>–</w:t>
      </w:r>
      <w:r>
        <w:rPr>
          <w:spacing w:val="-3"/>
        </w:rPr>
        <w:t xml:space="preserve"> </w:t>
      </w:r>
      <w:r>
        <w:t>II</w:t>
      </w:r>
      <w:r>
        <w:rPr>
          <w:spacing w:val="-2"/>
        </w:rPr>
        <w:t xml:space="preserve"> </w:t>
      </w:r>
      <w:r>
        <w:t>(EL105102EL),</w:t>
      </w:r>
      <w:r>
        <w:rPr>
          <w:spacing w:val="-3"/>
        </w:rPr>
        <w:t xml:space="preserve"> </w:t>
      </w:r>
      <w:r>
        <w:t>Electrical</w:t>
      </w:r>
      <w:r>
        <w:rPr>
          <w:spacing w:val="-3"/>
        </w:rPr>
        <w:t xml:space="preserve"> </w:t>
      </w:r>
      <w:r>
        <w:t>Power</w:t>
      </w:r>
      <w:r>
        <w:rPr>
          <w:spacing w:val="-2"/>
        </w:rPr>
        <w:t xml:space="preserve"> </w:t>
      </w:r>
      <w:r>
        <w:t>System</w:t>
      </w:r>
      <w:r>
        <w:rPr>
          <w:spacing w:val="-3"/>
        </w:rPr>
        <w:t xml:space="preserve"> </w:t>
      </w:r>
      <w:r>
        <w:t>(EL103105EL)]</w:t>
      </w:r>
    </w:p>
    <w:p w:rsidR="00F0612E" w:rsidRDefault="00950CC4">
      <w:pPr>
        <w:pStyle w:val="BodyText"/>
        <w:spacing w:before="160"/>
        <w:ind w:left="322"/>
      </w:pPr>
      <w:r>
        <w:rPr>
          <w:color w:val="C00000"/>
        </w:rPr>
        <w:t>Course</w:t>
      </w:r>
      <w:r>
        <w:rPr>
          <w:color w:val="C00000"/>
          <w:spacing w:val="-6"/>
        </w:rPr>
        <w:t xml:space="preserve"> </w:t>
      </w:r>
      <w:r>
        <w:rPr>
          <w:color w:val="C00000"/>
        </w:rPr>
        <w:t>Objectives</w:t>
      </w:r>
    </w:p>
    <w:p w:rsidR="00F0612E" w:rsidRDefault="00950CC4">
      <w:pPr>
        <w:pStyle w:val="ListParagraph"/>
        <w:numPr>
          <w:ilvl w:val="0"/>
          <w:numId w:val="38"/>
        </w:numPr>
        <w:tabs>
          <w:tab w:val="left" w:pos="1041"/>
          <w:tab w:val="left" w:pos="1043"/>
        </w:tabs>
        <w:spacing w:before="17"/>
        <w:ind w:hanging="361"/>
        <w:rPr>
          <w:sz w:val="18"/>
        </w:rPr>
      </w:pPr>
      <w:r>
        <w:rPr>
          <w:sz w:val="18"/>
        </w:rPr>
        <w:t>To</w:t>
      </w:r>
      <w:r>
        <w:rPr>
          <w:spacing w:val="-5"/>
          <w:sz w:val="18"/>
        </w:rPr>
        <w:t xml:space="preserve"> </w:t>
      </w:r>
      <w:r>
        <w:rPr>
          <w:sz w:val="18"/>
        </w:rPr>
        <w:t>provide</w:t>
      </w:r>
      <w:r>
        <w:rPr>
          <w:spacing w:val="-2"/>
          <w:sz w:val="18"/>
        </w:rPr>
        <w:t xml:space="preserve"> </w:t>
      </w:r>
      <w:r>
        <w:rPr>
          <w:sz w:val="18"/>
        </w:rPr>
        <w:t>strong</w:t>
      </w:r>
      <w:r>
        <w:rPr>
          <w:spacing w:val="-3"/>
          <w:sz w:val="18"/>
        </w:rPr>
        <w:t xml:space="preserve"> </w:t>
      </w:r>
      <w:r>
        <w:rPr>
          <w:sz w:val="18"/>
        </w:rPr>
        <w:t>knowledge</w:t>
      </w:r>
      <w:r>
        <w:rPr>
          <w:spacing w:val="-4"/>
          <w:sz w:val="18"/>
        </w:rPr>
        <w:t xml:space="preserve"> </w:t>
      </w:r>
      <w:r>
        <w:rPr>
          <w:sz w:val="18"/>
        </w:rPr>
        <w:t>on</w:t>
      </w:r>
      <w:r>
        <w:rPr>
          <w:spacing w:val="-3"/>
          <w:sz w:val="18"/>
        </w:rPr>
        <w:t xml:space="preserve"> </w:t>
      </w:r>
      <w:r>
        <w:rPr>
          <w:sz w:val="18"/>
        </w:rPr>
        <w:t>different</w:t>
      </w:r>
      <w:r>
        <w:rPr>
          <w:spacing w:val="-4"/>
          <w:sz w:val="18"/>
        </w:rPr>
        <w:t xml:space="preserve"> </w:t>
      </w:r>
      <w:r>
        <w:rPr>
          <w:sz w:val="18"/>
        </w:rPr>
        <w:t>types</w:t>
      </w:r>
      <w:r>
        <w:rPr>
          <w:spacing w:val="-4"/>
          <w:sz w:val="18"/>
        </w:rPr>
        <w:t xml:space="preserve"> </w:t>
      </w:r>
      <w:r>
        <w:rPr>
          <w:sz w:val="18"/>
        </w:rPr>
        <w:t>of</w:t>
      </w:r>
      <w:r>
        <w:rPr>
          <w:spacing w:val="-1"/>
          <w:sz w:val="18"/>
        </w:rPr>
        <w:t xml:space="preserve"> </w:t>
      </w:r>
      <w:r>
        <w:rPr>
          <w:sz w:val="18"/>
        </w:rPr>
        <w:t>electrical</w:t>
      </w:r>
      <w:r>
        <w:rPr>
          <w:spacing w:val="-4"/>
          <w:sz w:val="18"/>
        </w:rPr>
        <w:t xml:space="preserve"> </w:t>
      </w:r>
      <w:r>
        <w:rPr>
          <w:sz w:val="18"/>
        </w:rPr>
        <w:t>stresses</w:t>
      </w:r>
      <w:r>
        <w:rPr>
          <w:spacing w:val="-4"/>
          <w:sz w:val="18"/>
        </w:rPr>
        <w:t xml:space="preserve"> </w:t>
      </w:r>
      <w:r>
        <w:rPr>
          <w:sz w:val="18"/>
        </w:rPr>
        <w:t>on</w:t>
      </w:r>
      <w:r>
        <w:rPr>
          <w:spacing w:val="-4"/>
          <w:sz w:val="18"/>
        </w:rPr>
        <w:t xml:space="preserve"> </w:t>
      </w:r>
      <w:r>
        <w:rPr>
          <w:sz w:val="18"/>
        </w:rPr>
        <w:t>power</w:t>
      </w:r>
      <w:r>
        <w:rPr>
          <w:spacing w:val="-3"/>
          <w:sz w:val="18"/>
        </w:rPr>
        <w:t xml:space="preserve"> </w:t>
      </w:r>
      <w:r>
        <w:rPr>
          <w:sz w:val="18"/>
        </w:rPr>
        <w:t>system</w:t>
      </w:r>
      <w:r>
        <w:rPr>
          <w:spacing w:val="-3"/>
          <w:sz w:val="18"/>
        </w:rPr>
        <w:t xml:space="preserve"> </w:t>
      </w:r>
      <w:r>
        <w:rPr>
          <w:sz w:val="18"/>
        </w:rPr>
        <w:t>and</w:t>
      </w:r>
      <w:r>
        <w:rPr>
          <w:spacing w:val="-1"/>
          <w:sz w:val="18"/>
        </w:rPr>
        <w:t xml:space="preserve"> </w:t>
      </w:r>
      <w:r>
        <w:rPr>
          <w:sz w:val="18"/>
        </w:rPr>
        <w:t>equipment.</w:t>
      </w:r>
    </w:p>
    <w:p w:rsidR="00F0612E" w:rsidRDefault="00950CC4">
      <w:pPr>
        <w:pStyle w:val="ListParagraph"/>
        <w:numPr>
          <w:ilvl w:val="0"/>
          <w:numId w:val="38"/>
        </w:numPr>
        <w:tabs>
          <w:tab w:val="left" w:pos="1039"/>
          <w:tab w:val="left" w:pos="1040"/>
        </w:tabs>
        <w:spacing w:before="14"/>
        <w:ind w:left="1039" w:hanging="358"/>
        <w:rPr>
          <w:sz w:val="18"/>
        </w:rPr>
      </w:pPr>
      <w:r>
        <w:rPr>
          <w:sz w:val="18"/>
        </w:rPr>
        <w:t>To</w:t>
      </w:r>
      <w:r>
        <w:rPr>
          <w:spacing w:val="-5"/>
          <w:sz w:val="18"/>
        </w:rPr>
        <w:t xml:space="preserve"> </w:t>
      </w:r>
      <w:r>
        <w:rPr>
          <w:sz w:val="18"/>
        </w:rPr>
        <w:t>gain</w:t>
      </w:r>
      <w:r>
        <w:rPr>
          <w:spacing w:val="-3"/>
          <w:sz w:val="18"/>
        </w:rPr>
        <w:t xml:space="preserve"> </w:t>
      </w:r>
      <w:r>
        <w:rPr>
          <w:sz w:val="18"/>
        </w:rPr>
        <w:t>in-depth</w:t>
      </w:r>
      <w:r>
        <w:rPr>
          <w:spacing w:val="-3"/>
          <w:sz w:val="18"/>
        </w:rPr>
        <w:t xml:space="preserve"> </w:t>
      </w:r>
      <w:r>
        <w:rPr>
          <w:sz w:val="18"/>
        </w:rPr>
        <w:t>knowledge</w:t>
      </w:r>
      <w:r>
        <w:rPr>
          <w:spacing w:val="-3"/>
          <w:sz w:val="18"/>
        </w:rPr>
        <w:t xml:space="preserve"> </w:t>
      </w:r>
      <w:r>
        <w:rPr>
          <w:sz w:val="18"/>
        </w:rPr>
        <w:t>on</w:t>
      </w:r>
      <w:r>
        <w:rPr>
          <w:spacing w:val="-4"/>
          <w:sz w:val="18"/>
        </w:rPr>
        <w:t xml:space="preserve"> </w:t>
      </w:r>
      <w:r>
        <w:rPr>
          <w:sz w:val="18"/>
        </w:rPr>
        <w:t>behavior</w:t>
      </w:r>
      <w:r>
        <w:rPr>
          <w:spacing w:val="-2"/>
          <w:sz w:val="18"/>
        </w:rPr>
        <w:t xml:space="preserve"> </w:t>
      </w:r>
      <w:r>
        <w:rPr>
          <w:sz w:val="18"/>
        </w:rPr>
        <w:t>of</w:t>
      </w:r>
      <w:r>
        <w:rPr>
          <w:spacing w:val="-2"/>
          <w:sz w:val="18"/>
        </w:rPr>
        <w:t xml:space="preserve"> </w:t>
      </w:r>
      <w:r>
        <w:rPr>
          <w:sz w:val="18"/>
        </w:rPr>
        <w:t>dielectrics</w:t>
      </w:r>
      <w:r>
        <w:rPr>
          <w:spacing w:val="-4"/>
          <w:sz w:val="18"/>
        </w:rPr>
        <w:t xml:space="preserve"> </w:t>
      </w:r>
      <w:r>
        <w:rPr>
          <w:sz w:val="18"/>
        </w:rPr>
        <w:t>under</w:t>
      </w:r>
      <w:r>
        <w:rPr>
          <w:spacing w:val="-3"/>
          <w:sz w:val="18"/>
        </w:rPr>
        <w:t xml:space="preserve"> </w:t>
      </w:r>
      <w:r>
        <w:rPr>
          <w:sz w:val="18"/>
        </w:rPr>
        <w:t>Static</w:t>
      </w:r>
      <w:r>
        <w:rPr>
          <w:spacing w:val="-3"/>
          <w:sz w:val="18"/>
        </w:rPr>
        <w:t xml:space="preserve"> </w:t>
      </w:r>
      <w:r>
        <w:rPr>
          <w:sz w:val="18"/>
        </w:rPr>
        <w:t>and</w:t>
      </w:r>
      <w:r>
        <w:rPr>
          <w:spacing w:val="-4"/>
          <w:sz w:val="18"/>
        </w:rPr>
        <w:t xml:space="preserve"> </w:t>
      </w:r>
      <w:r>
        <w:rPr>
          <w:sz w:val="18"/>
        </w:rPr>
        <w:t>alternating</w:t>
      </w:r>
      <w:r>
        <w:rPr>
          <w:spacing w:val="-3"/>
          <w:sz w:val="18"/>
        </w:rPr>
        <w:t xml:space="preserve"> </w:t>
      </w:r>
      <w:r>
        <w:rPr>
          <w:sz w:val="18"/>
        </w:rPr>
        <w:t>fields.</w:t>
      </w:r>
    </w:p>
    <w:p w:rsidR="00F0612E" w:rsidRDefault="00950CC4">
      <w:pPr>
        <w:pStyle w:val="ListParagraph"/>
        <w:numPr>
          <w:ilvl w:val="0"/>
          <w:numId w:val="38"/>
        </w:numPr>
        <w:tabs>
          <w:tab w:val="left" w:pos="1039"/>
          <w:tab w:val="left" w:pos="1040"/>
        </w:tabs>
        <w:spacing w:before="16"/>
        <w:ind w:left="1039" w:hanging="358"/>
        <w:rPr>
          <w:sz w:val="18"/>
        </w:rPr>
      </w:pPr>
      <w:r>
        <w:rPr>
          <w:sz w:val="18"/>
        </w:rPr>
        <w:t>To</w:t>
      </w:r>
      <w:r>
        <w:rPr>
          <w:spacing w:val="-4"/>
          <w:sz w:val="18"/>
        </w:rPr>
        <w:t xml:space="preserve"> </w:t>
      </w:r>
      <w:r>
        <w:rPr>
          <w:sz w:val="18"/>
        </w:rPr>
        <w:t>impart</w:t>
      </w:r>
      <w:r>
        <w:rPr>
          <w:spacing w:val="-3"/>
          <w:sz w:val="18"/>
        </w:rPr>
        <w:t xml:space="preserve"> </w:t>
      </w:r>
      <w:r>
        <w:rPr>
          <w:sz w:val="18"/>
        </w:rPr>
        <w:t>knowledge</w:t>
      </w:r>
      <w:r>
        <w:rPr>
          <w:spacing w:val="-1"/>
          <w:sz w:val="18"/>
        </w:rPr>
        <w:t xml:space="preserve"> </w:t>
      </w:r>
      <w:r>
        <w:rPr>
          <w:sz w:val="18"/>
        </w:rPr>
        <w:t>on</w:t>
      </w:r>
      <w:r>
        <w:rPr>
          <w:spacing w:val="-3"/>
          <w:sz w:val="18"/>
        </w:rPr>
        <w:t xml:space="preserve"> </w:t>
      </w:r>
      <w:r>
        <w:rPr>
          <w:sz w:val="18"/>
        </w:rPr>
        <w:t>generation</w:t>
      </w:r>
      <w:r>
        <w:rPr>
          <w:spacing w:val="-2"/>
          <w:sz w:val="18"/>
        </w:rPr>
        <w:t xml:space="preserve"> </w:t>
      </w:r>
      <w:r>
        <w:rPr>
          <w:sz w:val="18"/>
        </w:rPr>
        <w:t>of</w:t>
      </w:r>
      <w:r>
        <w:rPr>
          <w:spacing w:val="-4"/>
          <w:sz w:val="18"/>
        </w:rPr>
        <w:t xml:space="preserve"> </w:t>
      </w:r>
      <w:r>
        <w:rPr>
          <w:sz w:val="18"/>
        </w:rPr>
        <w:t>high</w:t>
      </w:r>
      <w:r>
        <w:rPr>
          <w:spacing w:val="-3"/>
          <w:sz w:val="18"/>
        </w:rPr>
        <w:t xml:space="preserve"> </w:t>
      </w:r>
      <w:r>
        <w:rPr>
          <w:sz w:val="18"/>
        </w:rPr>
        <w:t>AC</w:t>
      </w:r>
      <w:r>
        <w:rPr>
          <w:spacing w:val="-2"/>
          <w:sz w:val="18"/>
        </w:rPr>
        <w:t xml:space="preserve"> </w:t>
      </w:r>
      <w:r>
        <w:rPr>
          <w:sz w:val="18"/>
        </w:rPr>
        <w:t>and</w:t>
      </w:r>
      <w:r>
        <w:rPr>
          <w:spacing w:val="-3"/>
          <w:sz w:val="18"/>
        </w:rPr>
        <w:t xml:space="preserve"> </w:t>
      </w:r>
      <w:r>
        <w:rPr>
          <w:sz w:val="18"/>
        </w:rPr>
        <w:t>DC</w:t>
      </w:r>
      <w:r>
        <w:rPr>
          <w:spacing w:val="-1"/>
          <w:sz w:val="18"/>
        </w:rPr>
        <w:t xml:space="preserve"> </w:t>
      </w:r>
      <w:r>
        <w:rPr>
          <w:sz w:val="18"/>
        </w:rPr>
        <w:t>voltages.</w:t>
      </w:r>
    </w:p>
    <w:p w:rsidR="00F0612E" w:rsidRDefault="00950CC4">
      <w:pPr>
        <w:pStyle w:val="ListParagraph"/>
        <w:numPr>
          <w:ilvl w:val="0"/>
          <w:numId w:val="38"/>
        </w:numPr>
        <w:tabs>
          <w:tab w:val="left" w:pos="1039"/>
          <w:tab w:val="left" w:pos="1040"/>
        </w:tabs>
        <w:spacing w:before="16"/>
        <w:ind w:left="1039" w:hanging="358"/>
        <w:rPr>
          <w:sz w:val="18"/>
        </w:rPr>
      </w:pPr>
      <w:r>
        <w:rPr>
          <w:sz w:val="18"/>
        </w:rPr>
        <w:t>To</w:t>
      </w:r>
      <w:r>
        <w:rPr>
          <w:spacing w:val="-4"/>
          <w:sz w:val="18"/>
        </w:rPr>
        <w:t xml:space="preserve"> </w:t>
      </w:r>
      <w:r>
        <w:rPr>
          <w:sz w:val="18"/>
        </w:rPr>
        <w:t>expose</w:t>
      </w:r>
      <w:r>
        <w:rPr>
          <w:spacing w:val="-3"/>
          <w:sz w:val="18"/>
        </w:rPr>
        <w:t xml:space="preserve"> </w:t>
      </w:r>
      <w:r>
        <w:rPr>
          <w:sz w:val="18"/>
        </w:rPr>
        <w:t>the</w:t>
      </w:r>
      <w:r>
        <w:rPr>
          <w:spacing w:val="-3"/>
          <w:sz w:val="18"/>
        </w:rPr>
        <w:t xml:space="preserve"> </w:t>
      </w:r>
      <w:r>
        <w:rPr>
          <w:sz w:val="18"/>
        </w:rPr>
        <w:t>different</w:t>
      </w:r>
      <w:r>
        <w:rPr>
          <w:spacing w:val="-2"/>
          <w:sz w:val="18"/>
        </w:rPr>
        <w:t xml:space="preserve"> </w:t>
      </w:r>
      <w:r>
        <w:rPr>
          <w:sz w:val="18"/>
        </w:rPr>
        <w:t>techniques</w:t>
      </w:r>
      <w:r>
        <w:rPr>
          <w:spacing w:val="-4"/>
          <w:sz w:val="18"/>
        </w:rPr>
        <w:t xml:space="preserve"> </w:t>
      </w:r>
      <w:r>
        <w:rPr>
          <w:sz w:val="18"/>
        </w:rPr>
        <w:t>of</w:t>
      </w:r>
      <w:r>
        <w:rPr>
          <w:spacing w:val="-4"/>
          <w:sz w:val="18"/>
        </w:rPr>
        <w:t xml:space="preserve"> </w:t>
      </w:r>
      <w:r>
        <w:rPr>
          <w:sz w:val="18"/>
        </w:rPr>
        <w:t>measuring</w:t>
      </w:r>
      <w:r>
        <w:rPr>
          <w:spacing w:val="-2"/>
          <w:sz w:val="18"/>
        </w:rPr>
        <w:t xml:space="preserve"> </w:t>
      </w:r>
      <w:r>
        <w:rPr>
          <w:sz w:val="18"/>
        </w:rPr>
        <w:t>High</w:t>
      </w:r>
      <w:r>
        <w:rPr>
          <w:spacing w:val="-2"/>
          <w:sz w:val="18"/>
        </w:rPr>
        <w:t xml:space="preserve"> </w:t>
      </w:r>
      <w:r>
        <w:rPr>
          <w:sz w:val="18"/>
        </w:rPr>
        <w:t>voltages</w:t>
      </w:r>
      <w:r>
        <w:rPr>
          <w:spacing w:val="-4"/>
          <w:sz w:val="18"/>
        </w:rPr>
        <w:t xml:space="preserve"> </w:t>
      </w:r>
      <w:r>
        <w:rPr>
          <w:sz w:val="18"/>
        </w:rPr>
        <w:t>AC,</w:t>
      </w:r>
      <w:r>
        <w:rPr>
          <w:spacing w:val="-3"/>
          <w:sz w:val="18"/>
        </w:rPr>
        <w:t xml:space="preserve"> </w:t>
      </w:r>
      <w:r>
        <w:rPr>
          <w:sz w:val="18"/>
        </w:rPr>
        <w:t>DC,</w:t>
      </w:r>
      <w:r>
        <w:rPr>
          <w:spacing w:val="-3"/>
          <w:sz w:val="18"/>
        </w:rPr>
        <w:t xml:space="preserve"> </w:t>
      </w:r>
      <w:r>
        <w:rPr>
          <w:sz w:val="18"/>
        </w:rPr>
        <w:t>and</w:t>
      </w:r>
      <w:r>
        <w:rPr>
          <w:spacing w:val="-3"/>
          <w:sz w:val="18"/>
        </w:rPr>
        <w:t xml:space="preserve"> </w:t>
      </w:r>
      <w:r>
        <w:rPr>
          <w:sz w:val="18"/>
        </w:rPr>
        <w:t>impulse.</w:t>
      </w:r>
    </w:p>
    <w:p w:rsidR="00F0612E" w:rsidRDefault="00950CC4">
      <w:pPr>
        <w:pStyle w:val="ListParagraph"/>
        <w:numPr>
          <w:ilvl w:val="0"/>
          <w:numId w:val="38"/>
        </w:numPr>
        <w:tabs>
          <w:tab w:val="left" w:pos="1041"/>
          <w:tab w:val="left" w:pos="1043"/>
        </w:tabs>
        <w:spacing w:before="16"/>
        <w:ind w:hanging="361"/>
        <w:rPr>
          <w:sz w:val="18"/>
        </w:rPr>
      </w:pPr>
      <w:r>
        <w:rPr>
          <w:sz w:val="18"/>
        </w:rPr>
        <w:t>To</w:t>
      </w:r>
      <w:r>
        <w:rPr>
          <w:spacing w:val="-5"/>
          <w:sz w:val="18"/>
        </w:rPr>
        <w:t xml:space="preserve"> </w:t>
      </w:r>
      <w:r>
        <w:rPr>
          <w:sz w:val="18"/>
        </w:rPr>
        <w:t>acquire</w:t>
      </w:r>
      <w:r>
        <w:rPr>
          <w:spacing w:val="-4"/>
          <w:sz w:val="18"/>
        </w:rPr>
        <w:t xml:space="preserve"> </w:t>
      </w:r>
      <w:r>
        <w:rPr>
          <w:sz w:val="18"/>
        </w:rPr>
        <w:t>knowledge</w:t>
      </w:r>
      <w:r>
        <w:rPr>
          <w:spacing w:val="-1"/>
          <w:sz w:val="18"/>
        </w:rPr>
        <w:t xml:space="preserve"> </w:t>
      </w:r>
      <w:r>
        <w:rPr>
          <w:sz w:val="18"/>
        </w:rPr>
        <w:t>on</w:t>
      </w:r>
      <w:r>
        <w:rPr>
          <w:spacing w:val="-4"/>
          <w:sz w:val="18"/>
        </w:rPr>
        <w:t xml:space="preserve"> </w:t>
      </w:r>
      <w:r>
        <w:rPr>
          <w:sz w:val="18"/>
        </w:rPr>
        <w:t>the</w:t>
      </w:r>
      <w:r>
        <w:rPr>
          <w:spacing w:val="-3"/>
          <w:sz w:val="18"/>
        </w:rPr>
        <w:t xml:space="preserve"> </w:t>
      </w:r>
      <w:r>
        <w:rPr>
          <w:sz w:val="18"/>
        </w:rPr>
        <w:t>different</w:t>
      </w:r>
      <w:r>
        <w:rPr>
          <w:spacing w:val="-3"/>
          <w:sz w:val="18"/>
        </w:rPr>
        <w:t xml:space="preserve"> </w:t>
      </w:r>
      <w:r>
        <w:rPr>
          <w:sz w:val="18"/>
        </w:rPr>
        <w:t>types</w:t>
      </w:r>
      <w:r>
        <w:rPr>
          <w:spacing w:val="-5"/>
          <w:sz w:val="18"/>
        </w:rPr>
        <w:t xml:space="preserve"> </w:t>
      </w:r>
      <w:r>
        <w:rPr>
          <w:sz w:val="18"/>
        </w:rPr>
        <w:t>of</w:t>
      </w:r>
      <w:r>
        <w:rPr>
          <w:spacing w:val="-3"/>
          <w:sz w:val="18"/>
        </w:rPr>
        <w:t xml:space="preserve"> </w:t>
      </w:r>
      <w:r>
        <w:rPr>
          <w:sz w:val="18"/>
        </w:rPr>
        <w:t>testing</w:t>
      </w:r>
      <w:r>
        <w:rPr>
          <w:spacing w:val="-4"/>
          <w:sz w:val="18"/>
        </w:rPr>
        <w:t xml:space="preserve"> </w:t>
      </w:r>
      <w:r>
        <w:rPr>
          <w:sz w:val="18"/>
        </w:rPr>
        <w:t>as</w:t>
      </w:r>
      <w:r>
        <w:rPr>
          <w:spacing w:val="-4"/>
          <w:sz w:val="18"/>
        </w:rPr>
        <w:t xml:space="preserve"> </w:t>
      </w:r>
      <w:r>
        <w:rPr>
          <w:sz w:val="18"/>
        </w:rPr>
        <w:t>per</w:t>
      </w:r>
      <w:r>
        <w:rPr>
          <w:spacing w:val="-1"/>
          <w:sz w:val="18"/>
        </w:rPr>
        <w:t xml:space="preserve"> </w:t>
      </w:r>
      <w:r>
        <w:rPr>
          <w:sz w:val="18"/>
        </w:rPr>
        <w:t>IS/IEC/IEEE</w:t>
      </w:r>
      <w:r>
        <w:rPr>
          <w:spacing w:val="-1"/>
          <w:sz w:val="18"/>
        </w:rPr>
        <w:t xml:space="preserve"> </w:t>
      </w:r>
      <w:r>
        <w:rPr>
          <w:sz w:val="18"/>
        </w:rPr>
        <w:t>standards.</w:t>
      </w:r>
    </w:p>
    <w:p w:rsidR="00F0612E" w:rsidRDefault="00F0612E">
      <w:pPr>
        <w:pStyle w:val="BodyText"/>
        <w:spacing w:before="10"/>
        <w:rPr>
          <w:sz w:val="20"/>
        </w:rPr>
      </w:pPr>
    </w:p>
    <w:p w:rsidR="00F0612E" w:rsidRDefault="00950CC4">
      <w:pPr>
        <w:pStyle w:val="BodyText"/>
        <w:ind w:left="322"/>
        <w:jc w:val="both"/>
      </w:pPr>
      <w:r>
        <w:rPr>
          <w:color w:val="C00000"/>
        </w:rPr>
        <w:t>Course</w:t>
      </w:r>
      <w:r>
        <w:rPr>
          <w:color w:val="C00000"/>
          <w:spacing w:val="-4"/>
        </w:rPr>
        <w:t xml:space="preserve"> </w:t>
      </w:r>
      <w:r>
        <w:rPr>
          <w:color w:val="C00000"/>
        </w:rPr>
        <w:t>Content</w:t>
      </w:r>
    </w:p>
    <w:p w:rsidR="00F0612E" w:rsidRDefault="00950CC4">
      <w:pPr>
        <w:pStyle w:val="BodyText"/>
        <w:spacing w:before="17"/>
        <w:ind w:left="322"/>
        <w:jc w:val="both"/>
      </w:pPr>
      <w:r>
        <w:rPr>
          <w:color w:val="C00000"/>
        </w:rPr>
        <w:t>Unit</w:t>
      </w:r>
      <w:r>
        <w:rPr>
          <w:color w:val="C00000"/>
          <w:spacing w:val="-3"/>
        </w:rPr>
        <w:t xml:space="preserve"> </w:t>
      </w:r>
      <w:r>
        <w:rPr>
          <w:color w:val="C00000"/>
        </w:rPr>
        <w:t>1</w:t>
      </w:r>
      <w:r>
        <w:rPr>
          <w:color w:val="C00000"/>
          <w:spacing w:val="-2"/>
        </w:rPr>
        <w:t xml:space="preserve"> </w:t>
      </w:r>
      <w:r>
        <w:rPr>
          <w:color w:val="C00000"/>
        </w:rPr>
        <w:t>Breakdown</w:t>
      </w:r>
      <w:r>
        <w:rPr>
          <w:color w:val="C00000"/>
          <w:spacing w:val="-2"/>
        </w:rPr>
        <w:t xml:space="preserve"> </w:t>
      </w:r>
      <w:r>
        <w:rPr>
          <w:color w:val="C00000"/>
        </w:rPr>
        <w:t>in</w:t>
      </w:r>
      <w:r>
        <w:rPr>
          <w:color w:val="C00000"/>
          <w:spacing w:val="-2"/>
        </w:rPr>
        <w:t xml:space="preserve"> </w:t>
      </w:r>
      <w:r>
        <w:rPr>
          <w:color w:val="C00000"/>
        </w:rPr>
        <w:t>Gases</w:t>
      </w:r>
    </w:p>
    <w:p w:rsidR="00F0612E" w:rsidRDefault="00950CC4">
      <w:pPr>
        <w:pStyle w:val="BodyText"/>
        <w:spacing w:before="16" w:line="259" w:lineRule="auto"/>
        <w:ind w:left="322" w:right="106"/>
        <w:jc w:val="both"/>
      </w:pPr>
      <w:r>
        <w:t>Gases as insulating media, Ionization processes, Electron avalanche, Townsend's criterion for breakdown, Streamer</w:t>
      </w:r>
      <w:r>
        <w:rPr>
          <w:spacing w:val="1"/>
        </w:rPr>
        <w:t xml:space="preserve"> </w:t>
      </w:r>
      <w:r>
        <w:t>theory of breakdown, Gaseous discharge in uniform field, Paschen's law, Breakdown in non-uniform field, Corona</w:t>
      </w:r>
      <w:r>
        <w:rPr>
          <w:spacing w:val="1"/>
        </w:rPr>
        <w:t xml:space="preserve"> </w:t>
      </w:r>
      <w:r>
        <w:t>discharges,</w:t>
      </w:r>
      <w:r>
        <w:rPr>
          <w:spacing w:val="-2"/>
        </w:rPr>
        <w:t xml:space="preserve"> </w:t>
      </w:r>
      <w:r>
        <w:t>Effect</w:t>
      </w:r>
      <w:r>
        <w:rPr>
          <w:spacing w:val="2"/>
        </w:rPr>
        <w:t xml:space="preserve"> </w:t>
      </w:r>
      <w:r>
        <w:t>of</w:t>
      </w:r>
      <w:r>
        <w:rPr>
          <w:spacing w:val="-2"/>
        </w:rPr>
        <w:t xml:space="preserve"> </w:t>
      </w:r>
      <w:r>
        <w:t>polarity of</w:t>
      </w:r>
      <w:r>
        <w:rPr>
          <w:spacing w:val="-3"/>
        </w:rPr>
        <w:t xml:space="preserve"> </w:t>
      </w:r>
      <w:r>
        <w:t>DC</w:t>
      </w:r>
      <w:r>
        <w:rPr>
          <w:spacing w:val="1"/>
        </w:rPr>
        <w:t xml:space="preserve"> </w:t>
      </w:r>
      <w:r>
        <w:t>on</w:t>
      </w:r>
      <w:r>
        <w:rPr>
          <w:spacing w:val="-1"/>
        </w:rPr>
        <w:t xml:space="preserve"> </w:t>
      </w:r>
      <w:r>
        <w:t>breakdown</w:t>
      </w:r>
      <w:r>
        <w:rPr>
          <w:spacing w:val="-1"/>
        </w:rPr>
        <w:t xml:space="preserve"> </w:t>
      </w:r>
      <w:r>
        <w:t>voltage.</w:t>
      </w:r>
    </w:p>
    <w:p w:rsidR="00F0612E" w:rsidRDefault="00F0612E">
      <w:pPr>
        <w:pStyle w:val="BodyText"/>
        <w:rPr>
          <w:sz w:val="19"/>
        </w:rPr>
      </w:pPr>
    </w:p>
    <w:p w:rsidR="00F0612E" w:rsidRDefault="00950CC4">
      <w:pPr>
        <w:pStyle w:val="BodyText"/>
        <w:ind w:left="322"/>
        <w:jc w:val="both"/>
      </w:pPr>
      <w:r>
        <w:rPr>
          <w:color w:val="C00000"/>
        </w:rPr>
        <w:t>Unit</w:t>
      </w:r>
      <w:r>
        <w:rPr>
          <w:color w:val="C00000"/>
          <w:spacing w:val="-4"/>
        </w:rPr>
        <w:t xml:space="preserve"> </w:t>
      </w:r>
      <w:r>
        <w:rPr>
          <w:color w:val="C00000"/>
        </w:rPr>
        <w:t>2</w:t>
      </w:r>
      <w:r>
        <w:rPr>
          <w:color w:val="C00000"/>
          <w:spacing w:val="-2"/>
        </w:rPr>
        <w:t xml:space="preserve"> </w:t>
      </w:r>
      <w:r>
        <w:rPr>
          <w:color w:val="C00000"/>
        </w:rPr>
        <w:t>Dielectrics</w:t>
      </w:r>
    </w:p>
    <w:p w:rsidR="00F0612E" w:rsidRDefault="00950CC4">
      <w:pPr>
        <w:pStyle w:val="BodyText"/>
        <w:spacing w:before="19" w:line="259" w:lineRule="auto"/>
        <w:ind w:left="322" w:right="105"/>
        <w:jc w:val="both"/>
      </w:pPr>
      <w:r>
        <w:t>Liquid Dielectrics-conduction &amp; breakdown in pure liquids and commercial liquids, Methods for determination of</w:t>
      </w:r>
      <w:r>
        <w:rPr>
          <w:spacing w:val="1"/>
        </w:rPr>
        <w:t xml:space="preserve"> </w:t>
      </w:r>
      <w:r>
        <w:t>breakdown strength, Factors affecting dielectric strength of liquids. Solid Dielectrics-Breakdown mechanism, Intrinsic</w:t>
      </w:r>
      <w:r>
        <w:rPr>
          <w:spacing w:val="1"/>
        </w:rPr>
        <w:t xml:space="preserve"> </w:t>
      </w:r>
      <w:r>
        <w:t>breakdown, Electromechanical breakdown, Thermal breakdown, Breakdown of solid dielectric in practice, Breakdown</w:t>
      </w:r>
      <w:r>
        <w:rPr>
          <w:spacing w:val="1"/>
        </w:rPr>
        <w:t xml:space="preserve"> </w:t>
      </w:r>
      <w:r>
        <w:t>due</w:t>
      </w:r>
      <w:r>
        <w:rPr>
          <w:spacing w:val="-2"/>
        </w:rPr>
        <w:t xml:space="preserve"> </w:t>
      </w:r>
      <w:r>
        <w:t>to</w:t>
      </w:r>
      <w:r>
        <w:rPr>
          <w:spacing w:val="-2"/>
        </w:rPr>
        <w:t xml:space="preserve"> </w:t>
      </w:r>
      <w:r>
        <w:t>treeing</w:t>
      </w:r>
      <w:r>
        <w:rPr>
          <w:spacing w:val="-1"/>
        </w:rPr>
        <w:t xml:space="preserve"> </w:t>
      </w:r>
      <w:r>
        <w:t>&amp;</w:t>
      </w:r>
      <w:r>
        <w:rPr>
          <w:spacing w:val="-1"/>
        </w:rPr>
        <w:t xml:space="preserve"> </w:t>
      </w:r>
      <w:r>
        <w:t>tracking,</w:t>
      </w:r>
      <w:r>
        <w:rPr>
          <w:spacing w:val="1"/>
        </w:rPr>
        <w:t xml:space="preserve"> </w:t>
      </w:r>
      <w:r>
        <w:t>Breakdown</w:t>
      </w:r>
      <w:r>
        <w:rPr>
          <w:spacing w:val="-1"/>
        </w:rPr>
        <w:t xml:space="preserve"> </w:t>
      </w:r>
      <w:r>
        <w:t>due</w:t>
      </w:r>
      <w:r>
        <w:rPr>
          <w:spacing w:val="-1"/>
        </w:rPr>
        <w:t xml:space="preserve"> </w:t>
      </w:r>
      <w:r>
        <w:t>to</w:t>
      </w:r>
      <w:r>
        <w:rPr>
          <w:spacing w:val="-3"/>
        </w:rPr>
        <w:t xml:space="preserve"> </w:t>
      </w:r>
      <w:r>
        <w:t>the</w:t>
      </w:r>
      <w:r>
        <w:rPr>
          <w:spacing w:val="-1"/>
        </w:rPr>
        <w:t xml:space="preserve"> </w:t>
      </w:r>
      <w:r>
        <w:t>internal</w:t>
      </w:r>
      <w:r>
        <w:rPr>
          <w:spacing w:val="-1"/>
        </w:rPr>
        <w:t xml:space="preserve"> </w:t>
      </w:r>
      <w:r>
        <w:t>discharges.</w:t>
      </w:r>
    </w:p>
    <w:p w:rsidR="00F0612E" w:rsidRDefault="00F0612E">
      <w:pPr>
        <w:pStyle w:val="BodyText"/>
        <w:spacing w:before="2"/>
        <w:rPr>
          <w:sz w:val="19"/>
        </w:rPr>
      </w:pPr>
    </w:p>
    <w:p w:rsidR="00F0612E" w:rsidRDefault="00950CC4">
      <w:pPr>
        <w:pStyle w:val="BodyText"/>
        <w:ind w:left="322"/>
        <w:jc w:val="both"/>
      </w:pPr>
      <w:r>
        <w:rPr>
          <w:color w:val="C00000"/>
        </w:rPr>
        <w:t>Unit</w:t>
      </w:r>
      <w:r>
        <w:rPr>
          <w:color w:val="C00000"/>
          <w:spacing w:val="-3"/>
        </w:rPr>
        <w:t xml:space="preserve"> </w:t>
      </w:r>
      <w:r>
        <w:rPr>
          <w:color w:val="C00000"/>
        </w:rPr>
        <w:t>3</w:t>
      </w:r>
      <w:r>
        <w:rPr>
          <w:color w:val="C00000"/>
          <w:spacing w:val="-2"/>
        </w:rPr>
        <w:t xml:space="preserve"> </w:t>
      </w:r>
      <w:r>
        <w:rPr>
          <w:color w:val="C00000"/>
        </w:rPr>
        <w:t>Generation</w:t>
      </w:r>
      <w:r>
        <w:rPr>
          <w:color w:val="C00000"/>
          <w:spacing w:val="-2"/>
        </w:rPr>
        <w:t xml:space="preserve"> </w:t>
      </w:r>
      <w:r>
        <w:rPr>
          <w:color w:val="C00000"/>
        </w:rPr>
        <w:t>of</w:t>
      </w:r>
      <w:r>
        <w:rPr>
          <w:color w:val="C00000"/>
          <w:spacing w:val="-3"/>
        </w:rPr>
        <w:t xml:space="preserve"> </w:t>
      </w:r>
      <w:r>
        <w:rPr>
          <w:color w:val="C00000"/>
        </w:rPr>
        <w:t>High</w:t>
      </w:r>
      <w:r>
        <w:rPr>
          <w:color w:val="C00000"/>
          <w:spacing w:val="-1"/>
        </w:rPr>
        <w:t xml:space="preserve"> </w:t>
      </w:r>
      <w:r>
        <w:rPr>
          <w:color w:val="C00000"/>
        </w:rPr>
        <w:t>Voltages</w:t>
      </w:r>
    </w:p>
    <w:p w:rsidR="00F0612E" w:rsidRDefault="00950CC4">
      <w:pPr>
        <w:pStyle w:val="BodyText"/>
        <w:spacing w:before="16" w:line="259" w:lineRule="auto"/>
        <w:ind w:left="322" w:right="103"/>
        <w:jc w:val="both"/>
      </w:pPr>
      <w:r>
        <w:t>Generation of high D.C. voltages, Half wave &amp; Full wave rectifier circuits, Voltage doublers and multiplier circuits Van</w:t>
      </w:r>
      <w:r>
        <w:rPr>
          <w:spacing w:val="1"/>
        </w:rPr>
        <w:t xml:space="preserve"> </w:t>
      </w:r>
      <w:r>
        <w:t>De Graff generators, Electro-static Generators, Generation of high alternating voltages, Cascade transformers, Resonant</w:t>
      </w:r>
      <w:r>
        <w:rPr>
          <w:spacing w:val="-41"/>
        </w:rPr>
        <w:t xml:space="preserve"> </w:t>
      </w:r>
      <w:r>
        <w:t>transformer, Generation of impulse voltages, Standard impulse wave shapes, Analysis of model, Multistage Impulse</w:t>
      </w:r>
      <w:r>
        <w:rPr>
          <w:spacing w:val="1"/>
        </w:rPr>
        <w:t xml:space="preserve"> </w:t>
      </w:r>
      <w:r>
        <w:t>generator,</w:t>
      </w:r>
      <w:r>
        <w:rPr>
          <w:spacing w:val="-2"/>
        </w:rPr>
        <w:t xml:space="preserve"> </w:t>
      </w:r>
      <w:r>
        <w:t>Marx circuit,</w:t>
      </w:r>
      <w:r>
        <w:rPr>
          <w:spacing w:val="-1"/>
        </w:rPr>
        <w:t xml:space="preserve"> </w:t>
      </w:r>
      <w:r>
        <w:t>Tripping</w:t>
      </w:r>
      <w:r>
        <w:rPr>
          <w:spacing w:val="-2"/>
        </w:rPr>
        <w:t xml:space="preserve"> </w:t>
      </w:r>
      <w:r>
        <w:t>&amp;</w:t>
      </w:r>
      <w:r>
        <w:rPr>
          <w:spacing w:val="-1"/>
        </w:rPr>
        <w:t xml:space="preserve"> </w:t>
      </w:r>
      <w:r>
        <w:t>control</w:t>
      </w:r>
      <w:r>
        <w:rPr>
          <w:spacing w:val="1"/>
        </w:rPr>
        <w:t xml:space="preserve"> </w:t>
      </w:r>
      <w:r>
        <w:t>of</w:t>
      </w:r>
      <w:r>
        <w:rPr>
          <w:spacing w:val="1"/>
        </w:rPr>
        <w:t xml:space="preserve"> </w:t>
      </w:r>
      <w:r>
        <w:t>Impulse</w:t>
      </w:r>
      <w:r>
        <w:rPr>
          <w:spacing w:val="-2"/>
        </w:rPr>
        <w:t xml:space="preserve"> </w:t>
      </w:r>
      <w:r>
        <w:t>generators.</w:t>
      </w:r>
    </w:p>
    <w:p w:rsidR="00F0612E" w:rsidRDefault="00F0612E">
      <w:pPr>
        <w:pStyle w:val="BodyText"/>
        <w:spacing w:before="5"/>
        <w:rPr>
          <w:sz w:val="19"/>
        </w:rPr>
      </w:pPr>
    </w:p>
    <w:p w:rsidR="00F0612E" w:rsidRDefault="00950CC4">
      <w:pPr>
        <w:pStyle w:val="BodyText"/>
        <w:ind w:left="322"/>
        <w:jc w:val="both"/>
      </w:pPr>
      <w:r>
        <w:rPr>
          <w:color w:val="C00000"/>
        </w:rPr>
        <w:t>Unit</w:t>
      </w:r>
      <w:r>
        <w:rPr>
          <w:color w:val="C00000"/>
          <w:spacing w:val="-4"/>
        </w:rPr>
        <w:t xml:space="preserve"> </w:t>
      </w:r>
      <w:r>
        <w:rPr>
          <w:color w:val="C00000"/>
        </w:rPr>
        <w:t>4</w:t>
      </w:r>
      <w:r>
        <w:rPr>
          <w:color w:val="C00000"/>
          <w:spacing w:val="-3"/>
        </w:rPr>
        <w:t xml:space="preserve"> </w:t>
      </w:r>
      <w:r>
        <w:rPr>
          <w:color w:val="C00000"/>
        </w:rPr>
        <w:t>Measurement</w:t>
      </w:r>
      <w:r>
        <w:rPr>
          <w:color w:val="C00000"/>
          <w:spacing w:val="-1"/>
        </w:rPr>
        <w:t xml:space="preserve"> </w:t>
      </w:r>
      <w:r>
        <w:rPr>
          <w:color w:val="C00000"/>
        </w:rPr>
        <w:t>of</w:t>
      </w:r>
      <w:r>
        <w:rPr>
          <w:color w:val="C00000"/>
          <w:spacing w:val="-4"/>
        </w:rPr>
        <w:t xml:space="preserve"> </w:t>
      </w:r>
      <w:r>
        <w:rPr>
          <w:color w:val="C00000"/>
        </w:rPr>
        <w:t>high</w:t>
      </w:r>
      <w:r>
        <w:rPr>
          <w:color w:val="C00000"/>
          <w:spacing w:val="-2"/>
        </w:rPr>
        <w:t xml:space="preserve"> </w:t>
      </w:r>
      <w:r>
        <w:rPr>
          <w:color w:val="C00000"/>
        </w:rPr>
        <w:t>Voltages</w:t>
      </w:r>
    </w:p>
    <w:p w:rsidR="00F0612E" w:rsidRDefault="00950CC4">
      <w:pPr>
        <w:pStyle w:val="BodyText"/>
        <w:spacing w:before="16" w:line="259" w:lineRule="auto"/>
        <w:ind w:left="322" w:right="103"/>
        <w:jc w:val="both"/>
      </w:pPr>
      <w:r>
        <w:t>Measurement of high AC and DC voltages by micro ammeter, Series Impedance voltmeter, Series capacitance voltmeter,</w:t>
      </w:r>
      <w:r>
        <w:rPr>
          <w:spacing w:val="-42"/>
        </w:rPr>
        <w:t xml:space="preserve"> </w:t>
      </w:r>
      <w:r>
        <w:rPr>
          <w:spacing w:val="-1"/>
        </w:rPr>
        <w:t>Capacitance</w:t>
      </w:r>
      <w:r>
        <w:rPr>
          <w:spacing w:val="-10"/>
        </w:rPr>
        <w:t xml:space="preserve"> </w:t>
      </w:r>
      <w:r>
        <w:rPr>
          <w:spacing w:val="-1"/>
        </w:rPr>
        <w:t>potential</w:t>
      </w:r>
      <w:r>
        <w:rPr>
          <w:spacing w:val="-7"/>
        </w:rPr>
        <w:t xml:space="preserve"> </w:t>
      </w:r>
      <w:r>
        <w:rPr>
          <w:spacing w:val="-1"/>
        </w:rPr>
        <w:t>dividers</w:t>
      </w:r>
      <w:r>
        <w:rPr>
          <w:spacing w:val="-5"/>
        </w:rPr>
        <w:t xml:space="preserve"> </w:t>
      </w:r>
      <w:r>
        <w:t>&amp;</w:t>
      </w:r>
      <w:r>
        <w:rPr>
          <w:spacing w:val="-6"/>
        </w:rPr>
        <w:t xml:space="preserve"> </w:t>
      </w:r>
      <w:r>
        <w:t>Capacitance</w:t>
      </w:r>
      <w:r>
        <w:rPr>
          <w:spacing w:val="-7"/>
        </w:rPr>
        <w:t xml:space="preserve"> </w:t>
      </w:r>
      <w:r>
        <w:t>voltage</w:t>
      </w:r>
      <w:r>
        <w:rPr>
          <w:spacing w:val="-10"/>
        </w:rPr>
        <w:t xml:space="preserve"> </w:t>
      </w:r>
      <w:r>
        <w:t>transformers,</w:t>
      </w:r>
      <w:r>
        <w:rPr>
          <w:spacing w:val="-6"/>
        </w:rPr>
        <w:t xml:space="preserve"> </w:t>
      </w:r>
      <w:r>
        <w:t>Resistance</w:t>
      </w:r>
      <w:r>
        <w:rPr>
          <w:spacing w:val="-10"/>
        </w:rPr>
        <w:t xml:space="preserve"> </w:t>
      </w:r>
      <w:r>
        <w:t>potential</w:t>
      </w:r>
      <w:r>
        <w:rPr>
          <w:spacing w:val="-9"/>
        </w:rPr>
        <w:t xml:space="preserve"> </w:t>
      </w:r>
      <w:r>
        <w:t>dividers,</w:t>
      </w:r>
      <w:r>
        <w:rPr>
          <w:spacing w:val="-6"/>
        </w:rPr>
        <w:t xml:space="preserve"> </w:t>
      </w:r>
      <w:r>
        <w:t>Generating</w:t>
      </w:r>
      <w:r>
        <w:rPr>
          <w:spacing w:val="-5"/>
        </w:rPr>
        <w:t xml:space="preserve"> </w:t>
      </w:r>
      <w:r>
        <w:t>voltmeters,</w:t>
      </w:r>
      <w:r>
        <w:rPr>
          <w:spacing w:val="1"/>
        </w:rPr>
        <w:t xml:space="preserve"> </w:t>
      </w:r>
      <w:r>
        <w:t>Electrostatic voltmeter, Spark gap for measurement of high D.C., A.C. &amp; Impulse voltages, Potential divider for impulse</w:t>
      </w:r>
      <w:r>
        <w:rPr>
          <w:spacing w:val="1"/>
        </w:rPr>
        <w:t xml:space="preserve"> </w:t>
      </w:r>
      <w:r>
        <w:t>voltage</w:t>
      </w:r>
      <w:r>
        <w:rPr>
          <w:spacing w:val="-2"/>
        </w:rPr>
        <w:t xml:space="preserve"> </w:t>
      </w:r>
      <w:r>
        <w:t>measurements,</w:t>
      </w:r>
      <w:r>
        <w:rPr>
          <w:spacing w:val="-2"/>
        </w:rPr>
        <w:t xml:space="preserve"> </w:t>
      </w:r>
      <w:r>
        <w:t>CRO</w:t>
      </w:r>
      <w:r>
        <w:rPr>
          <w:spacing w:val="-1"/>
        </w:rPr>
        <w:t xml:space="preserve"> </w:t>
      </w:r>
      <w:r>
        <w:t>for</w:t>
      </w:r>
      <w:r>
        <w:rPr>
          <w:spacing w:val="1"/>
        </w:rPr>
        <w:t xml:space="preserve"> </w:t>
      </w:r>
      <w:r>
        <w:t>impulse</w:t>
      </w:r>
      <w:r>
        <w:rPr>
          <w:spacing w:val="-1"/>
        </w:rPr>
        <w:t xml:space="preserve"> </w:t>
      </w:r>
      <w:r>
        <w:t>voltage</w:t>
      </w:r>
      <w:r>
        <w:rPr>
          <w:spacing w:val="-2"/>
        </w:rPr>
        <w:t xml:space="preserve"> </w:t>
      </w:r>
      <w:r>
        <w:t>measurements,</w:t>
      </w:r>
      <w:r>
        <w:rPr>
          <w:spacing w:val="-2"/>
        </w:rPr>
        <w:t xml:space="preserve"> </w:t>
      </w:r>
      <w:r>
        <w:t>Rogowski</w:t>
      </w:r>
      <w:r>
        <w:rPr>
          <w:spacing w:val="-2"/>
        </w:rPr>
        <w:t xml:space="preserve"> </w:t>
      </w:r>
      <w:r>
        <w:t>coils-Hall</w:t>
      </w:r>
      <w:r>
        <w:rPr>
          <w:spacing w:val="-1"/>
        </w:rPr>
        <w:t xml:space="preserve"> </w:t>
      </w:r>
      <w:r>
        <w:t>effect</w:t>
      </w:r>
      <w:r>
        <w:rPr>
          <w:spacing w:val="-2"/>
        </w:rPr>
        <w:t xml:space="preserve"> </w:t>
      </w:r>
      <w:r>
        <w:t>generators.</w:t>
      </w:r>
    </w:p>
    <w:p w:rsidR="00F0612E" w:rsidRDefault="00F0612E">
      <w:pPr>
        <w:pStyle w:val="BodyText"/>
        <w:spacing w:before="5"/>
        <w:rPr>
          <w:sz w:val="19"/>
        </w:rPr>
      </w:pPr>
    </w:p>
    <w:p w:rsidR="00F0612E" w:rsidRDefault="00950CC4">
      <w:pPr>
        <w:pStyle w:val="BodyText"/>
        <w:ind w:left="322"/>
        <w:jc w:val="both"/>
      </w:pPr>
      <w:r>
        <w:rPr>
          <w:color w:val="C00000"/>
        </w:rPr>
        <w:t>Unit</w:t>
      </w:r>
      <w:r>
        <w:rPr>
          <w:color w:val="C00000"/>
          <w:spacing w:val="-4"/>
        </w:rPr>
        <w:t xml:space="preserve"> </w:t>
      </w:r>
      <w:r>
        <w:rPr>
          <w:color w:val="C00000"/>
        </w:rPr>
        <w:t>5</w:t>
      </w:r>
      <w:r>
        <w:rPr>
          <w:color w:val="C00000"/>
          <w:spacing w:val="-3"/>
        </w:rPr>
        <w:t xml:space="preserve"> </w:t>
      </w:r>
      <w:r>
        <w:rPr>
          <w:color w:val="C00000"/>
        </w:rPr>
        <w:t>High</w:t>
      </w:r>
      <w:r>
        <w:rPr>
          <w:color w:val="C00000"/>
          <w:spacing w:val="-3"/>
        </w:rPr>
        <w:t xml:space="preserve"> </w:t>
      </w:r>
      <w:r>
        <w:rPr>
          <w:color w:val="C00000"/>
        </w:rPr>
        <w:t>Voltage</w:t>
      </w:r>
      <w:r>
        <w:rPr>
          <w:color w:val="C00000"/>
          <w:spacing w:val="-3"/>
        </w:rPr>
        <w:t xml:space="preserve"> </w:t>
      </w:r>
      <w:r>
        <w:rPr>
          <w:color w:val="C00000"/>
        </w:rPr>
        <w:t>Testing</w:t>
      </w:r>
      <w:r>
        <w:rPr>
          <w:color w:val="C00000"/>
          <w:spacing w:val="-1"/>
        </w:rPr>
        <w:t xml:space="preserve"> </w:t>
      </w:r>
      <w:r>
        <w:rPr>
          <w:color w:val="C00000"/>
        </w:rPr>
        <w:t>of Electrical</w:t>
      </w:r>
      <w:r>
        <w:rPr>
          <w:color w:val="C00000"/>
          <w:spacing w:val="-4"/>
        </w:rPr>
        <w:t xml:space="preserve"> </w:t>
      </w:r>
      <w:r>
        <w:rPr>
          <w:color w:val="C00000"/>
        </w:rPr>
        <w:t>Apparatus</w:t>
      </w:r>
    </w:p>
    <w:p w:rsidR="00F0612E" w:rsidRDefault="00950CC4">
      <w:pPr>
        <w:pStyle w:val="BodyText"/>
        <w:spacing w:before="17" w:line="259" w:lineRule="auto"/>
        <w:ind w:left="322" w:right="103"/>
        <w:jc w:val="both"/>
      </w:pPr>
      <w:r>
        <w:rPr>
          <w:spacing w:val="-1"/>
        </w:rPr>
        <w:t>Laboratory</w:t>
      </w:r>
      <w:r>
        <w:rPr>
          <w:spacing w:val="-7"/>
        </w:rPr>
        <w:t xml:space="preserve"> </w:t>
      </w:r>
      <w:r>
        <w:t>test</w:t>
      </w:r>
      <w:r>
        <w:rPr>
          <w:spacing w:val="-7"/>
        </w:rPr>
        <w:t xml:space="preserve"> </w:t>
      </w:r>
      <w:r>
        <w:t>procedures,</w:t>
      </w:r>
      <w:r>
        <w:rPr>
          <w:spacing w:val="-6"/>
        </w:rPr>
        <w:t xml:space="preserve"> </w:t>
      </w:r>
      <w:r>
        <w:t>Test</w:t>
      </w:r>
      <w:r>
        <w:rPr>
          <w:spacing w:val="-6"/>
        </w:rPr>
        <w:t xml:space="preserve"> </w:t>
      </w:r>
      <w:r>
        <w:t>on</w:t>
      </w:r>
      <w:r>
        <w:rPr>
          <w:spacing w:val="-8"/>
        </w:rPr>
        <w:t xml:space="preserve"> </w:t>
      </w:r>
      <w:r>
        <w:t>insulators,</w:t>
      </w:r>
      <w:r>
        <w:rPr>
          <w:spacing w:val="-8"/>
        </w:rPr>
        <w:t xml:space="preserve"> </w:t>
      </w:r>
      <w:r>
        <w:t>Dry</w:t>
      </w:r>
      <w:r>
        <w:rPr>
          <w:spacing w:val="-7"/>
        </w:rPr>
        <w:t xml:space="preserve"> </w:t>
      </w:r>
      <w:r>
        <w:t>&amp;</w:t>
      </w:r>
      <w:r>
        <w:rPr>
          <w:spacing w:val="-7"/>
        </w:rPr>
        <w:t xml:space="preserve"> </w:t>
      </w:r>
      <w:r>
        <w:t>wet</w:t>
      </w:r>
      <w:r>
        <w:rPr>
          <w:spacing w:val="-7"/>
        </w:rPr>
        <w:t xml:space="preserve"> </w:t>
      </w:r>
      <w:r>
        <w:t>flash</w:t>
      </w:r>
      <w:r>
        <w:rPr>
          <w:spacing w:val="-7"/>
        </w:rPr>
        <w:t xml:space="preserve"> </w:t>
      </w:r>
      <w:r>
        <w:t>over</w:t>
      </w:r>
      <w:r>
        <w:rPr>
          <w:spacing w:val="-6"/>
        </w:rPr>
        <w:t xml:space="preserve"> </w:t>
      </w:r>
      <w:r>
        <w:t>tests</w:t>
      </w:r>
      <w:r>
        <w:rPr>
          <w:spacing w:val="-8"/>
        </w:rPr>
        <w:t xml:space="preserve"> </w:t>
      </w:r>
      <w:r>
        <w:t>&amp;</w:t>
      </w:r>
      <w:r>
        <w:rPr>
          <w:spacing w:val="-8"/>
        </w:rPr>
        <w:t xml:space="preserve"> </w:t>
      </w:r>
      <w:r>
        <w:t>withstand</w:t>
      </w:r>
      <w:r>
        <w:rPr>
          <w:spacing w:val="-7"/>
        </w:rPr>
        <w:t xml:space="preserve"> </w:t>
      </w:r>
      <w:r>
        <w:t>tests</w:t>
      </w:r>
      <w:r>
        <w:rPr>
          <w:spacing w:val="-10"/>
        </w:rPr>
        <w:t xml:space="preserve"> </w:t>
      </w:r>
      <w:r>
        <w:t>with</w:t>
      </w:r>
      <w:r>
        <w:rPr>
          <w:spacing w:val="-6"/>
        </w:rPr>
        <w:t xml:space="preserve"> </w:t>
      </w:r>
      <w:r>
        <w:t>impulse</w:t>
      </w:r>
      <w:r>
        <w:rPr>
          <w:spacing w:val="-8"/>
        </w:rPr>
        <w:t xml:space="preserve"> </w:t>
      </w:r>
      <w:r>
        <w:t>and</w:t>
      </w:r>
      <w:r>
        <w:rPr>
          <w:spacing w:val="-7"/>
        </w:rPr>
        <w:t xml:space="preserve"> </w:t>
      </w:r>
      <w:r>
        <w:t>A.C,</w:t>
      </w:r>
      <w:r>
        <w:rPr>
          <w:spacing w:val="-8"/>
        </w:rPr>
        <w:t xml:space="preserve"> </w:t>
      </w:r>
      <w:r>
        <w:t>Testing</w:t>
      </w:r>
      <w:r>
        <w:rPr>
          <w:spacing w:val="1"/>
        </w:rPr>
        <w:t xml:space="preserve"> </w:t>
      </w:r>
      <w:r>
        <w:t>of circuit breakers, Bushings and surge diverters, High voltage tests on cables, Impulse testing of transformers. Non-</w:t>
      </w:r>
      <w:r>
        <w:rPr>
          <w:spacing w:val="1"/>
        </w:rPr>
        <w:t xml:space="preserve"> </w:t>
      </w:r>
      <w:r>
        <w:t>destructive Testing-Measurement of dielectric constant &amp; loss factor, High voltage Schering Bridge, Partial Discharge</w:t>
      </w:r>
      <w:r>
        <w:rPr>
          <w:spacing w:val="1"/>
        </w:rPr>
        <w:t xml:space="preserve"> </w:t>
      </w:r>
      <w:r>
        <w:t>Measurements.</w:t>
      </w:r>
    </w:p>
    <w:p w:rsidR="00F0612E" w:rsidRDefault="00F0612E">
      <w:pPr>
        <w:pStyle w:val="BodyText"/>
        <w:spacing w:before="4"/>
        <w:rPr>
          <w:sz w:val="19"/>
        </w:rPr>
      </w:pPr>
    </w:p>
    <w:p w:rsidR="00F0612E" w:rsidRDefault="00950CC4">
      <w:pPr>
        <w:pStyle w:val="BodyText"/>
        <w:spacing w:line="256" w:lineRule="auto"/>
        <w:ind w:left="322" w:right="7565"/>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37"/>
        </w:numPr>
        <w:tabs>
          <w:tab w:val="left" w:pos="965"/>
          <w:tab w:val="left" w:pos="966"/>
        </w:tabs>
        <w:spacing w:before="2"/>
        <w:ind w:hanging="361"/>
        <w:rPr>
          <w:sz w:val="18"/>
        </w:rPr>
      </w:pPr>
      <w:r>
        <w:rPr>
          <w:sz w:val="18"/>
        </w:rPr>
        <w:t>M.S.</w:t>
      </w:r>
      <w:r>
        <w:rPr>
          <w:spacing w:val="-4"/>
          <w:sz w:val="18"/>
        </w:rPr>
        <w:t xml:space="preserve"> </w:t>
      </w:r>
      <w:r>
        <w:rPr>
          <w:sz w:val="18"/>
        </w:rPr>
        <w:t>Naidu,</w:t>
      </w:r>
      <w:r>
        <w:rPr>
          <w:spacing w:val="-3"/>
          <w:sz w:val="18"/>
        </w:rPr>
        <w:t xml:space="preserve"> </w:t>
      </w:r>
      <w:r>
        <w:rPr>
          <w:sz w:val="18"/>
        </w:rPr>
        <w:t>V.</w:t>
      </w:r>
      <w:r>
        <w:rPr>
          <w:spacing w:val="-3"/>
          <w:sz w:val="18"/>
        </w:rPr>
        <w:t xml:space="preserve"> </w:t>
      </w:r>
      <w:r>
        <w:rPr>
          <w:sz w:val="18"/>
        </w:rPr>
        <w:t>Kamraju,</w:t>
      </w:r>
      <w:r>
        <w:rPr>
          <w:spacing w:val="-3"/>
          <w:sz w:val="18"/>
        </w:rPr>
        <w:t xml:space="preserve"> </w:t>
      </w:r>
      <w:r>
        <w:rPr>
          <w:sz w:val="18"/>
        </w:rPr>
        <w:t>"High</w:t>
      </w:r>
      <w:r>
        <w:rPr>
          <w:spacing w:val="-2"/>
          <w:sz w:val="18"/>
        </w:rPr>
        <w:t xml:space="preserve"> </w:t>
      </w:r>
      <w:r>
        <w:rPr>
          <w:sz w:val="18"/>
        </w:rPr>
        <w:t>Voltage</w:t>
      </w:r>
      <w:r>
        <w:rPr>
          <w:spacing w:val="-3"/>
          <w:sz w:val="18"/>
        </w:rPr>
        <w:t xml:space="preserve"> </w:t>
      </w:r>
      <w:r>
        <w:rPr>
          <w:sz w:val="18"/>
        </w:rPr>
        <w:t>Engineering",</w:t>
      </w:r>
      <w:r>
        <w:rPr>
          <w:spacing w:val="-2"/>
          <w:sz w:val="18"/>
        </w:rPr>
        <w:t xml:space="preserve"> </w:t>
      </w:r>
      <w:r>
        <w:rPr>
          <w:sz w:val="18"/>
        </w:rPr>
        <w:t>McGraw</w:t>
      </w:r>
      <w:r>
        <w:rPr>
          <w:spacing w:val="-3"/>
          <w:sz w:val="18"/>
        </w:rPr>
        <w:t xml:space="preserve"> </w:t>
      </w:r>
      <w:r>
        <w:rPr>
          <w:sz w:val="18"/>
        </w:rPr>
        <w:t>Hill</w:t>
      </w:r>
      <w:r>
        <w:rPr>
          <w:spacing w:val="-4"/>
          <w:sz w:val="18"/>
        </w:rPr>
        <w:t xml:space="preserve"> </w:t>
      </w:r>
      <w:r>
        <w:rPr>
          <w:sz w:val="18"/>
        </w:rPr>
        <w:t>Education,</w:t>
      </w:r>
      <w:r>
        <w:rPr>
          <w:spacing w:val="-3"/>
          <w:sz w:val="18"/>
        </w:rPr>
        <w:t xml:space="preserve"> </w:t>
      </w:r>
      <w:r>
        <w:rPr>
          <w:sz w:val="18"/>
        </w:rPr>
        <w:t>Fifth</w:t>
      </w:r>
      <w:r>
        <w:rPr>
          <w:spacing w:val="-2"/>
          <w:sz w:val="18"/>
        </w:rPr>
        <w:t xml:space="preserve"> </w:t>
      </w:r>
      <w:r>
        <w:rPr>
          <w:sz w:val="18"/>
        </w:rPr>
        <w:t>edition,</w:t>
      </w:r>
      <w:r>
        <w:rPr>
          <w:spacing w:val="-3"/>
          <w:sz w:val="18"/>
        </w:rPr>
        <w:t xml:space="preserve"> </w:t>
      </w:r>
      <w:r>
        <w:rPr>
          <w:sz w:val="18"/>
        </w:rPr>
        <w:t>2017.</w:t>
      </w:r>
    </w:p>
    <w:p w:rsidR="00F0612E" w:rsidRDefault="00950CC4">
      <w:pPr>
        <w:pStyle w:val="ListParagraph"/>
        <w:numPr>
          <w:ilvl w:val="0"/>
          <w:numId w:val="37"/>
        </w:numPr>
        <w:tabs>
          <w:tab w:val="left" w:pos="962"/>
          <w:tab w:val="left" w:pos="963"/>
        </w:tabs>
        <w:spacing w:before="16"/>
        <w:ind w:left="962" w:hanging="358"/>
        <w:rPr>
          <w:sz w:val="18"/>
        </w:rPr>
      </w:pPr>
      <w:r>
        <w:rPr>
          <w:sz w:val="18"/>
        </w:rPr>
        <w:t>Kuffel</w:t>
      </w:r>
      <w:r>
        <w:rPr>
          <w:spacing w:val="-5"/>
          <w:sz w:val="18"/>
        </w:rPr>
        <w:t xml:space="preserve"> </w:t>
      </w:r>
      <w:r>
        <w:rPr>
          <w:sz w:val="18"/>
        </w:rPr>
        <w:t>E.,</w:t>
      </w:r>
      <w:r>
        <w:rPr>
          <w:spacing w:val="-3"/>
          <w:sz w:val="18"/>
        </w:rPr>
        <w:t xml:space="preserve"> </w:t>
      </w:r>
      <w:r>
        <w:rPr>
          <w:sz w:val="18"/>
        </w:rPr>
        <w:t>Zaengl</w:t>
      </w:r>
      <w:r>
        <w:rPr>
          <w:spacing w:val="-4"/>
          <w:sz w:val="18"/>
        </w:rPr>
        <w:t xml:space="preserve"> </w:t>
      </w:r>
      <w:r>
        <w:rPr>
          <w:sz w:val="18"/>
        </w:rPr>
        <w:t>W.S.,</w:t>
      </w:r>
      <w:r>
        <w:rPr>
          <w:spacing w:val="-2"/>
          <w:sz w:val="18"/>
        </w:rPr>
        <w:t xml:space="preserve"> </w:t>
      </w:r>
      <w:r>
        <w:rPr>
          <w:sz w:val="18"/>
        </w:rPr>
        <w:t>Kuffel</w:t>
      </w:r>
      <w:r>
        <w:rPr>
          <w:spacing w:val="-4"/>
          <w:sz w:val="18"/>
        </w:rPr>
        <w:t xml:space="preserve"> </w:t>
      </w:r>
      <w:r>
        <w:rPr>
          <w:sz w:val="18"/>
        </w:rPr>
        <w:t>J.,</w:t>
      </w:r>
      <w:r>
        <w:rPr>
          <w:spacing w:val="-3"/>
          <w:sz w:val="18"/>
        </w:rPr>
        <w:t xml:space="preserve"> </w:t>
      </w:r>
      <w:r>
        <w:rPr>
          <w:sz w:val="18"/>
        </w:rPr>
        <w:t>"High</w:t>
      </w:r>
      <w:r>
        <w:rPr>
          <w:spacing w:val="-2"/>
          <w:sz w:val="18"/>
        </w:rPr>
        <w:t xml:space="preserve"> </w:t>
      </w:r>
      <w:r>
        <w:rPr>
          <w:sz w:val="18"/>
        </w:rPr>
        <w:t>Voltage</w:t>
      </w:r>
      <w:r>
        <w:rPr>
          <w:spacing w:val="-2"/>
          <w:sz w:val="18"/>
        </w:rPr>
        <w:t xml:space="preserve"> </w:t>
      </w:r>
      <w:r>
        <w:rPr>
          <w:sz w:val="18"/>
        </w:rPr>
        <w:t>Engineering</w:t>
      </w:r>
      <w:r>
        <w:rPr>
          <w:spacing w:val="-3"/>
          <w:sz w:val="18"/>
        </w:rPr>
        <w:t xml:space="preserve"> </w:t>
      </w:r>
      <w:r>
        <w:rPr>
          <w:sz w:val="18"/>
        </w:rPr>
        <w:t>Fundamentals",</w:t>
      </w:r>
      <w:r>
        <w:rPr>
          <w:spacing w:val="-3"/>
          <w:sz w:val="18"/>
        </w:rPr>
        <w:t xml:space="preserve"> </w:t>
      </w:r>
      <w:r>
        <w:rPr>
          <w:sz w:val="18"/>
        </w:rPr>
        <w:t>Elsevier,</w:t>
      </w:r>
      <w:r>
        <w:rPr>
          <w:spacing w:val="-4"/>
          <w:sz w:val="18"/>
        </w:rPr>
        <w:t xml:space="preserve"> </w:t>
      </w:r>
      <w:r>
        <w:rPr>
          <w:sz w:val="18"/>
        </w:rPr>
        <w:t>Second</w:t>
      </w:r>
      <w:r>
        <w:rPr>
          <w:spacing w:val="-3"/>
          <w:sz w:val="18"/>
        </w:rPr>
        <w:t xml:space="preserve"> </w:t>
      </w:r>
      <w:r>
        <w:rPr>
          <w:sz w:val="18"/>
        </w:rPr>
        <w:t>edition,</w:t>
      </w:r>
      <w:r>
        <w:rPr>
          <w:spacing w:val="-3"/>
          <w:sz w:val="18"/>
        </w:rPr>
        <w:t xml:space="preserve"> </w:t>
      </w:r>
      <w:r>
        <w:rPr>
          <w:sz w:val="18"/>
        </w:rPr>
        <w:t>2008.</w:t>
      </w:r>
    </w:p>
    <w:p w:rsidR="00F0612E" w:rsidRDefault="00F0612E">
      <w:pPr>
        <w:pStyle w:val="BodyText"/>
        <w:spacing w:before="10"/>
        <w:rPr>
          <w:sz w:val="20"/>
        </w:rPr>
      </w:pPr>
    </w:p>
    <w:p w:rsidR="00F0612E" w:rsidRDefault="00950CC4">
      <w:pPr>
        <w:pStyle w:val="BodyText"/>
        <w:ind w:left="322"/>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36"/>
        </w:numPr>
        <w:tabs>
          <w:tab w:val="left" w:pos="965"/>
          <w:tab w:val="left" w:pos="966"/>
        </w:tabs>
        <w:spacing w:before="16"/>
        <w:ind w:hanging="361"/>
        <w:rPr>
          <w:sz w:val="18"/>
        </w:rPr>
      </w:pPr>
      <w:r>
        <w:rPr>
          <w:sz w:val="18"/>
        </w:rPr>
        <w:t>Ravindra</w:t>
      </w:r>
      <w:r>
        <w:rPr>
          <w:spacing w:val="-3"/>
          <w:sz w:val="18"/>
        </w:rPr>
        <w:t xml:space="preserve"> </w:t>
      </w:r>
      <w:r>
        <w:rPr>
          <w:sz w:val="18"/>
        </w:rPr>
        <w:t>Arora,</w:t>
      </w:r>
      <w:r>
        <w:rPr>
          <w:spacing w:val="-4"/>
          <w:sz w:val="18"/>
        </w:rPr>
        <w:t xml:space="preserve"> </w:t>
      </w:r>
      <w:r>
        <w:rPr>
          <w:sz w:val="18"/>
        </w:rPr>
        <w:t>Bharat</w:t>
      </w:r>
      <w:r>
        <w:rPr>
          <w:spacing w:val="-2"/>
          <w:sz w:val="18"/>
        </w:rPr>
        <w:t xml:space="preserve"> </w:t>
      </w:r>
      <w:r>
        <w:rPr>
          <w:sz w:val="18"/>
        </w:rPr>
        <w:t>Singh</w:t>
      </w:r>
      <w:r>
        <w:rPr>
          <w:spacing w:val="-5"/>
          <w:sz w:val="18"/>
        </w:rPr>
        <w:t xml:space="preserve"> </w:t>
      </w:r>
      <w:r>
        <w:rPr>
          <w:sz w:val="18"/>
        </w:rPr>
        <w:t>Rajpurohit,</w:t>
      </w:r>
      <w:r>
        <w:rPr>
          <w:spacing w:val="-4"/>
          <w:sz w:val="18"/>
        </w:rPr>
        <w:t xml:space="preserve"> </w:t>
      </w:r>
      <w:r>
        <w:rPr>
          <w:sz w:val="18"/>
        </w:rPr>
        <w:t>"Fundamentals</w:t>
      </w:r>
      <w:r>
        <w:rPr>
          <w:spacing w:val="-4"/>
          <w:sz w:val="18"/>
        </w:rPr>
        <w:t xml:space="preserve"> </w:t>
      </w:r>
      <w:r>
        <w:rPr>
          <w:sz w:val="18"/>
        </w:rPr>
        <w:t>of</w:t>
      </w:r>
      <w:r>
        <w:rPr>
          <w:spacing w:val="-2"/>
          <w:sz w:val="18"/>
        </w:rPr>
        <w:t xml:space="preserve"> </w:t>
      </w:r>
      <w:r>
        <w:rPr>
          <w:sz w:val="18"/>
        </w:rPr>
        <w:t>High-Voltage</w:t>
      </w:r>
      <w:r>
        <w:rPr>
          <w:spacing w:val="-4"/>
          <w:sz w:val="18"/>
        </w:rPr>
        <w:t xml:space="preserve"> </w:t>
      </w:r>
      <w:r>
        <w:rPr>
          <w:sz w:val="18"/>
        </w:rPr>
        <w:t>Engineering",</w:t>
      </w:r>
      <w:r>
        <w:rPr>
          <w:spacing w:val="-3"/>
          <w:sz w:val="18"/>
        </w:rPr>
        <w:t xml:space="preserve"> </w:t>
      </w:r>
      <w:r>
        <w:rPr>
          <w:sz w:val="18"/>
        </w:rPr>
        <w:t>Wiley,</w:t>
      </w:r>
      <w:r>
        <w:rPr>
          <w:spacing w:val="-4"/>
          <w:sz w:val="18"/>
        </w:rPr>
        <w:t xml:space="preserve"> </w:t>
      </w:r>
      <w:r>
        <w:rPr>
          <w:sz w:val="18"/>
        </w:rPr>
        <w:t>2019.</w:t>
      </w:r>
    </w:p>
    <w:p w:rsidR="00F0612E" w:rsidRDefault="00950CC4">
      <w:pPr>
        <w:pStyle w:val="ListParagraph"/>
        <w:numPr>
          <w:ilvl w:val="0"/>
          <w:numId w:val="36"/>
        </w:numPr>
        <w:tabs>
          <w:tab w:val="left" w:pos="962"/>
          <w:tab w:val="left" w:pos="963"/>
        </w:tabs>
        <w:spacing w:before="17"/>
        <w:ind w:left="962" w:hanging="358"/>
        <w:rPr>
          <w:sz w:val="18"/>
        </w:rPr>
      </w:pPr>
      <w:r>
        <w:rPr>
          <w:sz w:val="18"/>
        </w:rPr>
        <w:t>Wadhawa,</w:t>
      </w:r>
      <w:r>
        <w:rPr>
          <w:spacing w:val="-3"/>
          <w:sz w:val="18"/>
        </w:rPr>
        <w:t xml:space="preserve"> </w:t>
      </w:r>
      <w:r>
        <w:rPr>
          <w:sz w:val="18"/>
        </w:rPr>
        <w:t>C.L.,</w:t>
      </w:r>
      <w:r>
        <w:rPr>
          <w:spacing w:val="-3"/>
          <w:sz w:val="18"/>
        </w:rPr>
        <w:t xml:space="preserve"> </w:t>
      </w:r>
      <w:r>
        <w:rPr>
          <w:sz w:val="18"/>
        </w:rPr>
        <w:t>"High</w:t>
      </w:r>
      <w:r>
        <w:rPr>
          <w:spacing w:val="-2"/>
          <w:sz w:val="18"/>
        </w:rPr>
        <w:t xml:space="preserve"> </w:t>
      </w:r>
      <w:r>
        <w:rPr>
          <w:sz w:val="18"/>
        </w:rPr>
        <w:t>Voltage</w:t>
      </w:r>
      <w:r>
        <w:rPr>
          <w:spacing w:val="-3"/>
          <w:sz w:val="18"/>
        </w:rPr>
        <w:t xml:space="preserve"> </w:t>
      </w:r>
      <w:r>
        <w:rPr>
          <w:sz w:val="18"/>
        </w:rPr>
        <w:t>Engineering"</w:t>
      </w:r>
      <w:r>
        <w:rPr>
          <w:spacing w:val="-3"/>
          <w:sz w:val="18"/>
        </w:rPr>
        <w:t xml:space="preserve"> </w:t>
      </w:r>
      <w:r>
        <w:rPr>
          <w:sz w:val="18"/>
        </w:rPr>
        <w:t>New</w:t>
      </w:r>
      <w:r>
        <w:rPr>
          <w:spacing w:val="-3"/>
          <w:sz w:val="18"/>
        </w:rPr>
        <w:t xml:space="preserve"> </w:t>
      </w:r>
      <w:r>
        <w:rPr>
          <w:sz w:val="18"/>
        </w:rPr>
        <w:t>Age,</w:t>
      </w:r>
      <w:r>
        <w:rPr>
          <w:spacing w:val="-3"/>
          <w:sz w:val="18"/>
        </w:rPr>
        <w:t xml:space="preserve"> </w:t>
      </w:r>
      <w:r>
        <w:rPr>
          <w:sz w:val="18"/>
        </w:rPr>
        <w:t>Third edition,</w:t>
      </w:r>
      <w:r>
        <w:rPr>
          <w:spacing w:val="-3"/>
          <w:sz w:val="18"/>
        </w:rPr>
        <w:t xml:space="preserve"> </w:t>
      </w:r>
      <w:r>
        <w:rPr>
          <w:sz w:val="18"/>
        </w:rPr>
        <w:t>2012.</w:t>
      </w:r>
    </w:p>
    <w:p w:rsidR="00F0612E" w:rsidRDefault="00950CC4">
      <w:pPr>
        <w:pStyle w:val="ListParagraph"/>
        <w:numPr>
          <w:ilvl w:val="0"/>
          <w:numId w:val="36"/>
        </w:numPr>
        <w:tabs>
          <w:tab w:val="left" w:pos="962"/>
          <w:tab w:val="left" w:pos="963"/>
        </w:tabs>
        <w:spacing w:before="16" w:line="259" w:lineRule="auto"/>
        <w:ind w:right="151"/>
        <w:rPr>
          <w:sz w:val="18"/>
        </w:rPr>
      </w:pPr>
      <w:r>
        <w:rPr>
          <w:spacing w:val="-1"/>
          <w:sz w:val="18"/>
        </w:rPr>
        <w:t>R.</w:t>
      </w:r>
      <w:r>
        <w:rPr>
          <w:spacing w:val="-10"/>
          <w:sz w:val="18"/>
        </w:rPr>
        <w:t xml:space="preserve"> </w:t>
      </w:r>
      <w:r>
        <w:rPr>
          <w:spacing w:val="-1"/>
          <w:sz w:val="18"/>
        </w:rPr>
        <w:t>D.</w:t>
      </w:r>
      <w:r>
        <w:rPr>
          <w:spacing w:val="-9"/>
          <w:sz w:val="18"/>
        </w:rPr>
        <w:t xml:space="preserve"> </w:t>
      </w:r>
      <w:r>
        <w:rPr>
          <w:spacing w:val="-1"/>
          <w:sz w:val="18"/>
        </w:rPr>
        <w:t>Begamudre,</w:t>
      </w:r>
      <w:r>
        <w:rPr>
          <w:spacing w:val="-9"/>
          <w:sz w:val="18"/>
        </w:rPr>
        <w:t xml:space="preserve"> </w:t>
      </w:r>
      <w:r>
        <w:rPr>
          <w:spacing w:val="-1"/>
          <w:sz w:val="18"/>
        </w:rPr>
        <w:t>"Extra</w:t>
      </w:r>
      <w:r>
        <w:rPr>
          <w:spacing w:val="-8"/>
          <w:sz w:val="18"/>
        </w:rPr>
        <w:t xml:space="preserve"> </w:t>
      </w:r>
      <w:r>
        <w:rPr>
          <w:spacing w:val="-1"/>
          <w:sz w:val="18"/>
        </w:rPr>
        <w:t>High</w:t>
      </w:r>
      <w:r>
        <w:rPr>
          <w:spacing w:val="-6"/>
          <w:sz w:val="18"/>
        </w:rPr>
        <w:t xml:space="preserve"> </w:t>
      </w:r>
      <w:r>
        <w:rPr>
          <w:spacing w:val="-1"/>
          <w:sz w:val="18"/>
        </w:rPr>
        <w:t>Voltage</w:t>
      </w:r>
      <w:r>
        <w:rPr>
          <w:spacing w:val="-9"/>
          <w:sz w:val="18"/>
        </w:rPr>
        <w:t xml:space="preserve"> </w:t>
      </w:r>
      <w:r>
        <w:rPr>
          <w:sz w:val="18"/>
        </w:rPr>
        <w:t>A.C.</w:t>
      </w:r>
      <w:r>
        <w:rPr>
          <w:spacing w:val="-9"/>
          <w:sz w:val="18"/>
        </w:rPr>
        <w:t xml:space="preserve"> </w:t>
      </w:r>
      <w:r>
        <w:rPr>
          <w:sz w:val="18"/>
        </w:rPr>
        <w:t>Transmission</w:t>
      </w:r>
      <w:r>
        <w:rPr>
          <w:spacing w:val="-10"/>
          <w:sz w:val="18"/>
        </w:rPr>
        <w:t xml:space="preserve"> </w:t>
      </w:r>
      <w:r>
        <w:rPr>
          <w:sz w:val="18"/>
        </w:rPr>
        <w:t>Engineering",</w:t>
      </w:r>
      <w:r>
        <w:rPr>
          <w:spacing w:val="-9"/>
          <w:sz w:val="18"/>
        </w:rPr>
        <w:t xml:space="preserve"> </w:t>
      </w:r>
      <w:r>
        <w:rPr>
          <w:sz w:val="18"/>
        </w:rPr>
        <w:t>New</w:t>
      </w:r>
      <w:r>
        <w:rPr>
          <w:spacing w:val="-9"/>
          <w:sz w:val="18"/>
        </w:rPr>
        <w:t xml:space="preserve"> </w:t>
      </w:r>
      <w:r>
        <w:rPr>
          <w:sz w:val="18"/>
        </w:rPr>
        <w:t>Academic</w:t>
      </w:r>
      <w:r>
        <w:rPr>
          <w:spacing w:val="-9"/>
          <w:sz w:val="18"/>
        </w:rPr>
        <w:t xml:space="preserve"> </w:t>
      </w:r>
      <w:r>
        <w:rPr>
          <w:sz w:val="18"/>
        </w:rPr>
        <w:t>Science</w:t>
      </w:r>
      <w:r>
        <w:rPr>
          <w:spacing w:val="-9"/>
          <w:sz w:val="18"/>
        </w:rPr>
        <w:t xml:space="preserve"> </w:t>
      </w:r>
      <w:r>
        <w:rPr>
          <w:sz w:val="18"/>
        </w:rPr>
        <w:t>Ltd.,</w:t>
      </w:r>
      <w:r>
        <w:rPr>
          <w:spacing w:val="-7"/>
          <w:sz w:val="18"/>
        </w:rPr>
        <w:t xml:space="preserve"> </w:t>
      </w:r>
      <w:r>
        <w:rPr>
          <w:sz w:val="18"/>
        </w:rPr>
        <w:t>4th</w:t>
      </w:r>
      <w:r>
        <w:rPr>
          <w:spacing w:val="-8"/>
          <w:sz w:val="18"/>
        </w:rPr>
        <w:t xml:space="preserve"> </w:t>
      </w:r>
      <w:r>
        <w:rPr>
          <w:sz w:val="18"/>
        </w:rPr>
        <w:t>edition,</w:t>
      </w:r>
      <w:r>
        <w:rPr>
          <w:spacing w:val="1"/>
          <w:sz w:val="18"/>
        </w:rPr>
        <w:t xml:space="preserve"> </w:t>
      </w:r>
      <w:r>
        <w:rPr>
          <w:sz w:val="18"/>
        </w:rPr>
        <w:t>2011.</w:t>
      </w:r>
    </w:p>
    <w:p w:rsidR="00F0612E" w:rsidRDefault="00F0612E">
      <w:pPr>
        <w:pStyle w:val="BodyText"/>
        <w:rPr>
          <w:sz w:val="20"/>
        </w:rPr>
      </w:pPr>
    </w:p>
    <w:p w:rsidR="00F0612E" w:rsidRDefault="00F0612E">
      <w:pPr>
        <w:pStyle w:val="BodyText"/>
        <w:spacing w:before="7"/>
      </w:pPr>
    </w:p>
    <w:p w:rsidR="00F0612E" w:rsidRDefault="00950CC4">
      <w:pPr>
        <w:pStyle w:val="BodyText"/>
        <w:spacing w:line="203" w:lineRule="exact"/>
        <w:ind w:left="322"/>
        <w:jc w:val="both"/>
      </w:pPr>
      <w:r>
        <w:rPr>
          <w:color w:val="C00000"/>
        </w:rPr>
        <w:t>Course</w:t>
      </w:r>
      <w:r>
        <w:rPr>
          <w:color w:val="C00000"/>
          <w:spacing w:val="-6"/>
        </w:rPr>
        <w:t xml:space="preserve"> </w:t>
      </w:r>
      <w:r>
        <w:rPr>
          <w:color w:val="C00000"/>
        </w:rPr>
        <w:t>Outcomes:</w:t>
      </w:r>
    </w:p>
    <w:p w:rsidR="00F0612E" w:rsidRDefault="00950CC4">
      <w:pPr>
        <w:pStyle w:val="BodyText"/>
        <w:spacing w:line="203" w:lineRule="exact"/>
        <w:ind w:left="322"/>
        <w:jc w:val="both"/>
      </w:pPr>
      <w:r>
        <w:t>After</w:t>
      </w:r>
      <w:r>
        <w:rPr>
          <w:spacing w:val="-3"/>
        </w:rPr>
        <w:t xml:space="preserve"> </w:t>
      </w:r>
      <w:r>
        <w:t>the</w:t>
      </w:r>
      <w:r>
        <w:rPr>
          <w:spacing w:val="-2"/>
        </w:rPr>
        <w:t xml:space="preserve"> </w:t>
      </w:r>
      <w:r>
        <w:t>completion</w:t>
      </w:r>
      <w:r>
        <w:rPr>
          <w:spacing w:val="-2"/>
        </w:rPr>
        <w:t xml:space="preserve"> </w:t>
      </w:r>
      <w:r>
        <w:t>of</w:t>
      </w:r>
      <w:r>
        <w:rPr>
          <w:spacing w:val="-3"/>
        </w:rPr>
        <w:t xml:space="preserve"> </w:t>
      </w:r>
      <w:r>
        <w:t>the</w:t>
      </w:r>
      <w:r>
        <w:rPr>
          <w:spacing w:val="-3"/>
        </w:rPr>
        <w:t xml:space="preserve"> </w:t>
      </w:r>
      <w:r>
        <w:t>course</w:t>
      </w:r>
      <w:r>
        <w:rPr>
          <w:spacing w:val="-2"/>
        </w:rPr>
        <w:t xml:space="preserve"> </w:t>
      </w:r>
      <w:r>
        <w:t>the</w:t>
      </w:r>
      <w:r>
        <w:rPr>
          <w:spacing w:val="-2"/>
        </w:rPr>
        <w:t xml:space="preserve"> </w:t>
      </w:r>
      <w:r>
        <w:t>student</w:t>
      </w:r>
      <w:r>
        <w:rPr>
          <w:spacing w:val="-1"/>
        </w:rPr>
        <w:t xml:space="preserve"> </w:t>
      </w:r>
      <w:r>
        <w:t>will</w:t>
      </w:r>
      <w:r>
        <w:rPr>
          <w:spacing w:val="-3"/>
        </w:rPr>
        <w:t xml:space="preserve"> </w:t>
      </w:r>
      <w:r>
        <w:t>be</w:t>
      </w:r>
      <w:r>
        <w:rPr>
          <w:spacing w:val="-3"/>
        </w:rPr>
        <w:t xml:space="preserve"> </w:t>
      </w:r>
      <w:r>
        <w:t>able</w:t>
      </w:r>
      <w:r>
        <w:rPr>
          <w:spacing w:val="-2"/>
        </w:rPr>
        <w:t xml:space="preserve"> </w:t>
      </w:r>
      <w:r>
        <w:t>to:</w:t>
      </w:r>
    </w:p>
    <w:p w:rsidR="00F0612E" w:rsidRDefault="00F0612E">
      <w:pPr>
        <w:pStyle w:val="BodyText"/>
        <w:spacing w:before="2"/>
      </w:pPr>
    </w:p>
    <w:p w:rsidR="00F0612E" w:rsidRDefault="00950CC4">
      <w:pPr>
        <w:pStyle w:val="ListParagraph"/>
        <w:numPr>
          <w:ilvl w:val="0"/>
          <w:numId w:val="35"/>
        </w:numPr>
        <w:tabs>
          <w:tab w:val="left" w:pos="681"/>
          <w:tab w:val="left" w:pos="683"/>
        </w:tabs>
        <w:spacing w:line="202" w:lineRule="exact"/>
        <w:ind w:hanging="361"/>
        <w:rPr>
          <w:sz w:val="18"/>
        </w:rPr>
      </w:pPr>
      <w:r>
        <w:rPr>
          <w:sz w:val="18"/>
        </w:rPr>
        <w:t>Understand</w:t>
      </w:r>
      <w:r>
        <w:rPr>
          <w:spacing w:val="-4"/>
          <w:sz w:val="18"/>
        </w:rPr>
        <w:t xml:space="preserve"> </w:t>
      </w:r>
      <w:r>
        <w:rPr>
          <w:sz w:val="18"/>
        </w:rPr>
        <w:t>high</w:t>
      </w:r>
      <w:r>
        <w:rPr>
          <w:spacing w:val="-4"/>
          <w:sz w:val="18"/>
        </w:rPr>
        <w:t xml:space="preserve"> </w:t>
      </w:r>
      <w:r>
        <w:rPr>
          <w:sz w:val="18"/>
        </w:rPr>
        <w:t>voltage</w:t>
      </w:r>
      <w:r>
        <w:rPr>
          <w:spacing w:val="-7"/>
          <w:sz w:val="18"/>
        </w:rPr>
        <w:t xml:space="preserve"> </w:t>
      </w:r>
      <w:r>
        <w:rPr>
          <w:sz w:val="18"/>
        </w:rPr>
        <w:t>breakdown</w:t>
      </w:r>
      <w:r>
        <w:rPr>
          <w:spacing w:val="-4"/>
          <w:sz w:val="18"/>
        </w:rPr>
        <w:t xml:space="preserve"> </w:t>
      </w:r>
      <w:r>
        <w:rPr>
          <w:sz w:val="18"/>
        </w:rPr>
        <w:t>phenomena</w:t>
      </w:r>
      <w:r>
        <w:rPr>
          <w:spacing w:val="-3"/>
          <w:sz w:val="18"/>
        </w:rPr>
        <w:t xml:space="preserve"> </w:t>
      </w:r>
      <w:r>
        <w:rPr>
          <w:sz w:val="18"/>
        </w:rPr>
        <w:t>in</w:t>
      </w:r>
      <w:r>
        <w:rPr>
          <w:spacing w:val="-4"/>
          <w:sz w:val="18"/>
        </w:rPr>
        <w:t xml:space="preserve"> </w:t>
      </w:r>
      <w:r>
        <w:rPr>
          <w:sz w:val="18"/>
        </w:rPr>
        <w:t>insulating</w:t>
      </w:r>
      <w:r>
        <w:rPr>
          <w:spacing w:val="-4"/>
          <w:sz w:val="18"/>
        </w:rPr>
        <w:t xml:space="preserve"> </w:t>
      </w:r>
      <w:r>
        <w:rPr>
          <w:sz w:val="18"/>
        </w:rPr>
        <w:t>materials.</w:t>
      </w:r>
    </w:p>
    <w:p w:rsidR="00F0612E" w:rsidRDefault="00950CC4">
      <w:pPr>
        <w:pStyle w:val="ListParagraph"/>
        <w:numPr>
          <w:ilvl w:val="0"/>
          <w:numId w:val="35"/>
        </w:numPr>
        <w:tabs>
          <w:tab w:val="left" w:pos="679"/>
          <w:tab w:val="left" w:pos="680"/>
        </w:tabs>
        <w:spacing w:line="199" w:lineRule="exact"/>
        <w:ind w:left="679" w:hanging="358"/>
        <w:rPr>
          <w:sz w:val="18"/>
        </w:rPr>
      </w:pPr>
      <w:r>
        <w:rPr>
          <w:sz w:val="18"/>
        </w:rPr>
        <w:t>Know</w:t>
      </w:r>
      <w:r>
        <w:rPr>
          <w:spacing w:val="-4"/>
          <w:sz w:val="18"/>
        </w:rPr>
        <w:t xml:space="preserve"> </w:t>
      </w:r>
      <w:r>
        <w:rPr>
          <w:sz w:val="18"/>
        </w:rPr>
        <w:t>the</w:t>
      </w:r>
      <w:r>
        <w:rPr>
          <w:spacing w:val="-3"/>
          <w:sz w:val="18"/>
        </w:rPr>
        <w:t xml:space="preserve"> </w:t>
      </w:r>
      <w:r>
        <w:rPr>
          <w:sz w:val="18"/>
        </w:rPr>
        <w:t>methods</w:t>
      </w:r>
      <w:r>
        <w:rPr>
          <w:spacing w:val="-4"/>
          <w:sz w:val="18"/>
        </w:rPr>
        <w:t xml:space="preserve"> </w:t>
      </w:r>
      <w:r>
        <w:rPr>
          <w:sz w:val="18"/>
        </w:rPr>
        <w:t>to</w:t>
      </w:r>
      <w:r>
        <w:rPr>
          <w:spacing w:val="-1"/>
          <w:sz w:val="18"/>
        </w:rPr>
        <w:t xml:space="preserve"> </w:t>
      </w:r>
      <w:r>
        <w:rPr>
          <w:sz w:val="18"/>
        </w:rPr>
        <w:t>generate</w:t>
      </w:r>
      <w:r>
        <w:rPr>
          <w:spacing w:val="-2"/>
          <w:sz w:val="18"/>
        </w:rPr>
        <w:t xml:space="preserve"> </w:t>
      </w:r>
      <w:r>
        <w:rPr>
          <w:sz w:val="18"/>
        </w:rPr>
        <w:t>different</w:t>
      </w:r>
      <w:r>
        <w:rPr>
          <w:spacing w:val="-2"/>
          <w:sz w:val="18"/>
        </w:rPr>
        <w:t xml:space="preserve"> </w:t>
      </w:r>
      <w:r>
        <w:rPr>
          <w:sz w:val="18"/>
        </w:rPr>
        <w:t>high</w:t>
      </w:r>
      <w:r>
        <w:rPr>
          <w:spacing w:val="-2"/>
          <w:sz w:val="18"/>
        </w:rPr>
        <w:t xml:space="preserve"> </w:t>
      </w:r>
      <w:r>
        <w:rPr>
          <w:sz w:val="18"/>
        </w:rPr>
        <w:t>voltages</w:t>
      </w:r>
      <w:r>
        <w:rPr>
          <w:spacing w:val="-4"/>
          <w:sz w:val="18"/>
        </w:rPr>
        <w:t xml:space="preserve"> </w:t>
      </w:r>
      <w:r>
        <w:rPr>
          <w:sz w:val="18"/>
        </w:rPr>
        <w:t>ac,</w:t>
      </w:r>
      <w:r>
        <w:rPr>
          <w:spacing w:val="-2"/>
          <w:sz w:val="18"/>
        </w:rPr>
        <w:t xml:space="preserve"> </w:t>
      </w:r>
      <w:r>
        <w:rPr>
          <w:sz w:val="18"/>
        </w:rPr>
        <w:t>dc</w:t>
      </w:r>
      <w:r>
        <w:rPr>
          <w:spacing w:val="-3"/>
          <w:sz w:val="18"/>
        </w:rPr>
        <w:t xml:space="preserve"> </w:t>
      </w:r>
      <w:r>
        <w:rPr>
          <w:sz w:val="18"/>
        </w:rPr>
        <w:t>and</w:t>
      </w:r>
      <w:r>
        <w:rPr>
          <w:spacing w:val="-3"/>
          <w:sz w:val="18"/>
        </w:rPr>
        <w:t xml:space="preserve"> </w:t>
      </w:r>
      <w:r>
        <w:rPr>
          <w:sz w:val="18"/>
        </w:rPr>
        <w:t>impulse.</w:t>
      </w:r>
    </w:p>
    <w:p w:rsidR="00F0612E" w:rsidRDefault="00950CC4">
      <w:pPr>
        <w:pStyle w:val="ListParagraph"/>
        <w:numPr>
          <w:ilvl w:val="0"/>
          <w:numId w:val="35"/>
        </w:numPr>
        <w:tabs>
          <w:tab w:val="left" w:pos="679"/>
          <w:tab w:val="left" w:pos="680"/>
        </w:tabs>
        <w:spacing w:line="200" w:lineRule="exact"/>
        <w:ind w:left="679" w:hanging="358"/>
        <w:rPr>
          <w:sz w:val="18"/>
        </w:rPr>
      </w:pPr>
      <w:r>
        <w:rPr>
          <w:sz w:val="18"/>
        </w:rPr>
        <w:t>Know</w:t>
      </w:r>
      <w:r>
        <w:rPr>
          <w:spacing w:val="-5"/>
          <w:sz w:val="18"/>
        </w:rPr>
        <w:t xml:space="preserve"> </w:t>
      </w:r>
      <w:r>
        <w:rPr>
          <w:sz w:val="18"/>
        </w:rPr>
        <w:t>the</w:t>
      </w:r>
      <w:r>
        <w:rPr>
          <w:spacing w:val="-4"/>
          <w:sz w:val="18"/>
        </w:rPr>
        <w:t xml:space="preserve"> </w:t>
      </w:r>
      <w:r>
        <w:rPr>
          <w:sz w:val="18"/>
        </w:rPr>
        <w:t>measurement</w:t>
      </w:r>
      <w:r>
        <w:rPr>
          <w:spacing w:val="-1"/>
          <w:sz w:val="18"/>
        </w:rPr>
        <w:t xml:space="preserve"> </w:t>
      </w:r>
      <w:r>
        <w:rPr>
          <w:sz w:val="18"/>
        </w:rPr>
        <w:t>of</w:t>
      </w:r>
      <w:r>
        <w:rPr>
          <w:spacing w:val="-2"/>
          <w:sz w:val="18"/>
        </w:rPr>
        <w:t xml:space="preserve"> </w:t>
      </w:r>
      <w:r>
        <w:rPr>
          <w:sz w:val="18"/>
        </w:rPr>
        <w:t>high</w:t>
      </w:r>
      <w:r>
        <w:rPr>
          <w:spacing w:val="-3"/>
          <w:sz w:val="18"/>
        </w:rPr>
        <w:t xml:space="preserve"> </w:t>
      </w:r>
      <w:r>
        <w:rPr>
          <w:sz w:val="18"/>
        </w:rPr>
        <w:t>voltages.</w:t>
      </w:r>
    </w:p>
    <w:p w:rsidR="00F0612E" w:rsidRDefault="00950CC4">
      <w:pPr>
        <w:pStyle w:val="ListParagraph"/>
        <w:numPr>
          <w:ilvl w:val="0"/>
          <w:numId w:val="35"/>
        </w:numPr>
        <w:tabs>
          <w:tab w:val="left" w:pos="679"/>
          <w:tab w:val="left" w:pos="680"/>
        </w:tabs>
        <w:spacing w:line="203" w:lineRule="exact"/>
        <w:ind w:left="679" w:hanging="358"/>
        <w:rPr>
          <w:sz w:val="18"/>
        </w:rPr>
      </w:pPr>
      <w:r>
        <w:rPr>
          <w:sz w:val="18"/>
        </w:rPr>
        <w:t>Analyze</w:t>
      </w:r>
      <w:r>
        <w:rPr>
          <w:spacing w:val="-4"/>
          <w:sz w:val="18"/>
        </w:rPr>
        <w:t xml:space="preserve"> </w:t>
      </w:r>
      <w:r>
        <w:rPr>
          <w:sz w:val="18"/>
        </w:rPr>
        <w:t>the</w:t>
      </w:r>
      <w:r>
        <w:rPr>
          <w:spacing w:val="-4"/>
          <w:sz w:val="18"/>
        </w:rPr>
        <w:t xml:space="preserve"> </w:t>
      </w:r>
      <w:r>
        <w:rPr>
          <w:sz w:val="18"/>
        </w:rPr>
        <w:t>test</w:t>
      </w:r>
      <w:r>
        <w:rPr>
          <w:spacing w:val="-3"/>
          <w:sz w:val="18"/>
        </w:rPr>
        <w:t xml:space="preserve"> </w:t>
      </w:r>
      <w:r>
        <w:rPr>
          <w:sz w:val="18"/>
        </w:rPr>
        <w:t>procedures</w:t>
      </w:r>
      <w:r>
        <w:rPr>
          <w:spacing w:val="-4"/>
          <w:sz w:val="18"/>
        </w:rPr>
        <w:t xml:space="preserve"> </w:t>
      </w:r>
      <w:r>
        <w:rPr>
          <w:sz w:val="18"/>
        </w:rPr>
        <w:t>as</w:t>
      </w:r>
      <w:r>
        <w:rPr>
          <w:spacing w:val="-4"/>
          <w:sz w:val="18"/>
        </w:rPr>
        <w:t xml:space="preserve"> </w:t>
      </w:r>
      <w:r>
        <w:rPr>
          <w:sz w:val="18"/>
        </w:rPr>
        <w:t>per</w:t>
      </w:r>
      <w:r>
        <w:rPr>
          <w:spacing w:val="-3"/>
          <w:sz w:val="18"/>
        </w:rPr>
        <w:t xml:space="preserve"> </w:t>
      </w:r>
      <w:r>
        <w:rPr>
          <w:sz w:val="18"/>
        </w:rPr>
        <w:t>the</w:t>
      </w:r>
      <w:r>
        <w:rPr>
          <w:spacing w:val="-3"/>
          <w:sz w:val="18"/>
        </w:rPr>
        <w:t xml:space="preserve"> </w:t>
      </w:r>
      <w:r>
        <w:rPr>
          <w:sz w:val="18"/>
        </w:rPr>
        <w:t>standards.</w:t>
      </w:r>
    </w:p>
    <w:p w:rsidR="00F0612E" w:rsidRDefault="00F0612E">
      <w:pPr>
        <w:spacing w:line="203" w:lineRule="exact"/>
        <w:rPr>
          <w:sz w:val="18"/>
        </w:rPr>
        <w:sectPr w:rsidR="00F0612E">
          <w:pgSz w:w="11930" w:h="16860"/>
          <w:pgMar w:top="800" w:right="1080" w:bottom="280" w:left="900" w:header="720" w:footer="720" w:gutter="0"/>
          <w:cols w:space="720"/>
        </w:sectPr>
      </w:pPr>
    </w:p>
    <w:p w:rsidR="00F0612E" w:rsidRDefault="00950CC4">
      <w:pPr>
        <w:spacing w:before="82"/>
        <w:ind w:left="2316" w:right="2131"/>
        <w:jc w:val="center"/>
        <w:rPr>
          <w:b/>
          <w:sz w:val="18"/>
        </w:rPr>
      </w:pPr>
      <w:r>
        <w:rPr>
          <w:b/>
          <w:sz w:val="18"/>
        </w:rPr>
        <w:lastRenderedPageBreak/>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F0612E" w:rsidRDefault="00F0612E">
      <w:pPr>
        <w:pStyle w:val="BodyText"/>
        <w:spacing w:before="8"/>
        <w:rPr>
          <w:b/>
        </w:rPr>
      </w:pPr>
    </w:p>
    <w:tbl>
      <w:tblPr>
        <w:tblW w:w="0" w:type="auto"/>
        <w:tblInd w:w="3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15"/>
        <w:gridCol w:w="681"/>
        <w:gridCol w:w="710"/>
        <w:gridCol w:w="708"/>
        <w:gridCol w:w="712"/>
        <w:gridCol w:w="705"/>
        <w:gridCol w:w="713"/>
        <w:gridCol w:w="696"/>
        <w:gridCol w:w="718"/>
        <w:gridCol w:w="714"/>
        <w:gridCol w:w="817"/>
        <w:gridCol w:w="776"/>
        <w:gridCol w:w="803"/>
      </w:tblGrid>
      <w:tr w:rsidR="00F0612E">
        <w:trPr>
          <w:trHeight w:val="440"/>
        </w:trPr>
        <w:tc>
          <w:tcPr>
            <w:tcW w:w="715" w:type="dxa"/>
          </w:tcPr>
          <w:p w:rsidR="00F0612E" w:rsidRDefault="00F0612E">
            <w:pPr>
              <w:pStyle w:val="TableParagraph"/>
              <w:jc w:val="left"/>
              <w:rPr>
                <w:rFonts w:ascii="Times New Roman"/>
                <w:sz w:val="18"/>
              </w:rPr>
            </w:pPr>
          </w:p>
        </w:tc>
        <w:tc>
          <w:tcPr>
            <w:tcW w:w="681" w:type="dxa"/>
          </w:tcPr>
          <w:p w:rsidR="00F0612E" w:rsidRDefault="00F0612E">
            <w:pPr>
              <w:pStyle w:val="TableParagraph"/>
              <w:spacing w:before="7"/>
              <w:jc w:val="left"/>
              <w:rPr>
                <w:b/>
                <w:sz w:val="20"/>
              </w:rPr>
            </w:pPr>
          </w:p>
          <w:p w:rsidR="00F0612E" w:rsidRDefault="00950CC4">
            <w:pPr>
              <w:pStyle w:val="TableParagraph"/>
              <w:spacing w:line="187" w:lineRule="exact"/>
              <w:ind w:left="137" w:right="55"/>
              <w:rPr>
                <w:b/>
                <w:sz w:val="18"/>
              </w:rPr>
            </w:pPr>
            <w:r>
              <w:rPr>
                <w:b/>
                <w:sz w:val="18"/>
              </w:rPr>
              <w:t>PO1</w:t>
            </w:r>
          </w:p>
        </w:tc>
        <w:tc>
          <w:tcPr>
            <w:tcW w:w="710" w:type="dxa"/>
          </w:tcPr>
          <w:p w:rsidR="00F0612E" w:rsidRDefault="00F0612E">
            <w:pPr>
              <w:pStyle w:val="TableParagraph"/>
              <w:spacing w:before="7"/>
              <w:jc w:val="left"/>
              <w:rPr>
                <w:b/>
                <w:sz w:val="20"/>
              </w:rPr>
            </w:pPr>
          </w:p>
          <w:p w:rsidR="00F0612E" w:rsidRDefault="00950CC4">
            <w:pPr>
              <w:pStyle w:val="TableParagraph"/>
              <w:spacing w:line="187" w:lineRule="exact"/>
              <w:ind w:left="176" w:right="92"/>
              <w:rPr>
                <w:b/>
                <w:sz w:val="18"/>
              </w:rPr>
            </w:pPr>
            <w:r>
              <w:rPr>
                <w:b/>
                <w:sz w:val="18"/>
              </w:rPr>
              <w:t>PO2</w:t>
            </w:r>
          </w:p>
        </w:tc>
        <w:tc>
          <w:tcPr>
            <w:tcW w:w="708" w:type="dxa"/>
          </w:tcPr>
          <w:p w:rsidR="00F0612E" w:rsidRDefault="00F0612E">
            <w:pPr>
              <w:pStyle w:val="TableParagraph"/>
              <w:spacing w:before="7"/>
              <w:jc w:val="left"/>
              <w:rPr>
                <w:b/>
                <w:sz w:val="20"/>
              </w:rPr>
            </w:pPr>
          </w:p>
          <w:p w:rsidR="00F0612E" w:rsidRDefault="00950CC4">
            <w:pPr>
              <w:pStyle w:val="TableParagraph"/>
              <w:spacing w:line="187" w:lineRule="exact"/>
              <w:ind w:left="174" w:right="92"/>
              <w:rPr>
                <w:b/>
                <w:sz w:val="18"/>
              </w:rPr>
            </w:pPr>
            <w:r>
              <w:rPr>
                <w:b/>
                <w:sz w:val="18"/>
              </w:rPr>
              <w:t>PO3</w:t>
            </w:r>
          </w:p>
        </w:tc>
        <w:tc>
          <w:tcPr>
            <w:tcW w:w="712" w:type="dxa"/>
          </w:tcPr>
          <w:p w:rsidR="00F0612E" w:rsidRDefault="00F0612E">
            <w:pPr>
              <w:pStyle w:val="TableParagraph"/>
              <w:spacing w:before="7"/>
              <w:jc w:val="left"/>
              <w:rPr>
                <w:b/>
                <w:sz w:val="20"/>
              </w:rPr>
            </w:pPr>
          </w:p>
          <w:p w:rsidR="00F0612E" w:rsidRDefault="00950CC4">
            <w:pPr>
              <w:pStyle w:val="TableParagraph"/>
              <w:spacing w:line="187" w:lineRule="exact"/>
              <w:ind w:left="174" w:right="91"/>
              <w:rPr>
                <w:b/>
                <w:sz w:val="18"/>
              </w:rPr>
            </w:pPr>
            <w:r>
              <w:rPr>
                <w:b/>
                <w:sz w:val="18"/>
              </w:rPr>
              <w:t>PO4</w:t>
            </w:r>
          </w:p>
        </w:tc>
        <w:tc>
          <w:tcPr>
            <w:tcW w:w="705" w:type="dxa"/>
          </w:tcPr>
          <w:p w:rsidR="00F0612E" w:rsidRDefault="00F0612E">
            <w:pPr>
              <w:pStyle w:val="TableParagraph"/>
              <w:spacing w:before="7"/>
              <w:jc w:val="left"/>
              <w:rPr>
                <w:b/>
                <w:sz w:val="20"/>
              </w:rPr>
            </w:pPr>
          </w:p>
          <w:p w:rsidR="00F0612E" w:rsidRDefault="00950CC4">
            <w:pPr>
              <w:pStyle w:val="TableParagraph"/>
              <w:spacing w:line="187" w:lineRule="exact"/>
              <w:ind w:left="177" w:right="90"/>
              <w:rPr>
                <w:b/>
                <w:sz w:val="18"/>
              </w:rPr>
            </w:pPr>
            <w:r>
              <w:rPr>
                <w:b/>
                <w:sz w:val="18"/>
              </w:rPr>
              <w:t>PO5</w:t>
            </w:r>
          </w:p>
        </w:tc>
        <w:tc>
          <w:tcPr>
            <w:tcW w:w="713" w:type="dxa"/>
          </w:tcPr>
          <w:p w:rsidR="00F0612E" w:rsidRDefault="00F0612E">
            <w:pPr>
              <w:pStyle w:val="TableParagraph"/>
              <w:spacing w:before="7"/>
              <w:jc w:val="left"/>
              <w:rPr>
                <w:b/>
                <w:sz w:val="20"/>
              </w:rPr>
            </w:pPr>
          </w:p>
          <w:p w:rsidR="00F0612E" w:rsidRDefault="00950CC4">
            <w:pPr>
              <w:pStyle w:val="TableParagraph"/>
              <w:spacing w:line="187" w:lineRule="exact"/>
              <w:ind w:left="176" w:right="91"/>
              <w:rPr>
                <w:b/>
                <w:sz w:val="18"/>
              </w:rPr>
            </w:pPr>
            <w:r>
              <w:rPr>
                <w:b/>
                <w:sz w:val="18"/>
              </w:rPr>
              <w:t>PO6</w:t>
            </w:r>
          </w:p>
        </w:tc>
        <w:tc>
          <w:tcPr>
            <w:tcW w:w="696" w:type="dxa"/>
          </w:tcPr>
          <w:p w:rsidR="00F0612E" w:rsidRDefault="00F0612E">
            <w:pPr>
              <w:pStyle w:val="TableParagraph"/>
              <w:spacing w:before="7"/>
              <w:jc w:val="left"/>
              <w:rPr>
                <w:b/>
                <w:sz w:val="20"/>
              </w:rPr>
            </w:pPr>
          </w:p>
          <w:p w:rsidR="00F0612E" w:rsidRDefault="00950CC4">
            <w:pPr>
              <w:pStyle w:val="TableParagraph"/>
              <w:spacing w:line="187" w:lineRule="exact"/>
              <w:ind w:left="141" w:right="56"/>
              <w:rPr>
                <w:b/>
                <w:sz w:val="18"/>
              </w:rPr>
            </w:pPr>
            <w:r>
              <w:rPr>
                <w:b/>
                <w:sz w:val="18"/>
              </w:rPr>
              <w:t>PO7</w:t>
            </w:r>
          </w:p>
        </w:tc>
        <w:tc>
          <w:tcPr>
            <w:tcW w:w="718" w:type="dxa"/>
          </w:tcPr>
          <w:p w:rsidR="00F0612E" w:rsidRDefault="00F0612E">
            <w:pPr>
              <w:pStyle w:val="TableParagraph"/>
              <w:spacing w:before="7"/>
              <w:jc w:val="left"/>
              <w:rPr>
                <w:b/>
                <w:sz w:val="20"/>
              </w:rPr>
            </w:pPr>
          </w:p>
          <w:p w:rsidR="00F0612E" w:rsidRDefault="00950CC4">
            <w:pPr>
              <w:pStyle w:val="TableParagraph"/>
              <w:spacing w:line="187" w:lineRule="exact"/>
              <w:ind w:left="176" w:right="91"/>
              <w:rPr>
                <w:b/>
                <w:sz w:val="18"/>
              </w:rPr>
            </w:pPr>
            <w:r>
              <w:rPr>
                <w:b/>
                <w:sz w:val="18"/>
              </w:rPr>
              <w:t>PO8</w:t>
            </w:r>
          </w:p>
        </w:tc>
        <w:tc>
          <w:tcPr>
            <w:tcW w:w="714" w:type="dxa"/>
          </w:tcPr>
          <w:p w:rsidR="00F0612E" w:rsidRDefault="00F0612E">
            <w:pPr>
              <w:pStyle w:val="TableParagraph"/>
              <w:spacing w:before="7"/>
              <w:jc w:val="left"/>
              <w:rPr>
                <w:b/>
                <w:sz w:val="20"/>
              </w:rPr>
            </w:pPr>
          </w:p>
          <w:p w:rsidR="00F0612E" w:rsidRDefault="00950CC4">
            <w:pPr>
              <w:pStyle w:val="TableParagraph"/>
              <w:spacing w:line="187" w:lineRule="exact"/>
              <w:ind w:left="111" w:right="23"/>
              <w:rPr>
                <w:b/>
                <w:sz w:val="18"/>
              </w:rPr>
            </w:pPr>
            <w:r>
              <w:rPr>
                <w:b/>
                <w:sz w:val="18"/>
              </w:rPr>
              <w:t>PO9</w:t>
            </w:r>
          </w:p>
        </w:tc>
        <w:tc>
          <w:tcPr>
            <w:tcW w:w="817" w:type="dxa"/>
          </w:tcPr>
          <w:p w:rsidR="00F0612E" w:rsidRDefault="00F0612E">
            <w:pPr>
              <w:pStyle w:val="TableParagraph"/>
              <w:spacing w:before="7"/>
              <w:jc w:val="left"/>
              <w:rPr>
                <w:b/>
                <w:sz w:val="20"/>
              </w:rPr>
            </w:pPr>
          </w:p>
          <w:p w:rsidR="00F0612E" w:rsidRDefault="00950CC4">
            <w:pPr>
              <w:pStyle w:val="TableParagraph"/>
              <w:spacing w:line="187" w:lineRule="exact"/>
              <w:ind w:left="181" w:right="92"/>
              <w:rPr>
                <w:b/>
                <w:sz w:val="18"/>
              </w:rPr>
            </w:pPr>
            <w:r>
              <w:rPr>
                <w:b/>
                <w:sz w:val="18"/>
              </w:rPr>
              <w:t>PO10</w:t>
            </w:r>
          </w:p>
        </w:tc>
        <w:tc>
          <w:tcPr>
            <w:tcW w:w="776" w:type="dxa"/>
          </w:tcPr>
          <w:p w:rsidR="00F0612E" w:rsidRDefault="00F0612E">
            <w:pPr>
              <w:pStyle w:val="TableParagraph"/>
              <w:spacing w:before="7"/>
              <w:jc w:val="left"/>
              <w:rPr>
                <w:b/>
                <w:sz w:val="20"/>
              </w:rPr>
            </w:pPr>
          </w:p>
          <w:p w:rsidR="00F0612E" w:rsidRDefault="00950CC4">
            <w:pPr>
              <w:pStyle w:val="TableParagraph"/>
              <w:spacing w:line="187" w:lineRule="exact"/>
              <w:ind w:left="176" w:right="93"/>
              <w:rPr>
                <w:b/>
                <w:sz w:val="18"/>
              </w:rPr>
            </w:pPr>
            <w:r>
              <w:rPr>
                <w:b/>
                <w:sz w:val="18"/>
              </w:rPr>
              <w:t>PO11</w:t>
            </w:r>
          </w:p>
        </w:tc>
        <w:tc>
          <w:tcPr>
            <w:tcW w:w="803" w:type="dxa"/>
          </w:tcPr>
          <w:p w:rsidR="00F0612E" w:rsidRDefault="00F0612E">
            <w:pPr>
              <w:pStyle w:val="TableParagraph"/>
              <w:spacing w:before="7"/>
              <w:jc w:val="left"/>
              <w:rPr>
                <w:b/>
                <w:sz w:val="20"/>
              </w:rPr>
            </w:pPr>
          </w:p>
          <w:p w:rsidR="00F0612E" w:rsidRDefault="00950CC4">
            <w:pPr>
              <w:pStyle w:val="TableParagraph"/>
              <w:spacing w:line="187" w:lineRule="exact"/>
              <w:ind w:left="176" w:right="97"/>
              <w:rPr>
                <w:b/>
                <w:sz w:val="18"/>
              </w:rPr>
            </w:pPr>
            <w:r>
              <w:rPr>
                <w:b/>
                <w:sz w:val="18"/>
              </w:rPr>
              <w:t>PO12</w:t>
            </w:r>
          </w:p>
        </w:tc>
      </w:tr>
      <w:tr w:rsidR="00F0612E">
        <w:trPr>
          <w:trHeight w:val="198"/>
        </w:trPr>
        <w:tc>
          <w:tcPr>
            <w:tcW w:w="715" w:type="dxa"/>
          </w:tcPr>
          <w:p w:rsidR="00F0612E" w:rsidRDefault="00950CC4">
            <w:pPr>
              <w:pStyle w:val="TableParagraph"/>
              <w:spacing w:line="179" w:lineRule="exact"/>
              <w:ind w:right="122"/>
              <w:jc w:val="right"/>
              <w:rPr>
                <w:b/>
                <w:sz w:val="18"/>
              </w:rPr>
            </w:pPr>
            <w:r>
              <w:rPr>
                <w:b/>
                <w:sz w:val="18"/>
              </w:rPr>
              <w:t>CO1</w:t>
            </w:r>
          </w:p>
        </w:tc>
        <w:tc>
          <w:tcPr>
            <w:tcW w:w="681" w:type="dxa"/>
          </w:tcPr>
          <w:p w:rsidR="00F0612E" w:rsidRDefault="00950CC4">
            <w:pPr>
              <w:pStyle w:val="TableParagraph"/>
              <w:spacing w:line="179" w:lineRule="exact"/>
              <w:ind w:left="80"/>
              <w:rPr>
                <w:sz w:val="18"/>
              </w:rPr>
            </w:pPr>
            <w:r>
              <w:rPr>
                <w:sz w:val="18"/>
              </w:rPr>
              <w:t>3</w:t>
            </w:r>
          </w:p>
        </w:tc>
        <w:tc>
          <w:tcPr>
            <w:tcW w:w="710" w:type="dxa"/>
          </w:tcPr>
          <w:p w:rsidR="00F0612E" w:rsidRDefault="00950CC4">
            <w:pPr>
              <w:pStyle w:val="TableParagraph"/>
              <w:spacing w:line="179" w:lineRule="exact"/>
              <w:ind w:left="81"/>
              <w:rPr>
                <w:sz w:val="18"/>
              </w:rPr>
            </w:pPr>
            <w:r>
              <w:rPr>
                <w:sz w:val="18"/>
              </w:rPr>
              <w:t>3</w:t>
            </w:r>
          </w:p>
        </w:tc>
        <w:tc>
          <w:tcPr>
            <w:tcW w:w="708" w:type="dxa"/>
          </w:tcPr>
          <w:p w:rsidR="00F0612E" w:rsidRDefault="00950CC4">
            <w:pPr>
              <w:pStyle w:val="TableParagraph"/>
              <w:spacing w:line="179" w:lineRule="exact"/>
              <w:ind w:left="81"/>
              <w:rPr>
                <w:sz w:val="18"/>
              </w:rPr>
            </w:pPr>
            <w:r>
              <w:rPr>
                <w:sz w:val="18"/>
              </w:rPr>
              <w:t>3</w:t>
            </w:r>
          </w:p>
        </w:tc>
        <w:tc>
          <w:tcPr>
            <w:tcW w:w="712" w:type="dxa"/>
          </w:tcPr>
          <w:p w:rsidR="00F0612E" w:rsidRDefault="00950CC4">
            <w:pPr>
              <w:pStyle w:val="TableParagraph"/>
              <w:spacing w:line="179" w:lineRule="exact"/>
              <w:ind w:left="81"/>
              <w:rPr>
                <w:sz w:val="18"/>
              </w:rPr>
            </w:pPr>
            <w:r>
              <w:rPr>
                <w:sz w:val="18"/>
              </w:rPr>
              <w:t>3</w:t>
            </w:r>
          </w:p>
        </w:tc>
        <w:tc>
          <w:tcPr>
            <w:tcW w:w="705" w:type="dxa"/>
          </w:tcPr>
          <w:p w:rsidR="00F0612E" w:rsidRDefault="00950CC4">
            <w:pPr>
              <w:pStyle w:val="TableParagraph"/>
              <w:spacing w:line="179" w:lineRule="exact"/>
              <w:ind w:left="85"/>
              <w:rPr>
                <w:sz w:val="18"/>
              </w:rPr>
            </w:pPr>
            <w:r>
              <w:rPr>
                <w:sz w:val="18"/>
              </w:rPr>
              <w:t>3</w:t>
            </w:r>
          </w:p>
        </w:tc>
        <w:tc>
          <w:tcPr>
            <w:tcW w:w="713" w:type="dxa"/>
          </w:tcPr>
          <w:p w:rsidR="00F0612E" w:rsidRDefault="00950CC4">
            <w:pPr>
              <w:pStyle w:val="TableParagraph"/>
              <w:spacing w:line="179" w:lineRule="exact"/>
              <w:ind w:left="84"/>
              <w:rPr>
                <w:sz w:val="18"/>
              </w:rPr>
            </w:pPr>
            <w:r>
              <w:rPr>
                <w:sz w:val="18"/>
              </w:rPr>
              <w:t>3</w:t>
            </w:r>
          </w:p>
        </w:tc>
        <w:tc>
          <w:tcPr>
            <w:tcW w:w="696" w:type="dxa"/>
          </w:tcPr>
          <w:p w:rsidR="00F0612E" w:rsidRDefault="00950CC4">
            <w:pPr>
              <w:pStyle w:val="TableParagraph"/>
              <w:spacing w:line="179" w:lineRule="exact"/>
              <w:ind w:left="77"/>
              <w:rPr>
                <w:sz w:val="18"/>
              </w:rPr>
            </w:pPr>
            <w:r>
              <w:rPr>
                <w:sz w:val="18"/>
              </w:rPr>
              <w:t>3</w:t>
            </w:r>
          </w:p>
        </w:tc>
        <w:tc>
          <w:tcPr>
            <w:tcW w:w="718" w:type="dxa"/>
          </w:tcPr>
          <w:p w:rsidR="00F0612E" w:rsidRDefault="00950CC4">
            <w:pPr>
              <w:pStyle w:val="TableParagraph"/>
              <w:spacing w:line="179" w:lineRule="exact"/>
              <w:ind w:left="23"/>
              <w:rPr>
                <w:sz w:val="18"/>
              </w:rPr>
            </w:pPr>
            <w:r>
              <w:rPr>
                <w:sz w:val="18"/>
              </w:rPr>
              <w:t>1</w:t>
            </w:r>
          </w:p>
        </w:tc>
        <w:tc>
          <w:tcPr>
            <w:tcW w:w="714" w:type="dxa"/>
          </w:tcPr>
          <w:p w:rsidR="00F0612E" w:rsidRDefault="00950CC4">
            <w:pPr>
              <w:pStyle w:val="TableParagraph"/>
              <w:spacing w:line="179" w:lineRule="exact"/>
              <w:ind w:left="85"/>
              <w:rPr>
                <w:sz w:val="18"/>
              </w:rPr>
            </w:pPr>
            <w:r>
              <w:rPr>
                <w:sz w:val="18"/>
              </w:rPr>
              <w:t>1</w:t>
            </w:r>
          </w:p>
        </w:tc>
        <w:tc>
          <w:tcPr>
            <w:tcW w:w="817" w:type="dxa"/>
          </w:tcPr>
          <w:p w:rsidR="00F0612E" w:rsidRDefault="00950CC4">
            <w:pPr>
              <w:pStyle w:val="TableParagraph"/>
              <w:spacing w:line="179" w:lineRule="exact"/>
              <w:ind w:left="84"/>
              <w:rPr>
                <w:sz w:val="18"/>
              </w:rPr>
            </w:pPr>
            <w:r>
              <w:rPr>
                <w:sz w:val="18"/>
              </w:rPr>
              <w:t>2</w:t>
            </w:r>
          </w:p>
        </w:tc>
        <w:tc>
          <w:tcPr>
            <w:tcW w:w="776" w:type="dxa"/>
          </w:tcPr>
          <w:p w:rsidR="00F0612E" w:rsidRDefault="00950CC4">
            <w:pPr>
              <w:pStyle w:val="TableParagraph"/>
              <w:spacing w:line="179" w:lineRule="exact"/>
              <w:ind w:left="81"/>
              <w:rPr>
                <w:sz w:val="18"/>
              </w:rPr>
            </w:pPr>
            <w:r>
              <w:rPr>
                <w:sz w:val="18"/>
              </w:rPr>
              <w:t>1</w:t>
            </w:r>
          </w:p>
        </w:tc>
        <w:tc>
          <w:tcPr>
            <w:tcW w:w="803" w:type="dxa"/>
          </w:tcPr>
          <w:p w:rsidR="00F0612E" w:rsidRDefault="00950CC4">
            <w:pPr>
              <w:pStyle w:val="TableParagraph"/>
              <w:spacing w:line="179" w:lineRule="exact"/>
              <w:ind w:left="76"/>
              <w:rPr>
                <w:sz w:val="18"/>
              </w:rPr>
            </w:pPr>
            <w:r>
              <w:rPr>
                <w:sz w:val="18"/>
              </w:rPr>
              <w:t>2</w:t>
            </w:r>
          </w:p>
        </w:tc>
      </w:tr>
      <w:tr w:rsidR="00F0612E">
        <w:trPr>
          <w:trHeight w:val="201"/>
        </w:trPr>
        <w:tc>
          <w:tcPr>
            <w:tcW w:w="715" w:type="dxa"/>
          </w:tcPr>
          <w:p w:rsidR="00F0612E" w:rsidRDefault="00950CC4">
            <w:pPr>
              <w:pStyle w:val="TableParagraph"/>
              <w:spacing w:line="181" w:lineRule="exact"/>
              <w:ind w:right="110"/>
              <w:jc w:val="right"/>
              <w:rPr>
                <w:b/>
                <w:sz w:val="18"/>
              </w:rPr>
            </w:pPr>
            <w:r>
              <w:rPr>
                <w:b/>
                <w:sz w:val="18"/>
              </w:rPr>
              <w:t>CO2</w:t>
            </w:r>
          </w:p>
        </w:tc>
        <w:tc>
          <w:tcPr>
            <w:tcW w:w="681" w:type="dxa"/>
          </w:tcPr>
          <w:p w:rsidR="00F0612E" w:rsidRDefault="00950CC4">
            <w:pPr>
              <w:pStyle w:val="TableParagraph"/>
              <w:spacing w:line="181" w:lineRule="exact"/>
              <w:ind w:left="80"/>
              <w:rPr>
                <w:sz w:val="18"/>
              </w:rPr>
            </w:pPr>
            <w:r>
              <w:rPr>
                <w:sz w:val="18"/>
              </w:rPr>
              <w:t>3</w:t>
            </w:r>
          </w:p>
        </w:tc>
        <w:tc>
          <w:tcPr>
            <w:tcW w:w="710" w:type="dxa"/>
          </w:tcPr>
          <w:p w:rsidR="00F0612E" w:rsidRDefault="00950CC4">
            <w:pPr>
              <w:pStyle w:val="TableParagraph"/>
              <w:spacing w:line="181" w:lineRule="exact"/>
              <w:ind w:left="81"/>
              <w:rPr>
                <w:sz w:val="18"/>
              </w:rPr>
            </w:pPr>
            <w:r>
              <w:rPr>
                <w:sz w:val="18"/>
              </w:rPr>
              <w:t>3</w:t>
            </w:r>
          </w:p>
        </w:tc>
        <w:tc>
          <w:tcPr>
            <w:tcW w:w="708" w:type="dxa"/>
          </w:tcPr>
          <w:p w:rsidR="00F0612E" w:rsidRDefault="00950CC4">
            <w:pPr>
              <w:pStyle w:val="TableParagraph"/>
              <w:spacing w:line="181" w:lineRule="exact"/>
              <w:ind w:left="81"/>
              <w:rPr>
                <w:sz w:val="18"/>
              </w:rPr>
            </w:pPr>
            <w:r>
              <w:rPr>
                <w:sz w:val="18"/>
              </w:rPr>
              <w:t>3</w:t>
            </w:r>
          </w:p>
        </w:tc>
        <w:tc>
          <w:tcPr>
            <w:tcW w:w="712" w:type="dxa"/>
          </w:tcPr>
          <w:p w:rsidR="00F0612E" w:rsidRDefault="00950CC4">
            <w:pPr>
              <w:pStyle w:val="TableParagraph"/>
              <w:spacing w:line="181" w:lineRule="exact"/>
              <w:ind w:left="81"/>
              <w:rPr>
                <w:sz w:val="18"/>
              </w:rPr>
            </w:pPr>
            <w:r>
              <w:rPr>
                <w:sz w:val="18"/>
              </w:rPr>
              <w:t>3</w:t>
            </w:r>
          </w:p>
        </w:tc>
        <w:tc>
          <w:tcPr>
            <w:tcW w:w="705" w:type="dxa"/>
          </w:tcPr>
          <w:p w:rsidR="00F0612E" w:rsidRDefault="00950CC4">
            <w:pPr>
              <w:pStyle w:val="TableParagraph"/>
              <w:spacing w:line="181" w:lineRule="exact"/>
              <w:ind w:left="85"/>
              <w:rPr>
                <w:sz w:val="18"/>
              </w:rPr>
            </w:pPr>
            <w:r>
              <w:rPr>
                <w:sz w:val="18"/>
              </w:rPr>
              <w:t>3</w:t>
            </w:r>
          </w:p>
        </w:tc>
        <w:tc>
          <w:tcPr>
            <w:tcW w:w="713" w:type="dxa"/>
          </w:tcPr>
          <w:p w:rsidR="00F0612E" w:rsidRDefault="00950CC4">
            <w:pPr>
              <w:pStyle w:val="TableParagraph"/>
              <w:spacing w:line="181" w:lineRule="exact"/>
              <w:ind w:left="84"/>
              <w:rPr>
                <w:sz w:val="18"/>
              </w:rPr>
            </w:pPr>
            <w:r>
              <w:rPr>
                <w:sz w:val="18"/>
              </w:rPr>
              <w:t>3</w:t>
            </w:r>
          </w:p>
        </w:tc>
        <w:tc>
          <w:tcPr>
            <w:tcW w:w="696" w:type="dxa"/>
          </w:tcPr>
          <w:p w:rsidR="00F0612E" w:rsidRDefault="00950CC4">
            <w:pPr>
              <w:pStyle w:val="TableParagraph"/>
              <w:spacing w:line="181" w:lineRule="exact"/>
              <w:ind w:left="77"/>
              <w:rPr>
                <w:sz w:val="18"/>
              </w:rPr>
            </w:pPr>
            <w:r>
              <w:rPr>
                <w:sz w:val="18"/>
              </w:rPr>
              <w:t>3</w:t>
            </w:r>
          </w:p>
        </w:tc>
        <w:tc>
          <w:tcPr>
            <w:tcW w:w="718" w:type="dxa"/>
          </w:tcPr>
          <w:p w:rsidR="00F0612E" w:rsidRDefault="00950CC4">
            <w:pPr>
              <w:pStyle w:val="TableParagraph"/>
              <w:spacing w:line="181" w:lineRule="exact"/>
              <w:ind w:left="23"/>
              <w:rPr>
                <w:sz w:val="18"/>
              </w:rPr>
            </w:pPr>
            <w:r>
              <w:rPr>
                <w:sz w:val="18"/>
              </w:rPr>
              <w:t>1</w:t>
            </w:r>
          </w:p>
        </w:tc>
        <w:tc>
          <w:tcPr>
            <w:tcW w:w="714" w:type="dxa"/>
          </w:tcPr>
          <w:p w:rsidR="00F0612E" w:rsidRDefault="00950CC4">
            <w:pPr>
              <w:pStyle w:val="TableParagraph"/>
              <w:spacing w:line="181" w:lineRule="exact"/>
              <w:ind w:left="85"/>
              <w:rPr>
                <w:sz w:val="18"/>
              </w:rPr>
            </w:pPr>
            <w:r>
              <w:rPr>
                <w:sz w:val="18"/>
              </w:rPr>
              <w:t>1</w:t>
            </w:r>
          </w:p>
        </w:tc>
        <w:tc>
          <w:tcPr>
            <w:tcW w:w="817" w:type="dxa"/>
          </w:tcPr>
          <w:p w:rsidR="00F0612E" w:rsidRDefault="00950CC4">
            <w:pPr>
              <w:pStyle w:val="TableParagraph"/>
              <w:spacing w:line="181" w:lineRule="exact"/>
              <w:ind w:left="84"/>
              <w:rPr>
                <w:sz w:val="18"/>
              </w:rPr>
            </w:pPr>
            <w:r>
              <w:rPr>
                <w:sz w:val="18"/>
              </w:rPr>
              <w:t>2</w:t>
            </w:r>
          </w:p>
        </w:tc>
        <w:tc>
          <w:tcPr>
            <w:tcW w:w="776" w:type="dxa"/>
          </w:tcPr>
          <w:p w:rsidR="00F0612E" w:rsidRDefault="00950CC4">
            <w:pPr>
              <w:pStyle w:val="TableParagraph"/>
              <w:spacing w:line="181" w:lineRule="exact"/>
              <w:ind w:left="81"/>
              <w:rPr>
                <w:sz w:val="18"/>
              </w:rPr>
            </w:pPr>
            <w:r>
              <w:rPr>
                <w:sz w:val="18"/>
              </w:rPr>
              <w:t>1</w:t>
            </w:r>
          </w:p>
        </w:tc>
        <w:tc>
          <w:tcPr>
            <w:tcW w:w="803" w:type="dxa"/>
          </w:tcPr>
          <w:p w:rsidR="00F0612E" w:rsidRDefault="00950CC4">
            <w:pPr>
              <w:pStyle w:val="TableParagraph"/>
              <w:spacing w:line="181" w:lineRule="exact"/>
              <w:ind w:left="76"/>
              <w:rPr>
                <w:sz w:val="18"/>
              </w:rPr>
            </w:pPr>
            <w:r>
              <w:rPr>
                <w:sz w:val="18"/>
              </w:rPr>
              <w:t>2</w:t>
            </w:r>
          </w:p>
        </w:tc>
      </w:tr>
      <w:tr w:rsidR="00F0612E">
        <w:trPr>
          <w:trHeight w:val="198"/>
        </w:trPr>
        <w:tc>
          <w:tcPr>
            <w:tcW w:w="715" w:type="dxa"/>
          </w:tcPr>
          <w:p w:rsidR="00F0612E" w:rsidRDefault="00950CC4">
            <w:pPr>
              <w:pStyle w:val="TableParagraph"/>
              <w:spacing w:line="179" w:lineRule="exact"/>
              <w:ind w:right="110"/>
              <w:jc w:val="right"/>
              <w:rPr>
                <w:b/>
                <w:sz w:val="18"/>
              </w:rPr>
            </w:pPr>
            <w:r>
              <w:rPr>
                <w:b/>
                <w:sz w:val="18"/>
              </w:rPr>
              <w:t>CO3</w:t>
            </w:r>
          </w:p>
        </w:tc>
        <w:tc>
          <w:tcPr>
            <w:tcW w:w="681" w:type="dxa"/>
          </w:tcPr>
          <w:p w:rsidR="00F0612E" w:rsidRDefault="00950CC4">
            <w:pPr>
              <w:pStyle w:val="TableParagraph"/>
              <w:spacing w:line="179" w:lineRule="exact"/>
              <w:ind w:left="80"/>
              <w:rPr>
                <w:sz w:val="18"/>
              </w:rPr>
            </w:pPr>
            <w:r>
              <w:rPr>
                <w:sz w:val="18"/>
              </w:rPr>
              <w:t>3</w:t>
            </w:r>
          </w:p>
        </w:tc>
        <w:tc>
          <w:tcPr>
            <w:tcW w:w="710" w:type="dxa"/>
          </w:tcPr>
          <w:p w:rsidR="00F0612E" w:rsidRDefault="00950CC4">
            <w:pPr>
              <w:pStyle w:val="TableParagraph"/>
              <w:spacing w:line="179" w:lineRule="exact"/>
              <w:ind w:left="81"/>
              <w:rPr>
                <w:sz w:val="18"/>
              </w:rPr>
            </w:pPr>
            <w:r>
              <w:rPr>
                <w:sz w:val="18"/>
              </w:rPr>
              <w:t>3</w:t>
            </w:r>
          </w:p>
        </w:tc>
        <w:tc>
          <w:tcPr>
            <w:tcW w:w="708" w:type="dxa"/>
          </w:tcPr>
          <w:p w:rsidR="00F0612E" w:rsidRDefault="00950CC4">
            <w:pPr>
              <w:pStyle w:val="TableParagraph"/>
              <w:spacing w:line="179" w:lineRule="exact"/>
              <w:ind w:left="81"/>
              <w:rPr>
                <w:sz w:val="18"/>
              </w:rPr>
            </w:pPr>
            <w:r>
              <w:rPr>
                <w:sz w:val="18"/>
              </w:rPr>
              <w:t>3</w:t>
            </w:r>
          </w:p>
        </w:tc>
        <w:tc>
          <w:tcPr>
            <w:tcW w:w="712" w:type="dxa"/>
          </w:tcPr>
          <w:p w:rsidR="00F0612E" w:rsidRDefault="00950CC4">
            <w:pPr>
              <w:pStyle w:val="TableParagraph"/>
              <w:spacing w:line="179" w:lineRule="exact"/>
              <w:ind w:left="81"/>
              <w:rPr>
                <w:sz w:val="18"/>
              </w:rPr>
            </w:pPr>
            <w:r>
              <w:rPr>
                <w:sz w:val="18"/>
              </w:rPr>
              <w:t>3</w:t>
            </w:r>
          </w:p>
        </w:tc>
        <w:tc>
          <w:tcPr>
            <w:tcW w:w="705" w:type="dxa"/>
          </w:tcPr>
          <w:p w:rsidR="00F0612E" w:rsidRDefault="00950CC4">
            <w:pPr>
              <w:pStyle w:val="TableParagraph"/>
              <w:spacing w:line="179" w:lineRule="exact"/>
              <w:ind w:left="85"/>
              <w:rPr>
                <w:sz w:val="18"/>
              </w:rPr>
            </w:pPr>
            <w:r>
              <w:rPr>
                <w:sz w:val="18"/>
              </w:rPr>
              <w:t>3</w:t>
            </w:r>
          </w:p>
        </w:tc>
        <w:tc>
          <w:tcPr>
            <w:tcW w:w="713" w:type="dxa"/>
          </w:tcPr>
          <w:p w:rsidR="00F0612E" w:rsidRDefault="00950CC4">
            <w:pPr>
              <w:pStyle w:val="TableParagraph"/>
              <w:spacing w:line="179" w:lineRule="exact"/>
              <w:ind w:left="84"/>
              <w:rPr>
                <w:sz w:val="18"/>
              </w:rPr>
            </w:pPr>
            <w:r>
              <w:rPr>
                <w:sz w:val="18"/>
              </w:rPr>
              <w:t>3</w:t>
            </w:r>
          </w:p>
        </w:tc>
        <w:tc>
          <w:tcPr>
            <w:tcW w:w="696" w:type="dxa"/>
          </w:tcPr>
          <w:p w:rsidR="00F0612E" w:rsidRDefault="00950CC4">
            <w:pPr>
              <w:pStyle w:val="TableParagraph"/>
              <w:spacing w:line="179" w:lineRule="exact"/>
              <w:ind w:left="77"/>
              <w:rPr>
                <w:sz w:val="18"/>
              </w:rPr>
            </w:pPr>
            <w:r>
              <w:rPr>
                <w:sz w:val="18"/>
              </w:rPr>
              <w:t>3</w:t>
            </w:r>
          </w:p>
        </w:tc>
        <w:tc>
          <w:tcPr>
            <w:tcW w:w="718" w:type="dxa"/>
          </w:tcPr>
          <w:p w:rsidR="00F0612E" w:rsidRDefault="00950CC4">
            <w:pPr>
              <w:pStyle w:val="TableParagraph"/>
              <w:spacing w:line="179" w:lineRule="exact"/>
              <w:ind w:left="23"/>
              <w:rPr>
                <w:sz w:val="18"/>
              </w:rPr>
            </w:pPr>
            <w:r>
              <w:rPr>
                <w:sz w:val="18"/>
              </w:rPr>
              <w:t>1</w:t>
            </w:r>
          </w:p>
        </w:tc>
        <w:tc>
          <w:tcPr>
            <w:tcW w:w="714" w:type="dxa"/>
          </w:tcPr>
          <w:p w:rsidR="00F0612E" w:rsidRDefault="00950CC4">
            <w:pPr>
              <w:pStyle w:val="TableParagraph"/>
              <w:spacing w:line="179" w:lineRule="exact"/>
              <w:ind w:left="85"/>
              <w:rPr>
                <w:sz w:val="18"/>
              </w:rPr>
            </w:pPr>
            <w:r>
              <w:rPr>
                <w:sz w:val="18"/>
              </w:rPr>
              <w:t>1</w:t>
            </w:r>
          </w:p>
        </w:tc>
        <w:tc>
          <w:tcPr>
            <w:tcW w:w="817" w:type="dxa"/>
          </w:tcPr>
          <w:p w:rsidR="00F0612E" w:rsidRDefault="00950CC4">
            <w:pPr>
              <w:pStyle w:val="TableParagraph"/>
              <w:spacing w:line="179" w:lineRule="exact"/>
              <w:ind w:left="84"/>
              <w:rPr>
                <w:sz w:val="18"/>
              </w:rPr>
            </w:pPr>
            <w:r>
              <w:rPr>
                <w:sz w:val="18"/>
              </w:rPr>
              <w:t>2</w:t>
            </w:r>
          </w:p>
        </w:tc>
        <w:tc>
          <w:tcPr>
            <w:tcW w:w="776" w:type="dxa"/>
          </w:tcPr>
          <w:p w:rsidR="00F0612E" w:rsidRDefault="00950CC4">
            <w:pPr>
              <w:pStyle w:val="TableParagraph"/>
              <w:spacing w:line="179" w:lineRule="exact"/>
              <w:ind w:left="81"/>
              <w:rPr>
                <w:sz w:val="18"/>
              </w:rPr>
            </w:pPr>
            <w:r>
              <w:rPr>
                <w:sz w:val="18"/>
              </w:rPr>
              <w:t>1</w:t>
            </w:r>
          </w:p>
        </w:tc>
        <w:tc>
          <w:tcPr>
            <w:tcW w:w="803" w:type="dxa"/>
          </w:tcPr>
          <w:p w:rsidR="00F0612E" w:rsidRDefault="00950CC4">
            <w:pPr>
              <w:pStyle w:val="TableParagraph"/>
              <w:spacing w:line="179" w:lineRule="exact"/>
              <w:ind w:left="76"/>
              <w:rPr>
                <w:sz w:val="18"/>
              </w:rPr>
            </w:pPr>
            <w:r>
              <w:rPr>
                <w:sz w:val="18"/>
              </w:rPr>
              <w:t>2</w:t>
            </w:r>
          </w:p>
        </w:tc>
      </w:tr>
      <w:tr w:rsidR="00F0612E">
        <w:trPr>
          <w:trHeight w:val="201"/>
        </w:trPr>
        <w:tc>
          <w:tcPr>
            <w:tcW w:w="715" w:type="dxa"/>
          </w:tcPr>
          <w:p w:rsidR="00F0612E" w:rsidRDefault="00950CC4">
            <w:pPr>
              <w:pStyle w:val="TableParagraph"/>
              <w:spacing w:line="181" w:lineRule="exact"/>
              <w:ind w:right="108"/>
              <w:jc w:val="right"/>
              <w:rPr>
                <w:b/>
                <w:sz w:val="18"/>
              </w:rPr>
            </w:pPr>
            <w:r>
              <w:rPr>
                <w:b/>
                <w:sz w:val="18"/>
              </w:rPr>
              <w:t>CO4</w:t>
            </w:r>
          </w:p>
        </w:tc>
        <w:tc>
          <w:tcPr>
            <w:tcW w:w="681" w:type="dxa"/>
          </w:tcPr>
          <w:p w:rsidR="00F0612E" w:rsidRDefault="00950CC4">
            <w:pPr>
              <w:pStyle w:val="TableParagraph"/>
              <w:spacing w:line="181" w:lineRule="exact"/>
              <w:ind w:left="80"/>
              <w:rPr>
                <w:sz w:val="18"/>
              </w:rPr>
            </w:pPr>
            <w:r>
              <w:rPr>
                <w:sz w:val="18"/>
              </w:rPr>
              <w:t>3</w:t>
            </w:r>
          </w:p>
        </w:tc>
        <w:tc>
          <w:tcPr>
            <w:tcW w:w="710" w:type="dxa"/>
          </w:tcPr>
          <w:p w:rsidR="00F0612E" w:rsidRDefault="00950CC4">
            <w:pPr>
              <w:pStyle w:val="TableParagraph"/>
              <w:spacing w:line="181" w:lineRule="exact"/>
              <w:ind w:left="81"/>
              <w:rPr>
                <w:sz w:val="18"/>
              </w:rPr>
            </w:pPr>
            <w:r>
              <w:rPr>
                <w:sz w:val="18"/>
              </w:rPr>
              <w:t>3</w:t>
            </w:r>
          </w:p>
        </w:tc>
        <w:tc>
          <w:tcPr>
            <w:tcW w:w="708" w:type="dxa"/>
          </w:tcPr>
          <w:p w:rsidR="00F0612E" w:rsidRDefault="00950CC4">
            <w:pPr>
              <w:pStyle w:val="TableParagraph"/>
              <w:spacing w:line="181" w:lineRule="exact"/>
              <w:ind w:left="81"/>
              <w:rPr>
                <w:sz w:val="18"/>
              </w:rPr>
            </w:pPr>
            <w:r>
              <w:rPr>
                <w:sz w:val="18"/>
              </w:rPr>
              <w:t>3</w:t>
            </w:r>
          </w:p>
        </w:tc>
        <w:tc>
          <w:tcPr>
            <w:tcW w:w="712" w:type="dxa"/>
          </w:tcPr>
          <w:p w:rsidR="00F0612E" w:rsidRDefault="00950CC4">
            <w:pPr>
              <w:pStyle w:val="TableParagraph"/>
              <w:spacing w:line="181" w:lineRule="exact"/>
              <w:ind w:left="81"/>
              <w:rPr>
                <w:sz w:val="18"/>
              </w:rPr>
            </w:pPr>
            <w:r>
              <w:rPr>
                <w:sz w:val="18"/>
              </w:rPr>
              <w:t>3</w:t>
            </w:r>
          </w:p>
        </w:tc>
        <w:tc>
          <w:tcPr>
            <w:tcW w:w="705" w:type="dxa"/>
          </w:tcPr>
          <w:p w:rsidR="00F0612E" w:rsidRDefault="00950CC4">
            <w:pPr>
              <w:pStyle w:val="TableParagraph"/>
              <w:spacing w:line="181" w:lineRule="exact"/>
              <w:ind w:left="85"/>
              <w:rPr>
                <w:sz w:val="18"/>
              </w:rPr>
            </w:pPr>
            <w:r>
              <w:rPr>
                <w:sz w:val="18"/>
              </w:rPr>
              <w:t>3</w:t>
            </w:r>
          </w:p>
        </w:tc>
        <w:tc>
          <w:tcPr>
            <w:tcW w:w="713" w:type="dxa"/>
          </w:tcPr>
          <w:p w:rsidR="00F0612E" w:rsidRDefault="00950CC4">
            <w:pPr>
              <w:pStyle w:val="TableParagraph"/>
              <w:spacing w:line="181" w:lineRule="exact"/>
              <w:ind w:left="84"/>
              <w:rPr>
                <w:sz w:val="18"/>
              </w:rPr>
            </w:pPr>
            <w:r>
              <w:rPr>
                <w:sz w:val="18"/>
              </w:rPr>
              <w:t>3</w:t>
            </w:r>
          </w:p>
        </w:tc>
        <w:tc>
          <w:tcPr>
            <w:tcW w:w="696" w:type="dxa"/>
          </w:tcPr>
          <w:p w:rsidR="00F0612E" w:rsidRDefault="00950CC4">
            <w:pPr>
              <w:pStyle w:val="TableParagraph"/>
              <w:spacing w:line="181" w:lineRule="exact"/>
              <w:ind w:left="77"/>
              <w:rPr>
                <w:sz w:val="18"/>
              </w:rPr>
            </w:pPr>
            <w:r>
              <w:rPr>
                <w:sz w:val="18"/>
              </w:rPr>
              <w:t>3</w:t>
            </w:r>
          </w:p>
        </w:tc>
        <w:tc>
          <w:tcPr>
            <w:tcW w:w="718" w:type="dxa"/>
          </w:tcPr>
          <w:p w:rsidR="00F0612E" w:rsidRDefault="00950CC4">
            <w:pPr>
              <w:pStyle w:val="TableParagraph"/>
              <w:spacing w:line="181" w:lineRule="exact"/>
              <w:ind w:left="23"/>
              <w:rPr>
                <w:sz w:val="18"/>
              </w:rPr>
            </w:pPr>
            <w:r>
              <w:rPr>
                <w:sz w:val="18"/>
              </w:rPr>
              <w:t>1</w:t>
            </w:r>
          </w:p>
        </w:tc>
        <w:tc>
          <w:tcPr>
            <w:tcW w:w="714" w:type="dxa"/>
          </w:tcPr>
          <w:p w:rsidR="00F0612E" w:rsidRDefault="00950CC4">
            <w:pPr>
              <w:pStyle w:val="TableParagraph"/>
              <w:spacing w:line="181" w:lineRule="exact"/>
              <w:ind w:left="85"/>
              <w:rPr>
                <w:sz w:val="18"/>
              </w:rPr>
            </w:pPr>
            <w:r>
              <w:rPr>
                <w:sz w:val="18"/>
              </w:rPr>
              <w:t>1</w:t>
            </w:r>
          </w:p>
        </w:tc>
        <w:tc>
          <w:tcPr>
            <w:tcW w:w="817" w:type="dxa"/>
          </w:tcPr>
          <w:p w:rsidR="00F0612E" w:rsidRDefault="00950CC4">
            <w:pPr>
              <w:pStyle w:val="TableParagraph"/>
              <w:spacing w:line="181" w:lineRule="exact"/>
              <w:ind w:left="84"/>
              <w:rPr>
                <w:sz w:val="18"/>
              </w:rPr>
            </w:pPr>
            <w:r>
              <w:rPr>
                <w:sz w:val="18"/>
              </w:rPr>
              <w:t>2</w:t>
            </w:r>
          </w:p>
        </w:tc>
        <w:tc>
          <w:tcPr>
            <w:tcW w:w="776" w:type="dxa"/>
          </w:tcPr>
          <w:p w:rsidR="00F0612E" w:rsidRDefault="00950CC4">
            <w:pPr>
              <w:pStyle w:val="TableParagraph"/>
              <w:spacing w:line="181" w:lineRule="exact"/>
              <w:ind w:left="81"/>
              <w:rPr>
                <w:sz w:val="18"/>
              </w:rPr>
            </w:pPr>
            <w:r>
              <w:rPr>
                <w:sz w:val="18"/>
              </w:rPr>
              <w:t>1</w:t>
            </w:r>
          </w:p>
        </w:tc>
        <w:tc>
          <w:tcPr>
            <w:tcW w:w="803" w:type="dxa"/>
          </w:tcPr>
          <w:p w:rsidR="00F0612E" w:rsidRDefault="00950CC4">
            <w:pPr>
              <w:pStyle w:val="TableParagraph"/>
              <w:spacing w:line="181" w:lineRule="exact"/>
              <w:ind w:left="76"/>
              <w:rPr>
                <w:sz w:val="18"/>
              </w:rPr>
            </w:pPr>
            <w:r>
              <w:rPr>
                <w:sz w:val="18"/>
              </w:rPr>
              <w:t>2</w:t>
            </w:r>
          </w:p>
        </w:tc>
      </w:tr>
    </w:tbl>
    <w:p w:rsidR="00F0612E" w:rsidRDefault="00F0612E">
      <w:pPr>
        <w:spacing w:line="181" w:lineRule="exact"/>
        <w:rPr>
          <w:sz w:val="18"/>
        </w:rPr>
        <w:sectPr w:rsidR="00F0612E">
          <w:pgSz w:w="11930" w:h="16860"/>
          <w:pgMar w:top="1260" w:right="1080" w:bottom="280" w:left="900" w:header="720" w:footer="720" w:gutter="0"/>
          <w:cols w:space="720"/>
        </w:sectPr>
      </w:pPr>
    </w:p>
    <w:p w:rsidR="00F0612E" w:rsidRDefault="00F0612E">
      <w:pPr>
        <w:pStyle w:val="BodyText"/>
        <w:spacing w:before="6"/>
        <w:rPr>
          <w:b/>
          <w:sz w:val="29"/>
        </w:rPr>
      </w:pPr>
    </w:p>
    <w:p w:rsidR="00F0612E" w:rsidRDefault="00950CC4">
      <w:pPr>
        <w:spacing w:before="101" w:line="400" w:lineRule="atLeast"/>
        <w:ind w:left="319" w:right="3301"/>
        <w:rPr>
          <w:sz w:val="18"/>
        </w:rPr>
      </w:pPr>
      <w:r>
        <w:rPr>
          <w:noProof/>
          <w:lang w:bidi="hi-IN"/>
        </w:rPr>
        <w:drawing>
          <wp:anchor distT="0" distB="0" distL="0" distR="0" simplePos="0" relativeHeight="15729664" behindDoc="0" locked="0" layoutInCell="1" allowOverlap="1">
            <wp:simplePos x="0" y="0"/>
            <wp:positionH relativeFrom="page">
              <wp:posOffset>6038850</wp:posOffset>
            </wp:positionH>
            <wp:positionV relativeFrom="paragraph">
              <wp:posOffset>-217934</wp:posOffset>
            </wp:positionV>
            <wp:extent cx="749300" cy="84582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749300" cy="845820"/>
                    </a:xfrm>
                    <a:prstGeom prst="rect">
                      <a:avLst/>
                    </a:prstGeom>
                  </pic:spPr>
                </pic:pic>
              </a:graphicData>
            </a:graphic>
          </wp:anchor>
        </w:drawing>
      </w:r>
      <w:r>
        <w:rPr>
          <w:color w:val="C00000"/>
          <w:sz w:val="40"/>
        </w:rPr>
        <w:t xml:space="preserve">Electrical Machines-III </w:t>
      </w:r>
      <w:r>
        <w:rPr>
          <w:sz w:val="18"/>
        </w:rPr>
        <w:t>[6th Semester, Third Year]</w:t>
      </w:r>
      <w:r>
        <w:rPr>
          <w:spacing w:val="-41"/>
          <w:sz w:val="18"/>
        </w:rPr>
        <w:t xml:space="preserve"> </w:t>
      </w:r>
      <w:r>
        <w:rPr>
          <w:color w:val="C00000"/>
          <w:sz w:val="18"/>
        </w:rPr>
        <w:t>Course</w:t>
      </w:r>
      <w:r>
        <w:rPr>
          <w:color w:val="C00000"/>
          <w:spacing w:val="-2"/>
          <w:sz w:val="18"/>
        </w:rPr>
        <w:t xml:space="preserve"> </w:t>
      </w:r>
      <w:r>
        <w:rPr>
          <w:color w:val="C00000"/>
          <w:sz w:val="18"/>
        </w:rPr>
        <w:t>Description</w:t>
      </w:r>
    </w:p>
    <w:p w:rsidR="00F0612E" w:rsidRDefault="00950CC4">
      <w:pPr>
        <w:pStyle w:val="BodyText"/>
        <w:tabs>
          <w:tab w:val="left" w:pos="3197"/>
          <w:tab w:val="left" w:pos="5360"/>
          <w:tab w:val="left" w:pos="7521"/>
        </w:tabs>
        <w:spacing w:before="20" w:line="259" w:lineRule="auto"/>
        <w:ind w:left="319" w:right="1387"/>
      </w:pPr>
      <w:r>
        <w:rPr>
          <w:color w:val="C00000"/>
        </w:rPr>
        <w:t>Offered</w:t>
      </w:r>
      <w:r>
        <w:rPr>
          <w:color w:val="C00000"/>
          <w:spacing w:val="-4"/>
        </w:rPr>
        <w:t xml:space="preserve"> </w:t>
      </w:r>
      <w:r>
        <w:rPr>
          <w:color w:val="C00000"/>
        </w:rPr>
        <w:t>by</w:t>
      </w:r>
      <w:r>
        <w:rPr>
          <w:color w:val="C00000"/>
          <w:spacing w:val="-3"/>
        </w:rPr>
        <w:t xml:space="preserve"> </w:t>
      </w:r>
      <w:r>
        <w:rPr>
          <w:color w:val="C00000"/>
        </w:rPr>
        <w:t>Department</w:t>
      </w:r>
      <w:r>
        <w:rPr>
          <w:color w:val="C00000"/>
        </w:rPr>
        <w:tab/>
        <w:t>Credits</w:t>
      </w:r>
      <w:r>
        <w:rPr>
          <w:color w:val="C00000"/>
        </w:rPr>
        <w:tab/>
        <w:t>Status</w:t>
      </w:r>
      <w:r>
        <w:rPr>
          <w:color w:val="C00000"/>
        </w:rPr>
        <w:tab/>
        <w:t>Code</w:t>
      </w:r>
      <w:r>
        <w:rPr>
          <w:color w:val="C00000"/>
          <w:spacing w:val="1"/>
        </w:rPr>
        <w:t xml:space="preserve"> </w:t>
      </w:r>
      <w:r>
        <w:t>Electrical</w:t>
      </w:r>
      <w:r>
        <w:rPr>
          <w:spacing w:val="-4"/>
        </w:rPr>
        <w:t xml:space="preserve"> </w:t>
      </w:r>
      <w:r>
        <w:t>Engineering</w:t>
      </w:r>
      <w:r>
        <w:tab/>
        <w:t>3-1-0,</w:t>
      </w:r>
      <w:r>
        <w:rPr>
          <w:spacing w:val="-1"/>
        </w:rPr>
        <w:t xml:space="preserve"> </w:t>
      </w:r>
      <w:r>
        <w:t>(4)</w:t>
      </w:r>
      <w:r>
        <w:tab/>
        <w:t>Program</w:t>
      </w:r>
      <w:r>
        <w:rPr>
          <w:spacing w:val="-3"/>
        </w:rPr>
        <w:t xml:space="preserve"> </w:t>
      </w:r>
      <w:r>
        <w:t>Core</w:t>
      </w:r>
      <w:r>
        <w:tab/>
        <w:t>EL106103EL</w:t>
      </w:r>
      <w:r>
        <w:rPr>
          <w:spacing w:val="-40"/>
        </w:rPr>
        <w:t xml:space="preserve"> </w:t>
      </w:r>
      <w:r>
        <w:t>[Pre-requisites:</w:t>
      </w:r>
      <w:r>
        <w:rPr>
          <w:spacing w:val="-3"/>
        </w:rPr>
        <w:t xml:space="preserve"> </w:t>
      </w:r>
      <w:r>
        <w:t>Electrical</w:t>
      </w:r>
      <w:r>
        <w:rPr>
          <w:spacing w:val="-1"/>
        </w:rPr>
        <w:t xml:space="preserve"> </w:t>
      </w:r>
      <w:r>
        <w:t>Machines-II</w:t>
      </w:r>
      <w:r>
        <w:rPr>
          <w:spacing w:val="-1"/>
        </w:rPr>
        <w:t xml:space="preserve"> </w:t>
      </w:r>
      <w:r>
        <w:t>(EL105102EL)]</w:t>
      </w:r>
    </w:p>
    <w:p w:rsidR="00F0612E" w:rsidRDefault="00950CC4">
      <w:pPr>
        <w:pStyle w:val="BodyText"/>
        <w:spacing w:before="149"/>
        <w:ind w:left="319"/>
      </w:pPr>
      <w:r>
        <w:rPr>
          <w:color w:val="C00000"/>
        </w:rPr>
        <w:t>Course</w:t>
      </w:r>
      <w:r>
        <w:rPr>
          <w:color w:val="C00000"/>
          <w:spacing w:val="-6"/>
        </w:rPr>
        <w:t xml:space="preserve"> </w:t>
      </w:r>
      <w:r>
        <w:rPr>
          <w:color w:val="C00000"/>
        </w:rPr>
        <w:t>Objectives</w:t>
      </w:r>
    </w:p>
    <w:p w:rsidR="00F0612E" w:rsidRDefault="00950CC4">
      <w:pPr>
        <w:pStyle w:val="ListParagraph"/>
        <w:numPr>
          <w:ilvl w:val="1"/>
          <w:numId w:val="35"/>
        </w:numPr>
        <w:tabs>
          <w:tab w:val="left" w:pos="1039"/>
          <w:tab w:val="left" w:pos="1040"/>
        </w:tabs>
        <w:spacing w:before="16"/>
        <w:ind w:hanging="361"/>
        <w:rPr>
          <w:sz w:val="18"/>
        </w:rPr>
      </w:pPr>
      <w:r>
        <w:rPr>
          <w:sz w:val="18"/>
        </w:rPr>
        <w:t>To</w:t>
      </w:r>
      <w:r>
        <w:rPr>
          <w:spacing w:val="-4"/>
          <w:sz w:val="18"/>
        </w:rPr>
        <w:t xml:space="preserve"> </w:t>
      </w:r>
      <w:r>
        <w:rPr>
          <w:sz w:val="18"/>
        </w:rPr>
        <w:t>understand</w:t>
      </w:r>
      <w:r>
        <w:rPr>
          <w:spacing w:val="-3"/>
          <w:sz w:val="18"/>
        </w:rPr>
        <w:t xml:space="preserve"> </w:t>
      </w:r>
      <w:r>
        <w:rPr>
          <w:sz w:val="18"/>
        </w:rPr>
        <w:t>the</w:t>
      </w:r>
      <w:r>
        <w:rPr>
          <w:spacing w:val="-3"/>
          <w:sz w:val="18"/>
        </w:rPr>
        <w:t xml:space="preserve"> </w:t>
      </w:r>
      <w:r>
        <w:rPr>
          <w:sz w:val="18"/>
        </w:rPr>
        <w:t>thoery</w:t>
      </w:r>
      <w:r>
        <w:rPr>
          <w:spacing w:val="-5"/>
          <w:sz w:val="18"/>
        </w:rPr>
        <w:t xml:space="preserve"> </w:t>
      </w:r>
      <w:r>
        <w:rPr>
          <w:sz w:val="18"/>
        </w:rPr>
        <w:t>of</w:t>
      </w:r>
      <w:r>
        <w:rPr>
          <w:spacing w:val="-4"/>
          <w:sz w:val="18"/>
        </w:rPr>
        <w:t xml:space="preserve"> </w:t>
      </w:r>
      <w:r>
        <w:rPr>
          <w:sz w:val="18"/>
        </w:rPr>
        <w:t>ideal</w:t>
      </w:r>
      <w:r>
        <w:rPr>
          <w:spacing w:val="-4"/>
          <w:sz w:val="18"/>
        </w:rPr>
        <w:t xml:space="preserve"> </w:t>
      </w:r>
      <w:r>
        <w:rPr>
          <w:sz w:val="18"/>
        </w:rPr>
        <w:t>synchronous</w:t>
      </w:r>
      <w:r>
        <w:rPr>
          <w:spacing w:val="-3"/>
          <w:sz w:val="18"/>
        </w:rPr>
        <w:t xml:space="preserve"> </w:t>
      </w:r>
      <w:r>
        <w:rPr>
          <w:sz w:val="18"/>
        </w:rPr>
        <w:t>and</w:t>
      </w:r>
      <w:r>
        <w:rPr>
          <w:spacing w:val="-3"/>
          <w:sz w:val="18"/>
        </w:rPr>
        <w:t xml:space="preserve"> </w:t>
      </w:r>
      <w:r>
        <w:rPr>
          <w:sz w:val="18"/>
        </w:rPr>
        <w:t>induction</w:t>
      </w:r>
      <w:r>
        <w:rPr>
          <w:spacing w:val="-3"/>
          <w:sz w:val="18"/>
        </w:rPr>
        <w:t xml:space="preserve"> </w:t>
      </w:r>
      <w:r>
        <w:rPr>
          <w:sz w:val="18"/>
        </w:rPr>
        <w:t>machines.</w:t>
      </w:r>
    </w:p>
    <w:p w:rsidR="00F0612E" w:rsidRDefault="00950CC4">
      <w:pPr>
        <w:pStyle w:val="ListParagraph"/>
        <w:numPr>
          <w:ilvl w:val="1"/>
          <w:numId w:val="35"/>
        </w:numPr>
        <w:tabs>
          <w:tab w:val="left" w:pos="1037"/>
          <w:tab w:val="left" w:pos="1038"/>
        </w:tabs>
        <w:spacing w:before="19"/>
        <w:ind w:left="1037" w:hanging="359"/>
        <w:rPr>
          <w:sz w:val="18"/>
        </w:rPr>
      </w:pPr>
      <w:r>
        <w:rPr>
          <w:sz w:val="18"/>
        </w:rPr>
        <w:t>To</w:t>
      </w:r>
      <w:r>
        <w:rPr>
          <w:spacing w:val="-5"/>
          <w:sz w:val="18"/>
        </w:rPr>
        <w:t xml:space="preserve"> </w:t>
      </w:r>
      <w:r>
        <w:rPr>
          <w:sz w:val="18"/>
        </w:rPr>
        <w:t>introduce</w:t>
      </w:r>
      <w:r>
        <w:rPr>
          <w:spacing w:val="-4"/>
          <w:sz w:val="18"/>
        </w:rPr>
        <w:t xml:space="preserve"> </w:t>
      </w:r>
      <w:r>
        <w:rPr>
          <w:sz w:val="18"/>
        </w:rPr>
        <w:t>to</w:t>
      </w:r>
      <w:r>
        <w:rPr>
          <w:spacing w:val="-4"/>
          <w:sz w:val="18"/>
        </w:rPr>
        <w:t xml:space="preserve"> </w:t>
      </w:r>
      <w:r>
        <w:rPr>
          <w:sz w:val="18"/>
        </w:rPr>
        <w:t>the</w:t>
      </w:r>
      <w:r>
        <w:rPr>
          <w:spacing w:val="-2"/>
          <w:sz w:val="18"/>
        </w:rPr>
        <w:t xml:space="preserve"> </w:t>
      </w:r>
      <w:r>
        <w:rPr>
          <w:sz w:val="18"/>
        </w:rPr>
        <w:t>fraction</w:t>
      </w:r>
      <w:r>
        <w:rPr>
          <w:spacing w:val="-4"/>
          <w:sz w:val="18"/>
        </w:rPr>
        <w:t xml:space="preserve"> </w:t>
      </w:r>
      <w:r>
        <w:rPr>
          <w:sz w:val="18"/>
        </w:rPr>
        <w:t>horsepower,</w:t>
      </w:r>
      <w:r>
        <w:rPr>
          <w:spacing w:val="-4"/>
          <w:sz w:val="18"/>
        </w:rPr>
        <w:t xml:space="preserve"> </w:t>
      </w:r>
      <w:r>
        <w:rPr>
          <w:sz w:val="18"/>
        </w:rPr>
        <w:t>commutator</w:t>
      </w:r>
      <w:r>
        <w:rPr>
          <w:spacing w:val="-2"/>
          <w:sz w:val="18"/>
        </w:rPr>
        <w:t xml:space="preserve"> </w:t>
      </w:r>
      <w:r>
        <w:rPr>
          <w:sz w:val="18"/>
        </w:rPr>
        <w:t>and</w:t>
      </w:r>
      <w:r>
        <w:rPr>
          <w:spacing w:val="-4"/>
          <w:sz w:val="18"/>
        </w:rPr>
        <w:t xml:space="preserve"> </w:t>
      </w:r>
      <w:r>
        <w:rPr>
          <w:sz w:val="18"/>
        </w:rPr>
        <w:t>special</w:t>
      </w:r>
      <w:r>
        <w:rPr>
          <w:spacing w:val="-4"/>
          <w:sz w:val="18"/>
        </w:rPr>
        <w:t xml:space="preserve"> </w:t>
      </w:r>
      <w:r>
        <w:rPr>
          <w:sz w:val="18"/>
        </w:rPr>
        <w:t>motors.</w:t>
      </w:r>
    </w:p>
    <w:p w:rsidR="00F0612E" w:rsidRDefault="00F0612E">
      <w:pPr>
        <w:pStyle w:val="BodyText"/>
        <w:spacing w:before="9"/>
        <w:rPr>
          <w:sz w:val="11"/>
        </w:rPr>
      </w:pPr>
    </w:p>
    <w:p w:rsidR="00F0612E" w:rsidRDefault="00950CC4">
      <w:pPr>
        <w:pStyle w:val="BodyText"/>
        <w:spacing w:before="100" w:line="259" w:lineRule="auto"/>
        <w:ind w:left="319" w:right="8383"/>
      </w:pPr>
      <w:r>
        <w:rPr>
          <w:color w:val="C00000"/>
          <w:spacing w:val="-1"/>
        </w:rPr>
        <w:t xml:space="preserve">Course </w:t>
      </w:r>
      <w:r>
        <w:rPr>
          <w:color w:val="C00000"/>
        </w:rPr>
        <w:t>Content</w:t>
      </w:r>
      <w:r>
        <w:rPr>
          <w:color w:val="C00000"/>
          <w:spacing w:val="-41"/>
        </w:rPr>
        <w:t xml:space="preserve"> </w:t>
      </w:r>
      <w:r>
        <w:rPr>
          <w:color w:val="C00000"/>
        </w:rPr>
        <w:t>Unit</w:t>
      </w:r>
      <w:r>
        <w:rPr>
          <w:color w:val="C00000"/>
          <w:spacing w:val="-2"/>
        </w:rPr>
        <w:t xml:space="preserve"> </w:t>
      </w:r>
      <w:r>
        <w:rPr>
          <w:color w:val="C00000"/>
        </w:rPr>
        <w:t>1</w:t>
      </w:r>
    </w:p>
    <w:p w:rsidR="00F0612E" w:rsidRDefault="00950CC4">
      <w:pPr>
        <w:pStyle w:val="BodyText"/>
        <w:ind w:left="362"/>
      </w:pPr>
      <w:r>
        <w:rPr>
          <w:color w:val="C00000"/>
        </w:rPr>
        <w:t>Theory</w:t>
      </w:r>
      <w:r>
        <w:rPr>
          <w:color w:val="C00000"/>
          <w:spacing w:val="-3"/>
        </w:rPr>
        <w:t xml:space="preserve"> </w:t>
      </w:r>
      <w:r>
        <w:rPr>
          <w:color w:val="C00000"/>
        </w:rPr>
        <w:t>of</w:t>
      </w:r>
      <w:r>
        <w:rPr>
          <w:color w:val="C00000"/>
          <w:spacing w:val="-5"/>
        </w:rPr>
        <w:t xml:space="preserve"> </w:t>
      </w:r>
      <w:r>
        <w:rPr>
          <w:color w:val="C00000"/>
        </w:rPr>
        <w:t>Ideal</w:t>
      </w:r>
      <w:r>
        <w:rPr>
          <w:color w:val="C00000"/>
          <w:spacing w:val="-4"/>
        </w:rPr>
        <w:t xml:space="preserve"> </w:t>
      </w:r>
      <w:r>
        <w:rPr>
          <w:color w:val="C00000"/>
        </w:rPr>
        <w:t>Synchronous</w:t>
      </w:r>
      <w:r>
        <w:rPr>
          <w:color w:val="C00000"/>
          <w:spacing w:val="-2"/>
        </w:rPr>
        <w:t xml:space="preserve"> </w:t>
      </w:r>
      <w:r>
        <w:rPr>
          <w:color w:val="C00000"/>
        </w:rPr>
        <w:t>Machines</w:t>
      </w:r>
    </w:p>
    <w:p w:rsidR="00F0612E" w:rsidRDefault="00950CC4">
      <w:pPr>
        <w:pStyle w:val="BodyText"/>
        <w:spacing w:before="16" w:line="256" w:lineRule="auto"/>
        <w:ind w:left="319" w:right="109"/>
        <w:jc w:val="both"/>
      </w:pPr>
      <w:r>
        <w:t>The ideal synchronous machine, Synchronous machine inductances, Transformation to direct and quadrature axis</w:t>
      </w:r>
      <w:r>
        <w:rPr>
          <w:spacing w:val="1"/>
        </w:rPr>
        <w:t xml:space="preserve"> </w:t>
      </w:r>
      <w:r>
        <w:t>variables,</w:t>
      </w:r>
      <w:r>
        <w:rPr>
          <w:spacing w:val="-8"/>
        </w:rPr>
        <w:t xml:space="preserve"> </w:t>
      </w:r>
      <w:r>
        <w:t>Basic</w:t>
      </w:r>
      <w:r>
        <w:rPr>
          <w:spacing w:val="-7"/>
        </w:rPr>
        <w:t xml:space="preserve"> </w:t>
      </w:r>
      <w:r>
        <w:t>machine</w:t>
      </w:r>
      <w:r>
        <w:rPr>
          <w:spacing w:val="-7"/>
        </w:rPr>
        <w:t xml:space="preserve"> </w:t>
      </w:r>
      <w:r>
        <w:t>relation</w:t>
      </w:r>
      <w:r>
        <w:rPr>
          <w:spacing w:val="-7"/>
        </w:rPr>
        <w:t xml:space="preserve"> </w:t>
      </w:r>
      <w:r>
        <w:t>in</w:t>
      </w:r>
      <w:r>
        <w:rPr>
          <w:spacing w:val="-6"/>
        </w:rPr>
        <w:t xml:space="preserve"> </w:t>
      </w:r>
      <w:r>
        <w:t>dqo</w:t>
      </w:r>
      <w:r>
        <w:rPr>
          <w:spacing w:val="-7"/>
        </w:rPr>
        <w:t xml:space="preserve"> </w:t>
      </w:r>
      <w:r>
        <w:t>variables,</w:t>
      </w:r>
      <w:r>
        <w:rPr>
          <w:spacing w:val="-7"/>
        </w:rPr>
        <w:t xml:space="preserve"> </w:t>
      </w:r>
      <w:r>
        <w:t>Steady</w:t>
      </w:r>
      <w:r>
        <w:rPr>
          <w:spacing w:val="-4"/>
        </w:rPr>
        <w:t xml:space="preserve"> </w:t>
      </w:r>
      <w:r>
        <w:t>state</w:t>
      </w:r>
      <w:r>
        <w:rPr>
          <w:spacing w:val="-7"/>
        </w:rPr>
        <w:t xml:space="preserve"> </w:t>
      </w:r>
      <w:r>
        <w:t>analysis</w:t>
      </w:r>
      <w:r>
        <w:rPr>
          <w:spacing w:val="-8"/>
        </w:rPr>
        <w:t xml:space="preserve"> </w:t>
      </w:r>
      <w:r>
        <w:t>using</w:t>
      </w:r>
      <w:r>
        <w:rPr>
          <w:spacing w:val="-7"/>
        </w:rPr>
        <w:t xml:space="preserve"> </w:t>
      </w:r>
      <w:r>
        <w:t>dq0,</w:t>
      </w:r>
      <w:r>
        <w:rPr>
          <w:spacing w:val="-7"/>
        </w:rPr>
        <w:t xml:space="preserve"> </w:t>
      </w:r>
      <w:r>
        <w:t>Transient</w:t>
      </w:r>
      <w:r>
        <w:rPr>
          <w:spacing w:val="-4"/>
        </w:rPr>
        <w:t xml:space="preserve"> </w:t>
      </w:r>
      <w:r>
        <w:t>analysis,</w:t>
      </w:r>
      <w:r>
        <w:rPr>
          <w:spacing w:val="-7"/>
        </w:rPr>
        <w:t xml:space="preserve"> </w:t>
      </w:r>
      <w:r>
        <w:t>Three-phase</w:t>
      </w:r>
      <w:r>
        <w:rPr>
          <w:spacing w:val="-6"/>
        </w:rPr>
        <w:t xml:space="preserve"> </w:t>
      </w:r>
      <w:r>
        <w:t>short</w:t>
      </w:r>
      <w:r>
        <w:rPr>
          <w:spacing w:val="1"/>
        </w:rPr>
        <w:t xml:space="preserve"> </w:t>
      </w:r>
      <w:r>
        <w:t>circuit,</w:t>
      </w:r>
      <w:r>
        <w:rPr>
          <w:spacing w:val="-2"/>
        </w:rPr>
        <w:t xml:space="preserve"> </w:t>
      </w:r>
      <w:r>
        <w:t>Transient power</w:t>
      </w:r>
      <w:r>
        <w:rPr>
          <w:spacing w:val="-1"/>
        </w:rPr>
        <w:t xml:space="preserve"> </w:t>
      </w:r>
      <w:r>
        <w:t>angle</w:t>
      </w:r>
      <w:r>
        <w:rPr>
          <w:spacing w:val="1"/>
        </w:rPr>
        <w:t xml:space="preserve"> </w:t>
      </w:r>
      <w:r>
        <w:t>characteristics,</w:t>
      </w:r>
      <w:r>
        <w:rPr>
          <w:spacing w:val="-2"/>
        </w:rPr>
        <w:t xml:space="preserve"> </w:t>
      </w:r>
      <w:r>
        <w:t>Effect</w:t>
      </w:r>
      <w:r>
        <w:rPr>
          <w:spacing w:val="2"/>
        </w:rPr>
        <w:t xml:space="preserve"> </w:t>
      </w:r>
      <w:r>
        <w:t>of</w:t>
      </w:r>
      <w:r>
        <w:rPr>
          <w:spacing w:val="-3"/>
        </w:rPr>
        <w:t xml:space="preserve"> </w:t>
      </w:r>
      <w:r>
        <w:t>additional</w:t>
      </w:r>
      <w:r>
        <w:rPr>
          <w:spacing w:val="-2"/>
        </w:rPr>
        <w:t xml:space="preserve"> </w:t>
      </w:r>
      <w:r>
        <w:t>rotor</w:t>
      </w:r>
      <w:r>
        <w:rPr>
          <w:spacing w:val="-1"/>
        </w:rPr>
        <w:t xml:space="preserve"> </w:t>
      </w:r>
      <w:r>
        <w:t>circuits.</w:t>
      </w:r>
    </w:p>
    <w:p w:rsidR="00F0612E" w:rsidRDefault="00F0612E">
      <w:pPr>
        <w:pStyle w:val="BodyText"/>
        <w:spacing w:before="9"/>
        <w:rPr>
          <w:sz w:val="19"/>
        </w:rPr>
      </w:pPr>
    </w:p>
    <w:p w:rsidR="00F0612E" w:rsidRDefault="00950CC4">
      <w:pPr>
        <w:pStyle w:val="BodyText"/>
        <w:ind w:left="319"/>
      </w:pPr>
      <w:r>
        <w:rPr>
          <w:color w:val="C00000"/>
        </w:rPr>
        <w:t>UNIT</w:t>
      </w:r>
      <w:r>
        <w:rPr>
          <w:color w:val="C00000"/>
          <w:spacing w:val="-2"/>
        </w:rPr>
        <w:t xml:space="preserve"> </w:t>
      </w:r>
      <w:r>
        <w:rPr>
          <w:color w:val="C00000"/>
        </w:rPr>
        <w:t>2</w:t>
      </w:r>
    </w:p>
    <w:p w:rsidR="00F0612E" w:rsidRDefault="00950CC4">
      <w:pPr>
        <w:pStyle w:val="BodyText"/>
        <w:spacing w:before="17"/>
        <w:ind w:left="319"/>
      </w:pPr>
      <w:r>
        <w:rPr>
          <w:color w:val="C00000"/>
        </w:rPr>
        <w:t>Theory</w:t>
      </w:r>
      <w:r>
        <w:rPr>
          <w:color w:val="C00000"/>
          <w:spacing w:val="-3"/>
        </w:rPr>
        <w:t xml:space="preserve"> </w:t>
      </w:r>
      <w:r>
        <w:rPr>
          <w:color w:val="C00000"/>
        </w:rPr>
        <w:t>of</w:t>
      </w:r>
      <w:r>
        <w:rPr>
          <w:color w:val="C00000"/>
          <w:spacing w:val="-4"/>
        </w:rPr>
        <w:t xml:space="preserve"> </w:t>
      </w:r>
      <w:r>
        <w:rPr>
          <w:color w:val="C00000"/>
        </w:rPr>
        <w:t>Ideal</w:t>
      </w:r>
      <w:r>
        <w:rPr>
          <w:color w:val="C00000"/>
          <w:spacing w:val="-5"/>
        </w:rPr>
        <w:t xml:space="preserve"> </w:t>
      </w:r>
      <w:r>
        <w:rPr>
          <w:color w:val="C00000"/>
        </w:rPr>
        <w:t>Poly-Phase</w:t>
      </w:r>
      <w:r>
        <w:rPr>
          <w:color w:val="C00000"/>
          <w:spacing w:val="-3"/>
        </w:rPr>
        <w:t xml:space="preserve"> </w:t>
      </w:r>
      <w:r>
        <w:rPr>
          <w:color w:val="C00000"/>
        </w:rPr>
        <w:t>Induction</w:t>
      </w:r>
      <w:r>
        <w:rPr>
          <w:color w:val="C00000"/>
          <w:spacing w:val="-4"/>
        </w:rPr>
        <w:t xml:space="preserve"> </w:t>
      </w:r>
      <w:r>
        <w:rPr>
          <w:color w:val="C00000"/>
        </w:rPr>
        <w:t>Machines</w:t>
      </w:r>
    </w:p>
    <w:p w:rsidR="00F0612E" w:rsidRDefault="00950CC4">
      <w:pPr>
        <w:pStyle w:val="BodyText"/>
        <w:spacing w:before="16" w:line="256" w:lineRule="auto"/>
        <w:ind w:left="319" w:right="109"/>
        <w:jc w:val="both"/>
      </w:pPr>
      <w:r>
        <w:rPr>
          <w:spacing w:val="-1"/>
        </w:rPr>
        <w:t>The</w:t>
      </w:r>
      <w:r>
        <w:rPr>
          <w:spacing w:val="-11"/>
        </w:rPr>
        <w:t xml:space="preserve"> </w:t>
      </w:r>
      <w:r>
        <w:rPr>
          <w:spacing w:val="-1"/>
        </w:rPr>
        <w:t>ideal</w:t>
      </w:r>
      <w:r>
        <w:rPr>
          <w:spacing w:val="-11"/>
        </w:rPr>
        <w:t xml:space="preserve"> </w:t>
      </w:r>
      <w:r>
        <w:rPr>
          <w:spacing w:val="-1"/>
        </w:rPr>
        <w:t>induction</w:t>
      </w:r>
      <w:r>
        <w:rPr>
          <w:spacing w:val="-9"/>
        </w:rPr>
        <w:t xml:space="preserve"> </w:t>
      </w:r>
      <w:r>
        <w:rPr>
          <w:spacing w:val="-1"/>
        </w:rPr>
        <w:t>machine,</w:t>
      </w:r>
      <w:r>
        <w:rPr>
          <w:spacing w:val="-8"/>
        </w:rPr>
        <w:t xml:space="preserve"> </w:t>
      </w:r>
      <w:r>
        <w:rPr>
          <w:spacing w:val="-1"/>
        </w:rPr>
        <w:t>Transformation</w:t>
      </w:r>
      <w:r>
        <w:rPr>
          <w:spacing w:val="-11"/>
        </w:rPr>
        <w:t xml:space="preserve"> </w:t>
      </w:r>
      <w:r>
        <w:t>to</w:t>
      </w:r>
      <w:r>
        <w:rPr>
          <w:spacing w:val="-11"/>
        </w:rPr>
        <w:t xml:space="preserve"> </w:t>
      </w:r>
      <w:r>
        <w:t>dq</w:t>
      </w:r>
      <w:r>
        <w:rPr>
          <w:spacing w:val="-8"/>
        </w:rPr>
        <w:t xml:space="preserve"> </w:t>
      </w:r>
      <w:r>
        <w:t>variables,</w:t>
      </w:r>
      <w:r>
        <w:rPr>
          <w:spacing w:val="-8"/>
        </w:rPr>
        <w:t xml:space="preserve"> </w:t>
      </w:r>
      <w:r>
        <w:t>Basic</w:t>
      </w:r>
      <w:r>
        <w:rPr>
          <w:spacing w:val="-10"/>
        </w:rPr>
        <w:t xml:space="preserve"> </w:t>
      </w:r>
      <w:r>
        <w:t>machine</w:t>
      </w:r>
      <w:r>
        <w:rPr>
          <w:spacing w:val="-11"/>
        </w:rPr>
        <w:t xml:space="preserve"> </w:t>
      </w:r>
      <w:r>
        <w:t>relation</w:t>
      </w:r>
      <w:r>
        <w:rPr>
          <w:spacing w:val="-11"/>
        </w:rPr>
        <w:t xml:space="preserve"> </w:t>
      </w:r>
      <w:r>
        <w:t>in</w:t>
      </w:r>
      <w:r>
        <w:rPr>
          <w:spacing w:val="-8"/>
        </w:rPr>
        <w:t xml:space="preserve"> </w:t>
      </w:r>
      <w:r>
        <w:t>dq</w:t>
      </w:r>
      <w:r>
        <w:rPr>
          <w:spacing w:val="-8"/>
        </w:rPr>
        <w:t xml:space="preserve"> </w:t>
      </w:r>
      <w:r>
        <w:t>variables,</w:t>
      </w:r>
      <w:r>
        <w:rPr>
          <w:spacing w:val="-11"/>
        </w:rPr>
        <w:t xml:space="preserve"> </w:t>
      </w:r>
      <w:r>
        <w:t>Steady</w:t>
      </w:r>
      <w:r>
        <w:rPr>
          <w:spacing w:val="-10"/>
        </w:rPr>
        <w:t xml:space="preserve"> </w:t>
      </w:r>
      <w:r>
        <w:t>state</w:t>
      </w:r>
      <w:r>
        <w:rPr>
          <w:spacing w:val="-8"/>
        </w:rPr>
        <w:t xml:space="preserve"> </w:t>
      </w:r>
      <w:r>
        <w:t>analysis</w:t>
      </w:r>
      <w:r>
        <w:rPr>
          <w:spacing w:val="1"/>
        </w:rPr>
        <w:t xml:space="preserve"> </w:t>
      </w:r>
      <w:r>
        <w:t>using</w:t>
      </w:r>
      <w:r>
        <w:rPr>
          <w:spacing w:val="-3"/>
        </w:rPr>
        <w:t xml:space="preserve"> </w:t>
      </w:r>
      <w:r>
        <w:t>dq0,</w:t>
      </w:r>
      <w:r>
        <w:rPr>
          <w:spacing w:val="-2"/>
        </w:rPr>
        <w:t xml:space="preserve"> </w:t>
      </w:r>
      <w:r>
        <w:t>Electrical</w:t>
      </w:r>
      <w:r>
        <w:rPr>
          <w:spacing w:val="-1"/>
        </w:rPr>
        <w:t xml:space="preserve"> </w:t>
      </w:r>
      <w:r>
        <w:t>transients</w:t>
      </w:r>
      <w:r>
        <w:rPr>
          <w:spacing w:val="-5"/>
        </w:rPr>
        <w:t xml:space="preserve"> </w:t>
      </w:r>
      <w:r>
        <w:t>in</w:t>
      </w:r>
      <w:r>
        <w:rPr>
          <w:spacing w:val="-3"/>
        </w:rPr>
        <w:t xml:space="preserve"> </w:t>
      </w:r>
      <w:r>
        <w:t>induction</w:t>
      </w:r>
      <w:r>
        <w:rPr>
          <w:spacing w:val="-6"/>
        </w:rPr>
        <w:t xml:space="preserve"> </w:t>
      </w:r>
      <w:r>
        <w:t>machine,</w:t>
      </w:r>
      <w:r>
        <w:rPr>
          <w:spacing w:val="-2"/>
        </w:rPr>
        <w:t xml:space="preserve"> </w:t>
      </w:r>
      <w:r>
        <w:t>Single phasing</w:t>
      </w:r>
      <w:r>
        <w:rPr>
          <w:spacing w:val="-3"/>
        </w:rPr>
        <w:t xml:space="preserve"> </w:t>
      </w:r>
      <w:r>
        <w:t>of</w:t>
      </w:r>
      <w:r>
        <w:rPr>
          <w:spacing w:val="-3"/>
        </w:rPr>
        <w:t xml:space="preserve"> </w:t>
      </w:r>
      <w:r>
        <w:t>three-phase</w:t>
      </w:r>
      <w:r>
        <w:rPr>
          <w:spacing w:val="-5"/>
        </w:rPr>
        <w:t xml:space="preserve"> </w:t>
      </w:r>
      <w:r>
        <w:t>induction</w:t>
      </w:r>
      <w:r>
        <w:rPr>
          <w:spacing w:val="-6"/>
        </w:rPr>
        <w:t xml:space="preserve"> </w:t>
      </w:r>
      <w:r>
        <w:t>motor,</w:t>
      </w:r>
      <w:r>
        <w:rPr>
          <w:spacing w:val="-2"/>
        </w:rPr>
        <w:t xml:space="preserve"> </w:t>
      </w:r>
      <w:r>
        <w:t>Power</w:t>
      </w:r>
      <w:r>
        <w:rPr>
          <w:spacing w:val="-4"/>
        </w:rPr>
        <w:t xml:space="preserve"> </w:t>
      </w:r>
      <w:r>
        <w:t>invariance.</w:t>
      </w:r>
    </w:p>
    <w:p w:rsidR="00F0612E" w:rsidRDefault="00F0612E">
      <w:pPr>
        <w:pStyle w:val="BodyText"/>
        <w:spacing w:before="6"/>
        <w:rPr>
          <w:sz w:val="19"/>
        </w:rPr>
      </w:pPr>
    </w:p>
    <w:p w:rsidR="00F0612E" w:rsidRDefault="00950CC4">
      <w:pPr>
        <w:pStyle w:val="BodyText"/>
        <w:ind w:left="319"/>
      </w:pPr>
      <w:r>
        <w:rPr>
          <w:color w:val="C00000"/>
        </w:rPr>
        <w:t>UNIT</w:t>
      </w:r>
      <w:r>
        <w:rPr>
          <w:color w:val="C00000"/>
          <w:spacing w:val="-2"/>
        </w:rPr>
        <w:t xml:space="preserve"> </w:t>
      </w:r>
      <w:r>
        <w:rPr>
          <w:color w:val="C00000"/>
        </w:rPr>
        <w:t>3</w:t>
      </w:r>
    </w:p>
    <w:p w:rsidR="00F0612E" w:rsidRDefault="00950CC4">
      <w:pPr>
        <w:pStyle w:val="BodyText"/>
        <w:spacing w:before="17"/>
        <w:ind w:left="319"/>
        <w:jc w:val="both"/>
      </w:pPr>
      <w:r>
        <w:rPr>
          <w:color w:val="C00000"/>
        </w:rPr>
        <w:t>Fractional</w:t>
      </w:r>
      <w:r>
        <w:rPr>
          <w:color w:val="C00000"/>
          <w:spacing w:val="-6"/>
        </w:rPr>
        <w:t xml:space="preserve"> </w:t>
      </w:r>
      <w:r>
        <w:rPr>
          <w:color w:val="C00000"/>
        </w:rPr>
        <w:t>Horsepower</w:t>
      </w:r>
      <w:r>
        <w:rPr>
          <w:color w:val="C00000"/>
          <w:spacing w:val="-4"/>
        </w:rPr>
        <w:t xml:space="preserve"> </w:t>
      </w:r>
      <w:r>
        <w:rPr>
          <w:color w:val="C00000"/>
        </w:rPr>
        <w:t>Motor</w:t>
      </w:r>
    </w:p>
    <w:p w:rsidR="00F0612E" w:rsidRDefault="00950CC4">
      <w:pPr>
        <w:pStyle w:val="BodyText"/>
        <w:spacing w:before="16" w:line="259" w:lineRule="auto"/>
        <w:ind w:left="319" w:right="105"/>
        <w:jc w:val="both"/>
      </w:pPr>
      <w:r>
        <w:t>Qualitative examination, Starting and running performance ofsingle-phase induction motor, Revolving field theory of</w:t>
      </w:r>
      <w:r>
        <w:rPr>
          <w:spacing w:val="1"/>
        </w:rPr>
        <w:t xml:space="preserve"> </w:t>
      </w:r>
      <w:r>
        <w:t>single-phase</w:t>
      </w:r>
      <w:r>
        <w:rPr>
          <w:spacing w:val="1"/>
        </w:rPr>
        <w:t xml:space="preserve"> </w:t>
      </w:r>
      <w:r>
        <w:t>induction</w:t>
      </w:r>
      <w:r>
        <w:rPr>
          <w:spacing w:val="1"/>
        </w:rPr>
        <w:t xml:space="preserve"> </w:t>
      </w:r>
      <w:r>
        <w:t>motor,</w:t>
      </w:r>
      <w:r>
        <w:rPr>
          <w:spacing w:val="1"/>
        </w:rPr>
        <w:t xml:space="preserve"> </w:t>
      </w:r>
      <w:r>
        <w:t>AC</w:t>
      </w:r>
      <w:r>
        <w:rPr>
          <w:spacing w:val="1"/>
        </w:rPr>
        <w:t xml:space="preserve"> </w:t>
      </w:r>
      <w:r>
        <w:t>tachometer,</w:t>
      </w:r>
      <w:r>
        <w:rPr>
          <w:spacing w:val="1"/>
        </w:rPr>
        <w:t xml:space="preserve"> </w:t>
      </w:r>
      <w:r>
        <w:t>Unbalanced</w:t>
      </w:r>
      <w:r>
        <w:rPr>
          <w:spacing w:val="1"/>
        </w:rPr>
        <w:t xml:space="preserve"> </w:t>
      </w:r>
      <w:r>
        <w:t>operation</w:t>
      </w:r>
      <w:r>
        <w:rPr>
          <w:spacing w:val="1"/>
        </w:rPr>
        <w:t xml:space="preserve"> </w:t>
      </w:r>
      <w:r>
        <w:t>of</w:t>
      </w:r>
      <w:r>
        <w:rPr>
          <w:spacing w:val="1"/>
        </w:rPr>
        <w:t xml:space="preserve"> </w:t>
      </w:r>
      <w:r>
        <w:t>symmetrical</w:t>
      </w:r>
      <w:r>
        <w:rPr>
          <w:spacing w:val="1"/>
        </w:rPr>
        <w:t xml:space="preserve"> </w:t>
      </w:r>
      <w:r>
        <w:t>two-phase</w:t>
      </w:r>
      <w:r>
        <w:rPr>
          <w:spacing w:val="1"/>
        </w:rPr>
        <w:t xml:space="preserve"> </w:t>
      </w:r>
      <w:r>
        <w:t>machine,</w:t>
      </w:r>
      <w:r>
        <w:rPr>
          <w:spacing w:val="1"/>
        </w:rPr>
        <w:t xml:space="preserve"> </w:t>
      </w:r>
      <w:r>
        <w:t>The</w:t>
      </w:r>
      <w:r>
        <w:rPr>
          <w:spacing w:val="1"/>
        </w:rPr>
        <w:t xml:space="preserve"> </w:t>
      </w:r>
      <w:r>
        <w:t>symmetrical</w:t>
      </w:r>
      <w:r>
        <w:rPr>
          <w:spacing w:val="-2"/>
        </w:rPr>
        <w:t xml:space="preserve"> </w:t>
      </w:r>
      <w:r>
        <w:t>component</w:t>
      </w:r>
      <w:r>
        <w:rPr>
          <w:spacing w:val="2"/>
        </w:rPr>
        <w:t xml:space="preserve"> </w:t>
      </w:r>
      <w:r>
        <w:t>concept,</w:t>
      </w:r>
      <w:r>
        <w:rPr>
          <w:spacing w:val="-1"/>
        </w:rPr>
        <w:t xml:space="preserve"> </w:t>
      </w:r>
      <w:r>
        <w:t>Two-phase</w:t>
      </w:r>
      <w:r>
        <w:rPr>
          <w:spacing w:val="-2"/>
        </w:rPr>
        <w:t xml:space="preserve"> </w:t>
      </w:r>
      <w:r>
        <w:t>control</w:t>
      </w:r>
      <w:r>
        <w:rPr>
          <w:spacing w:val="-3"/>
        </w:rPr>
        <w:t xml:space="preserve"> </w:t>
      </w:r>
      <w:r>
        <w:t>motors.</w:t>
      </w:r>
    </w:p>
    <w:p w:rsidR="00F0612E" w:rsidRDefault="00F0612E">
      <w:pPr>
        <w:pStyle w:val="BodyText"/>
        <w:spacing w:before="4"/>
        <w:rPr>
          <w:sz w:val="19"/>
        </w:rPr>
      </w:pPr>
    </w:p>
    <w:p w:rsidR="00F0612E" w:rsidRDefault="00950CC4">
      <w:pPr>
        <w:pStyle w:val="BodyText"/>
        <w:spacing w:before="1"/>
        <w:ind w:left="319"/>
      </w:pPr>
      <w:r>
        <w:rPr>
          <w:color w:val="C00000"/>
        </w:rPr>
        <w:t>UNIT4</w:t>
      </w:r>
    </w:p>
    <w:p w:rsidR="00F0612E" w:rsidRDefault="00950CC4">
      <w:pPr>
        <w:pStyle w:val="BodyText"/>
        <w:spacing w:before="16"/>
        <w:ind w:left="319"/>
        <w:jc w:val="both"/>
      </w:pPr>
      <w:r>
        <w:rPr>
          <w:color w:val="C00000"/>
        </w:rPr>
        <w:t>AC</w:t>
      </w:r>
      <w:r>
        <w:rPr>
          <w:color w:val="C00000"/>
          <w:spacing w:val="-4"/>
        </w:rPr>
        <w:t xml:space="preserve"> </w:t>
      </w:r>
      <w:r>
        <w:rPr>
          <w:color w:val="C00000"/>
        </w:rPr>
        <w:t>Commutator</w:t>
      </w:r>
      <w:r>
        <w:rPr>
          <w:color w:val="C00000"/>
          <w:spacing w:val="-3"/>
        </w:rPr>
        <w:t xml:space="preserve"> </w:t>
      </w:r>
      <w:r>
        <w:rPr>
          <w:color w:val="C00000"/>
        </w:rPr>
        <w:t>Motors</w:t>
      </w:r>
    </w:p>
    <w:p w:rsidR="00F0612E" w:rsidRDefault="00950CC4">
      <w:pPr>
        <w:pStyle w:val="BodyText"/>
        <w:spacing w:before="16" w:line="259" w:lineRule="auto"/>
        <w:ind w:left="319" w:right="105"/>
        <w:jc w:val="both"/>
      </w:pPr>
      <w:r>
        <w:t>Rotational EMFs in commutator windings, Action of commutator as frequency converter, Effect of EMF injection in</w:t>
      </w:r>
      <w:r>
        <w:rPr>
          <w:spacing w:val="1"/>
        </w:rPr>
        <w:t xml:space="preserve"> </w:t>
      </w:r>
      <w:r>
        <w:t>secondary circuit of three-phase slip-ring induction motor, Secondary (slip) power, Constant HP and constant torque</w:t>
      </w:r>
      <w:r>
        <w:rPr>
          <w:spacing w:val="1"/>
        </w:rPr>
        <w:t xml:space="preserve"> </w:t>
      </w:r>
      <w:r>
        <w:t>drives, Kramer and Scherbius system of speed control, Single-phase series motors, Universal motors, Phasor diagrams,</w:t>
      </w:r>
      <w:r>
        <w:rPr>
          <w:spacing w:val="1"/>
        </w:rPr>
        <w:t xml:space="preserve"> </w:t>
      </w:r>
      <w:r>
        <w:t>Methods</w:t>
      </w:r>
      <w:r>
        <w:rPr>
          <w:spacing w:val="-3"/>
        </w:rPr>
        <w:t xml:space="preserve"> </w:t>
      </w:r>
      <w:r>
        <w:t>of</w:t>
      </w:r>
      <w:r>
        <w:rPr>
          <w:spacing w:val="-2"/>
        </w:rPr>
        <w:t xml:space="preserve"> </w:t>
      </w:r>
      <w:r>
        <w:t>improving</w:t>
      </w:r>
      <w:r>
        <w:rPr>
          <w:spacing w:val="-1"/>
        </w:rPr>
        <w:t xml:space="preserve"> </w:t>
      </w:r>
      <w:r>
        <w:t>commutation.</w:t>
      </w:r>
    </w:p>
    <w:p w:rsidR="00F0612E" w:rsidRDefault="00F0612E">
      <w:pPr>
        <w:pStyle w:val="BodyText"/>
        <w:spacing w:before="5"/>
        <w:rPr>
          <w:sz w:val="19"/>
        </w:rPr>
      </w:pPr>
    </w:p>
    <w:p w:rsidR="00F0612E" w:rsidRDefault="00950CC4">
      <w:pPr>
        <w:pStyle w:val="BodyText"/>
        <w:ind w:left="319"/>
      </w:pPr>
      <w:r>
        <w:rPr>
          <w:color w:val="C00000"/>
        </w:rPr>
        <w:t>UNIT</w:t>
      </w:r>
      <w:r>
        <w:rPr>
          <w:color w:val="C00000"/>
          <w:spacing w:val="-2"/>
        </w:rPr>
        <w:t xml:space="preserve"> </w:t>
      </w:r>
      <w:r>
        <w:rPr>
          <w:color w:val="C00000"/>
        </w:rPr>
        <w:t>5</w:t>
      </w:r>
    </w:p>
    <w:p w:rsidR="00F0612E" w:rsidRDefault="00950CC4">
      <w:pPr>
        <w:pStyle w:val="BodyText"/>
        <w:spacing w:before="16"/>
        <w:ind w:left="319"/>
        <w:jc w:val="both"/>
      </w:pPr>
      <w:r>
        <w:rPr>
          <w:color w:val="C00000"/>
        </w:rPr>
        <w:t>Special</w:t>
      </w:r>
      <w:r>
        <w:rPr>
          <w:color w:val="C00000"/>
          <w:spacing w:val="-4"/>
        </w:rPr>
        <w:t xml:space="preserve"> </w:t>
      </w:r>
      <w:r>
        <w:rPr>
          <w:color w:val="C00000"/>
        </w:rPr>
        <w:t>Motors</w:t>
      </w:r>
    </w:p>
    <w:p w:rsidR="00F0612E" w:rsidRDefault="00950CC4">
      <w:pPr>
        <w:pStyle w:val="BodyText"/>
        <w:spacing w:before="17" w:line="259" w:lineRule="auto"/>
        <w:ind w:left="319" w:right="150"/>
        <w:jc w:val="both"/>
      </w:pPr>
      <w:r>
        <w:rPr>
          <w:spacing w:val="-1"/>
        </w:rPr>
        <w:t>Hysteresis</w:t>
      </w:r>
      <w:r>
        <w:rPr>
          <w:spacing w:val="-9"/>
        </w:rPr>
        <w:t xml:space="preserve"> </w:t>
      </w:r>
      <w:r>
        <w:rPr>
          <w:spacing w:val="-1"/>
        </w:rPr>
        <w:t>motor,</w:t>
      </w:r>
      <w:r>
        <w:rPr>
          <w:spacing w:val="-7"/>
        </w:rPr>
        <w:t xml:space="preserve"> </w:t>
      </w:r>
      <w:r>
        <w:rPr>
          <w:spacing w:val="-1"/>
        </w:rPr>
        <w:t>Reluctance</w:t>
      </w:r>
      <w:r>
        <w:rPr>
          <w:spacing w:val="-3"/>
        </w:rPr>
        <w:t xml:space="preserve"> </w:t>
      </w:r>
      <w:r>
        <w:t>motor,</w:t>
      </w:r>
      <w:r>
        <w:rPr>
          <w:spacing w:val="-7"/>
        </w:rPr>
        <w:t xml:space="preserve"> </w:t>
      </w:r>
      <w:r>
        <w:t>Stepper</w:t>
      </w:r>
      <w:r>
        <w:rPr>
          <w:spacing w:val="-7"/>
        </w:rPr>
        <w:t xml:space="preserve"> </w:t>
      </w:r>
      <w:r>
        <w:t>motor,</w:t>
      </w:r>
      <w:r>
        <w:rPr>
          <w:spacing w:val="-7"/>
        </w:rPr>
        <w:t xml:space="preserve"> </w:t>
      </w:r>
      <w:r>
        <w:t>Synchros</w:t>
      </w:r>
      <w:r>
        <w:rPr>
          <w:spacing w:val="-10"/>
        </w:rPr>
        <w:t xml:space="preserve"> </w:t>
      </w:r>
      <w:r>
        <w:t>and</w:t>
      </w:r>
      <w:r>
        <w:rPr>
          <w:spacing w:val="-5"/>
        </w:rPr>
        <w:t xml:space="preserve"> </w:t>
      </w:r>
      <w:r>
        <w:t>linear</w:t>
      </w:r>
      <w:r>
        <w:rPr>
          <w:spacing w:val="-6"/>
        </w:rPr>
        <w:t xml:space="preserve"> </w:t>
      </w:r>
      <w:r>
        <w:t>induction</w:t>
      </w:r>
      <w:r>
        <w:rPr>
          <w:spacing w:val="-11"/>
        </w:rPr>
        <w:t xml:space="preserve"> </w:t>
      </w:r>
      <w:r>
        <w:t>motor,</w:t>
      </w:r>
      <w:r>
        <w:rPr>
          <w:spacing w:val="-2"/>
        </w:rPr>
        <w:t xml:space="preserve"> </w:t>
      </w:r>
      <w:r>
        <w:t>Permanent</w:t>
      </w:r>
      <w:r>
        <w:rPr>
          <w:spacing w:val="-7"/>
        </w:rPr>
        <w:t xml:space="preserve"> </w:t>
      </w:r>
      <w:r>
        <w:t>magnet</w:t>
      </w:r>
      <w:r>
        <w:rPr>
          <w:spacing w:val="-6"/>
        </w:rPr>
        <w:t xml:space="preserve"> </w:t>
      </w:r>
      <w:r>
        <w:t>brushless</w:t>
      </w:r>
      <w:r>
        <w:rPr>
          <w:spacing w:val="1"/>
        </w:rPr>
        <w:t xml:space="preserve"> </w:t>
      </w:r>
      <w:r>
        <w:t>DC</w:t>
      </w:r>
      <w:r>
        <w:rPr>
          <w:spacing w:val="-2"/>
        </w:rPr>
        <w:t xml:space="preserve"> </w:t>
      </w:r>
      <w:r>
        <w:t>motor.</w:t>
      </w:r>
    </w:p>
    <w:p w:rsidR="00F0612E" w:rsidRDefault="00F0612E">
      <w:pPr>
        <w:pStyle w:val="BodyText"/>
        <w:spacing w:before="2"/>
        <w:rPr>
          <w:sz w:val="19"/>
        </w:rPr>
      </w:pPr>
    </w:p>
    <w:p w:rsidR="00F0612E" w:rsidRDefault="00950CC4">
      <w:pPr>
        <w:pStyle w:val="BodyText"/>
        <w:spacing w:line="261" w:lineRule="auto"/>
        <w:ind w:left="319" w:right="7565"/>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34"/>
        </w:numPr>
        <w:tabs>
          <w:tab w:val="left" w:pos="962"/>
          <w:tab w:val="left" w:pos="963"/>
        </w:tabs>
        <w:spacing w:line="259" w:lineRule="auto"/>
        <w:ind w:right="158" w:hanging="365"/>
        <w:rPr>
          <w:sz w:val="18"/>
        </w:rPr>
      </w:pPr>
      <w:r>
        <w:rPr>
          <w:sz w:val="18"/>
        </w:rPr>
        <w:t>A.</w:t>
      </w:r>
      <w:r>
        <w:rPr>
          <w:spacing w:val="25"/>
          <w:sz w:val="18"/>
        </w:rPr>
        <w:t xml:space="preserve"> </w:t>
      </w:r>
      <w:r>
        <w:rPr>
          <w:sz w:val="18"/>
        </w:rPr>
        <w:t>Fitzgerald,</w:t>
      </w:r>
      <w:r>
        <w:rPr>
          <w:spacing w:val="27"/>
          <w:sz w:val="18"/>
        </w:rPr>
        <w:t xml:space="preserve"> </w:t>
      </w:r>
      <w:r>
        <w:rPr>
          <w:sz w:val="18"/>
        </w:rPr>
        <w:t>Charles</w:t>
      </w:r>
      <w:r>
        <w:rPr>
          <w:spacing w:val="26"/>
          <w:sz w:val="18"/>
        </w:rPr>
        <w:t xml:space="preserve"> </w:t>
      </w:r>
      <w:r>
        <w:rPr>
          <w:sz w:val="18"/>
        </w:rPr>
        <w:t>Kingsley,</w:t>
      </w:r>
      <w:r>
        <w:rPr>
          <w:spacing w:val="27"/>
          <w:sz w:val="18"/>
        </w:rPr>
        <w:t xml:space="preserve"> </w:t>
      </w:r>
      <w:r>
        <w:rPr>
          <w:sz w:val="18"/>
        </w:rPr>
        <w:t>Stephen</w:t>
      </w:r>
      <w:r>
        <w:rPr>
          <w:spacing w:val="30"/>
          <w:sz w:val="18"/>
        </w:rPr>
        <w:t xml:space="preserve"> </w:t>
      </w:r>
      <w:r>
        <w:rPr>
          <w:sz w:val="18"/>
        </w:rPr>
        <w:t>Umans,"Electric</w:t>
      </w:r>
      <w:r>
        <w:rPr>
          <w:spacing w:val="29"/>
          <w:sz w:val="18"/>
        </w:rPr>
        <w:t xml:space="preserve"> </w:t>
      </w:r>
      <w:r>
        <w:rPr>
          <w:sz w:val="18"/>
        </w:rPr>
        <w:t>machinery",</w:t>
      </w:r>
      <w:r>
        <w:rPr>
          <w:spacing w:val="26"/>
          <w:sz w:val="18"/>
        </w:rPr>
        <w:t xml:space="preserve"> </w:t>
      </w:r>
      <w:r>
        <w:rPr>
          <w:sz w:val="18"/>
        </w:rPr>
        <w:t>McGrawHill</w:t>
      </w:r>
      <w:r>
        <w:rPr>
          <w:spacing w:val="28"/>
          <w:sz w:val="18"/>
        </w:rPr>
        <w:t xml:space="preserve"> </w:t>
      </w:r>
      <w:r>
        <w:rPr>
          <w:sz w:val="18"/>
        </w:rPr>
        <w:t>Companies;</w:t>
      </w:r>
      <w:r>
        <w:rPr>
          <w:spacing w:val="28"/>
          <w:sz w:val="18"/>
        </w:rPr>
        <w:t xml:space="preserve"> </w:t>
      </w:r>
      <w:r>
        <w:rPr>
          <w:sz w:val="18"/>
        </w:rPr>
        <w:t>6th</w:t>
      </w:r>
      <w:r>
        <w:rPr>
          <w:spacing w:val="27"/>
          <w:sz w:val="18"/>
        </w:rPr>
        <w:t xml:space="preserve"> </w:t>
      </w:r>
      <w:r>
        <w:rPr>
          <w:sz w:val="18"/>
        </w:rPr>
        <w:t>edition,</w:t>
      </w:r>
      <w:r>
        <w:rPr>
          <w:spacing w:val="1"/>
          <w:sz w:val="18"/>
        </w:rPr>
        <w:t xml:space="preserve"> </w:t>
      </w:r>
      <w:r>
        <w:rPr>
          <w:sz w:val="18"/>
        </w:rPr>
        <w:t>2003.</w:t>
      </w:r>
    </w:p>
    <w:p w:rsidR="00F0612E" w:rsidRDefault="00950CC4">
      <w:pPr>
        <w:pStyle w:val="ListParagraph"/>
        <w:numPr>
          <w:ilvl w:val="0"/>
          <w:numId w:val="34"/>
        </w:numPr>
        <w:tabs>
          <w:tab w:val="left" w:pos="960"/>
          <w:tab w:val="left" w:pos="961"/>
        </w:tabs>
        <w:spacing w:line="202" w:lineRule="exact"/>
        <w:ind w:left="960" w:hanging="359"/>
        <w:rPr>
          <w:sz w:val="18"/>
        </w:rPr>
      </w:pPr>
      <w:r>
        <w:rPr>
          <w:sz w:val="18"/>
        </w:rPr>
        <w:t>E.</w:t>
      </w:r>
      <w:r>
        <w:rPr>
          <w:spacing w:val="-4"/>
          <w:sz w:val="18"/>
        </w:rPr>
        <w:t xml:space="preserve"> </w:t>
      </w:r>
      <w:r>
        <w:rPr>
          <w:sz w:val="18"/>
        </w:rPr>
        <w:t>Openshaw</w:t>
      </w:r>
      <w:r>
        <w:rPr>
          <w:spacing w:val="-3"/>
          <w:sz w:val="18"/>
        </w:rPr>
        <w:t xml:space="preserve"> </w:t>
      </w:r>
      <w:r>
        <w:rPr>
          <w:sz w:val="18"/>
        </w:rPr>
        <w:t>Taylor,</w:t>
      </w:r>
      <w:r>
        <w:rPr>
          <w:spacing w:val="-1"/>
          <w:sz w:val="18"/>
        </w:rPr>
        <w:t xml:space="preserve"> </w:t>
      </w:r>
      <w:r>
        <w:rPr>
          <w:sz w:val="18"/>
        </w:rPr>
        <w:t>"The</w:t>
      </w:r>
      <w:r>
        <w:rPr>
          <w:spacing w:val="-1"/>
          <w:sz w:val="18"/>
        </w:rPr>
        <w:t xml:space="preserve"> </w:t>
      </w:r>
      <w:r>
        <w:rPr>
          <w:sz w:val="18"/>
        </w:rPr>
        <w:t>performance</w:t>
      </w:r>
      <w:r>
        <w:rPr>
          <w:spacing w:val="-4"/>
          <w:sz w:val="18"/>
        </w:rPr>
        <w:t xml:space="preserve"> </w:t>
      </w:r>
      <w:r>
        <w:rPr>
          <w:sz w:val="18"/>
        </w:rPr>
        <w:t>and</w:t>
      </w:r>
      <w:r>
        <w:rPr>
          <w:spacing w:val="-3"/>
          <w:sz w:val="18"/>
        </w:rPr>
        <w:t xml:space="preserve"> </w:t>
      </w:r>
      <w:r>
        <w:rPr>
          <w:sz w:val="18"/>
        </w:rPr>
        <w:t>design</w:t>
      </w:r>
      <w:r>
        <w:rPr>
          <w:spacing w:val="-4"/>
          <w:sz w:val="18"/>
        </w:rPr>
        <w:t xml:space="preserve"> </w:t>
      </w:r>
      <w:r>
        <w:rPr>
          <w:sz w:val="18"/>
        </w:rPr>
        <w:t>of</w:t>
      </w:r>
      <w:r>
        <w:rPr>
          <w:spacing w:val="-4"/>
          <w:sz w:val="18"/>
        </w:rPr>
        <w:t xml:space="preserve"> </w:t>
      </w:r>
      <w:r>
        <w:rPr>
          <w:sz w:val="18"/>
        </w:rPr>
        <w:t>A.C.</w:t>
      </w:r>
      <w:r>
        <w:rPr>
          <w:spacing w:val="-3"/>
          <w:sz w:val="18"/>
        </w:rPr>
        <w:t xml:space="preserve"> </w:t>
      </w:r>
      <w:r>
        <w:rPr>
          <w:sz w:val="18"/>
        </w:rPr>
        <w:t>commutator</w:t>
      </w:r>
      <w:r>
        <w:rPr>
          <w:spacing w:val="-2"/>
          <w:sz w:val="18"/>
        </w:rPr>
        <w:t xml:space="preserve"> </w:t>
      </w:r>
      <w:r>
        <w:rPr>
          <w:sz w:val="18"/>
        </w:rPr>
        <w:t>motors",</w:t>
      </w:r>
      <w:r>
        <w:rPr>
          <w:spacing w:val="-3"/>
          <w:sz w:val="18"/>
        </w:rPr>
        <w:t xml:space="preserve"> </w:t>
      </w:r>
      <w:r>
        <w:rPr>
          <w:sz w:val="18"/>
        </w:rPr>
        <w:t>Wheeler.</w:t>
      </w:r>
    </w:p>
    <w:p w:rsidR="00F0612E" w:rsidRDefault="00F0612E">
      <w:pPr>
        <w:pStyle w:val="BodyText"/>
        <w:spacing w:before="5"/>
        <w:rPr>
          <w:sz w:val="20"/>
        </w:rPr>
      </w:pPr>
    </w:p>
    <w:p w:rsidR="00F0612E" w:rsidRDefault="00950CC4">
      <w:pPr>
        <w:pStyle w:val="BodyText"/>
        <w:spacing w:before="1"/>
        <w:ind w:left="319"/>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33"/>
        </w:numPr>
        <w:tabs>
          <w:tab w:val="left" w:pos="962"/>
          <w:tab w:val="left" w:pos="963"/>
        </w:tabs>
        <w:spacing w:before="16"/>
        <w:ind w:hanging="361"/>
        <w:rPr>
          <w:sz w:val="18"/>
        </w:rPr>
      </w:pPr>
      <w:r>
        <w:rPr>
          <w:sz w:val="18"/>
        </w:rPr>
        <w:t>P.S.Bimbhra,</w:t>
      </w:r>
      <w:r>
        <w:rPr>
          <w:spacing w:val="-4"/>
          <w:sz w:val="18"/>
        </w:rPr>
        <w:t xml:space="preserve"> </w:t>
      </w:r>
      <w:r>
        <w:rPr>
          <w:sz w:val="18"/>
        </w:rPr>
        <w:t>"Generalized</w:t>
      </w:r>
      <w:r>
        <w:rPr>
          <w:spacing w:val="-5"/>
          <w:sz w:val="18"/>
        </w:rPr>
        <w:t xml:space="preserve"> </w:t>
      </w:r>
      <w:r>
        <w:rPr>
          <w:sz w:val="18"/>
        </w:rPr>
        <w:t>Theory</w:t>
      </w:r>
      <w:r>
        <w:rPr>
          <w:spacing w:val="-4"/>
          <w:sz w:val="18"/>
        </w:rPr>
        <w:t xml:space="preserve"> </w:t>
      </w:r>
      <w:r>
        <w:rPr>
          <w:sz w:val="18"/>
        </w:rPr>
        <w:t>of</w:t>
      </w:r>
      <w:r>
        <w:rPr>
          <w:spacing w:val="-6"/>
          <w:sz w:val="18"/>
        </w:rPr>
        <w:t xml:space="preserve"> </w:t>
      </w:r>
      <w:r>
        <w:rPr>
          <w:sz w:val="18"/>
        </w:rPr>
        <w:t>Electrical</w:t>
      </w:r>
      <w:r>
        <w:rPr>
          <w:spacing w:val="-5"/>
          <w:sz w:val="18"/>
        </w:rPr>
        <w:t xml:space="preserve"> </w:t>
      </w:r>
      <w:r>
        <w:rPr>
          <w:sz w:val="18"/>
        </w:rPr>
        <w:t>Machines",</w:t>
      </w:r>
      <w:r>
        <w:rPr>
          <w:spacing w:val="-5"/>
          <w:sz w:val="18"/>
        </w:rPr>
        <w:t xml:space="preserve"> </w:t>
      </w:r>
      <w:r>
        <w:rPr>
          <w:sz w:val="18"/>
        </w:rPr>
        <w:t>Khanna</w:t>
      </w:r>
      <w:r>
        <w:rPr>
          <w:spacing w:val="-4"/>
          <w:sz w:val="18"/>
        </w:rPr>
        <w:t xml:space="preserve"> </w:t>
      </w:r>
      <w:r>
        <w:rPr>
          <w:sz w:val="18"/>
        </w:rPr>
        <w:t>Publishers.</w:t>
      </w:r>
    </w:p>
    <w:p w:rsidR="00F0612E" w:rsidRDefault="00950CC4">
      <w:pPr>
        <w:pStyle w:val="ListParagraph"/>
        <w:numPr>
          <w:ilvl w:val="0"/>
          <w:numId w:val="33"/>
        </w:numPr>
        <w:tabs>
          <w:tab w:val="left" w:pos="960"/>
          <w:tab w:val="left" w:pos="961"/>
        </w:tabs>
        <w:spacing w:before="16"/>
        <w:ind w:left="960" w:hanging="359"/>
        <w:rPr>
          <w:sz w:val="18"/>
        </w:rPr>
      </w:pPr>
      <w:r>
        <w:rPr>
          <w:sz w:val="18"/>
        </w:rPr>
        <w:t>Edward</w:t>
      </w:r>
      <w:r>
        <w:rPr>
          <w:spacing w:val="-4"/>
          <w:sz w:val="18"/>
        </w:rPr>
        <w:t xml:space="preserve"> </w:t>
      </w:r>
      <w:r>
        <w:rPr>
          <w:sz w:val="18"/>
        </w:rPr>
        <w:t>Wilson</w:t>
      </w:r>
      <w:r>
        <w:rPr>
          <w:spacing w:val="-3"/>
          <w:sz w:val="18"/>
        </w:rPr>
        <w:t xml:space="preserve"> </w:t>
      </w:r>
      <w:r>
        <w:rPr>
          <w:sz w:val="18"/>
        </w:rPr>
        <w:t>Kimbark,</w:t>
      </w:r>
      <w:r>
        <w:rPr>
          <w:spacing w:val="-2"/>
          <w:sz w:val="18"/>
        </w:rPr>
        <w:t xml:space="preserve"> </w:t>
      </w:r>
      <w:r>
        <w:rPr>
          <w:sz w:val="18"/>
        </w:rPr>
        <w:t>"Power</w:t>
      </w:r>
      <w:r>
        <w:rPr>
          <w:spacing w:val="-2"/>
          <w:sz w:val="18"/>
        </w:rPr>
        <w:t xml:space="preserve"> </w:t>
      </w:r>
      <w:r>
        <w:rPr>
          <w:sz w:val="18"/>
        </w:rPr>
        <w:t>System</w:t>
      </w:r>
      <w:r>
        <w:rPr>
          <w:spacing w:val="-3"/>
          <w:sz w:val="18"/>
        </w:rPr>
        <w:t xml:space="preserve"> </w:t>
      </w:r>
      <w:r>
        <w:rPr>
          <w:sz w:val="18"/>
        </w:rPr>
        <w:t>StabilityVol</w:t>
      </w:r>
      <w:r>
        <w:rPr>
          <w:spacing w:val="-4"/>
          <w:sz w:val="18"/>
        </w:rPr>
        <w:t xml:space="preserve"> </w:t>
      </w:r>
      <w:r>
        <w:rPr>
          <w:sz w:val="18"/>
        </w:rPr>
        <w:t>I,</w:t>
      </w:r>
      <w:r>
        <w:rPr>
          <w:spacing w:val="-3"/>
          <w:sz w:val="18"/>
        </w:rPr>
        <w:t xml:space="preserve"> </w:t>
      </w:r>
      <w:r>
        <w:rPr>
          <w:sz w:val="18"/>
        </w:rPr>
        <w:t>II,</w:t>
      </w:r>
      <w:r>
        <w:rPr>
          <w:spacing w:val="-1"/>
          <w:sz w:val="18"/>
        </w:rPr>
        <w:t xml:space="preserve"> </w:t>
      </w:r>
      <w:r>
        <w:rPr>
          <w:sz w:val="18"/>
        </w:rPr>
        <w:t>III",</w:t>
      </w:r>
      <w:r>
        <w:rPr>
          <w:spacing w:val="-3"/>
          <w:sz w:val="18"/>
        </w:rPr>
        <w:t xml:space="preserve"> </w:t>
      </w:r>
      <w:r>
        <w:rPr>
          <w:sz w:val="18"/>
        </w:rPr>
        <w:t>Wiley,</w:t>
      </w:r>
      <w:r>
        <w:rPr>
          <w:spacing w:val="-4"/>
          <w:sz w:val="18"/>
        </w:rPr>
        <w:t xml:space="preserve"> </w:t>
      </w:r>
      <w:r>
        <w:rPr>
          <w:sz w:val="18"/>
        </w:rPr>
        <w:t>2007.</w:t>
      </w:r>
    </w:p>
    <w:p w:rsidR="00F0612E" w:rsidRDefault="00950CC4">
      <w:pPr>
        <w:pStyle w:val="ListParagraph"/>
        <w:numPr>
          <w:ilvl w:val="0"/>
          <w:numId w:val="33"/>
        </w:numPr>
        <w:tabs>
          <w:tab w:val="left" w:pos="960"/>
          <w:tab w:val="left" w:pos="961"/>
        </w:tabs>
        <w:spacing w:before="16"/>
        <w:ind w:left="960" w:hanging="359"/>
        <w:rPr>
          <w:sz w:val="18"/>
        </w:rPr>
      </w:pPr>
      <w:r>
        <w:rPr>
          <w:sz w:val="18"/>
        </w:rPr>
        <w:t>Bernard</w:t>
      </w:r>
      <w:r>
        <w:rPr>
          <w:spacing w:val="-5"/>
          <w:sz w:val="18"/>
        </w:rPr>
        <w:t xml:space="preserve"> </w:t>
      </w:r>
      <w:r>
        <w:rPr>
          <w:sz w:val="18"/>
        </w:rPr>
        <w:t>Adkins,"General</w:t>
      </w:r>
      <w:r>
        <w:rPr>
          <w:spacing w:val="-3"/>
          <w:sz w:val="18"/>
        </w:rPr>
        <w:t xml:space="preserve"> </w:t>
      </w:r>
      <w:r>
        <w:rPr>
          <w:sz w:val="18"/>
        </w:rPr>
        <w:t>Theory</w:t>
      </w:r>
      <w:r>
        <w:rPr>
          <w:spacing w:val="-4"/>
          <w:sz w:val="18"/>
        </w:rPr>
        <w:t xml:space="preserve"> </w:t>
      </w:r>
      <w:r>
        <w:rPr>
          <w:sz w:val="18"/>
        </w:rPr>
        <w:t>of</w:t>
      </w:r>
      <w:r>
        <w:rPr>
          <w:spacing w:val="-5"/>
          <w:sz w:val="18"/>
        </w:rPr>
        <w:t xml:space="preserve"> </w:t>
      </w:r>
      <w:r>
        <w:rPr>
          <w:sz w:val="18"/>
        </w:rPr>
        <w:t>Electrical</w:t>
      </w:r>
      <w:r>
        <w:rPr>
          <w:spacing w:val="-5"/>
          <w:sz w:val="18"/>
        </w:rPr>
        <w:t xml:space="preserve"> </w:t>
      </w:r>
      <w:r>
        <w:rPr>
          <w:sz w:val="18"/>
        </w:rPr>
        <w:t>Machines",</w:t>
      </w:r>
      <w:r>
        <w:rPr>
          <w:spacing w:val="-4"/>
          <w:sz w:val="18"/>
        </w:rPr>
        <w:t xml:space="preserve"> </w:t>
      </w:r>
      <w:r>
        <w:rPr>
          <w:sz w:val="18"/>
        </w:rPr>
        <w:t>Chapman</w:t>
      </w:r>
      <w:r>
        <w:rPr>
          <w:spacing w:val="-4"/>
          <w:sz w:val="18"/>
        </w:rPr>
        <w:t xml:space="preserve"> </w:t>
      </w:r>
      <w:r>
        <w:rPr>
          <w:sz w:val="18"/>
        </w:rPr>
        <w:t>and</w:t>
      </w:r>
      <w:r>
        <w:rPr>
          <w:spacing w:val="-5"/>
          <w:sz w:val="18"/>
        </w:rPr>
        <w:t xml:space="preserve"> </w:t>
      </w:r>
      <w:r>
        <w:rPr>
          <w:sz w:val="18"/>
        </w:rPr>
        <w:t>Hall.</w:t>
      </w:r>
    </w:p>
    <w:p w:rsidR="00F0612E" w:rsidRDefault="00950CC4">
      <w:pPr>
        <w:pStyle w:val="ListParagraph"/>
        <w:numPr>
          <w:ilvl w:val="0"/>
          <w:numId w:val="33"/>
        </w:numPr>
        <w:tabs>
          <w:tab w:val="left" w:pos="960"/>
          <w:tab w:val="left" w:pos="961"/>
        </w:tabs>
        <w:spacing w:before="17"/>
        <w:ind w:left="960" w:hanging="359"/>
        <w:rPr>
          <w:sz w:val="18"/>
        </w:rPr>
      </w:pPr>
      <w:r>
        <w:rPr>
          <w:sz w:val="18"/>
        </w:rPr>
        <w:t>M.G.</w:t>
      </w:r>
      <w:r>
        <w:rPr>
          <w:spacing w:val="-2"/>
          <w:sz w:val="18"/>
        </w:rPr>
        <w:t xml:space="preserve"> </w:t>
      </w:r>
      <w:r>
        <w:rPr>
          <w:sz w:val="18"/>
        </w:rPr>
        <w:t>Say,</w:t>
      </w:r>
      <w:r>
        <w:rPr>
          <w:spacing w:val="-4"/>
          <w:sz w:val="18"/>
        </w:rPr>
        <w:t xml:space="preserve"> </w:t>
      </w:r>
      <w:r>
        <w:rPr>
          <w:sz w:val="18"/>
        </w:rPr>
        <w:t>"The</w:t>
      </w:r>
      <w:r>
        <w:rPr>
          <w:spacing w:val="-3"/>
          <w:sz w:val="18"/>
        </w:rPr>
        <w:t xml:space="preserve"> </w:t>
      </w:r>
      <w:r>
        <w:rPr>
          <w:sz w:val="18"/>
        </w:rPr>
        <w:t>Performance</w:t>
      </w:r>
      <w:r>
        <w:rPr>
          <w:spacing w:val="-4"/>
          <w:sz w:val="18"/>
        </w:rPr>
        <w:t xml:space="preserve"> </w:t>
      </w:r>
      <w:r>
        <w:rPr>
          <w:sz w:val="18"/>
        </w:rPr>
        <w:t>and</w:t>
      </w:r>
      <w:r>
        <w:rPr>
          <w:spacing w:val="-4"/>
          <w:sz w:val="18"/>
        </w:rPr>
        <w:t xml:space="preserve"> </w:t>
      </w:r>
      <w:r>
        <w:rPr>
          <w:sz w:val="18"/>
        </w:rPr>
        <w:t>Design</w:t>
      </w:r>
      <w:r>
        <w:rPr>
          <w:spacing w:val="-4"/>
          <w:sz w:val="18"/>
        </w:rPr>
        <w:t xml:space="preserve"> </w:t>
      </w:r>
      <w:r>
        <w:rPr>
          <w:sz w:val="18"/>
        </w:rPr>
        <w:t>of</w:t>
      </w:r>
      <w:r>
        <w:rPr>
          <w:spacing w:val="-2"/>
          <w:sz w:val="18"/>
        </w:rPr>
        <w:t xml:space="preserve"> </w:t>
      </w:r>
      <w:r>
        <w:rPr>
          <w:sz w:val="18"/>
        </w:rPr>
        <w:t>Alternating</w:t>
      </w:r>
      <w:r>
        <w:rPr>
          <w:spacing w:val="-4"/>
          <w:sz w:val="18"/>
        </w:rPr>
        <w:t xml:space="preserve"> </w:t>
      </w:r>
      <w:r>
        <w:rPr>
          <w:sz w:val="18"/>
        </w:rPr>
        <w:t>Current</w:t>
      </w:r>
      <w:r>
        <w:rPr>
          <w:spacing w:val="-2"/>
          <w:sz w:val="18"/>
        </w:rPr>
        <w:t xml:space="preserve"> </w:t>
      </w:r>
      <w:r>
        <w:rPr>
          <w:sz w:val="18"/>
        </w:rPr>
        <w:t>Machines",CBS,</w:t>
      </w:r>
      <w:r>
        <w:rPr>
          <w:spacing w:val="-4"/>
          <w:sz w:val="18"/>
        </w:rPr>
        <w:t xml:space="preserve"> </w:t>
      </w:r>
      <w:r>
        <w:rPr>
          <w:sz w:val="18"/>
        </w:rPr>
        <w:t>2002.</w:t>
      </w:r>
    </w:p>
    <w:p w:rsidR="00F0612E" w:rsidRDefault="00F0612E">
      <w:pPr>
        <w:pStyle w:val="BodyText"/>
        <w:spacing w:before="10"/>
        <w:rPr>
          <w:sz w:val="20"/>
        </w:rPr>
      </w:pPr>
    </w:p>
    <w:p w:rsidR="00F0612E" w:rsidRDefault="00950CC4">
      <w:pPr>
        <w:pStyle w:val="BodyText"/>
        <w:ind w:left="319"/>
      </w:pPr>
      <w:r>
        <w:rPr>
          <w:color w:val="C00000"/>
        </w:rPr>
        <w:t>Course</w:t>
      </w:r>
      <w:r>
        <w:rPr>
          <w:color w:val="C00000"/>
          <w:spacing w:val="-8"/>
        </w:rPr>
        <w:t xml:space="preserve"> </w:t>
      </w:r>
      <w:r>
        <w:rPr>
          <w:color w:val="C00000"/>
        </w:rPr>
        <w:t>Oucomes</w:t>
      </w:r>
      <w:r>
        <w:rPr>
          <w:color w:val="C00000"/>
          <w:spacing w:val="-8"/>
        </w:rPr>
        <w:t xml:space="preserve"> </w:t>
      </w:r>
      <w:r>
        <w:rPr>
          <w:color w:val="C00000"/>
        </w:rPr>
        <w:t>(COs)</w:t>
      </w:r>
    </w:p>
    <w:p w:rsidR="00F0612E" w:rsidRDefault="00950CC4">
      <w:pPr>
        <w:pStyle w:val="ListParagraph"/>
        <w:numPr>
          <w:ilvl w:val="1"/>
          <w:numId w:val="33"/>
        </w:numPr>
        <w:tabs>
          <w:tab w:val="left" w:pos="1490"/>
          <w:tab w:val="left" w:pos="1491"/>
        </w:tabs>
        <w:spacing w:before="16" w:line="202" w:lineRule="exact"/>
        <w:ind w:hanging="361"/>
        <w:rPr>
          <w:sz w:val="18"/>
        </w:rPr>
      </w:pPr>
      <w:r>
        <w:rPr>
          <w:sz w:val="18"/>
        </w:rPr>
        <w:t>Student</w:t>
      </w:r>
      <w:r>
        <w:rPr>
          <w:spacing w:val="-4"/>
          <w:sz w:val="18"/>
        </w:rPr>
        <w:t xml:space="preserve"> </w:t>
      </w:r>
      <w:r>
        <w:rPr>
          <w:sz w:val="18"/>
        </w:rPr>
        <w:t>can</w:t>
      </w:r>
      <w:r>
        <w:rPr>
          <w:spacing w:val="-2"/>
          <w:sz w:val="18"/>
        </w:rPr>
        <w:t xml:space="preserve"> </w:t>
      </w:r>
      <w:r>
        <w:rPr>
          <w:sz w:val="18"/>
        </w:rPr>
        <w:t>understand</w:t>
      </w:r>
      <w:r>
        <w:rPr>
          <w:spacing w:val="-3"/>
          <w:sz w:val="18"/>
        </w:rPr>
        <w:t xml:space="preserve"> </w:t>
      </w:r>
      <w:r>
        <w:rPr>
          <w:sz w:val="18"/>
        </w:rPr>
        <w:t>the</w:t>
      </w:r>
      <w:r>
        <w:rPr>
          <w:spacing w:val="-3"/>
          <w:sz w:val="18"/>
        </w:rPr>
        <w:t xml:space="preserve"> </w:t>
      </w:r>
      <w:r>
        <w:rPr>
          <w:sz w:val="18"/>
        </w:rPr>
        <w:t>theory</w:t>
      </w:r>
      <w:r>
        <w:rPr>
          <w:spacing w:val="-2"/>
          <w:sz w:val="18"/>
        </w:rPr>
        <w:t xml:space="preserve"> </w:t>
      </w:r>
      <w:r>
        <w:rPr>
          <w:sz w:val="18"/>
        </w:rPr>
        <w:t>of</w:t>
      </w:r>
      <w:r>
        <w:rPr>
          <w:spacing w:val="-4"/>
          <w:sz w:val="18"/>
        </w:rPr>
        <w:t xml:space="preserve"> </w:t>
      </w:r>
      <w:r>
        <w:rPr>
          <w:sz w:val="18"/>
        </w:rPr>
        <w:t>ideal</w:t>
      </w:r>
      <w:r>
        <w:rPr>
          <w:spacing w:val="-4"/>
          <w:sz w:val="18"/>
        </w:rPr>
        <w:t xml:space="preserve"> </w:t>
      </w:r>
      <w:r>
        <w:rPr>
          <w:sz w:val="18"/>
        </w:rPr>
        <w:t>synchronous</w:t>
      </w:r>
      <w:r>
        <w:rPr>
          <w:spacing w:val="-6"/>
          <w:sz w:val="18"/>
        </w:rPr>
        <w:t xml:space="preserve"> </w:t>
      </w:r>
      <w:r>
        <w:rPr>
          <w:sz w:val="18"/>
        </w:rPr>
        <w:t>machines</w:t>
      </w:r>
      <w:r>
        <w:rPr>
          <w:spacing w:val="-4"/>
          <w:sz w:val="18"/>
        </w:rPr>
        <w:t xml:space="preserve"> </w:t>
      </w:r>
      <w:r>
        <w:rPr>
          <w:sz w:val="18"/>
        </w:rPr>
        <w:t>and,</w:t>
      </w:r>
      <w:r>
        <w:rPr>
          <w:spacing w:val="-3"/>
          <w:sz w:val="18"/>
        </w:rPr>
        <w:t xml:space="preserve"> </w:t>
      </w:r>
      <w:r>
        <w:rPr>
          <w:sz w:val="18"/>
        </w:rPr>
        <w:t>basic</w:t>
      </w:r>
      <w:r>
        <w:rPr>
          <w:spacing w:val="-1"/>
          <w:sz w:val="18"/>
        </w:rPr>
        <w:t xml:space="preserve"> </w:t>
      </w:r>
      <w:r>
        <w:rPr>
          <w:sz w:val="18"/>
        </w:rPr>
        <w:t>machine</w:t>
      </w:r>
      <w:r>
        <w:rPr>
          <w:spacing w:val="-5"/>
          <w:sz w:val="18"/>
        </w:rPr>
        <w:t xml:space="preserve"> </w:t>
      </w:r>
      <w:r>
        <w:rPr>
          <w:sz w:val="18"/>
        </w:rPr>
        <w:t>relation.</w:t>
      </w:r>
    </w:p>
    <w:p w:rsidR="00F0612E" w:rsidRDefault="00950CC4">
      <w:pPr>
        <w:pStyle w:val="ListParagraph"/>
        <w:numPr>
          <w:ilvl w:val="1"/>
          <w:numId w:val="33"/>
        </w:numPr>
        <w:tabs>
          <w:tab w:val="left" w:pos="1488"/>
          <w:tab w:val="left" w:pos="1489"/>
        </w:tabs>
        <w:spacing w:line="242" w:lineRule="auto"/>
        <w:ind w:left="1495" w:right="105" w:hanging="365"/>
        <w:rPr>
          <w:sz w:val="18"/>
        </w:rPr>
      </w:pPr>
      <w:r>
        <w:rPr>
          <w:sz w:val="18"/>
        </w:rPr>
        <w:t>Student</w:t>
      </w:r>
      <w:r>
        <w:rPr>
          <w:spacing w:val="33"/>
          <w:sz w:val="18"/>
        </w:rPr>
        <w:t xml:space="preserve"> </w:t>
      </w:r>
      <w:r>
        <w:rPr>
          <w:sz w:val="18"/>
        </w:rPr>
        <w:t>would</w:t>
      </w:r>
      <w:r>
        <w:rPr>
          <w:spacing w:val="35"/>
          <w:sz w:val="18"/>
        </w:rPr>
        <w:t xml:space="preserve"> </w:t>
      </w:r>
      <w:r>
        <w:rPr>
          <w:sz w:val="18"/>
        </w:rPr>
        <w:t>be</w:t>
      </w:r>
      <w:r>
        <w:rPr>
          <w:spacing w:val="29"/>
          <w:sz w:val="18"/>
        </w:rPr>
        <w:t xml:space="preserve"> </w:t>
      </w:r>
      <w:r>
        <w:rPr>
          <w:sz w:val="18"/>
        </w:rPr>
        <w:t>able</w:t>
      </w:r>
      <w:r>
        <w:rPr>
          <w:spacing w:val="29"/>
          <w:sz w:val="18"/>
        </w:rPr>
        <w:t xml:space="preserve"> </w:t>
      </w:r>
      <w:r>
        <w:rPr>
          <w:sz w:val="18"/>
        </w:rPr>
        <w:t>to</w:t>
      </w:r>
      <w:r>
        <w:rPr>
          <w:spacing w:val="29"/>
          <w:sz w:val="18"/>
        </w:rPr>
        <w:t xml:space="preserve"> </w:t>
      </w:r>
      <w:r>
        <w:rPr>
          <w:sz w:val="18"/>
        </w:rPr>
        <w:t>understand</w:t>
      </w:r>
      <w:r>
        <w:rPr>
          <w:spacing w:val="32"/>
          <w:sz w:val="18"/>
        </w:rPr>
        <w:t xml:space="preserve"> </w:t>
      </w:r>
      <w:r>
        <w:rPr>
          <w:sz w:val="18"/>
        </w:rPr>
        <w:t>the</w:t>
      </w:r>
      <w:r>
        <w:rPr>
          <w:spacing w:val="29"/>
          <w:sz w:val="18"/>
        </w:rPr>
        <w:t xml:space="preserve"> </w:t>
      </w:r>
      <w:r>
        <w:rPr>
          <w:sz w:val="18"/>
        </w:rPr>
        <w:t>steady</w:t>
      </w:r>
      <w:r>
        <w:rPr>
          <w:spacing w:val="33"/>
          <w:sz w:val="18"/>
        </w:rPr>
        <w:t xml:space="preserve"> </w:t>
      </w:r>
      <w:r>
        <w:rPr>
          <w:sz w:val="18"/>
        </w:rPr>
        <w:t>state</w:t>
      </w:r>
      <w:r>
        <w:rPr>
          <w:spacing w:val="29"/>
          <w:sz w:val="18"/>
        </w:rPr>
        <w:t xml:space="preserve"> </w:t>
      </w:r>
      <w:r>
        <w:rPr>
          <w:sz w:val="18"/>
        </w:rPr>
        <w:t>analysis</w:t>
      </w:r>
      <w:r>
        <w:rPr>
          <w:spacing w:val="31"/>
          <w:sz w:val="18"/>
        </w:rPr>
        <w:t xml:space="preserve"> </w:t>
      </w:r>
      <w:r>
        <w:rPr>
          <w:sz w:val="18"/>
        </w:rPr>
        <w:t>and</w:t>
      </w:r>
      <w:r>
        <w:rPr>
          <w:spacing w:val="33"/>
          <w:sz w:val="18"/>
        </w:rPr>
        <w:t xml:space="preserve"> </w:t>
      </w:r>
      <w:r>
        <w:rPr>
          <w:sz w:val="18"/>
        </w:rPr>
        <w:t>electrical</w:t>
      </w:r>
      <w:r>
        <w:rPr>
          <w:spacing w:val="29"/>
          <w:sz w:val="18"/>
        </w:rPr>
        <w:t xml:space="preserve"> </w:t>
      </w:r>
      <w:r>
        <w:rPr>
          <w:sz w:val="18"/>
        </w:rPr>
        <w:t>transients</w:t>
      </w:r>
      <w:r>
        <w:rPr>
          <w:spacing w:val="32"/>
          <w:sz w:val="18"/>
        </w:rPr>
        <w:t xml:space="preserve"> </w:t>
      </w:r>
      <w:r>
        <w:rPr>
          <w:sz w:val="18"/>
        </w:rPr>
        <w:t>in</w:t>
      </w:r>
      <w:r>
        <w:rPr>
          <w:spacing w:val="37"/>
          <w:sz w:val="18"/>
        </w:rPr>
        <w:t xml:space="preserve"> </w:t>
      </w:r>
      <w:r>
        <w:rPr>
          <w:sz w:val="18"/>
        </w:rPr>
        <w:t>polyphase</w:t>
      </w:r>
      <w:r>
        <w:rPr>
          <w:spacing w:val="1"/>
          <w:sz w:val="18"/>
        </w:rPr>
        <w:t xml:space="preserve"> </w:t>
      </w:r>
      <w:r>
        <w:rPr>
          <w:sz w:val="18"/>
        </w:rPr>
        <w:t>machines.</w:t>
      </w:r>
    </w:p>
    <w:p w:rsidR="00F0612E" w:rsidRDefault="00950CC4">
      <w:pPr>
        <w:pStyle w:val="ListParagraph"/>
        <w:numPr>
          <w:ilvl w:val="1"/>
          <w:numId w:val="33"/>
        </w:numPr>
        <w:tabs>
          <w:tab w:val="left" w:pos="1478"/>
          <w:tab w:val="left" w:pos="1479"/>
        </w:tabs>
        <w:spacing w:line="237" w:lineRule="auto"/>
        <w:ind w:right="122"/>
        <w:rPr>
          <w:sz w:val="18"/>
        </w:rPr>
      </w:pPr>
      <w:r>
        <w:rPr>
          <w:sz w:val="18"/>
        </w:rPr>
        <w:t>Student</w:t>
      </w:r>
      <w:r>
        <w:rPr>
          <w:spacing w:val="1"/>
          <w:sz w:val="18"/>
        </w:rPr>
        <w:t xml:space="preserve"> </w:t>
      </w:r>
      <w:r>
        <w:rPr>
          <w:sz w:val="18"/>
        </w:rPr>
        <w:t>would</w:t>
      </w:r>
      <w:r>
        <w:rPr>
          <w:spacing w:val="1"/>
          <w:sz w:val="18"/>
        </w:rPr>
        <w:t xml:space="preserve"> </w:t>
      </w:r>
      <w:r>
        <w:rPr>
          <w:sz w:val="18"/>
        </w:rPr>
        <w:t>be able to</w:t>
      </w:r>
      <w:r>
        <w:rPr>
          <w:spacing w:val="1"/>
          <w:sz w:val="18"/>
        </w:rPr>
        <w:t xml:space="preserve"> </w:t>
      </w:r>
      <w:r>
        <w:rPr>
          <w:sz w:val="18"/>
        </w:rPr>
        <w:t>understand</w:t>
      </w:r>
      <w:r>
        <w:rPr>
          <w:spacing w:val="1"/>
          <w:sz w:val="18"/>
        </w:rPr>
        <w:t xml:space="preserve"> </w:t>
      </w:r>
      <w:r>
        <w:rPr>
          <w:sz w:val="18"/>
        </w:rPr>
        <w:t>the starting and</w:t>
      </w:r>
      <w:r>
        <w:rPr>
          <w:spacing w:val="1"/>
          <w:sz w:val="18"/>
        </w:rPr>
        <w:t xml:space="preserve"> </w:t>
      </w:r>
      <w:r>
        <w:rPr>
          <w:sz w:val="18"/>
        </w:rPr>
        <w:t>running performance</w:t>
      </w:r>
      <w:r>
        <w:rPr>
          <w:spacing w:val="1"/>
          <w:sz w:val="18"/>
        </w:rPr>
        <w:t xml:space="preserve"> </w:t>
      </w:r>
      <w:r>
        <w:rPr>
          <w:sz w:val="18"/>
        </w:rPr>
        <w:t>of</w:t>
      </w:r>
      <w:r>
        <w:rPr>
          <w:spacing w:val="1"/>
          <w:sz w:val="18"/>
        </w:rPr>
        <w:t xml:space="preserve"> </w:t>
      </w:r>
      <w:r>
        <w:rPr>
          <w:sz w:val="18"/>
        </w:rPr>
        <w:t>single</w:t>
      </w:r>
      <w:r>
        <w:rPr>
          <w:spacing w:val="1"/>
          <w:sz w:val="18"/>
        </w:rPr>
        <w:t xml:space="preserve"> </w:t>
      </w:r>
      <w:r>
        <w:rPr>
          <w:sz w:val="18"/>
        </w:rPr>
        <w:t>phase induction</w:t>
      </w:r>
      <w:r>
        <w:rPr>
          <w:spacing w:val="-41"/>
          <w:sz w:val="18"/>
        </w:rPr>
        <w:t xml:space="preserve"> </w:t>
      </w:r>
      <w:r>
        <w:rPr>
          <w:sz w:val="18"/>
        </w:rPr>
        <w:t>motor</w:t>
      </w:r>
      <w:r>
        <w:rPr>
          <w:spacing w:val="-1"/>
          <w:sz w:val="18"/>
        </w:rPr>
        <w:t xml:space="preserve"> </w:t>
      </w:r>
      <w:r>
        <w:rPr>
          <w:sz w:val="18"/>
        </w:rPr>
        <w:t>and</w:t>
      </w:r>
      <w:r>
        <w:rPr>
          <w:spacing w:val="-1"/>
          <w:sz w:val="18"/>
        </w:rPr>
        <w:t xml:space="preserve"> </w:t>
      </w:r>
      <w:r>
        <w:rPr>
          <w:sz w:val="18"/>
        </w:rPr>
        <w:t>revolving</w:t>
      </w:r>
      <w:r>
        <w:rPr>
          <w:spacing w:val="-1"/>
          <w:sz w:val="18"/>
        </w:rPr>
        <w:t xml:space="preserve"> </w:t>
      </w:r>
      <w:r>
        <w:rPr>
          <w:sz w:val="18"/>
        </w:rPr>
        <w:t>field</w:t>
      </w:r>
      <w:r>
        <w:rPr>
          <w:spacing w:val="-1"/>
          <w:sz w:val="18"/>
        </w:rPr>
        <w:t xml:space="preserve"> </w:t>
      </w:r>
      <w:r>
        <w:rPr>
          <w:sz w:val="18"/>
        </w:rPr>
        <w:t>theory.</w:t>
      </w:r>
    </w:p>
    <w:p w:rsidR="00F0612E" w:rsidRDefault="00950CC4">
      <w:pPr>
        <w:pStyle w:val="ListParagraph"/>
        <w:numPr>
          <w:ilvl w:val="1"/>
          <w:numId w:val="33"/>
        </w:numPr>
        <w:tabs>
          <w:tab w:val="left" w:pos="1531"/>
          <w:tab w:val="left" w:pos="1532"/>
        </w:tabs>
        <w:spacing w:line="198" w:lineRule="exact"/>
        <w:ind w:left="1531" w:hanging="402"/>
        <w:rPr>
          <w:sz w:val="18"/>
        </w:rPr>
      </w:pPr>
      <w:r>
        <w:rPr>
          <w:sz w:val="18"/>
        </w:rPr>
        <w:t>Student</w:t>
      </w:r>
      <w:r>
        <w:rPr>
          <w:spacing w:val="-4"/>
          <w:sz w:val="18"/>
        </w:rPr>
        <w:t xml:space="preserve"> </w:t>
      </w:r>
      <w:r>
        <w:rPr>
          <w:sz w:val="18"/>
        </w:rPr>
        <w:t>can</w:t>
      </w:r>
      <w:r>
        <w:rPr>
          <w:spacing w:val="-3"/>
          <w:sz w:val="18"/>
        </w:rPr>
        <w:t xml:space="preserve"> </w:t>
      </w:r>
      <w:r>
        <w:rPr>
          <w:sz w:val="18"/>
        </w:rPr>
        <w:t>analyse</w:t>
      </w:r>
      <w:r>
        <w:rPr>
          <w:spacing w:val="-3"/>
          <w:sz w:val="18"/>
        </w:rPr>
        <w:t xml:space="preserve"> </w:t>
      </w:r>
      <w:r>
        <w:rPr>
          <w:sz w:val="18"/>
        </w:rPr>
        <w:t>the</w:t>
      </w:r>
      <w:r>
        <w:rPr>
          <w:spacing w:val="-4"/>
          <w:sz w:val="18"/>
        </w:rPr>
        <w:t xml:space="preserve"> </w:t>
      </w:r>
      <w:r>
        <w:rPr>
          <w:sz w:val="18"/>
        </w:rPr>
        <w:t>various</w:t>
      </w:r>
      <w:r>
        <w:rPr>
          <w:spacing w:val="-4"/>
          <w:sz w:val="18"/>
        </w:rPr>
        <w:t xml:space="preserve"> </w:t>
      </w:r>
      <w:r>
        <w:rPr>
          <w:sz w:val="18"/>
        </w:rPr>
        <w:t>speed control</w:t>
      </w:r>
      <w:r>
        <w:rPr>
          <w:spacing w:val="-4"/>
          <w:sz w:val="18"/>
        </w:rPr>
        <w:t xml:space="preserve"> </w:t>
      </w:r>
      <w:r>
        <w:rPr>
          <w:sz w:val="18"/>
        </w:rPr>
        <w:t>system</w:t>
      </w:r>
      <w:r>
        <w:rPr>
          <w:spacing w:val="-4"/>
          <w:sz w:val="18"/>
        </w:rPr>
        <w:t xml:space="preserve"> </w:t>
      </w:r>
      <w:r>
        <w:rPr>
          <w:sz w:val="18"/>
        </w:rPr>
        <w:t>for</w:t>
      </w:r>
      <w:r>
        <w:rPr>
          <w:spacing w:val="-2"/>
          <w:sz w:val="18"/>
        </w:rPr>
        <w:t xml:space="preserve"> </w:t>
      </w:r>
      <w:r>
        <w:rPr>
          <w:sz w:val="18"/>
        </w:rPr>
        <w:t>AC</w:t>
      </w:r>
      <w:r>
        <w:rPr>
          <w:spacing w:val="-1"/>
          <w:sz w:val="18"/>
        </w:rPr>
        <w:t xml:space="preserve"> </w:t>
      </w:r>
      <w:r>
        <w:rPr>
          <w:sz w:val="18"/>
        </w:rPr>
        <w:t>motors.</w:t>
      </w:r>
    </w:p>
    <w:p w:rsidR="00F0612E" w:rsidRDefault="00950CC4">
      <w:pPr>
        <w:pStyle w:val="ListParagraph"/>
        <w:numPr>
          <w:ilvl w:val="1"/>
          <w:numId w:val="33"/>
        </w:numPr>
        <w:tabs>
          <w:tab w:val="left" w:pos="1531"/>
          <w:tab w:val="left" w:pos="1532"/>
        </w:tabs>
        <w:spacing w:line="202" w:lineRule="exact"/>
        <w:ind w:left="1531" w:hanging="402"/>
        <w:rPr>
          <w:sz w:val="18"/>
        </w:rPr>
      </w:pPr>
      <w:r>
        <w:rPr>
          <w:sz w:val="18"/>
        </w:rPr>
        <w:t>Student</w:t>
      </w:r>
      <w:r>
        <w:rPr>
          <w:spacing w:val="-4"/>
          <w:sz w:val="18"/>
        </w:rPr>
        <w:t xml:space="preserve"> </w:t>
      </w:r>
      <w:r>
        <w:rPr>
          <w:sz w:val="18"/>
        </w:rPr>
        <w:t>can study</w:t>
      </w:r>
      <w:r>
        <w:rPr>
          <w:spacing w:val="-4"/>
          <w:sz w:val="18"/>
        </w:rPr>
        <w:t xml:space="preserve"> </w:t>
      </w:r>
      <w:r>
        <w:rPr>
          <w:sz w:val="18"/>
        </w:rPr>
        <w:t>the</w:t>
      </w:r>
      <w:r>
        <w:rPr>
          <w:spacing w:val="-3"/>
          <w:sz w:val="18"/>
        </w:rPr>
        <w:t xml:space="preserve"> </w:t>
      </w:r>
      <w:r>
        <w:rPr>
          <w:sz w:val="18"/>
        </w:rPr>
        <w:t>basic</w:t>
      </w:r>
      <w:r>
        <w:rPr>
          <w:spacing w:val="-3"/>
          <w:sz w:val="18"/>
        </w:rPr>
        <w:t xml:space="preserve"> </w:t>
      </w:r>
      <w:r>
        <w:rPr>
          <w:sz w:val="18"/>
        </w:rPr>
        <w:t>operation</w:t>
      </w:r>
      <w:r>
        <w:rPr>
          <w:spacing w:val="-4"/>
          <w:sz w:val="18"/>
        </w:rPr>
        <w:t xml:space="preserve"> </w:t>
      </w:r>
      <w:r>
        <w:rPr>
          <w:sz w:val="18"/>
        </w:rPr>
        <w:t>and</w:t>
      </w:r>
      <w:r>
        <w:rPr>
          <w:spacing w:val="-3"/>
          <w:sz w:val="18"/>
        </w:rPr>
        <w:t xml:space="preserve"> </w:t>
      </w:r>
      <w:r>
        <w:rPr>
          <w:sz w:val="18"/>
        </w:rPr>
        <w:t>performance</w:t>
      </w:r>
      <w:r>
        <w:rPr>
          <w:spacing w:val="-1"/>
          <w:sz w:val="18"/>
        </w:rPr>
        <w:t xml:space="preserve"> </w:t>
      </w:r>
      <w:r>
        <w:rPr>
          <w:sz w:val="18"/>
        </w:rPr>
        <w:t>of</w:t>
      </w:r>
      <w:r>
        <w:rPr>
          <w:spacing w:val="-2"/>
          <w:sz w:val="18"/>
        </w:rPr>
        <w:t xml:space="preserve"> </w:t>
      </w:r>
      <w:r>
        <w:rPr>
          <w:sz w:val="18"/>
        </w:rPr>
        <w:t>special</w:t>
      </w:r>
      <w:r>
        <w:rPr>
          <w:spacing w:val="-3"/>
          <w:sz w:val="18"/>
        </w:rPr>
        <w:t xml:space="preserve"> </w:t>
      </w:r>
      <w:r>
        <w:rPr>
          <w:sz w:val="18"/>
        </w:rPr>
        <w:t>machine.</w:t>
      </w:r>
    </w:p>
    <w:p w:rsidR="00F0612E" w:rsidRDefault="00F0612E">
      <w:pPr>
        <w:spacing w:line="202" w:lineRule="exact"/>
        <w:rPr>
          <w:sz w:val="18"/>
        </w:rPr>
        <w:sectPr w:rsidR="00F0612E">
          <w:pgSz w:w="11930" w:h="16860"/>
          <w:pgMar w:top="900" w:right="1080" w:bottom="280" w:left="900" w:header="720" w:footer="720" w:gutter="0"/>
          <w:cols w:space="720"/>
        </w:sectPr>
      </w:pPr>
    </w:p>
    <w:p w:rsidR="00F0612E" w:rsidRDefault="00161754">
      <w:pPr>
        <w:spacing w:before="82"/>
        <w:ind w:left="2316" w:right="2131"/>
        <w:jc w:val="center"/>
        <w:rPr>
          <w:b/>
          <w:sz w:val="18"/>
        </w:rPr>
      </w:pPr>
      <w:r w:rsidRPr="00161754">
        <w:lastRenderedPageBreak/>
        <w:pict>
          <v:line id="_x0000_s1030" style="position:absolute;left:0;text-align:left;z-index:-18515968;mso-position-horizontal-relative:page" from="61.45pt,26.55pt" to="159.6pt,61.95pt" strokeweight=".48pt">
            <w10:wrap anchorx="page"/>
          </v:line>
        </w:pict>
      </w:r>
      <w:r w:rsidR="00950CC4">
        <w:rPr>
          <w:b/>
          <w:sz w:val="18"/>
        </w:rPr>
        <w:t>Mapping</w:t>
      </w:r>
      <w:r w:rsidR="00950CC4">
        <w:rPr>
          <w:b/>
          <w:spacing w:val="-1"/>
          <w:sz w:val="18"/>
        </w:rPr>
        <w:t xml:space="preserve"> </w:t>
      </w:r>
      <w:r w:rsidR="00950CC4">
        <w:rPr>
          <w:b/>
          <w:sz w:val="18"/>
        </w:rPr>
        <w:t>of</w:t>
      </w:r>
      <w:r w:rsidR="00950CC4">
        <w:rPr>
          <w:b/>
          <w:spacing w:val="2"/>
          <w:sz w:val="18"/>
        </w:rPr>
        <w:t xml:space="preserve"> </w:t>
      </w:r>
      <w:r w:rsidR="00950CC4">
        <w:rPr>
          <w:b/>
          <w:sz w:val="18"/>
        </w:rPr>
        <w:t>COs</w:t>
      </w:r>
      <w:r w:rsidR="00950CC4">
        <w:rPr>
          <w:b/>
          <w:spacing w:val="-2"/>
          <w:sz w:val="18"/>
        </w:rPr>
        <w:t xml:space="preserve"> </w:t>
      </w:r>
      <w:r w:rsidR="00950CC4">
        <w:rPr>
          <w:b/>
          <w:sz w:val="18"/>
        </w:rPr>
        <w:t>and</w:t>
      </w:r>
      <w:r w:rsidR="00950CC4">
        <w:rPr>
          <w:b/>
          <w:spacing w:val="-2"/>
          <w:sz w:val="18"/>
        </w:rPr>
        <w:t xml:space="preserve"> </w:t>
      </w:r>
      <w:r w:rsidR="00950CC4">
        <w:rPr>
          <w:b/>
          <w:sz w:val="18"/>
        </w:rPr>
        <w:t>POs</w:t>
      </w:r>
    </w:p>
    <w:p w:rsidR="00F0612E" w:rsidRDefault="00F0612E">
      <w:pPr>
        <w:pStyle w:val="BodyText"/>
        <w:spacing w:before="2"/>
        <w:rPr>
          <w:b/>
          <w:sz w:val="20"/>
        </w:rPr>
      </w:pPr>
    </w:p>
    <w:tbl>
      <w:tblPr>
        <w:tblW w:w="0" w:type="auto"/>
        <w:tblInd w:w="3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973"/>
        <w:gridCol w:w="711"/>
        <w:gridCol w:w="706"/>
        <w:gridCol w:w="574"/>
        <w:gridCol w:w="579"/>
        <w:gridCol w:w="571"/>
        <w:gridCol w:w="576"/>
        <w:gridCol w:w="559"/>
        <w:gridCol w:w="586"/>
        <w:gridCol w:w="583"/>
        <w:gridCol w:w="705"/>
        <w:gridCol w:w="657"/>
        <w:gridCol w:w="686"/>
      </w:tblGrid>
      <w:tr w:rsidR="00F0612E">
        <w:trPr>
          <w:trHeight w:val="702"/>
        </w:trPr>
        <w:tc>
          <w:tcPr>
            <w:tcW w:w="1973" w:type="dxa"/>
          </w:tcPr>
          <w:p w:rsidR="00F0612E" w:rsidRDefault="00F0612E">
            <w:pPr>
              <w:pStyle w:val="TableParagraph"/>
              <w:spacing w:before="9"/>
              <w:jc w:val="left"/>
              <w:rPr>
                <w:b/>
                <w:sz w:val="24"/>
              </w:rPr>
            </w:pPr>
          </w:p>
          <w:p w:rsidR="00F0612E" w:rsidRDefault="00950CC4">
            <w:pPr>
              <w:pStyle w:val="TableParagraph"/>
              <w:tabs>
                <w:tab w:val="left" w:pos="1286"/>
              </w:tabs>
              <w:ind w:left="278"/>
              <w:jc w:val="left"/>
              <w:rPr>
                <w:b/>
                <w:sz w:val="18"/>
              </w:rPr>
            </w:pPr>
            <w:r>
              <w:rPr>
                <w:b/>
                <w:sz w:val="18"/>
              </w:rPr>
              <w:t>COs</w:t>
            </w:r>
            <w:r>
              <w:rPr>
                <w:b/>
                <w:sz w:val="18"/>
              </w:rPr>
              <w:tab/>
              <w:t>POs</w:t>
            </w:r>
          </w:p>
        </w:tc>
        <w:tc>
          <w:tcPr>
            <w:tcW w:w="711" w:type="dxa"/>
          </w:tcPr>
          <w:p w:rsidR="00F0612E" w:rsidRDefault="00F0612E">
            <w:pPr>
              <w:pStyle w:val="TableParagraph"/>
              <w:jc w:val="left"/>
              <w:rPr>
                <w:b/>
                <w:sz w:val="21"/>
              </w:rPr>
            </w:pPr>
          </w:p>
          <w:p w:rsidR="00F0612E" w:rsidRDefault="00950CC4">
            <w:pPr>
              <w:pStyle w:val="TableParagraph"/>
              <w:ind w:left="187" w:right="106"/>
              <w:rPr>
                <w:b/>
                <w:sz w:val="18"/>
              </w:rPr>
            </w:pPr>
            <w:r>
              <w:rPr>
                <w:b/>
                <w:sz w:val="18"/>
              </w:rPr>
              <w:t>PO1</w:t>
            </w:r>
          </w:p>
        </w:tc>
        <w:tc>
          <w:tcPr>
            <w:tcW w:w="706" w:type="dxa"/>
          </w:tcPr>
          <w:p w:rsidR="00F0612E" w:rsidRDefault="00F0612E">
            <w:pPr>
              <w:pStyle w:val="TableParagraph"/>
              <w:jc w:val="left"/>
              <w:rPr>
                <w:b/>
                <w:sz w:val="21"/>
              </w:rPr>
            </w:pPr>
          </w:p>
          <w:p w:rsidR="00F0612E" w:rsidRDefault="00950CC4">
            <w:pPr>
              <w:pStyle w:val="TableParagraph"/>
              <w:ind w:left="93" w:right="17"/>
              <w:rPr>
                <w:b/>
                <w:sz w:val="18"/>
              </w:rPr>
            </w:pPr>
            <w:r>
              <w:rPr>
                <w:b/>
                <w:sz w:val="18"/>
              </w:rPr>
              <w:t>PO2</w:t>
            </w:r>
          </w:p>
        </w:tc>
        <w:tc>
          <w:tcPr>
            <w:tcW w:w="574" w:type="dxa"/>
          </w:tcPr>
          <w:p w:rsidR="00F0612E" w:rsidRDefault="00F0612E">
            <w:pPr>
              <w:pStyle w:val="TableParagraph"/>
              <w:jc w:val="left"/>
              <w:rPr>
                <w:b/>
                <w:sz w:val="21"/>
              </w:rPr>
            </w:pPr>
          </w:p>
          <w:p w:rsidR="00F0612E" w:rsidRDefault="00950CC4">
            <w:pPr>
              <w:pStyle w:val="TableParagraph"/>
              <w:ind w:left="104" w:right="27"/>
              <w:rPr>
                <w:b/>
                <w:sz w:val="18"/>
              </w:rPr>
            </w:pPr>
            <w:r>
              <w:rPr>
                <w:b/>
                <w:sz w:val="18"/>
              </w:rPr>
              <w:t>PO3</w:t>
            </w:r>
          </w:p>
        </w:tc>
        <w:tc>
          <w:tcPr>
            <w:tcW w:w="579" w:type="dxa"/>
          </w:tcPr>
          <w:p w:rsidR="00F0612E" w:rsidRDefault="00F0612E">
            <w:pPr>
              <w:pStyle w:val="TableParagraph"/>
              <w:jc w:val="left"/>
              <w:rPr>
                <w:b/>
                <w:sz w:val="21"/>
              </w:rPr>
            </w:pPr>
          </w:p>
          <w:p w:rsidR="00F0612E" w:rsidRDefault="00950CC4">
            <w:pPr>
              <w:pStyle w:val="TableParagraph"/>
              <w:ind w:left="104" w:right="28"/>
              <w:rPr>
                <w:b/>
                <w:sz w:val="18"/>
              </w:rPr>
            </w:pPr>
            <w:r>
              <w:rPr>
                <w:b/>
                <w:sz w:val="18"/>
              </w:rPr>
              <w:t>PO4</w:t>
            </w:r>
          </w:p>
        </w:tc>
        <w:tc>
          <w:tcPr>
            <w:tcW w:w="571" w:type="dxa"/>
          </w:tcPr>
          <w:p w:rsidR="00F0612E" w:rsidRDefault="00F0612E">
            <w:pPr>
              <w:pStyle w:val="TableParagraph"/>
              <w:jc w:val="left"/>
              <w:rPr>
                <w:b/>
                <w:sz w:val="21"/>
              </w:rPr>
            </w:pPr>
          </w:p>
          <w:p w:rsidR="00F0612E" w:rsidRDefault="00950CC4">
            <w:pPr>
              <w:pStyle w:val="TableParagraph"/>
              <w:ind w:left="106" w:right="27"/>
              <w:rPr>
                <w:b/>
                <w:sz w:val="18"/>
              </w:rPr>
            </w:pPr>
            <w:r>
              <w:rPr>
                <w:b/>
                <w:sz w:val="18"/>
              </w:rPr>
              <w:t>PO5</w:t>
            </w:r>
          </w:p>
        </w:tc>
        <w:tc>
          <w:tcPr>
            <w:tcW w:w="576" w:type="dxa"/>
          </w:tcPr>
          <w:p w:rsidR="00F0612E" w:rsidRDefault="00F0612E">
            <w:pPr>
              <w:pStyle w:val="TableParagraph"/>
              <w:jc w:val="left"/>
              <w:rPr>
                <w:b/>
                <w:sz w:val="21"/>
              </w:rPr>
            </w:pPr>
          </w:p>
          <w:p w:rsidR="00F0612E" w:rsidRDefault="00950CC4">
            <w:pPr>
              <w:pStyle w:val="TableParagraph"/>
              <w:ind w:left="123"/>
              <w:jc w:val="left"/>
              <w:rPr>
                <w:b/>
                <w:sz w:val="18"/>
              </w:rPr>
            </w:pPr>
            <w:r>
              <w:rPr>
                <w:b/>
                <w:sz w:val="18"/>
              </w:rPr>
              <w:t>PO6</w:t>
            </w:r>
          </w:p>
        </w:tc>
        <w:tc>
          <w:tcPr>
            <w:tcW w:w="559" w:type="dxa"/>
          </w:tcPr>
          <w:p w:rsidR="00F0612E" w:rsidRDefault="00F0612E">
            <w:pPr>
              <w:pStyle w:val="TableParagraph"/>
              <w:jc w:val="left"/>
              <w:rPr>
                <w:b/>
                <w:sz w:val="21"/>
              </w:rPr>
            </w:pPr>
          </w:p>
          <w:p w:rsidR="00F0612E" w:rsidRDefault="00950CC4">
            <w:pPr>
              <w:pStyle w:val="TableParagraph"/>
              <w:ind w:left="125"/>
              <w:jc w:val="left"/>
              <w:rPr>
                <w:b/>
                <w:sz w:val="18"/>
              </w:rPr>
            </w:pPr>
            <w:r>
              <w:rPr>
                <w:b/>
                <w:sz w:val="18"/>
              </w:rPr>
              <w:t>PO7</w:t>
            </w:r>
          </w:p>
        </w:tc>
        <w:tc>
          <w:tcPr>
            <w:tcW w:w="586" w:type="dxa"/>
          </w:tcPr>
          <w:p w:rsidR="00F0612E" w:rsidRDefault="00F0612E">
            <w:pPr>
              <w:pStyle w:val="TableParagraph"/>
              <w:jc w:val="left"/>
              <w:rPr>
                <w:b/>
                <w:sz w:val="21"/>
              </w:rPr>
            </w:pPr>
          </w:p>
          <w:p w:rsidR="00F0612E" w:rsidRDefault="00950CC4">
            <w:pPr>
              <w:pStyle w:val="TableParagraph"/>
              <w:ind w:left="123"/>
              <w:jc w:val="left"/>
              <w:rPr>
                <w:b/>
                <w:sz w:val="18"/>
              </w:rPr>
            </w:pPr>
            <w:r>
              <w:rPr>
                <w:b/>
                <w:sz w:val="18"/>
              </w:rPr>
              <w:t>PO8</w:t>
            </w:r>
          </w:p>
        </w:tc>
        <w:tc>
          <w:tcPr>
            <w:tcW w:w="583" w:type="dxa"/>
          </w:tcPr>
          <w:p w:rsidR="00F0612E" w:rsidRDefault="00F0612E">
            <w:pPr>
              <w:pStyle w:val="TableParagraph"/>
              <w:jc w:val="left"/>
              <w:rPr>
                <w:b/>
                <w:sz w:val="21"/>
              </w:rPr>
            </w:pPr>
          </w:p>
          <w:p w:rsidR="00F0612E" w:rsidRDefault="00950CC4">
            <w:pPr>
              <w:pStyle w:val="TableParagraph"/>
              <w:ind w:left="126"/>
              <w:jc w:val="left"/>
              <w:rPr>
                <w:b/>
                <w:sz w:val="18"/>
              </w:rPr>
            </w:pPr>
            <w:r>
              <w:rPr>
                <w:b/>
                <w:sz w:val="18"/>
              </w:rPr>
              <w:t>PO9</w:t>
            </w:r>
          </w:p>
        </w:tc>
        <w:tc>
          <w:tcPr>
            <w:tcW w:w="705" w:type="dxa"/>
          </w:tcPr>
          <w:p w:rsidR="00F0612E" w:rsidRDefault="00F0612E">
            <w:pPr>
              <w:pStyle w:val="TableParagraph"/>
              <w:jc w:val="left"/>
              <w:rPr>
                <w:b/>
                <w:sz w:val="21"/>
              </w:rPr>
            </w:pPr>
          </w:p>
          <w:p w:rsidR="00F0612E" w:rsidRDefault="00950CC4">
            <w:pPr>
              <w:pStyle w:val="TableParagraph"/>
              <w:ind w:left="136"/>
              <w:jc w:val="left"/>
              <w:rPr>
                <w:b/>
                <w:sz w:val="18"/>
              </w:rPr>
            </w:pPr>
            <w:r>
              <w:rPr>
                <w:b/>
                <w:sz w:val="18"/>
              </w:rPr>
              <w:t>PO10</w:t>
            </w:r>
          </w:p>
        </w:tc>
        <w:tc>
          <w:tcPr>
            <w:tcW w:w="657" w:type="dxa"/>
          </w:tcPr>
          <w:p w:rsidR="00F0612E" w:rsidRDefault="00F0612E">
            <w:pPr>
              <w:pStyle w:val="TableParagraph"/>
              <w:jc w:val="left"/>
              <w:rPr>
                <w:b/>
                <w:sz w:val="21"/>
              </w:rPr>
            </w:pPr>
          </w:p>
          <w:p w:rsidR="00F0612E" w:rsidRDefault="00950CC4">
            <w:pPr>
              <w:pStyle w:val="TableParagraph"/>
              <w:ind w:left="134"/>
              <w:jc w:val="left"/>
              <w:rPr>
                <w:b/>
                <w:sz w:val="18"/>
              </w:rPr>
            </w:pPr>
            <w:r>
              <w:rPr>
                <w:b/>
                <w:sz w:val="18"/>
              </w:rPr>
              <w:t>PO11</w:t>
            </w:r>
          </w:p>
        </w:tc>
        <w:tc>
          <w:tcPr>
            <w:tcW w:w="686" w:type="dxa"/>
          </w:tcPr>
          <w:p w:rsidR="00F0612E" w:rsidRDefault="00F0612E">
            <w:pPr>
              <w:pStyle w:val="TableParagraph"/>
              <w:jc w:val="left"/>
              <w:rPr>
                <w:b/>
                <w:sz w:val="21"/>
              </w:rPr>
            </w:pPr>
          </w:p>
          <w:p w:rsidR="00F0612E" w:rsidRDefault="00950CC4">
            <w:pPr>
              <w:pStyle w:val="TableParagraph"/>
              <w:ind w:left="103" w:right="21"/>
              <w:rPr>
                <w:b/>
                <w:sz w:val="18"/>
              </w:rPr>
            </w:pPr>
            <w:r>
              <w:rPr>
                <w:b/>
                <w:sz w:val="18"/>
              </w:rPr>
              <w:t>PO12</w:t>
            </w:r>
          </w:p>
        </w:tc>
      </w:tr>
      <w:tr w:rsidR="00F0612E">
        <w:trPr>
          <w:trHeight w:val="376"/>
        </w:trPr>
        <w:tc>
          <w:tcPr>
            <w:tcW w:w="1973" w:type="dxa"/>
          </w:tcPr>
          <w:p w:rsidR="00F0612E" w:rsidRDefault="00950CC4">
            <w:pPr>
              <w:pStyle w:val="TableParagraph"/>
              <w:spacing w:before="1"/>
              <w:ind w:left="800" w:right="722"/>
              <w:rPr>
                <w:b/>
                <w:sz w:val="18"/>
              </w:rPr>
            </w:pPr>
            <w:r>
              <w:rPr>
                <w:b/>
                <w:sz w:val="18"/>
              </w:rPr>
              <w:t>CO1</w:t>
            </w:r>
          </w:p>
        </w:tc>
        <w:tc>
          <w:tcPr>
            <w:tcW w:w="711" w:type="dxa"/>
          </w:tcPr>
          <w:p w:rsidR="00F0612E" w:rsidRDefault="00950CC4">
            <w:pPr>
              <w:pStyle w:val="TableParagraph"/>
              <w:ind w:left="76"/>
              <w:rPr>
                <w:sz w:val="20"/>
              </w:rPr>
            </w:pPr>
            <w:r>
              <w:rPr>
                <w:w w:val="99"/>
                <w:sz w:val="20"/>
              </w:rPr>
              <w:t>3</w:t>
            </w:r>
          </w:p>
        </w:tc>
        <w:tc>
          <w:tcPr>
            <w:tcW w:w="706" w:type="dxa"/>
          </w:tcPr>
          <w:p w:rsidR="00F0612E" w:rsidRDefault="00950CC4">
            <w:pPr>
              <w:pStyle w:val="TableParagraph"/>
              <w:ind w:left="67"/>
              <w:rPr>
                <w:sz w:val="20"/>
              </w:rPr>
            </w:pPr>
            <w:r>
              <w:rPr>
                <w:w w:val="99"/>
                <w:sz w:val="20"/>
              </w:rPr>
              <w:t>2</w:t>
            </w:r>
          </w:p>
        </w:tc>
        <w:tc>
          <w:tcPr>
            <w:tcW w:w="574" w:type="dxa"/>
          </w:tcPr>
          <w:p w:rsidR="00F0612E" w:rsidRDefault="00950CC4">
            <w:pPr>
              <w:pStyle w:val="TableParagraph"/>
              <w:ind w:left="76"/>
              <w:rPr>
                <w:sz w:val="20"/>
              </w:rPr>
            </w:pPr>
            <w:r>
              <w:rPr>
                <w:w w:val="99"/>
                <w:sz w:val="20"/>
              </w:rPr>
              <w:t>1</w:t>
            </w:r>
          </w:p>
        </w:tc>
        <w:tc>
          <w:tcPr>
            <w:tcW w:w="579" w:type="dxa"/>
          </w:tcPr>
          <w:p w:rsidR="00F0612E" w:rsidRDefault="00950CC4">
            <w:pPr>
              <w:pStyle w:val="TableParagraph"/>
              <w:ind w:left="62"/>
              <w:rPr>
                <w:sz w:val="20"/>
              </w:rPr>
            </w:pPr>
            <w:r>
              <w:rPr>
                <w:w w:val="99"/>
                <w:sz w:val="20"/>
              </w:rPr>
              <w:t>2</w:t>
            </w:r>
          </w:p>
        </w:tc>
        <w:tc>
          <w:tcPr>
            <w:tcW w:w="571" w:type="dxa"/>
          </w:tcPr>
          <w:p w:rsidR="00F0612E" w:rsidRDefault="00950CC4">
            <w:pPr>
              <w:pStyle w:val="TableParagraph"/>
              <w:ind w:left="78"/>
              <w:rPr>
                <w:sz w:val="20"/>
              </w:rPr>
            </w:pPr>
            <w:r>
              <w:rPr>
                <w:w w:val="99"/>
                <w:sz w:val="20"/>
              </w:rPr>
              <w:t>3</w:t>
            </w:r>
          </w:p>
        </w:tc>
        <w:tc>
          <w:tcPr>
            <w:tcW w:w="576" w:type="dxa"/>
          </w:tcPr>
          <w:p w:rsidR="00F0612E" w:rsidRDefault="00F0612E">
            <w:pPr>
              <w:pStyle w:val="TableParagraph"/>
              <w:jc w:val="left"/>
              <w:rPr>
                <w:rFonts w:ascii="Times New Roman"/>
                <w:sz w:val="18"/>
              </w:rPr>
            </w:pPr>
          </w:p>
        </w:tc>
        <w:tc>
          <w:tcPr>
            <w:tcW w:w="559" w:type="dxa"/>
          </w:tcPr>
          <w:p w:rsidR="00F0612E" w:rsidRDefault="00F0612E">
            <w:pPr>
              <w:pStyle w:val="TableParagraph"/>
              <w:jc w:val="left"/>
              <w:rPr>
                <w:rFonts w:ascii="Times New Roman"/>
                <w:sz w:val="18"/>
              </w:rPr>
            </w:pPr>
          </w:p>
        </w:tc>
        <w:tc>
          <w:tcPr>
            <w:tcW w:w="586" w:type="dxa"/>
          </w:tcPr>
          <w:p w:rsidR="00F0612E" w:rsidRDefault="00F0612E">
            <w:pPr>
              <w:pStyle w:val="TableParagraph"/>
              <w:jc w:val="left"/>
              <w:rPr>
                <w:rFonts w:ascii="Times New Roman"/>
                <w:sz w:val="18"/>
              </w:rPr>
            </w:pPr>
          </w:p>
        </w:tc>
        <w:tc>
          <w:tcPr>
            <w:tcW w:w="583" w:type="dxa"/>
          </w:tcPr>
          <w:p w:rsidR="00F0612E" w:rsidRDefault="00F0612E">
            <w:pPr>
              <w:pStyle w:val="TableParagraph"/>
              <w:jc w:val="left"/>
              <w:rPr>
                <w:rFonts w:ascii="Times New Roman"/>
                <w:sz w:val="18"/>
              </w:rPr>
            </w:pPr>
          </w:p>
        </w:tc>
        <w:tc>
          <w:tcPr>
            <w:tcW w:w="705" w:type="dxa"/>
          </w:tcPr>
          <w:p w:rsidR="00F0612E" w:rsidRDefault="00F0612E">
            <w:pPr>
              <w:pStyle w:val="TableParagraph"/>
              <w:jc w:val="left"/>
              <w:rPr>
                <w:rFonts w:ascii="Times New Roman"/>
                <w:sz w:val="18"/>
              </w:rPr>
            </w:pPr>
          </w:p>
        </w:tc>
        <w:tc>
          <w:tcPr>
            <w:tcW w:w="657" w:type="dxa"/>
          </w:tcPr>
          <w:p w:rsidR="00F0612E" w:rsidRDefault="00F0612E">
            <w:pPr>
              <w:pStyle w:val="TableParagraph"/>
              <w:jc w:val="left"/>
              <w:rPr>
                <w:rFonts w:ascii="Times New Roman"/>
                <w:sz w:val="18"/>
              </w:rPr>
            </w:pPr>
          </w:p>
        </w:tc>
        <w:tc>
          <w:tcPr>
            <w:tcW w:w="686" w:type="dxa"/>
          </w:tcPr>
          <w:p w:rsidR="00F0612E" w:rsidRDefault="00950CC4">
            <w:pPr>
              <w:pStyle w:val="TableParagraph"/>
              <w:ind w:left="75"/>
              <w:rPr>
                <w:sz w:val="20"/>
              </w:rPr>
            </w:pPr>
            <w:r>
              <w:rPr>
                <w:w w:val="99"/>
                <w:sz w:val="20"/>
              </w:rPr>
              <w:t>2</w:t>
            </w:r>
          </w:p>
        </w:tc>
      </w:tr>
      <w:tr w:rsidR="00F0612E">
        <w:trPr>
          <w:trHeight w:val="376"/>
        </w:trPr>
        <w:tc>
          <w:tcPr>
            <w:tcW w:w="1973" w:type="dxa"/>
          </w:tcPr>
          <w:p w:rsidR="00F0612E" w:rsidRDefault="00950CC4">
            <w:pPr>
              <w:pStyle w:val="TableParagraph"/>
              <w:spacing w:before="1"/>
              <w:ind w:left="801" w:right="718"/>
              <w:rPr>
                <w:b/>
                <w:sz w:val="18"/>
              </w:rPr>
            </w:pPr>
            <w:r>
              <w:rPr>
                <w:b/>
                <w:sz w:val="18"/>
              </w:rPr>
              <w:t>CO2</w:t>
            </w:r>
          </w:p>
        </w:tc>
        <w:tc>
          <w:tcPr>
            <w:tcW w:w="711" w:type="dxa"/>
          </w:tcPr>
          <w:p w:rsidR="00F0612E" w:rsidRDefault="00950CC4">
            <w:pPr>
              <w:pStyle w:val="TableParagraph"/>
              <w:ind w:left="76"/>
              <w:rPr>
                <w:sz w:val="20"/>
              </w:rPr>
            </w:pPr>
            <w:r>
              <w:rPr>
                <w:w w:val="99"/>
                <w:sz w:val="20"/>
              </w:rPr>
              <w:t>3</w:t>
            </w:r>
          </w:p>
        </w:tc>
        <w:tc>
          <w:tcPr>
            <w:tcW w:w="706" w:type="dxa"/>
          </w:tcPr>
          <w:p w:rsidR="00F0612E" w:rsidRDefault="00950CC4">
            <w:pPr>
              <w:pStyle w:val="TableParagraph"/>
              <w:ind w:left="67"/>
              <w:rPr>
                <w:sz w:val="20"/>
              </w:rPr>
            </w:pPr>
            <w:r>
              <w:rPr>
                <w:w w:val="99"/>
                <w:sz w:val="20"/>
              </w:rPr>
              <w:t>2</w:t>
            </w:r>
          </w:p>
        </w:tc>
        <w:tc>
          <w:tcPr>
            <w:tcW w:w="574" w:type="dxa"/>
          </w:tcPr>
          <w:p w:rsidR="00F0612E" w:rsidRDefault="00950CC4">
            <w:pPr>
              <w:pStyle w:val="TableParagraph"/>
              <w:ind w:left="72"/>
              <w:rPr>
                <w:sz w:val="20"/>
              </w:rPr>
            </w:pPr>
            <w:r>
              <w:rPr>
                <w:w w:val="99"/>
                <w:sz w:val="20"/>
              </w:rPr>
              <w:t>3</w:t>
            </w:r>
          </w:p>
        </w:tc>
        <w:tc>
          <w:tcPr>
            <w:tcW w:w="579" w:type="dxa"/>
          </w:tcPr>
          <w:p w:rsidR="00F0612E" w:rsidRDefault="00950CC4">
            <w:pPr>
              <w:pStyle w:val="TableParagraph"/>
              <w:ind w:left="71"/>
              <w:rPr>
                <w:sz w:val="20"/>
              </w:rPr>
            </w:pPr>
            <w:r>
              <w:rPr>
                <w:w w:val="99"/>
                <w:sz w:val="20"/>
              </w:rPr>
              <w:t>3</w:t>
            </w:r>
          </w:p>
        </w:tc>
        <w:tc>
          <w:tcPr>
            <w:tcW w:w="571" w:type="dxa"/>
          </w:tcPr>
          <w:p w:rsidR="00F0612E" w:rsidRDefault="00950CC4">
            <w:pPr>
              <w:pStyle w:val="TableParagraph"/>
              <w:ind w:left="78"/>
              <w:rPr>
                <w:sz w:val="20"/>
              </w:rPr>
            </w:pPr>
            <w:r>
              <w:rPr>
                <w:w w:val="99"/>
                <w:sz w:val="20"/>
              </w:rPr>
              <w:t>3</w:t>
            </w:r>
          </w:p>
        </w:tc>
        <w:tc>
          <w:tcPr>
            <w:tcW w:w="576" w:type="dxa"/>
          </w:tcPr>
          <w:p w:rsidR="00F0612E" w:rsidRDefault="00F0612E">
            <w:pPr>
              <w:pStyle w:val="TableParagraph"/>
              <w:jc w:val="left"/>
              <w:rPr>
                <w:rFonts w:ascii="Times New Roman"/>
                <w:sz w:val="18"/>
              </w:rPr>
            </w:pPr>
          </w:p>
        </w:tc>
        <w:tc>
          <w:tcPr>
            <w:tcW w:w="559" w:type="dxa"/>
          </w:tcPr>
          <w:p w:rsidR="00F0612E" w:rsidRDefault="00F0612E">
            <w:pPr>
              <w:pStyle w:val="TableParagraph"/>
              <w:jc w:val="left"/>
              <w:rPr>
                <w:rFonts w:ascii="Times New Roman"/>
                <w:sz w:val="18"/>
              </w:rPr>
            </w:pPr>
          </w:p>
        </w:tc>
        <w:tc>
          <w:tcPr>
            <w:tcW w:w="586" w:type="dxa"/>
          </w:tcPr>
          <w:p w:rsidR="00F0612E" w:rsidRDefault="00F0612E">
            <w:pPr>
              <w:pStyle w:val="TableParagraph"/>
              <w:jc w:val="left"/>
              <w:rPr>
                <w:rFonts w:ascii="Times New Roman"/>
                <w:sz w:val="18"/>
              </w:rPr>
            </w:pPr>
          </w:p>
        </w:tc>
        <w:tc>
          <w:tcPr>
            <w:tcW w:w="583" w:type="dxa"/>
          </w:tcPr>
          <w:p w:rsidR="00F0612E" w:rsidRDefault="00F0612E">
            <w:pPr>
              <w:pStyle w:val="TableParagraph"/>
              <w:jc w:val="left"/>
              <w:rPr>
                <w:rFonts w:ascii="Times New Roman"/>
                <w:sz w:val="18"/>
              </w:rPr>
            </w:pPr>
          </w:p>
        </w:tc>
        <w:tc>
          <w:tcPr>
            <w:tcW w:w="705" w:type="dxa"/>
          </w:tcPr>
          <w:p w:rsidR="00F0612E" w:rsidRDefault="00F0612E">
            <w:pPr>
              <w:pStyle w:val="TableParagraph"/>
              <w:jc w:val="left"/>
              <w:rPr>
                <w:rFonts w:ascii="Times New Roman"/>
                <w:sz w:val="18"/>
              </w:rPr>
            </w:pPr>
          </w:p>
        </w:tc>
        <w:tc>
          <w:tcPr>
            <w:tcW w:w="657" w:type="dxa"/>
          </w:tcPr>
          <w:p w:rsidR="00F0612E" w:rsidRDefault="00F0612E">
            <w:pPr>
              <w:pStyle w:val="TableParagraph"/>
              <w:jc w:val="left"/>
              <w:rPr>
                <w:rFonts w:ascii="Times New Roman"/>
                <w:sz w:val="18"/>
              </w:rPr>
            </w:pPr>
          </w:p>
        </w:tc>
        <w:tc>
          <w:tcPr>
            <w:tcW w:w="686" w:type="dxa"/>
          </w:tcPr>
          <w:p w:rsidR="00F0612E" w:rsidRDefault="00950CC4">
            <w:pPr>
              <w:pStyle w:val="TableParagraph"/>
              <w:ind w:left="78"/>
              <w:rPr>
                <w:sz w:val="20"/>
              </w:rPr>
            </w:pPr>
            <w:r>
              <w:rPr>
                <w:w w:val="99"/>
                <w:sz w:val="20"/>
              </w:rPr>
              <w:t>1</w:t>
            </w:r>
          </w:p>
        </w:tc>
      </w:tr>
      <w:tr w:rsidR="00F0612E">
        <w:trPr>
          <w:trHeight w:val="373"/>
        </w:trPr>
        <w:tc>
          <w:tcPr>
            <w:tcW w:w="1973" w:type="dxa"/>
          </w:tcPr>
          <w:p w:rsidR="00F0612E" w:rsidRDefault="00950CC4">
            <w:pPr>
              <w:pStyle w:val="TableParagraph"/>
              <w:spacing w:before="1"/>
              <w:ind w:left="800" w:right="722"/>
              <w:rPr>
                <w:b/>
                <w:sz w:val="18"/>
              </w:rPr>
            </w:pPr>
            <w:r>
              <w:rPr>
                <w:b/>
                <w:sz w:val="18"/>
              </w:rPr>
              <w:t>CO3</w:t>
            </w:r>
          </w:p>
        </w:tc>
        <w:tc>
          <w:tcPr>
            <w:tcW w:w="711" w:type="dxa"/>
          </w:tcPr>
          <w:p w:rsidR="00F0612E" w:rsidRDefault="00950CC4">
            <w:pPr>
              <w:pStyle w:val="TableParagraph"/>
              <w:ind w:left="72"/>
              <w:rPr>
                <w:sz w:val="20"/>
              </w:rPr>
            </w:pPr>
            <w:r>
              <w:rPr>
                <w:w w:val="99"/>
                <w:sz w:val="20"/>
              </w:rPr>
              <w:t>2</w:t>
            </w:r>
          </w:p>
        </w:tc>
        <w:tc>
          <w:tcPr>
            <w:tcW w:w="706" w:type="dxa"/>
          </w:tcPr>
          <w:p w:rsidR="00F0612E" w:rsidRDefault="00950CC4">
            <w:pPr>
              <w:pStyle w:val="TableParagraph"/>
              <w:ind w:left="67"/>
              <w:rPr>
                <w:sz w:val="20"/>
              </w:rPr>
            </w:pPr>
            <w:r>
              <w:rPr>
                <w:w w:val="99"/>
                <w:sz w:val="20"/>
              </w:rPr>
              <w:t>2</w:t>
            </w:r>
          </w:p>
        </w:tc>
        <w:tc>
          <w:tcPr>
            <w:tcW w:w="574" w:type="dxa"/>
          </w:tcPr>
          <w:p w:rsidR="00F0612E" w:rsidRDefault="00950CC4">
            <w:pPr>
              <w:pStyle w:val="TableParagraph"/>
              <w:ind w:left="76"/>
              <w:rPr>
                <w:sz w:val="20"/>
              </w:rPr>
            </w:pPr>
            <w:r>
              <w:rPr>
                <w:w w:val="99"/>
                <w:sz w:val="20"/>
              </w:rPr>
              <w:t>1</w:t>
            </w:r>
          </w:p>
        </w:tc>
        <w:tc>
          <w:tcPr>
            <w:tcW w:w="579" w:type="dxa"/>
          </w:tcPr>
          <w:p w:rsidR="00F0612E" w:rsidRDefault="00950CC4">
            <w:pPr>
              <w:pStyle w:val="TableParagraph"/>
              <w:ind w:left="66"/>
              <w:rPr>
                <w:sz w:val="20"/>
              </w:rPr>
            </w:pPr>
            <w:r>
              <w:rPr>
                <w:w w:val="99"/>
                <w:sz w:val="20"/>
              </w:rPr>
              <w:t>1</w:t>
            </w:r>
          </w:p>
        </w:tc>
        <w:tc>
          <w:tcPr>
            <w:tcW w:w="571" w:type="dxa"/>
          </w:tcPr>
          <w:p w:rsidR="00F0612E" w:rsidRDefault="00950CC4">
            <w:pPr>
              <w:pStyle w:val="TableParagraph"/>
              <w:ind w:left="78"/>
              <w:rPr>
                <w:sz w:val="20"/>
              </w:rPr>
            </w:pPr>
            <w:r>
              <w:rPr>
                <w:w w:val="99"/>
                <w:sz w:val="20"/>
              </w:rPr>
              <w:t>3</w:t>
            </w:r>
          </w:p>
        </w:tc>
        <w:tc>
          <w:tcPr>
            <w:tcW w:w="576" w:type="dxa"/>
          </w:tcPr>
          <w:p w:rsidR="00F0612E" w:rsidRDefault="00F0612E">
            <w:pPr>
              <w:pStyle w:val="TableParagraph"/>
              <w:jc w:val="left"/>
              <w:rPr>
                <w:rFonts w:ascii="Times New Roman"/>
                <w:sz w:val="18"/>
              </w:rPr>
            </w:pPr>
          </w:p>
        </w:tc>
        <w:tc>
          <w:tcPr>
            <w:tcW w:w="559" w:type="dxa"/>
          </w:tcPr>
          <w:p w:rsidR="00F0612E" w:rsidRDefault="00F0612E">
            <w:pPr>
              <w:pStyle w:val="TableParagraph"/>
              <w:jc w:val="left"/>
              <w:rPr>
                <w:rFonts w:ascii="Times New Roman"/>
                <w:sz w:val="18"/>
              </w:rPr>
            </w:pPr>
          </w:p>
        </w:tc>
        <w:tc>
          <w:tcPr>
            <w:tcW w:w="586" w:type="dxa"/>
          </w:tcPr>
          <w:p w:rsidR="00F0612E" w:rsidRDefault="00F0612E">
            <w:pPr>
              <w:pStyle w:val="TableParagraph"/>
              <w:jc w:val="left"/>
              <w:rPr>
                <w:rFonts w:ascii="Times New Roman"/>
                <w:sz w:val="18"/>
              </w:rPr>
            </w:pPr>
          </w:p>
        </w:tc>
        <w:tc>
          <w:tcPr>
            <w:tcW w:w="583" w:type="dxa"/>
          </w:tcPr>
          <w:p w:rsidR="00F0612E" w:rsidRDefault="00F0612E">
            <w:pPr>
              <w:pStyle w:val="TableParagraph"/>
              <w:jc w:val="left"/>
              <w:rPr>
                <w:rFonts w:ascii="Times New Roman"/>
                <w:sz w:val="18"/>
              </w:rPr>
            </w:pPr>
          </w:p>
        </w:tc>
        <w:tc>
          <w:tcPr>
            <w:tcW w:w="705" w:type="dxa"/>
          </w:tcPr>
          <w:p w:rsidR="00F0612E" w:rsidRDefault="00F0612E">
            <w:pPr>
              <w:pStyle w:val="TableParagraph"/>
              <w:jc w:val="left"/>
              <w:rPr>
                <w:rFonts w:ascii="Times New Roman"/>
                <w:sz w:val="18"/>
              </w:rPr>
            </w:pPr>
          </w:p>
        </w:tc>
        <w:tc>
          <w:tcPr>
            <w:tcW w:w="657" w:type="dxa"/>
          </w:tcPr>
          <w:p w:rsidR="00F0612E" w:rsidRDefault="00F0612E">
            <w:pPr>
              <w:pStyle w:val="TableParagraph"/>
              <w:jc w:val="left"/>
              <w:rPr>
                <w:rFonts w:ascii="Times New Roman"/>
                <w:sz w:val="18"/>
              </w:rPr>
            </w:pPr>
          </w:p>
        </w:tc>
        <w:tc>
          <w:tcPr>
            <w:tcW w:w="686" w:type="dxa"/>
          </w:tcPr>
          <w:p w:rsidR="00F0612E" w:rsidRDefault="00950CC4">
            <w:pPr>
              <w:pStyle w:val="TableParagraph"/>
              <w:ind w:left="75"/>
              <w:rPr>
                <w:sz w:val="20"/>
              </w:rPr>
            </w:pPr>
            <w:r>
              <w:rPr>
                <w:w w:val="99"/>
                <w:sz w:val="20"/>
              </w:rPr>
              <w:t>2</w:t>
            </w:r>
          </w:p>
        </w:tc>
      </w:tr>
      <w:tr w:rsidR="00F0612E">
        <w:trPr>
          <w:trHeight w:val="376"/>
        </w:trPr>
        <w:tc>
          <w:tcPr>
            <w:tcW w:w="1973" w:type="dxa"/>
          </w:tcPr>
          <w:p w:rsidR="00F0612E" w:rsidRDefault="00950CC4">
            <w:pPr>
              <w:pStyle w:val="TableParagraph"/>
              <w:spacing w:before="1"/>
              <w:ind w:left="800" w:right="722"/>
              <w:rPr>
                <w:b/>
                <w:sz w:val="18"/>
              </w:rPr>
            </w:pPr>
            <w:r>
              <w:rPr>
                <w:b/>
                <w:sz w:val="18"/>
              </w:rPr>
              <w:t>CO4</w:t>
            </w:r>
          </w:p>
        </w:tc>
        <w:tc>
          <w:tcPr>
            <w:tcW w:w="711" w:type="dxa"/>
          </w:tcPr>
          <w:p w:rsidR="00F0612E" w:rsidRDefault="00950CC4">
            <w:pPr>
              <w:pStyle w:val="TableParagraph"/>
              <w:ind w:left="72"/>
              <w:rPr>
                <w:sz w:val="20"/>
              </w:rPr>
            </w:pPr>
            <w:r>
              <w:rPr>
                <w:w w:val="99"/>
                <w:sz w:val="20"/>
              </w:rPr>
              <w:t>2</w:t>
            </w:r>
          </w:p>
        </w:tc>
        <w:tc>
          <w:tcPr>
            <w:tcW w:w="706" w:type="dxa"/>
          </w:tcPr>
          <w:p w:rsidR="00F0612E" w:rsidRDefault="00950CC4">
            <w:pPr>
              <w:pStyle w:val="TableParagraph"/>
              <w:ind w:left="70"/>
              <w:rPr>
                <w:sz w:val="20"/>
              </w:rPr>
            </w:pPr>
            <w:r>
              <w:rPr>
                <w:w w:val="99"/>
                <w:sz w:val="20"/>
              </w:rPr>
              <w:t>1</w:t>
            </w:r>
          </w:p>
        </w:tc>
        <w:tc>
          <w:tcPr>
            <w:tcW w:w="574" w:type="dxa"/>
          </w:tcPr>
          <w:p w:rsidR="00F0612E" w:rsidRDefault="00950CC4">
            <w:pPr>
              <w:pStyle w:val="TableParagraph"/>
              <w:ind w:left="76"/>
              <w:rPr>
                <w:sz w:val="20"/>
              </w:rPr>
            </w:pPr>
            <w:r>
              <w:rPr>
                <w:w w:val="99"/>
                <w:sz w:val="20"/>
              </w:rPr>
              <w:t>1</w:t>
            </w:r>
          </w:p>
        </w:tc>
        <w:tc>
          <w:tcPr>
            <w:tcW w:w="579" w:type="dxa"/>
          </w:tcPr>
          <w:p w:rsidR="00F0612E" w:rsidRDefault="00950CC4">
            <w:pPr>
              <w:pStyle w:val="TableParagraph"/>
              <w:ind w:left="66"/>
              <w:rPr>
                <w:sz w:val="20"/>
              </w:rPr>
            </w:pPr>
            <w:r>
              <w:rPr>
                <w:w w:val="99"/>
                <w:sz w:val="20"/>
              </w:rPr>
              <w:t>1</w:t>
            </w:r>
          </w:p>
        </w:tc>
        <w:tc>
          <w:tcPr>
            <w:tcW w:w="571" w:type="dxa"/>
          </w:tcPr>
          <w:p w:rsidR="00F0612E" w:rsidRDefault="00950CC4">
            <w:pPr>
              <w:pStyle w:val="TableParagraph"/>
              <w:ind w:left="78"/>
              <w:rPr>
                <w:sz w:val="20"/>
              </w:rPr>
            </w:pPr>
            <w:r>
              <w:rPr>
                <w:w w:val="99"/>
                <w:sz w:val="20"/>
              </w:rPr>
              <w:t>3</w:t>
            </w:r>
          </w:p>
        </w:tc>
        <w:tc>
          <w:tcPr>
            <w:tcW w:w="576" w:type="dxa"/>
          </w:tcPr>
          <w:p w:rsidR="00F0612E" w:rsidRDefault="00F0612E">
            <w:pPr>
              <w:pStyle w:val="TableParagraph"/>
              <w:jc w:val="left"/>
              <w:rPr>
                <w:rFonts w:ascii="Times New Roman"/>
                <w:sz w:val="18"/>
              </w:rPr>
            </w:pPr>
          </w:p>
        </w:tc>
        <w:tc>
          <w:tcPr>
            <w:tcW w:w="559" w:type="dxa"/>
          </w:tcPr>
          <w:p w:rsidR="00F0612E" w:rsidRDefault="00F0612E">
            <w:pPr>
              <w:pStyle w:val="TableParagraph"/>
              <w:jc w:val="left"/>
              <w:rPr>
                <w:rFonts w:ascii="Times New Roman"/>
                <w:sz w:val="18"/>
              </w:rPr>
            </w:pPr>
          </w:p>
        </w:tc>
        <w:tc>
          <w:tcPr>
            <w:tcW w:w="586" w:type="dxa"/>
          </w:tcPr>
          <w:p w:rsidR="00F0612E" w:rsidRDefault="00F0612E">
            <w:pPr>
              <w:pStyle w:val="TableParagraph"/>
              <w:jc w:val="left"/>
              <w:rPr>
                <w:rFonts w:ascii="Times New Roman"/>
                <w:sz w:val="18"/>
              </w:rPr>
            </w:pPr>
          </w:p>
        </w:tc>
        <w:tc>
          <w:tcPr>
            <w:tcW w:w="583" w:type="dxa"/>
          </w:tcPr>
          <w:p w:rsidR="00F0612E" w:rsidRDefault="00F0612E">
            <w:pPr>
              <w:pStyle w:val="TableParagraph"/>
              <w:jc w:val="left"/>
              <w:rPr>
                <w:rFonts w:ascii="Times New Roman"/>
                <w:sz w:val="18"/>
              </w:rPr>
            </w:pPr>
          </w:p>
        </w:tc>
        <w:tc>
          <w:tcPr>
            <w:tcW w:w="705" w:type="dxa"/>
          </w:tcPr>
          <w:p w:rsidR="00F0612E" w:rsidRDefault="00F0612E">
            <w:pPr>
              <w:pStyle w:val="TableParagraph"/>
              <w:jc w:val="left"/>
              <w:rPr>
                <w:rFonts w:ascii="Times New Roman"/>
                <w:sz w:val="18"/>
              </w:rPr>
            </w:pPr>
          </w:p>
        </w:tc>
        <w:tc>
          <w:tcPr>
            <w:tcW w:w="657" w:type="dxa"/>
          </w:tcPr>
          <w:p w:rsidR="00F0612E" w:rsidRDefault="00F0612E">
            <w:pPr>
              <w:pStyle w:val="TableParagraph"/>
              <w:jc w:val="left"/>
              <w:rPr>
                <w:rFonts w:ascii="Times New Roman"/>
                <w:sz w:val="18"/>
              </w:rPr>
            </w:pPr>
          </w:p>
        </w:tc>
        <w:tc>
          <w:tcPr>
            <w:tcW w:w="686" w:type="dxa"/>
          </w:tcPr>
          <w:p w:rsidR="00F0612E" w:rsidRDefault="00950CC4">
            <w:pPr>
              <w:pStyle w:val="TableParagraph"/>
              <w:ind w:left="75"/>
              <w:rPr>
                <w:sz w:val="20"/>
              </w:rPr>
            </w:pPr>
            <w:r>
              <w:rPr>
                <w:w w:val="99"/>
                <w:sz w:val="20"/>
              </w:rPr>
              <w:t>2</w:t>
            </w:r>
          </w:p>
        </w:tc>
      </w:tr>
      <w:tr w:rsidR="00F0612E">
        <w:trPr>
          <w:trHeight w:val="376"/>
        </w:trPr>
        <w:tc>
          <w:tcPr>
            <w:tcW w:w="1973" w:type="dxa"/>
          </w:tcPr>
          <w:p w:rsidR="00F0612E" w:rsidRDefault="00950CC4">
            <w:pPr>
              <w:pStyle w:val="TableParagraph"/>
              <w:spacing w:before="1"/>
              <w:ind w:left="800" w:right="722"/>
              <w:rPr>
                <w:b/>
                <w:sz w:val="18"/>
              </w:rPr>
            </w:pPr>
            <w:r>
              <w:rPr>
                <w:b/>
                <w:sz w:val="18"/>
              </w:rPr>
              <w:t>CO5</w:t>
            </w:r>
          </w:p>
        </w:tc>
        <w:tc>
          <w:tcPr>
            <w:tcW w:w="711" w:type="dxa"/>
          </w:tcPr>
          <w:p w:rsidR="00F0612E" w:rsidRDefault="00950CC4">
            <w:pPr>
              <w:pStyle w:val="TableParagraph"/>
              <w:ind w:left="76"/>
              <w:rPr>
                <w:sz w:val="20"/>
              </w:rPr>
            </w:pPr>
            <w:r>
              <w:rPr>
                <w:w w:val="99"/>
                <w:sz w:val="20"/>
              </w:rPr>
              <w:t>3</w:t>
            </w:r>
          </w:p>
        </w:tc>
        <w:tc>
          <w:tcPr>
            <w:tcW w:w="706" w:type="dxa"/>
          </w:tcPr>
          <w:p w:rsidR="00F0612E" w:rsidRDefault="00950CC4">
            <w:pPr>
              <w:pStyle w:val="TableParagraph"/>
              <w:ind w:left="67"/>
              <w:rPr>
                <w:sz w:val="20"/>
              </w:rPr>
            </w:pPr>
            <w:r>
              <w:rPr>
                <w:w w:val="99"/>
                <w:sz w:val="20"/>
              </w:rPr>
              <w:t>2</w:t>
            </w:r>
          </w:p>
        </w:tc>
        <w:tc>
          <w:tcPr>
            <w:tcW w:w="574" w:type="dxa"/>
          </w:tcPr>
          <w:p w:rsidR="00F0612E" w:rsidRDefault="00950CC4">
            <w:pPr>
              <w:pStyle w:val="TableParagraph"/>
              <w:ind w:left="76"/>
              <w:rPr>
                <w:sz w:val="20"/>
              </w:rPr>
            </w:pPr>
            <w:r>
              <w:rPr>
                <w:w w:val="99"/>
                <w:sz w:val="20"/>
              </w:rPr>
              <w:t>1</w:t>
            </w:r>
          </w:p>
        </w:tc>
        <w:tc>
          <w:tcPr>
            <w:tcW w:w="579" w:type="dxa"/>
          </w:tcPr>
          <w:p w:rsidR="00F0612E" w:rsidRDefault="00950CC4">
            <w:pPr>
              <w:pStyle w:val="TableParagraph"/>
              <w:ind w:left="66"/>
              <w:rPr>
                <w:sz w:val="20"/>
              </w:rPr>
            </w:pPr>
            <w:r>
              <w:rPr>
                <w:w w:val="99"/>
                <w:sz w:val="20"/>
              </w:rPr>
              <w:t>1</w:t>
            </w:r>
          </w:p>
        </w:tc>
        <w:tc>
          <w:tcPr>
            <w:tcW w:w="571" w:type="dxa"/>
          </w:tcPr>
          <w:p w:rsidR="00F0612E" w:rsidRDefault="00950CC4">
            <w:pPr>
              <w:pStyle w:val="TableParagraph"/>
              <w:ind w:left="78"/>
              <w:rPr>
                <w:sz w:val="20"/>
              </w:rPr>
            </w:pPr>
            <w:r>
              <w:rPr>
                <w:w w:val="99"/>
                <w:sz w:val="20"/>
              </w:rPr>
              <w:t>3</w:t>
            </w:r>
          </w:p>
        </w:tc>
        <w:tc>
          <w:tcPr>
            <w:tcW w:w="576" w:type="dxa"/>
          </w:tcPr>
          <w:p w:rsidR="00F0612E" w:rsidRDefault="00F0612E">
            <w:pPr>
              <w:pStyle w:val="TableParagraph"/>
              <w:jc w:val="left"/>
              <w:rPr>
                <w:rFonts w:ascii="Times New Roman"/>
                <w:sz w:val="18"/>
              </w:rPr>
            </w:pPr>
          </w:p>
        </w:tc>
        <w:tc>
          <w:tcPr>
            <w:tcW w:w="559" w:type="dxa"/>
          </w:tcPr>
          <w:p w:rsidR="00F0612E" w:rsidRDefault="00F0612E">
            <w:pPr>
              <w:pStyle w:val="TableParagraph"/>
              <w:jc w:val="left"/>
              <w:rPr>
                <w:rFonts w:ascii="Times New Roman"/>
                <w:sz w:val="18"/>
              </w:rPr>
            </w:pPr>
          </w:p>
        </w:tc>
        <w:tc>
          <w:tcPr>
            <w:tcW w:w="586" w:type="dxa"/>
          </w:tcPr>
          <w:p w:rsidR="00F0612E" w:rsidRDefault="00F0612E">
            <w:pPr>
              <w:pStyle w:val="TableParagraph"/>
              <w:jc w:val="left"/>
              <w:rPr>
                <w:rFonts w:ascii="Times New Roman"/>
                <w:sz w:val="18"/>
              </w:rPr>
            </w:pPr>
          </w:p>
        </w:tc>
        <w:tc>
          <w:tcPr>
            <w:tcW w:w="583" w:type="dxa"/>
          </w:tcPr>
          <w:p w:rsidR="00F0612E" w:rsidRDefault="00F0612E">
            <w:pPr>
              <w:pStyle w:val="TableParagraph"/>
              <w:jc w:val="left"/>
              <w:rPr>
                <w:rFonts w:ascii="Times New Roman"/>
                <w:sz w:val="18"/>
              </w:rPr>
            </w:pPr>
          </w:p>
        </w:tc>
        <w:tc>
          <w:tcPr>
            <w:tcW w:w="705" w:type="dxa"/>
          </w:tcPr>
          <w:p w:rsidR="00F0612E" w:rsidRDefault="00F0612E">
            <w:pPr>
              <w:pStyle w:val="TableParagraph"/>
              <w:jc w:val="left"/>
              <w:rPr>
                <w:rFonts w:ascii="Times New Roman"/>
                <w:sz w:val="18"/>
              </w:rPr>
            </w:pPr>
          </w:p>
        </w:tc>
        <w:tc>
          <w:tcPr>
            <w:tcW w:w="657" w:type="dxa"/>
          </w:tcPr>
          <w:p w:rsidR="00F0612E" w:rsidRDefault="00F0612E">
            <w:pPr>
              <w:pStyle w:val="TableParagraph"/>
              <w:jc w:val="left"/>
              <w:rPr>
                <w:rFonts w:ascii="Times New Roman"/>
                <w:sz w:val="18"/>
              </w:rPr>
            </w:pPr>
          </w:p>
        </w:tc>
        <w:tc>
          <w:tcPr>
            <w:tcW w:w="686" w:type="dxa"/>
          </w:tcPr>
          <w:p w:rsidR="00F0612E" w:rsidRDefault="00950CC4">
            <w:pPr>
              <w:pStyle w:val="TableParagraph"/>
              <w:ind w:left="75"/>
              <w:rPr>
                <w:sz w:val="20"/>
              </w:rPr>
            </w:pPr>
            <w:r>
              <w:rPr>
                <w:w w:val="99"/>
                <w:sz w:val="20"/>
              </w:rPr>
              <w:t>2</w:t>
            </w:r>
          </w:p>
        </w:tc>
      </w:tr>
    </w:tbl>
    <w:p w:rsidR="00F0612E" w:rsidRDefault="00F0612E">
      <w:pPr>
        <w:rPr>
          <w:sz w:val="20"/>
        </w:rPr>
        <w:sectPr w:rsidR="00F0612E">
          <w:pgSz w:w="11930" w:h="16860"/>
          <w:pgMar w:top="1260" w:right="1080" w:bottom="280" w:left="900" w:header="720" w:footer="720" w:gutter="0"/>
          <w:cols w:space="720"/>
        </w:sectPr>
      </w:pPr>
    </w:p>
    <w:p w:rsidR="00F0612E" w:rsidRDefault="00950CC4">
      <w:pPr>
        <w:pStyle w:val="Heading1"/>
        <w:spacing w:line="259" w:lineRule="auto"/>
        <w:ind w:left="540" w:right="1525"/>
      </w:pPr>
      <w:r>
        <w:rPr>
          <w:noProof/>
          <w:lang w:bidi="hi-IN"/>
        </w:rPr>
        <w:lastRenderedPageBreak/>
        <w:drawing>
          <wp:anchor distT="0" distB="0" distL="0" distR="0" simplePos="0" relativeHeight="15730688" behindDoc="0" locked="0" layoutInCell="1" allowOverlap="1">
            <wp:simplePos x="0" y="0"/>
            <wp:positionH relativeFrom="page">
              <wp:posOffset>5883275</wp:posOffset>
            </wp:positionH>
            <wp:positionV relativeFrom="paragraph">
              <wp:posOffset>102105</wp:posOffset>
            </wp:positionV>
            <wp:extent cx="751840" cy="841375"/>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Advanced</w:t>
      </w:r>
      <w:r>
        <w:rPr>
          <w:color w:val="C00000"/>
          <w:spacing w:val="-7"/>
        </w:rPr>
        <w:t xml:space="preserve"> </w:t>
      </w:r>
      <w:r>
        <w:rPr>
          <w:color w:val="C00000"/>
        </w:rPr>
        <w:t>Digital</w:t>
      </w:r>
      <w:r>
        <w:rPr>
          <w:color w:val="C00000"/>
          <w:spacing w:val="-6"/>
        </w:rPr>
        <w:t xml:space="preserve"> </w:t>
      </w:r>
      <w:r>
        <w:rPr>
          <w:color w:val="C00000"/>
        </w:rPr>
        <w:t>Signal</w:t>
      </w:r>
      <w:r>
        <w:rPr>
          <w:color w:val="C00000"/>
          <w:spacing w:val="-8"/>
        </w:rPr>
        <w:t xml:space="preserve"> </w:t>
      </w:r>
      <w:r>
        <w:rPr>
          <w:color w:val="C00000"/>
        </w:rPr>
        <w:t>Processors</w:t>
      </w:r>
      <w:r>
        <w:rPr>
          <w:color w:val="C00000"/>
          <w:spacing w:val="-7"/>
        </w:rPr>
        <w:t xml:space="preserve"> </w:t>
      </w:r>
      <w:r>
        <w:rPr>
          <w:color w:val="C00000"/>
        </w:rPr>
        <w:t>for</w:t>
      </w:r>
      <w:r>
        <w:rPr>
          <w:color w:val="C00000"/>
          <w:spacing w:val="-93"/>
        </w:rPr>
        <w:t xml:space="preserve"> </w:t>
      </w:r>
      <w:r>
        <w:rPr>
          <w:color w:val="C00000"/>
        </w:rPr>
        <w:t>Power</w:t>
      </w:r>
      <w:r>
        <w:rPr>
          <w:color w:val="C00000"/>
          <w:spacing w:val="-1"/>
        </w:rPr>
        <w:t xml:space="preserve"> </w:t>
      </w:r>
      <w:r>
        <w:rPr>
          <w:color w:val="C00000"/>
        </w:rPr>
        <w:t>Application</w:t>
      </w:r>
    </w:p>
    <w:p w:rsidR="00F0612E" w:rsidRDefault="00950CC4">
      <w:pPr>
        <w:pStyle w:val="BodyText"/>
        <w:spacing w:before="154"/>
        <w:ind w:left="540"/>
      </w:pPr>
      <w:r>
        <w:t>[6th</w:t>
      </w:r>
      <w:r>
        <w:rPr>
          <w:spacing w:val="-3"/>
        </w:rPr>
        <w:t xml:space="preserve"> </w:t>
      </w:r>
      <w:r>
        <w:t>Semester,</w:t>
      </w:r>
      <w:r>
        <w:rPr>
          <w:spacing w:val="-2"/>
        </w:rPr>
        <w:t xml:space="preserve"> </w:t>
      </w:r>
      <w:r>
        <w:t>Third</w:t>
      </w:r>
      <w:r>
        <w:rPr>
          <w:spacing w:val="-3"/>
        </w:rPr>
        <w:t xml:space="preserve"> </w:t>
      </w:r>
      <w:r>
        <w:t>Year]</w:t>
      </w:r>
    </w:p>
    <w:p w:rsidR="00F0612E" w:rsidRDefault="00F0612E">
      <w:pPr>
        <w:pStyle w:val="BodyText"/>
        <w:spacing w:before="3" w:after="1"/>
        <w:rPr>
          <w:sz w:val="14"/>
        </w:rPr>
      </w:pPr>
    </w:p>
    <w:tbl>
      <w:tblPr>
        <w:tblW w:w="0" w:type="auto"/>
        <w:tblInd w:w="347" w:type="dxa"/>
        <w:tblLayout w:type="fixed"/>
        <w:tblCellMar>
          <w:left w:w="0" w:type="dxa"/>
          <w:right w:w="0" w:type="dxa"/>
        </w:tblCellMar>
        <w:tblLook w:val="01E0"/>
      </w:tblPr>
      <w:tblGrid>
        <w:gridCol w:w="2554"/>
        <w:gridCol w:w="1993"/>
        <w:gridCol w:w="2451"/>
        <w:gridCol w:w="1601"/>
      </w:tblGrid>
      <w:tr w:rsidR="00F0612E">
        <w:trPr>
          <w:trHeight w:val="211"/>
        </w:trPr>
        <w:tc>
          <w:tcPr>
            <w:tcW w:w="2554" w:type="dxa"/>
          </w:tcPr>
          <w:p w:rsidR="00F0612E" w:rsidRDefault="00950CC4">
            <w:pPr>
              <w:pStyle w:val="TableParagraph"/>
              <w:spacing w:line="191"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3" w:type="dxa"/>
          </w:tcPr>
          <w:p w:rsidR="00F0612E" w:rsidRDefault="00F0612E">
            <w:pPr>
              <w:pStyle w:val="TableParagraph"/>
              <w:jc w:val="left"/>
              <w:rPr>
                <w:rFonts w:ascii="Times New Roman"/>
                <w:sz w:val="14"/>
              </w:rPr>
            </w:pPr>
          </w:p>
        </w:tc>
        <w:tc>
          <w:tcPr>
            <w:tcW w:w="2451" w:type="dxa"/>
          </w:tcPr>
          <w:p w:rsidR="00F0612E" w:rsidRDefault="00F0612E">
            <w:pPr>
              <w:pStyle w:val="TableParagraph"/>
              <w:jc w:val="left"/>
              <w:rPr>
                <w:rFonts w:ascii="Times New Roman"/>
                <w:sz w:val="14"/>
              </w:rPr>
            </w:pPr>
          </w:p>
        </w:tc>
        <w:tc>
          <w:tcPr>
            <w:tcW w:w="1601" w:type="dxa"/>
          </w:tcPr>
          <w:p w:rsidR="00F0612E" w:rsidRDefault="00F0612E">
            <w:pPr>
              <w:pStyle w:val="TableParagraph"/>
              <w:jc w:val="left"/>
              <w:rPr>
                <w:rFonts w:ascii="Times New Roman"/>
                <w:sz w:val="14"/>
              </w:rPr>
            </w:pPr>
          </w:p>
        </w:tc>
      </w:tr>
      <w:tr w:rsidR="00F0612E">
        <w:trPr>
          <w:trHeight w:val="220"/>
        </w:trPr>
        <w:tc>
          <w:tcPr>
            <w:tcW w:w="2554" w:type="dxa"/>
          </w:tcPr>
          <w:p w:rsidR="00F0612E" w:rsidRDefault="00950CC4">
            <w:pPr>
              <w:pStyle w:val="TableParagraph"/>
              <w:spacing w:before="7" w:line="194" w:lineRule="exact"/>
              <w:ind w:left="200"/>
              <w:jc w:val="left"/>
              <w:rPr>
                <w:sz w:val="18"/>
              </w:rPr>
            </w:pPr>
            <w:r>
              <w:rPr>
                <w:color w:val="C00000"/>
                <w:sz w:val="18"/>
              </w:rPr>
              <w:t>Offered</w:t>
            </w:r>
            <w:r>
              <w:rPr>
                <w:color w:val="C00000"/>
                <w:spacing w:val="-8"/>
                <w:sz w:val="18"/>
              </w:rPr>
              <w:t xml:space="preserve"> </w:t>
            </w:r>
            <w:r>
              <w:rPr>
                <w:color w:val="C00000"/>
                <w:sz w:val="18"/>
              </w:rPr>
              <w:t>by</w:t>
            </w:r>
            <w:r>
              <w:rPr>
                <w:color w:val="C00000"/>
                <w:spacing w:val="-9"/>
                <w:sz w:val="18"/>
              </w:rPr>
              <w:t xml:space="preserve"> </w:t>
            </w:r>
            <w:r>
              <w:rPr>
                <w:color w:val="C00000"/>
                <w:sz w:val="18"/>
              </w:rPr>
              <w:t>Department</w:t>
            </w:r>
          </w:p>
        </w:tc>
        <w:tc>
          <w:tcPr>
            <w:tcW w:w="1993" w:type="dxa"/>
          </w:tcPr>
          <w:p w:rsidR="00F0612E" w:rsidRDefault="00950CC4">
            <w:pPr>
              <w:pStyle w:val="TableParagraph"/>
              <w:spacing w:before="7" w:line="194" w:lineRule="exact"/>
              <w:ind w:left="526"/>
              <w:jc w:val="left"/>
              <w:rPr>
                <w:sz w:val="18"/>
              </w:rPr>
            </w:pPr>
            <w:r>
              <w:rPr>
                <w:color w:val="C00000"/>
                <w:sz w:val="18"/>
              </w:rPr>
              <w:t>Credits</w:t>
            </w:r>
          </w:p>
        </w:tc>
        <w:tc>
          <w:tcPr>
            <w:tcW w:w="2451" w:type="dxa"/>
          </w:tcPr>
          <w:p w:rsidR="00F0612E" w:rsidRDefault="00950CC4">
            <w:pPr>
              <w:pStyle w:val="TableParagraph"/>
              <w:spacing w:before="7" w:line="194" w:lineRule="exact"/>
              <w:ind w:left="693"/>
              <w:jc w:val="left"/>
              <w:rPr>
                <w:sz w:val="18"/>
              </w:rPr>
            </w:pPr>
            <w:r>
              <w:rPr>
                <w:color w:val="C00000"/>
                <w:sz w:val="18"/>
              </w:rPr>
              <w:t>Status</w:t>
            </w:r>
          </w:p>
        </w:tc>
        <w:tc>
          <w:tcPr>
            <w:tcW w:w="1601" w:type="dxa"/>
          </w:tcPr>
          <w:p w:rsidR="00F0612E" w:rsidRDefault="00950CC4">
            <w:pPr>
              <w:pStyle w:val="TableParagraph"/>
              <w:spacing w:before="7" w:line="194" w:lineRule="exact"/>
              <w:ind w:left="403"/>
              <w:jc w:val="left"/>
              <w:rPr>
                <w:sz w:val="18"/>
              </w:rPr>
            </w:pPr>
            <w:r>
              <w:rPr>
                <w:color w:val="C00000"/>
                <w:sz w:val="18"/>
              </w:rPr>
              <w:t>Code</w:t>
            </w:r>
          </w:p>
        </w:tc>
      </w:tr>
      <w:tr w:rsidR="00F0612E">
        <w:trPr>
          <w:trHeight w:val="213"/>
        </w:trPr>
        <w:tc>
          <w:tcPr>
            <w:tcW w:w="2554" w:type="dxa"/>
          </w:tcPr>
          <w:p w:rsidR="00F0612E" w:rsidRDefault="00950CC4">
            <w:pPr>
              <w:pStyle w:val="TableParagraph"/>
              <w:spacing w:before="9" w:line="185" w:lineRule="exact"/>
              <w:ind w:left="200"/>
              <w:jc w:val="left"/>
              <w:rPr>
                <w:sz w:val="18"/>
              </w:rPr>
            </w:pPr>
            <w:r>
              <w:rPr>
                <w:sz w:val="18"/>
              </w:rPr>
              <w:t>Electrical</w:t>
            </w:r>
          </w:p>
        </w:tc>
        <w:tc>
          <w:tcPr>
            <w:tcW w:w="1993" w:type="dxa"/>
          </w:tcPr>
          <w:p w:rsidR="00F0612E" w:rsidRDefault="00950CC4">
            <w:pPr>
              <w:pStyle w:val="TableParagraph"/>
              <w:spacing w:before="9" w:line="185" w:lineRule="exact"/>
              <w:ind w:left="526"/>
              <w:jc w:val="left"/>
              <w:rPr>
                <w:sz w:val="18"/>
              </w:rPr>
            </w:pPr>
            <w:r>
              <w:rPr>
                <w:sz w:val="18"/>
              </w:rPr>
              <w:t>3-0-0,</w:t>
            </w:r>
            <w:r>
              <w:rPr>
                <w:spacing w:val="-7"/>
                <w:sz w:val="18"/>
              </w:rPr>
              <w:t xml:space="preserve"> </w:t>
            </w:r>
            <w:r>
              <w:rPr>
                <w:sz w:val="18"/>
              </w:rPr>
              <w:t>(3)</w:t>
            </w:r>
          </w:p>
        </w:tc>
        <w:tc>
          <w:tcPr>
            <w:tcW w:w="2451" w:type="dxa"/>
          </w:tcPr>
          <w:p w:rsidR="00F0612E" w:rsidRDefault="00950CC4">
            <w:pPr>
              <w:pStyle w:val="TableParagraph"/>
              <w:spacing w:before="9" w:line="185" w:lineRule="exact"/>
              <w:ind w:left="693"/>
              <w:jc w:val="left"/>
              <w:rPr>
                <w:sz w:val="18"/>
              </w:rPr>
            </w:pPr>
            <w:r>
              <w:rPr>
                <w:sz w:val="18"/>
              </w:rPr>
              <w:t>Program</w:t>
            </w:r>
            <w:r>
              <w:rPr>
                <w:spacing w:val="-8"/>
                <w:sz w:val="18"/>
              </w:rPr>
              <w:t xml:space="preserve"> </w:t>
            </w:r>
            <w:r>
              <w:rPr>
                <w:sz w:val="18"/>
              </w:rPr>
              <w:t>Elective</w:t>
            </w:r>
          </w:p>
        </w:tc>
        <w:tc>
          <w:tcPr>
            <w:tcW w:w="1601" w:type="dxa"/>
          </w:tcPr>
          <w:p w:rsidR="00F0612E" w:rsidRDefault="00950CC4">
            <w:pPr>
              <w:pStyle w:val="TableParagraph"/>
              <w:spacing w:before="9" w:line="185" w:lineRule="exact"/>
              <w:ind w:left="403"/>
              <w:jc w:val="left"/>
              <w:rPr>
                <w:sz w:val="18"/>
              </w:rPr>
            </w:pPr>
            <w:r>
              <w:rPr>
                <w:sz w:val="18"/>
              </w:rPr>
              <w:t>EL106201EL</w:t>
            </w:r>
          </w:p>
        </w:tc>
      </w:tr>
    </w:tbl>
    <w:p w:rsidR="00F0612E" w:rsidRDefault="00950CC4">
      <w:pPr>
        <w:pStyle w:val="BodyText"/>
        <w:spacing w:before="23"/>
        <w:ind w:left="540"/>
        <w:jc w:val="both"/>
      </w:pPr>
      <w:r>
        <w:t>[Pre-requisites:</w:t>
      </w:r>
      <w:r>
        <w:rPr>
          <w:spacing w:val="-8"/>
        </w:rPr>
        <w:t xml:space="preserve"> </w:t>
      </w:r>
      <w:r>
        <w:t>Signals</w:t>
      </w:r>
      <w:r>
        <w:rPr>
          <w:spacing w:val="-7"/>
        </w:rPr>
        <w:t xml:space="preserve"> </w:t>
      </w:r>
      <w:r>
        <w:t>&amp;</w:t>
      </w:r>
      <w:r>
        <w:rPr>
          <w:spacing w:val="-6"/>
        </w:rPr>
        <w:t xml:space="preserve"> </w:t>
      </w:r>
      <w:r>
        <w:t>Systems</w:t>
      </w:r>
      <w:r>
        <w:rPr>
          <w:spacing w:val="-7"/>
        </w:rPr>
        <w:t xml:space="preserve"> </w:t>
      </w:r>
      <w:r>
        <w:t>(EL104104EL)]</w:t>
      </w:r>
    </w:p>
    <w:p w:rsidR="00F0612E" w:rsidRDefault="00F0612E">
      <w:pPr>
        <w:pStyle w:val="BodyText"/>
        <w:spacing w:before="10"/>
        <w:rPr>
          <w:sz w:val="20"/>
        </w:rPr>
      </w:pPr>
    </w:p>
    <w:p w:rsidR="00F0612E" w:rsidRDefault="00950CC4">
      <w:pPr>
        <w:pStyle w:val="BodyText"/>
        <w:spacing w:line="202" w:lineRule="exact"/>
        <w:ind w:left="540"/>
        <w:jc w:val="both"/>
      </w:pPr>
      <w:r>
        <w:rPr>
          <w:color w:val="C00000"/>
        </w:rPr>
        <w:t>Course</w:t>
      </w:r>
      <w:r>
        <w:rPr>
          <w:color w:val="C00000"/>
          <w:spacing w:val="-6"/>
        </w:rPr>
        <w:t xml:space="preserve"> </w:t>
      </w:r>
      <w:r>
        <w:rPr>
          <w:color w:val="C00000"/>
        </w:rPr>
        <w:t>Objectives</w:t>
      </w:r>
    </w:p>
    <w:p w:rsidR="00F0612E" w:rsidRDefault="00950CC4">
      <w:pPr>
        <w:pStyle w:val="BodyText"/>
        <w:spacing w:line="244" w:lineRule="auto"/>
        <w:ind w:left="540" w:right="662"/>
      </w:pPr>
      <w:r>
        <w:t>To expose student with respect to DSP architecture and its assembly programming for its application in power</w:t>
      </w:r>
      <w:r>
        <w:rPr>
          <w:spacing w:val="-41"/>
        </w:rPr>
        <w:t xml:space="preserve"> </w:t>
      </w:r>
      <w:r>
        <w:t>sector.</w:t>
      </w:r>
    </w:p>
    <w:p w:rsidR="00F0612E" w:rsidRDefault="00950CC4">
      <w:pPr>
        <w:pStyle w:val="ListParagraph"/>
        <w:numPr>
          <w:ilvl w:val="0"/>
          <w:numId w:val="32"/>
        </w:numPr>
        <w:tabs>
          <w:tab w:val="left" w:pos="1361"/>
          <w:tab w:val="left" w:pos="1362"/>
        </w:tabs>
        <w:spacing w:before="140" w:line="237" w:lineRule="auto"/>
        <w:ind w:right="1993" w:hanging="360"/>
        <w:rPr>
          <w:sz w:val="18"/>
        </w:rPr>
      </w:pPr>
      <w:r>
        <w:rPr>
          <w:sz w:val="18"/>
        </w:rPr>
        <w:t>Learn</w:t>
      </w:r>
      <w:r>
        <w:rPr>
          <w:spacing w:val="18"/>
          <w:sz w:val="18"/>
        </w:rPr>
        <w:t xml:space="preserve"> </w:t>
      </w:r>
      <w:r>
        <w:rPr>
          <w:sz w:val="18"/>
        </w:rPr>
        <w:t>about</w:t>
      </w:r>
      <w:r>
        <w:rPr>
          <w:spacing w:val="22"/>
          <w:sz w:val="18"/>
        </w:rPr>
        <w:t xml:space="preserve"> </w:t>
      </w:r>
      <w:r>
        <w:rPr>
          <w:sz w:val="18"/>
        </w:rPr>
        <w:t>the</w:t>
      </w:r>
      <w:r>
        <w:rPr>
          <w:spacing w:val="18"/>
          <w:sz w:val="18"/>
        </w:rPr>
        <w:t xml:space="preserve"> </w:t>
      </w:r>
      <w:r>
        <w:rPr>
          <w:sz w:val="18"/>
        </w:rPr>
        <w:t>basics</w:t>
      </w:r>
      <w:r>
        <w:rPr>
          <w:spacing w:val="18"/>
          <w:sz w:val="18"/>
        </w:rPr>
        <w:t xml:space="preserve"> </w:t>
      </w:r>
      <w:r>
        <w:rPr>
          <w:sz w:val="18"/>
        </w:rPr>
        <w:t>of</w:t>
      </w:r>
      <w:r>
        <w:rPr>
          <w:spacing w:val="19"/>
          <w:sz w:val="18"/>
        </w:rPr>
        <w:t xml:space="preserve"> </w:t>
      </w:r>
      <w:r>
        <w:rPr>
          <w:sz w:val="18"/>
        </w:rPr>
        <w:t>various</w:t>
      </w:r>
      <w:r>
        <w:rPr>
          <w:spacing w:val="18"/>
          <w:sz w:val="18"/>
        </w:rPr>
        <w:t xml:space="preserve"> </w:t>
      </w:r>
      <w:r>
        <w:rPr>
          <w:sz w:val="18"/>
        </w:rPr>
        <w:t>digital</w:t>
      </w:r>
      <w:r>
        <w:rPr>
          <w:spacing w:val="19"/>
          <w:sz w:val="18"/>
        </w:rPr>
        <w:t xml:space="preserve"> </w:t>
      </w:r>
      <w:r>
        <w:rPr>
          <w:sz w:val="18"/>
        </w:rPr>
        <w:t>signal</w:t>
      </w:r>
      <w:r>
        <w:rPr>
          <w:spacing w:val="18"/>
          <w:sz w:val="18"/>
        </w:rPr>
        <w:t xml:space="preserve"> </w:t>
      </w:r>
      <w:r>
        <w:rPr>
          <w:sz w:val="18"/>
        </w:rPr>
        <w:t>processors</w:t>
      </w:r>
      <w:r>
        <w:rPr>
          <w:spacing w:val="18"/>
          <w:sz w:val="18"/>
        </w:rPr>
        <w:t xml:space="preserve"> </w:t>
      </w:r>
      <w:r>
        <w:rPr>
          <w:sz w:val="18"/>
        </w:rPr>
        <w:t>architecture</w:t>
      </w:r>
      <w:r>
        <w:rPr>
          <w:spacing w:val="22"/>
          <w:sz w:val="18"/>
        </w:rPr>
        <w:t xml:space="preserve"> </w:t>
      </w:r>
      <w:r>
        <w:rPr>
          <w:sz w:val="18"/>
        </w:rPr>
        <w:t>and</w:t>
      </w:r>
      <w:r>
        <w:rPr>
          <w:spacing w:val="19"/>
          <w:sz w:val="18"/>
        </w:rPr>
        <w:t xml:space="preserve"> </w:t>
      </w:r>
      <w:r>
        <w:rPr>
          <w:sz w:val="18"/>
        </w:rPr>
        <w:t>their</w:t>
      </w:r>
      <w:r>
        <w:rPr>
          <w:spacing w:val="1"/>
          <w:sz w:val="18"/>
        </w:rPr>
        <w:t xml:space="preserve"> </w:t>
      </w:r>
      <w:r>
        <w:rPr>
          <w:sz w:val="18"/>
        </w:rPr>
        <w:t>programing.</w:t>
      </w:r>
    </w:p>
    <w:p w:rsidR="00F0612E" w:rsidRDefault="00950CC4">
      <w:pPr>
        <w:pStyle w:val="ListParagraph"/>
        <w:numPr>
          <w:ilvl w:val="0"/>
          <w:numId w:val="32"/>
        </w:numPr>
        <w:tabs>
          <w:tab w:val="left" w:pos="1375"/>
          <w:tab w:val="left" w:pos="1376"/>
        </w:tabs>
        <w:spacing w:before="43"/>
        <w:ind w:left="1375" w:hanging="358"/>
        <w:rPr>
          <w:sz w:val="18"/>
        </w:rPr>
      </w:pPr>
      <w:r>
        <w:rPr>
          <w:spacing w:val="-1"/>
          <w:sz w:val="18"/>
        </w:rPr>
        <w:t>To</w:t>
      </w:r>
      <w:r>
        <w:rPr>
          <w:spacing w:val="-2"/>
          <w:sz w:val="18"/>
        </w:rPr>
        <w:t xml:space="preserve"> </w:t>
      </w:r>
      <w:r>
        <w:rPr>
          <w:spacing w:val="-1"/>
          <w:sz w:val="18"/>
        </w:rPr>
        <w:t>demonstrate</w:t>
      </w:r>
      <w:r>
        <w:rPr>
          <w:sz w:val="18"/>
        </w:rPr>
        <w:t xml:space="preserve"> </w:t>
      </w:r>
      <w:r>
        <w:rPr>
          <w:spacing w:val="-1"/>
          <w:sz w:val="18"/>
        </w:rPr>
        <w:t>the configuration</w:t>
      </w:r>
      <w:r>
        <w:rPr>
          <w:sz w:val="18"/>
        </w:rPr>
        <w:t xml:space="preserve"> </w:t>
      </w:r>
      <w:r>
        <w:rPr>
          <w:spacing w:val="-1"/>
          <w:sz w:val="18"/>
        </w:rPr>
        <w:t>of various</w:t>
      </w:r>
      <w:r>
        <w:rPr>
          <w:spacing w:val="1"/>
          <w:sz w:val="18"/>
        </w:rPr>
        <w:t xml:space="preserve"> </w:t>
      </w:r>
      <w:r>
        <w:rPr>
          <w:sz w:val="18"/>
        </w:rPr>
        <w:t>peripherals</w:t>
      </w:r>
      <w:r>
        <w:rPr>
          <w:spacing w:val="-1"/>
          <w:sz w:val="18"/>
        </w:rPr>
        <w:t xml:space="preserve"> </w:t>
      </w:r>
      <w:r>
        <w:rPr>
          <w:sz w:val="18"/>
        </w:rPr>
        <w:t>of</w:t>
      </w:r>
      <w:r>
        <w:rPr>
          <w:spacing w:val="-1"/>
          <w:sz w:val="18"/>
        </w:rPr>
        <w:t xml:space="preserve"> </w:t>
      </w:r>
      <w:r>
        <w:rPr>
          <w:sz w:val="18"/>
        </w:rPr>
        <w:t>digital</w:t>
      </w:r>
      <w:r>
        <w:rPr>
          <w:spacing w:val="-1"/>
          <w:sz w:val="18"/>
        </w:rPr>
        <w:t xml:space="preserve"> </w:t>
      </w:r>
      <w:r>
        <w:rPr>
          <w:sz w:val="18"/>
        </w:rPr>
        <w:t>signal</w:t>
      </w:r>
      <w:r>
        <w:rPr>
          <w:spacing w:val="-15"/>
          <w:sz w:val="18"/>
        </w:rPr>
        <w:t xml:space="preserve"> </w:t>
      </w:r>
      <w:r>
        <w:rPr>
          <w:sz w:val="18"/>
        </w:rPr>
        <w:t>processors</w:t>
      </w:r>
    </w:p>
    <w:p w:rsidR="00F0612E" w:rsidRDefault="00950CC4">
      <w:pPr>
        <w:pStyle w:val="ListParagraph"/>
        <w:numPr>
          <w:ilvl w:val="0"/>
          <w:numId w:val="32"/>
        </w:numPr>
        <w:tabs>
          <w:tab w:val="left" w:pos="1375"/>
          <w:tab w:val="left" w:pos="1376"/>
        </w:tabs>
        <w:spacing w:before="32"/>
        <w:ind w:left="1375" w:hanging="358"/>
        <w:rPr>
          <w:sz w:val="18"/>
        </w:rPr>
      </w:pPr>
      <w:r>
        <w:rPr>
          <w:sz w:val="18"/>
        </w:rPr>
        <w:t>Introduce</w:t>
      </w:r>
      <w:r>
        <w:rPr>
          <w:spacing w:val="-4"/>
          <w:sz w:val="18"/>
        </w:rPr>
        <w:t xml:space="preserve"> </w:t>
      </w:r>
      <w:r>
        <w:rPr>
          <w:sz w:val="18"/>
        </w:rPr>
        <w:t>the</w:t>
      </w:r>
      <w:r>
        <w:rPr>
          <w:spacing w:val="-3"/>
          <w:sz w:val="18"/>
        </w:rPr>
        <w:t xml:space="preserve"> </w:t>
      </w:r>
      <w:r>
        <w:rPr>
          <w:sz w:val="18"/>
        </w:rPr>
        <w:t>concepts</w:t>
      </w:r>
      <w:r>
        <w:rPr>
          <w:spacing w:val="-5"/>
          <w:sz w:val="18"/>
        </w:rPr>
        <w:t xml:space="preserve"> </w:t>
      </w:r>
      <w:r>
        <w:rPr>
          <w:sz w:val="18"/>
        </w:rPr>
        <w:t>of</w:t>
      </w:r>
      <w:r>
        <w:rPr>
          <w:spacing w:val="-4"/>
          <w:sz w:val="18"/>
        </w:rPr>
        <w:t xml:space="preserve"> </w:t>
      </w:r>
      <w:r>
        <w:rPr>
          <w:sz w:val="18"/>
        </w:rPr>
        <w:t>FPGA</w:t>
      </w:r>
      <w:r>
        <w:rPr>
          <w:spacing w:val="-8"/>
          <w:sz w:val="18"/>
        </w:rPr>
        <w:t xml:space="preserve"> </w:t>
      </w:r>
      <w:r>
        <w:rPr>
          <w:sz w:val="18"/>
        </w:rPr>
        <w:t>programing</w:t>
      </w:r>
    </w:p>
    <w:p w:rsidR="00F0612E" w:rsidRDefault="00F0612E">
      <w:pPr>
        <w:pStyle w:val="BodyText"/>
        <w:spacing w:before="2"/>
        <w:rPr>
          <w:sz w:val="23"/>
        </w:rPr>
      </w:pPr>
    </w:p>
    <w:p w:rsidR="00F0612E" w:rsidRDefault="00950CC4">
      <w:pPr>
        <w:pStyle w:val="BodyText"/>
        <w:ind w:left="540"/>
        <w:jc w:val="both"/>
      </w:pPr>
      <w:r>
        <w:rPr>
          <w:color w:val="C00000"/>
        </w:rPr>
        <w:t>Course</w:t>
      </w:r>
      <w:r>
        <w:rPr>
          <w:color w:val="C00000"/>
          <w:spacing w:val="-4"/>
        </w:rPr>
        <w:t xml:space="preserve"> </w:t>
      </w:r>
      <w:r>
        <w:rPr>
          <w:color w:val="C00000"/>
        </w:rPr>
        <w:t>Content</w:t>
      </w:r>
    </w:p>
    <w:p w:rsidR="00F0612E" w:rsidRDefault="00950CC4">
      <w:pPr>
        <w:pStyle w:val="BodyText"/>
        <w:spacing w:before="16"/>
        <w:ind w:left="540"/>
      </w:pPr>
      <w:r>
        <w:rPr>
          <w:color w:val="C00000"/>
        </w:rPr>
        <w:t>Unit</w:t>
      </w:r>
      <w:r>
        <w:rPr>
          <w:color w:val="C00000"/>
          <w:spacing w:val="-7"/>
        </w:rPr>
        <w:t xml:space="preserve"> </w:t>
      </w:r>
      <w:r>
        <w:rPr>
          <w:color w:val="C00000"/>
        </w:rPr>
        <w:t>1</w:t>
      </w:r>
      <w:r>
        <w:rPr>
          <w:color w:val="C00000"/>
          <w:spacing w:val="-6"/>
        </w:rPr>
        <w:t xml:space="preserve"> </w:t>
      </w:r>
      <w:r>
        <w:rPr>
          <w:color w:val="C00000"/>
        </w:rPr>
        <w:t>TMSLF2407</w:t>
      </w:r>
      <w:r>
        <w:rPr>
          <w:color w:val="C00000"/>
          <w:spacing w:val="-6"/>
        </w:rPr>
        <w:t xml:space="preserve"> </w:t>
      </w:r>
      <w:r>
        <w:rPr>
          <w:color w:val="C00000"/>
        </w:rPr>
        <w:t>DSP</w:t>
      </w:r>
      <w:r>
        <w:rPr>
          <w:color w:val="C00000"/>
          <w:spacing w:val="-5"/>
        </w:rPr>
        <w:t xml:space="preserve"> </w:t>
      </w:r>
      <w:r>
        <w:rPr>
          <w:color w:val="C00000"/>
        </w:rPr>
        <w:t>Controller</w:t>
      </w:r>
    </w:p>
    <w:p w:rsidR="00F0612E" w:rsidRDefault="00950CC4">
      <w:pPr>
        <w:pStyle w:val="BodyText"/>
        <w:spacing w:before="17" w:line="259" w:lineRule="auto"/>
        <w:ind w:left="540" w:right="314"/>
        <w:jc w:val="both"/>
      </w:pPr>
      <w:r>
        <w:t>Brief</w:t>
      </w:r>
      <w:r>
        <w:rPr>
          <w:spacing w:val="-10"/>
        </w:rPr>
        <w:t xml:space="preserve"> </w:t>
      </w:r>
      <w:r>
        <w:t>Introduction</w:t>
      </w:r>
      <w:r>
        <w:rPr>
          <w:spacing w:val="-4"/>
        </w:rPr>
        <w:t xml:space="preserve"> </w:t>
      </w:r>
      <w:r>
        <w:t>to</w:t>
      </w:r>
      <w:r>
        <w:rPr>
          <w:spacing w:val="-10"/>
        </w:rPr>
        <w:t xml:space="preserve"> </w:t>
      </w:r>
      <w:r>
        <w:t>Peripherals</w:t>
      </w:r>
      <w:r>
        <w:rPr>
          <w:spacing w:val="-7"/>
        </w:rPr>
        <w:t xml:space="preserve"> </w:t>
      </w:r>
      <w:r>
        <w:t>-</w:t>
      </w:r>
      <w:r>
        <w:rPr>
          <w:spacing w:val="-4"/>
        </w:rPr>
        <w:t xml:space="preserve"> </w:t>
      </w:r>
      <w:r>
        <w:t>Types</w:t>
      </w:r>
      <w:r>
        <w:rPr>
          <w:spacing w:val="-5"/>
        </w:rPr>
        <w:t xml:space="preserve"> </w:t>
      </w:r>
      <w:r>
        <w:t>of</w:t>
      </w:r>
      <w:r>
        <w:rPr>
          <w:spacing w:val="-9"/>
        </w:rPr>
        <w:t xml:space="preserve"> </w:t>
      </w:r>
      <w:r>
        <w:t>Physical</w:t>
      </w:r>
      <w:r>
        <w:rPr>
          <w:spacing w:val="-4"/>
        </w:rPr>
        <w:t xml:space="preserve"> </w:t>
      </w:r>
      <w:r>
        <w:t>Memory</w:t>
      </w:r>
      <w:r>
        <w:rPr>
          <w:spacing w:val="-2"/>
        </w:rPr>
        <w:t xml:space="preserve"> </w:t>
      </w:r>
      <w:r>
        <w:t>-</w:t>
      </w:r>
      <w:r>
        <w:rPr>
          <w:spacing w:val="-1"/>
        </w:rPr>
        <w:t xml:space="preserve"> </w:t>
      </w:r>
      <w:r>
        <w:t>Software</w:t>
      </w:r>
      <w:r>
        <w:rPr>
          <w:spacing w:val="-5"/>
        </w:rPr>
        <w:t xml:space="preserve"> </w:t>
      </w:r>
      <w:r>
        <w:t>Tools;</w:t>
      </w:r>
      <w:r>
        <w:rPr>
          <w:spacing w:val="-6"/>
        </w:rPr>
        <w:t xml:space="preserve"> </w:t>
      </w:r>
      <w:r>
        <w:t>C2XX</w:t>
      </w:r>
      <w:r>
        <w:rPr>
          <w:spacing w:val="-9"/>
        </w:rPr>
        <w:t xml:space="preserve"> </w:t>
      </w:r>
      <w:r>
        <w:t>DSP</w:t>
      </w:r>
      <w:r>
        <w:rPr>
          <w:spacing w:val="-2"/>
        </w:rPr>
        <w:t xml:space="preserve"> </w:t>
      </w:r>
      <w:r>
        <w:t>CPU</w:t>
      </w:r>
      <w:r>
        <w:rPr>
          <w:spacing w:val="-3"/>
        </w:rPr>
        <w:t xml:space="preserve"> </w:t>
      </w:r>
      <w:r>
        <w:t>and</w:t>
      </w:r>
      <w:r>
        <w:rPr>
          <w:spacing w:val="-4"/>
        </w:rPr>
        <w:t xml:space="preserve"> </w:t>
      </w:r>
      <w:r>
        <w:t>instruction</w:t>
      </w:r>
      <w:r>
        <w:rPr>
          <w:spacing w:val="-6"/>
        </w:rPr>
        <w:t xml:space="preserve"> </w:t>
      </w:r>
      <w:r>
        <w:t>set:</w:t>
      </w:r>
      <w:r>
        <w:rPr>
          <w:spacing w:val="1"/>
        </w:rPr>
        <w:t xml:space="preserve"> </w:t>
      </w:r>
      <w:r>
        <w:t>Introduction to the C2</w:t>
      </w:r>
      <w:r>
        <w:rPr>
          <w:sz w:val="14"/>
        </w:rPr>
        <w:t xml:space="preserve">XX </w:t>
      </w:r>
      <w:r>
        <w:t>DSP Core and Code Generation - The Components of the C2</w:t>
      </w:r>
      <w:r>
        <w:rPr>
          <w:sz w:val="14"/>
        </w:rPr>
        <w:t xml:space="preserve">XX </w:t>
      </w:r>
      <w:r>
        <w:t>DSP Core - Mapping</w:t>
      </w:r>
      <w:r>
        <w:rPr>
          <w:spacing w:val="1"/>
        </w:rPr>
        <w:t xml:space="preserve"> </w:t>
      </w:r>
      <w:r>
        <w:t>External Devices to the C2</w:t>
      </w:r>
      <w:r>
        <w:rPr>
          <w:sz w:val="14"/>
        </w:rPr>
        <w:t xml:space="preserve">XX </w:t>
      </w:r>
      <w:r>
        <w:t>Core and the Peripheral Interface</w:t>
      </w:r>
      <w:r>
        <w:rPr>
          <w:spacing w:val="1"/>
        </w:rPr>
        <w:t xml:space="preserve"> </w:t>
      </w:r>
      <w:r>
        <w:t>-System Configuration Registers –Memory</w:t>
      </w:r>
      <w:r>
        <w:rPr>
          <w:spacing w:val="1"/>
        </w:rPr>
        <w:t xml:space="preserve"> </w:t>
      </w:r>
      <w:r>
        <w:t>-</w:t>
      </w:r>
      <w:r>
        <w:rPr>
          <w:spacing w:val="1"/>
        </w:rPr>
        <w:t xml:space="preserve"> </w:t>
      </w:r>
      <w:r>
        <w:t>Memory</w:t>
      </w:r>
      <w:r>
        <w:rPr>
          <w:spacing w:val="-3"/>
        </w:rPr>
        <w:t xml:space="preserve"> </w:t>
      </w:r>
      <w:r>
        <w:t>Addressing</w:t>
      </w:r>
      <w:r>
        <w:rPr>
          <w:spacing w:val="-5"/>
        </w:rPr>
        <w:t xml:space="preserve"> </w:t>
      </w:r>
      <w:r>
        <w:t>Modes</w:t>
      </w:r>
      <w:r>
        <w:rPr>
          <w:spacing w:val="-4"/>
        </w:rPr>
        <w:t xml:space="preserve"> </w:t>
      </w:r>
      <w:r>
        <w:t>-Assembly</w:t>
      </w:r>
      <w:r>
        <w:rPr>
          <w:spacing w:val="-2"/>
        </w:rPr>
        <w:t xml:space="preserve"> </w:t>
      </w:r>
      <w:r>
        <w:t>Programming</w:t>
      </w:r>
      <w:r>
        <w:rPr>
          <w:spacing w:val="-3"/>
        </w:rPr>
        <w:t xml:space="preserve"> </w:t>
      </w:r>
      <w:r>
        <w:t>Using</w:t>
      </w:r>
      <w:r>
        <w:rPr>
          <w:spacing w:val="-2"/>
        </w:rPr>
        <w:t xml:space="preserve"> </w:t>
      </w:r>
      <w:r>
        <w:t>the</w:t>
      </w:r>
      <w:r>
        <w:rPr>
          <w:spacing w:val="-3"/>
        </w:rPr>
        <w:t xml:space="preserve"> </w:t>
      </w:r>
      <w:r>
        <w:t>C2</w:t>
      </w:r>
      <w:r>
        <w:rPr>
          <w:sz w:val="14"/>
        </w:rPr>
        <w:t>XX</w:t>
      </w:r>
      <w:r>
        <w:rPr>
          <w:spacing w:val="12"/>
          <w:sz w:val="14"/>
        </w:rPr>
        <w:t xml:space="preserve"> </w:t>
      </w:r>
      <w:r>
        <w:t>DSP</w:t>
      </w:r>
      <w:r>
        <w:rPr>
          <w:spacing w:val="-2"/>
        </w:rPr>
        <w:t xml:space="preserve"> </w:t>
      </w:r>
      <w:r>
        <w:t>Instruction</w:t>
      </w:r>
      <w:r>
        <w:rPr>
          <w:spacing w:val="-2"/>
        </w:rPr>
        <w:t xml:space="preserve"> </w:t>
      </w:r>
      <w:r>
        <w:t>Set.</w:t>
      </w:r>
    </w:p>
    <w:p w:rsidR="00F0612E" w:rsidRDefault="00950CC4">
      <w:pPr>
        <w:pStyle w:val="BodyText"/>
        <w:spacing w:before="160"/>
        <w:ind w:left="540"/>
        <w:jc w:val="both"/>
      </w:pPr>
      <w:r>
        <w:rPr>
          <w:color w:val="C00000"/>
        </w:rPr>
        <w:t>Unit</w:t>
      </w:r>
      <w:r>
        <w:rPr>
          <w:color w:val="C00000"/>
          <w:spacing w:val="-5"/>
        </w:rPr>
        <w:t xml:space="preserve"> </w:t>
      </w:r>
      <w:r>
        <w:rPr>
          <w:color w:val="C00000"/>
        </w:rPr>
        <w:t>2</w:t>
      </w:r>
      <w:r>
        <w:rPr>
          <w:color w:val="C00000"/>
          <w:spacing w:val="-4"/>
        </w:rPr>
        <w:t xml:space="preserve"> </w:t>
      </w:r>
      <w:r>
        <w:rPr>
          <w:color w:val="C00000"/>
        </w:rPr>
        <w:t>Data</w:t>
      </w:r>
      <w:r>
        <w:rPr>
          <w:color w:val="C00000"/>
          <w:spacing w:val="-4"/>
        </w:rPr>
        <w:t xml:space="preserve"> </w:t>
      </w:r>
      <w:r>
        <w:rPr>
          <w:color w:val="C00000"/>
        </w:rPr>
        <w:t>transfer,</w:t>
      </w:r>
      <w:r>
        <w:rPr>
          <w:color w:val="C00000"/>
          <w:spacing w:val="-4"/>
        </w:rPr>
        <w:t xml:space="preserve"> </w:t>
      </w:r>
      <w:r>
        <w:rPr>
          <w:color w:val="C00000"/>
        </w:rPr>
        <w:t>Interrupts</w:t>
      </w:r>
      <w:r>
        <w:rPr>
          <w:color w:val="C00000"/>
          <w:spacing w:val="-6"/>
        </w:rPr>
        <w:t xml:space="preserve"> </w:t>
      </w:r>
      <w:r>
        <w:rPr>
          <w:color w:val="C00000"/>
        </w:rPr>
        <w:t>and</w:t>
      </w:r>
      <w:r>
        <w:rPr>
          <w:color w:val="C00000"/>
          <w:spacing w:val="-4"/>
        </w:rPr>
        <w:t xml:space="preserve"> </w:t>
      </w:r>
      <w:r>
        <w:rPr>
          <w:color w:val="C00000"/>
        </w:rPr>
        <w:t>ADC</w:t>
      </w:r>
    </w:p>
    <w:p w:rsidR="00F0612E" w:rsidRDefault="00950CC4">
      <w:pPr>
        <w:pStyle w:val="BodyText"/>
        <w:spacing w:before="16" w:line="259" w:lineRule="auto"/>
        <w:ind w:left="540" w:right="318"/>
        <w:jc w:val="both"/>
      </w:pPr>
      <w:r>
        <w:t>Parallel and Serial Data Transfer: Pin Multiplexing (MUX) and General Purpose I/O Overview - Multiplexing and</w:t>
      </w:r>
      <w:r>
        <w:rPr>
          <w:spacing w:val="1"/>
        </w:rPr>
        <w:t xml:space="preserve"> </w:t>
      </w:r>
      <w:r>
        <w:rPr>
          <w:spacing w:val="-1"/>
        </w:rPr>
        <w:t>General</w:t>
      </w:r>
      <w:r>
        <w:rPr>
          <w:spacing w:val="-10"/>
        </w:rPr>
        <w:t xml:space="preserve"> </w:t>
      </w:r>
      <w:r>
        <w:rPr>
          <w:spacing w:val="-1"/>
        </w:rPr>
        <w:t>Purpose</w:t>
      </w:r>
      <w:r>
        <w:rPr>
          <w:spacing w:val="-8"/>
        </w:rPr>
        <w:t xml:space="preserve"> </w:t>
      </w:r>
      <w:r>
        <w:rPr>
          <w:spacing w:val="-1"/>
        </w:rPr>
        <w:t>I/O</w:t>
      </w:r>
      <w:r>
        <w:rPr>
          <w:spacing w:val="-7"/>
        </w:rPr>
        <w:t xml:space="preserve"> </w:t>
      </w:r>
      <w:r>
        <w:rPr>
          <w:spacing w:val="-1"/>
        </w:rPr>
        <w:t>Control</w:t>
      </w:r>
      <w:r>
        <w:rPr>
          <w:spacing w:val="-9"/>
        </w:rPr>
        <w:t xml:space="preserve"> </w:t>
      </w:r>
      <w:r>
        <w:rPr>
          <w:spacing w:val="-1"/>
        </w:rPr>
        <w:t>Registers</w:t>
      </w:r>
      <w:r>
        <w:rPr>
          <w:spacing w:val="-8"/>
        </w:rPr>
        <w:t xml:space="preserve"> </w:t>
      </w:r>
      <w:r>
        <w:rPr>
          <w:spacing w:val="-1"/>
        </w:rPr>
        <w:t>-</w:t>
      </w:r>
      <w:r>
        <w:rPr>
          <w:spacing w:val="-10"/>
        </w:rPr>
        <w:t xml:space="preserve"> </w:t>
      </w:r>
      <w:r>
        <w:t>Using</w:t>
      </w:r>
      <w:r>
        <w:rPr>
          <w:spacing w:val="-10"/>
        </w:rPr>
        <w:t xml:space="preserve"> </w:t>
      </w:r>
      <w:r>
        <w:t>the</w:t>
      </w:r>
      <w:r>
        <w:rPr>
          <w:spacing w:val="-8"/>
        </w:rPr>
        <w:t xml:space="preserve"> </w:t>
      </w:r>
      <w:r>
        <w:t>General</w:t>
      </w:r>
      <w:r>
        <w:rPr>
          <w:spacing w:val="-10"/>
        </w:rPr>
        <w:t xml:space="preserve"> </w:t>
      </w:r>
      <w:r>
        <w:t>Purpose</w:t>
      </w:r>
      <w:r>
        <w:rPr>
          <w:spacing w:val="-8"/>
        </w:rPr>
        <w:t xml:space="preserve"> </w:t>
      </w:r>
      <w:r>
        <w:t>I/O</w:t>
      </w:r>
      <w:r>
        <w:rPr>
          <w:spacing w:val="-7"/>
        </w:rPr>
        <w:t xml:space="preserve"> </w:t>
      </w:r>
      <w:r>
        <w:t>Ports.</w:t>
      </w:r>
      <w:r>
        <w:rPr>
          <w:spacing w:val="-7"/>
        </w:rPr>
        <w:t xml:space="preserve"> </w:t>
      </w:r>
      <w:r>
        <w:t>Interrupt</w:t>
      </w:r>
      <w:r>
        <w:rPr>
          <w:spacing w:val="-6"/>
        </w:rPr>
        <w:t xml:space="preserve"> </w:t>
      </w:r>
      <w:r>
        <w:t>system</w:t>
      </w:r>
      <w:r>
        <w:rPr>
          <w:spacing w:val="-5"/>
        </w:rPr>
        <w:t xml:space="preserve"> </w:t>
      </w:r>
      <w:r>
        <w:t>of</w:t>
      </w:r>
      <w:r>
        <w:rPr>
          <w:spacing w:val="-10"/>
        </w:rPr>
        <w:t xml:space="preserve"> </w:t>
      </w:r>
      <w:r>
        <w:t>TMS320LF2407:</w:t>
      </w:r>
      <w:r>
        <w:rPr>
          <w:spacing w:val="1"/>
        </w:rPr>
        <w:t xml:space="preserve"> </w:t>
      </w:r>
      <w:r>
        <w:t>Introduction</w:t>
      </w:r>
      <w:r>
        <w:rPr>
          <w:spacing w:val="-11"/>
        </w:rPr>
        <w:t xml:space="preserve"> </w:t>
      </w:r>
      <w:r>
        <w:t>to</w:t>
      </w:r>
      <w:r>
        <w:rPr>
          <w:spacing w:val="-9"/>
        </w:rPr>
        <w:t xml:space="preserve"> </w:t>
      </w:r>
      <w:r>
        <w:t>Interrupts</w:t>
      </w:r>
      <w:r>
        <w:rPr>
          <w:spacing w:val="-7"/>
        </w:rPr>
        <w:t xml:space="preserve"> </w:t>
      </w:r>
      <w:r>
        <w:t>-</w:t>
      </w:r>
      <w:r>
        <w:rPr>
          <w:spacing w:val="-7"/>
        </w:rPr>
        <w:t xml:space="preserve"> </w:t>
      </w:r>
      <w:r>
        <w:t>Interrupt</w:t>
      </w:r>
      <w:r>
        <w:rPr>
          <w:spacing w:val="-9"/>
        </w:rPr>
        <w:t xml:space="preserve"> </w:t>
      </w:r>
      <w:r>
        <w:t>Hierarchy</w:t>
      </w:r>
      <w:r>
        <w:rPr>
          <w:spacing w:val="-10"/>
        </w:rPr>
        <w:t xml:space="preserve"> </w:t>
      </w:r>
      <w:r>
        <w:t>-</w:t>
      </w:r>
      <w:r>
        <w:rPr>
          <w:spacing w:val="-6"/>
        </w:rPr>
        <w:t xml:space="preserve"> </w:t>
      </w:r>
      <w:r>
        <w:t>Interrupt</w:t>
      </w:r>
      <w:r>
        <w:rPr>
          <w:spacing w:val="-8"/>
        </w:rPr>
        <w:t xml:space="preserve"> </w:t>
      </w:r>
      <w:r>
        <w:t>Control</w:t>
      </w:r>
      <w:r>
        <w:rPr>
          <w:spacing w:val="-9"/>
        </w:rPr>
        <w:t xml:space="preserve"> </w:t>
      </w:r>
      <w:r>
        <w:t>Registers</w:t>
      </w:r>
      <w:r>
        <w:rPr>
          <w:spacing w:val="-11"/>
        </w:rPr>
        <w:t xml:space="preserve"> </w:t>
      </w:r>
      <w:r>
        <w:t>-</w:t>
      </w:r>
      <w:r>
        <w:rPr>
          <w:spacing w:val="-6"/>
        </w:rPr>
        <w:t xml:space="preserve"> </w:t>
      </w:r>
      <w:r>
        <w:t>Initializing</w:t>
      </w:r>
      <w:r>
        <w:rPr>
          <w:spacing w:val="-11"/>
        </w:rPr>
        <w:t xml:space="preserve"> </w:t>
      </w:r>
      <w:r>
        <w:t>and</w:t>
      </w:r>
      <w:r>
        <w:rPr>
          <w:spacing w:val="-11"/>
        </w:rPr>
        <w:t xml:space="preserve"> </w:t>
      </w:r>
      <w:r>
        <w:t>Servicing</w:t>
      </w:r>
      <w:r>
        <w:rPr>
          <w:spacing w:val="-6"/>
        </w:rPr>
        <w:t xml:space="preserve"> </w:t>
      </w:r>
      <w:r>
        <w:t>Interrupts</w:t>
      </w:r>
      <w:r>
        <w:rPr>
          <w:spacing w:val="1"/>
        </w:rPr>
        <w:t xml:space="preserve"> </w:t>
      </w:r>
      <w:r>
        <w:t>in</w:t>
      </w:r>
      <w:r>
        <w:rPr>
          <w:spacing w:val="-4"/>
        </w:rPr>
        <w:t xml:space="preserve"> </w:t>
      </w:r>
      <w:r>
        <w:t>Software,</w:t>
      </w:r>
      <w:r>
        <w:rPr>
          <w:spacing w:val="-3"/>
        </w:rPr>
        <w:t xml:space="preserve"> </w:t>
      </w:r>
      <w:r>
        <w:t>real</w:t>
      </w:r>
      <w:r>
        <w:rPr>
          <w:spacing w:val="-6"/>
        </w:rPr>
        <w:t xml:space="preserve"> </w:t>
      </w:r>
      <w:r>
        <w:t>time</w:t>
      </w:r>
      <w:r>
        <w:rPr>
          <w:spacing w:val="-2"/>
        </w:rPr>
        <w:t xml:space="preserve"> </w:t>
      </w:r>
      <w:r>
        <w:t>control</w:t>
      </w:r>
      <w:r>
        <w:rPr>
          <w:spacing w:val="-1"/>
        </w:rPr>
        <w:t xml:space="preserve"> </w:t>
      </w:r>
      <w:r>
        <w:t>with interrupts.</w:t>
      </w:r>
      <w:r>
        <w:rPr>
          <w:spacing w:val="-5"/>
        </w:rPr>
        <w:t xml:space="preserve"> </w:t>
      </w:r>
      <w:r>
        <w:t>The</w:t>
      </w:r>
      <w:r>
        <w:rPr>
          <w:spacing w:val="-4"/>
        </w:rPr>
        <w:t xml:space="preserve"> </w:t>
      </w:r>
      <w:r>
        <w:t>analog-to-digital</w:t>
      </w:r>
      <w:r>
        <w:rPr>
          <w:spacing w:val="-6"/>
        </w:rPr>
        <w:t xml:space="preserve"> </w:t>
      </w:r>
      <w:r>
        <w:t>converter (ADC):</w:t>
      </w:r>
      <w:r>
        <w:rPr>
          <w:spacing w:val="-3"/>
        </w:rPr>
        <w:t xml:space="preserve"> </w:t>
      </w:r>
      <w:r>
        <w:t>ADC</w:t>
      </w:r>
      <w:r>
        <w:rPr>
          <w:spacing w:val="-3"/>
        </w:rPr>
        <w:t xml:space="preserve"> </w:t>
      </w:r>
      <w:r>
        <w:t>Overview</w:t>
      </w:r>
      <w:r>
        <w:rPr>
          <w:spacing w:val="-11"/>
        </w:rPr>
        <w:t xml:space="preserve"> </w:t>
      </w:r>
      <w:r>
        <w:t>-</w:t>
      </w:r>
      <w:r>
        <w:rPr>
          <w:spacing w:val="-5"/>
        </w:rPr>
        <w:t xml:space="preserve"> </w:t>
      </w:r>
      <w:r>
        <w:t>Operation</w:t>
      </w:r>
      <w:r>
        <w:rPr>
          <w:spacing w:val="-5"/>
        </w:rPr>
        <w:t xml:space="preserve"> </w:t>
      </w:r>
      <w:r>
        <w:t>of</w:t>
      </w:r>
      <w:r>
        <w:rPr>
          <w:spacing w:val="1"/>
        </w:rPr>
        <w:t xml:space="preserve"> </w:t>
      </w:r>
      <w:r>
        <w:t>the</w:t>
      </w:r>
      <w:r>
        <w:rPr>
          <w:spacing w:val="-2"/>
        </w:rPr>
        <w:t xml:space="preserve"> </w:t>
      </w:r>
      <w:r>
        <w:t>ADC</w:t>
      </w:r>
      <w:r>
        <w:rPr>
          <w:spacing w:val="-1"/>
        </w:rPr>
        <w:t xml:space="preserve"> </w:t>
      </w:r>
      <w:r>
        <w:t>and</w:t>
      </w:r>
      <w:r>
        <w:rPr>
          <w:spacing w:val="-1"/>
        </w:rPr>
        <w:t xml:space="preserve"> </w:t>
      </w:r>
      <w:r>
        <w:t>programming</w:t>
      </w:r>
      <w:r>
        <w:rPr>
          <w:spacing w:val="-1"/>
        </w:rPr>
        <w:t xml:space="preserve"> </w:t>
      </w:r>
      <w:r>
        <w:t>modes.</w:t>
      </w:r>
    </w:p>
    <w:p w:rsidR="00F0612E" w:rsidRDefault="00950CC4">
      <w:pPr>
        <w:pStyle w:val="BodyText"/>
        <w:spacing w:before="144"/>
        <w:ind w:left="540"/>
        <w:jc w:val="both"/>
      </w:pPr>
      <w:r>
        <w:rPr>
          <w:color w:val="C00000"/>
        </w:rPr>
        <w:t>Unit</w:t>
      </w:r>
      <w:r>
        <w:rPr>
          <w:color w:val="C00000"/>
          <w:spacing w:val="-3"/>
        </w:rPr>
        <w:t xml:space="preserve"> </w:t>
      </w:r>
      <w:r>
        <w:rPr>
          <w:color w:val="C00000"/>
        </w:rPr>
        <w:t>3</w:t>
      </w:r>
      <w:r>
        <w:rPr>
          <w:color w:val="C00000"/>
          <w:spacing w:val="-2"/>
        </w:rPr>
        <w:t xml:space="preserve"> </w:t>
      </w:r>
      <w:r>
        <w:rPr>
          <w:color w:val="C00000"/>
        </w:rPr>
        <w:t>Event</w:t>
      </w:r>
      <w:r>
        <w:rPr>
          <w:color w:val="C00000"/>
          <w:spacing w:val="-2"/>
        </w:rPr>
        <w:t xml:space="preserve"> </w:t>
      </w:r>
      <w:r>
        <w:rPr>
          <w:color w:val="C00000"/>
        </w:rPr>
        <w:t>Managers</w:t>
      </w:r>
    </w:p>
    <w:p w:rsidR="00F0612E" w:rsidRDefault="00950CC4">
      <w:pPr>
        <w:pStyle w:val="BodyText"/>
        <w:spacing w:before="17" w:line="259" w:lineRule="auto"/>
        <w:ind w:left="540" w:right="313"/>
        <w:jc w:val="both"/>
      </w:pPr>
      <w:r>
        <w:t>Event Managers (EVA, EVB): Overview of the Event Manager (EV) - Event Manager Interrupts - General Purpose</w:t>
      </w:r>
      <w:r>
        <w:rPr>
          <w:spacing w:val="1"/>
        </w:rPr>
        <w:t xml:space="preserve"> </w:t>
      </w:r>
      <w:r>
        <w:t>(GP) Timers- Compare Units - Capture Units and Quadrature Encoded Pulse (QEP) Circuitry - General Event</w:t>
      </w:r>
      <w:r>
        <w:rPr>
          <w:spacing w:val="1"/>
        </w:rPr>
        <w:t xml:space="preserve"> </w:t>
      </w:r>
      <w:r>
        <w:t>Manager Information - PWM Signal Generation with Event Managers and interrupts, Measurement of speed with</w:t>
      </w:r>
      <w:r>
        <w:rPr>
          <w:spacing w:val="1"/>
        </w:rPr>
        <w:t xml:space="preserve"> </w:t>
      </w:r>
      <w:r>
        <w:t>Capture</w:t>
      </w:r>
      <w:r>
        <w:rPr>
          <w:spacing w:val="1"/>
        </w:rPr>
        <w:t xml:space="preserve"> </w:t>
      </w:r>
      <w:r>
        <w:t>Units,</w:t>
      </w:r>
      <w:r>
        <w:rPr>
          <w:spacing w:val="1"/>
        </w:rPr>
        <w:t xml:space="preserve"> </w:t>
      </w:r>
      <w:r>
        <w:t>Implementation</w:t>
      </w:r>
      <w:r>
        <w:rPr>
          <w:spacing w:val="1"/>
        </w:rPr>
        <w:t xml:space="preserve"> </w:t>
      </w:r>
      <w:r>
        <w:t>of</w:t>
      </w:r>
      <w:r>
        <w:rPr>
          <w:spacing w:val="1"/>
        </w:rPr>
        <w:t xml:space="preserve"> </w:t>
      </w:r>
      <w:r>
        <w:t>Space</w:t>
      </w:r>
      <w:r>
        <w:rPr>
          <w:spacing w:val="1"/>
        </w:rPr>
        <w:t xml:space="preserve"> </w:t>
      </w:r>
      <w:r>
        <w:t>Vector</w:t>
      </w:r>
      <w:r>
        <w:rPr>
          <w:spacing w:val="1"/>
        </w:rPr>
        <w:t xml:space="preserve"> </w:t>
      </w:r>
      <w:r>
        <w:t>Modulation</w:t>
      </w:r>
      <w:r>
        <w:rPr>
          <w:spacing w:val="1"/>
        </w:rPr>
        <w:t xml:space="preserve"> </w:t>
      </w:r>
      <w:r>
        <w:t>with</w:t>
      </w:r>
      <w:r>
        <w:rPr>
          <w:spacing w:val="1"/>
        </w:rPr>
        <w:t xml:space="preserve"> </w:t>
      </w:r>
      <w:r>
        <w:t>DSP</w:t>
      </w:r>
      <w:r>
        <w:rPr>
          <w:spacing w:val="1"/>
        </w:rPr>
        <w:t xml:space="preserve"> </w:t>
      </w:r>
      <w:r>
        <w:t>TMSLF2407A.</w:t>
      </w:r>
      <w:r>
        <w:rPr>
          <w:spacing w:val="1"/>
        </w:rPr>
        <w:t xml:space="preserve"> </w:t>
      </w:r>
      <w:r>
        <w:t>Introduction</w:t>
      </w:r>
      <w:r>
        <w:rPr>
          <w:spacing w:val="1"/>
        </w:rPr>
        <w:t xml:space="preserve"> </w:t>
      </w:r>
      <w:r>
        <w:t>to</w:t>
      </w:r>
      <w:r>
        <w:rPr>
          <w:spacing w:val="1"/>
        </w:rPr>
        <w:t xml:space="preserve"> </w:t>
      </w:r>
      <w:r>
        <w:t>TMS320F28335</w:t>
      </w:r>
      <w:r>
        <w:rPr>
          <w:spacing w:val="-1"/>
        </w:rPr>
        <w:t xml:space="preserve"> </w:t>
      </w:r>
      <w:r>
        <w:t>DSP</w:t>
      </w:r>
      <w:r>
        <w:rPr>
          <w:spacing w:val="-3"/>
        </w:rPr>
        <w:t xml:space="preserve"> </w:t>
      </w:r>
      <w:r>
        <w:t>Controller,</w:t>
      </w:r>
      <w:r>
        <w:rPr>
          <w:spacing w:val="-2"/>
        </w:rPr>
        <w:t xml:space="preserve"> </w:t>
      </w:r>
      <w:r>
        <w:t>Architecture,</w:t>
      </w:r>
      <w:r>
        <w:rPr>
          <w:spacing w:val="-2"/>
        </w:rPr>
        <w:t xml:space="preserve"> </w:t>
      </w:r>
      <w:r>
        <w:t>Peripherals</w:t>
      </w:r>
      <w:r>
        <w:rPr>
          <w:spacing w:val="-3"/>
        </w:rPr>
        <w:t xml:space="preserve"> </w:t>
      </w:r>
      <w:r>
        <w:t>and</w:t>
      </w:r>
      <w:r>
        <w:rPr>
          <w:spacing w:val="-1"/>
        </w:rPr>
        <w:t xml:space="preserve"> </w:t>
      </w:r>
      <w:r>
        <w:t>Interrupts.</w:t>
      </w:r>
    </w:p>
    <w:p w:rsidR="00F0612E" w:rsidRDefault="00F0612E">
      <w:pPr>
        <w:pStyle w:val="BodyText"/>
        <w:spacing w:before="4"/>
        <w:rPr>
          <w:sz w:val="19"/>
        </w:rPr>
      </w:pPr>
    </w:p>
    <w:p w:rsidR="00F0612E" w:rsidRDefault="00950CC4">
      <w:pPr>
        <w:pStyle w:val="BodyText"/>
        <w:ind w:left="540"/>
        <w:jc w:val="both"/>
      </w:pPr>
      <w:r>
        <w:rPr>
          <w:color w:val="C00000"/>
        </w:rPr>
        <w:t>Unit</w:t>
      </w:r>
      <w:r>
        <w:rPr>
          <w:color w:val="C00000"/>
          <w:spacing w:val="-3"/>
        </w:rPr>
        <w:t xml:space="preserve"> </w:t>
      </w:r>
      <w:r>
        <w:rPr>
          <w:color w:val="C00000"/>
        </w:rPr>
        <w:t>4</w:t>
      </w:r>
      <w:r>
        <w:rPr>
          <w:color w:val="C00000"/>
          <w:spacing w:val="-3"/>
        </w:rPr>
        <w:t xml:space="preserve"> </w:t>
      </w:r>
      <w:r>
        <w:rPr>
          <w:color w:val="C00000"/>
        </w:rPr>
        <w:t>Sequences</w:t>
      </w:r>
      <w:r>
        <w:rPr>
          <w:color w:val="C00000"/>
          <w:spacing w:val="-4"/>
        </w:rPr>
        <w:t xml:space="preserve"> </w:t>
      </w:r>
      <w:r>
        <w:rPr>
          <w:color w:val="C00000"/>
        </w:rPr>
        <w:t>and</w:t>
      </w:r>
      <w:r>
        <w:rPr>
          <w:color w:val="C00000"/>
          <w:spacing w:val="-1"/>
        </w:rPr>
        <w:t xml:space="preserve"> </w:t>
      </w:r>
      <w:r>
        <w:rPr>
          <w:color w:val="C00000"/>
        </w:rPr>
        <w:t>Series</w:t>
      </w:r>
    </w:p>
    <w:p w:rsidR="00F0612E" w:rsidRDefault="00950CC4">
      <w:pPr>
        <w:pStyle w:val="BodyText"/>
        <w:spacing w:before="16" w:line="237" w:lineRule="auto"/>
        <w:ind w:left="540" w:right="311"/>
        <w:jc w:val="both"/>
      </w:pPr>
      <w:r>
        <w:rPr>
          <w:spacing w:val="-1"/>
        </w:rPr>
        <w:t>Field</w:t>
      </w:r>
      <w:r>
        <w:rPr>
          <w:spacing w:val="-10"/>
        </w:rPr>
        <w:t xml:space="preserve"> </w:t>
      </w:r>
      <w:r>
        <w:rPr>
          <w:spacing w:val="-1"/>
        </w:rPr>
        <w:t>Programmable</w:t>
      </w:r>
      <w:r>
        <w:rPr>
          <w:spacing w:val="-8"/>
        </w:rPr>
        <w:t xml:space="preserve"> </w:t>
      </w:r>
      <w:r>
        <w:rPr>
          <w:spacing w:val="-1"/>
        </w:rPr>
        <w:t>Gate</w:t>
      </w:r>
      <w:r>
        <w:rPr>
          <w:spacing w:val="-9"/>
        </w:rPr>
        <w:t xml:space="preserve"> </w:t>
      </w:r>
      <w:r>
        <w:rPr>
          <w:spacing w:val="-1"/>
        </w:rPr>
        <w:t>Arrays:</w:t>
      </w:r>
      <w:r>
        <w:rPr>
          <w:spacing w:val="-10"/>
        </w:rPr>
        <w:t xml:space="preserve"> </w:t>
      </w:r>
      <w:r>
        <w:rPr>
          <w:spacing w:val="-1"/>
        </w:rPr>
        <w:t>Introduction</w:t>
      </w:r>
      <w:r>
        <w:rPr>
          <w:spacing w:val="-8"/>
        </w:rPr>
        <w:t xml:space="preserve"> </w:t>
      </w:r>
      <w:r>
        <w:t>to</w:t>
      </w:r>
      <w:r>
        <w:rPr>
          <w:spacing w:val="-11"/>
        </w:rPr>
        <w:t xml:space="preserve"> </w:t>
      </w:r>
      <w:r>
        <w:t>Field</w:t>
      </w:r>
      <w:r>
        <w:rPr>
          <w:spacing w:val="-7"/>
        </w:rPr>
        <w:t xml:space="preserve"> </w:t>
      </w:r>
      <w:r>
        <w:t>Programmable</w:t>
      </w:r>
      <w:r>
        <w:rPr>
          <w:spacing w:val="-11"/>
        </w:rPr>
        <w:t xml:space="preserve"> </w:t>
      </w:r>
      <w:r>
        <w:t>Gate</w:t>
      </w:r>
      <w:r>
        <w:rPr>
          <w:spacing w:val="-8"/>
        </w:rPr>
        <w:t xml:space="preserve"> </w:t>
      </w:r>
      <w:r>
        <w:t>Arrays,</w:t>
      </w:r>
      <w:r>
        <w:rPr>
          <w:spacing w:val="-10"/>
        </w:rPr>
        <w:t xml:space="preserve"> </w:t>
      </w:r>
      <w:r>
        <w:t>CPLD</w:t>
      </w:r>
      <w:r>
        <w:rPr>
          <w:spacing w:val="-11"/>
        </w:rPr>
        <w:t xml:space="preserve"> </w:t>
      </w:r>
      <w:r>
        <w:t>Vs</w:t>
      </w:r>
      <w:r>
        <w:rPr>
          <w:spacing w:val="-10"/>
        </w:rPr>
        <w:t xml:space="preserve"> </w:t>
      </w:r>
      <w:r>
        <w:t>FPGA,</w:t>
      </w:r>
      <w:r>
        <w:rPr>
          <w:spacing w:val="-6"/>
        </w:rPr>
        <w:t xml:space="preserve"> </w:t>
      </w:r>
      <w:r>
        <w:t>Types</w:t>
      </w:r>
      <w:r>
        <w:rPr>
          <w:spacing w:val="-8"/>
        </w:rPr>
        <w:t xml:space="preserve"> </w:t>
      </w:r>
      <w:r>
        <w:t>of</w:t>
      </w:r>
      <w:r>
        <w:rPr>
          <w:spacing w:val="-10"/>
        </w:rPr>
        <w:t xml:space="preserve"> </w:t>
      </w:r>
      <w:r>
        <w:t>FPGA,</w:t>
      </w:r>
      <w:r>
        <w:rPr>
          <w:spacing w:val="1"/>
        </w:rPr>
        <w:t xml:space="preserve"> </w:t>
      </w:r>
      <w:r>
        <w:t>Configurable</w:t>
      </w:r>
      <w:r>
        <w:rPr>
          <w:spacing w:val="1"/>
        </w:rPr>
        <w:t xml:space="preserve"> </w:t>
      </w:r>
      <w:r>
        <w:t>logic</w:t>
      </w:r>
      <w:r>
        <w:rPr>
          <w:spacing w:val="1"/>
        </w:rPr>
        <w:t xml:space="preserve"> </w:t>
      </w:r>
      <w:r>
        <w:t>Blocks</w:t>
      </w:r>
      <w:r>
        <w:rPr>
          <w:spacing w:val="1"/>
        </w:rPr>
        <w:t xml:space="preserve"> </w:t>
      </w:r>
      <w:r>
        <w:t>(CLB),</w:t>
      </w:r>
      <w:r>
        <w:rPr>
          <w:spacing w:val="1"/>
        </w:rPr>
        <w:t xml:space="preserve"> </w:t>
      </w:r>
      <w:r>
        <w:t>Input/output</w:t>
      </w:r>
      <w:r>
        <w:rPr>
          <w:spacing w:val="1"/>
        </w:rPr>
        <w:t xml:space="preserve"> </w:t>
      </w:r>
      <w:r>
        <w:t>Block</w:t>
      </w:r>
      <w:r>
        <w:rPr>
          <w:spacing w:val="1"/>
        </w:rPr>
        <w:t xml:space="preserve"> </w:t>
      </w:r>
      <w:r>
        <w:t>(IOB)</w:t>
      </w:r>
      <w:r>
        <w:rPr>
          <w:spacing w:val="1"/>
        </w:rPr>
        <w:t xml:space="preserve"> </w:t>
      </w:r>
      <w:r>
        <w:t>–Programmable</w:t>
      </w:r>
      <w:r>
        <w:rPr>
          <w:spacing w:val="1"/>
        </w:rPr>
        <w:t xml:space="preserve"> </w:t>
      </w:r>
      <w:r>
        <w:t>Interconnect</w:t>
      </w:r>
      <w:r>
        <w:rPr>
          <w:spacing w:val="1"/>
        </w:rPr>
        <w:t xml:space="preserve"> </w:t>
      </w:r>
      <w:r>
        <w:t>Point</w:t>
      </w:r>
      <w:r>
        <w:rPr>
          <w:spacing w:val="1"/>
        </w:rPr>
        <w:t xml:space="preserve"> </w:t>
      </w:r>
      <w:r>
        <w:t>(PIP)-</w:t>
      </w:r>
      <w:r>
        <w:rPr>
          <w:spacing w:val="1"/>
        </w:rPr>
        <w:t xml:space="preserve"> </w:t>
      </w:r>
      <w:r>
        <w:t>HDL</w:t>
      </w:r>
      <w:r>
        <w:rPr>
          <w:spacing w:val="1"/>
        </w:rPr>
        <w:t xml:space="preserve"> </w:t>
      </w:r>
      <w:r>
        <w:t>programming –overview of Spartan 6 &amp; ISE Design Suite, Implementation of PWM technique with SPARTAN-6</w:t>
      </w:r>
      <w:r>
        <w:rPr>
          <w:spacing w:val="1"/>
        </w:rPr>
        <w:t xml:space="preserve"> </w:t>
      </w:r>
      <w:r>
        <w:t>FPGA.</w:t>
      </w:r>
    </w:p>
    <w:p w:rsidR="00F0612E" w:rsidRDefault="00F0612E">
      <w:pPr>
        <w:pStyle w:val="BodyText"/>
        <w:spacing w:before="6"/>
        <w:rPr>
          <w:sz w:val="19"/>
        </w:rPr>
      </w:pPr>
    </w:p>
    <w:p w:rsidR="00F0612E" w:rsidRDefault="00950CC4">
      <w:pPr>
        <w:pStyle w:val="BodyText"/>
        <w:spacing w:before="1" w:line="259" w:lineRule="auto"/>
        <w:ind w:left="540" w:right="734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31"/>
        </w:numPr>
        <w:tabs>
          <w:tab w:val="left" w:pos="1181"/>
          <w:tab w:val="left" w:pos="1182"/>
        </w:tabs>
        <w:ind w:hanging="361"/>
        <w:rPr>
          <w:sz w:val="18"/>
        </w:rPr>
      </w:pPr>
      <w:r>
        <w:rPr>
          <w:spacing w:val="-1"/>
          <w:sz w:val="18"/>
        </w:rPr>
        <w:t>Hamid</w:t>
      </w:r>
      <w:r>
        <w:rPr>
          <w:sz w:val="18"/>
        </w:rPr>
        <w:t xml:space="preserve"> </w:t>
      </w:r>
      <w:r>
        <w:rPr>
          <w:spacing w:val="-1"/>
          <w:sz w:val="18"/>
        </w:rPr>
        <w:t>A.</w:t>
      </w:r>
      <w:r>
        <w:rPr>
          <w:spacing w:val="2"/>
          <w:sz w:val="18"/>
        </w:rPr>
        <w:t xml:space="preserve"> </w:t>
      </w:r>
      <w:r>
        <w:rPr>
          <w:spacing w:val="-1"/>
          <w:sz w:val="18"/>
        </w:rPr>
        <w:t>Tolyat,</w:t>
      </w:r>
      <w:r>
        <w:rPr>
          <w:sz w:val="18"/>
        </w:rPr>
        <w:t xml:space="preserve"> </w:t>
      </w:r>
      <w:r>
        <w:rPr>
          <w:spacing w:val="-1"/>
          <w:sz w:val="18"/>
        </w:rPr>
        <w:t>"DSP</w:t>
      </w:r>
      <w:r>
        <w:rPr>
          <w:spacing w:val="1"/>
          <w:sz w:val="18"/>
        </w:rPr>
        <w:t xml:space="preserve"> </w:t>
      </w:r>
      <w:r>
        <w:rPr>
          <w:spacing w:val="-1"/>
          <w:sz w:val="18"/>
        </w:rPr>
        <w:t>based</w:t>
      </w:r>
      <w:r>
        <w:rPr>
          <w:spacing w:val="5"/>
          <w:sz w:val="18"/>
        </w:rPr>
        <w:t xml:space="preserve"> </w:t>
      </w:r>
      <w:r>
        <w:rPr>
          <w:spacing w:val="-1"/>
          <w:sz w:val="18"/>
        </w:rPr>
        <w:t>Electromechanical</w:t>
      </w:r>
      <w:r>
        <w:rPr>
          <w:sz w:val="18"/>
        </w:rPr>
        <w:t xml:space="preserve"> Motion</w:t>
      </w:r>
      <w:r>
        <w:rPr>
          <w:spacing w:val="-3"/>
          <w:sz w:val="18"/>
        </w:rPr>
        <w:t xml:space="preserve"> </w:t>
      </w:r>
      <w:r>
        <w:rPr>
          <w:sz w:val="18"/>
        </w:rPr>
        <w:t>Control", CRC press,</w:t>
      </w:r>
      <w:r>
        <w:rPr>
          <w:spacing w:val="2"/>
          <w:sz w:val="18"/>
        </w:rPr>
        <w:t xml:space="preserve"> </w:t>
      </w:r>
      <w:r>
        <w:rPr>
          <w:sz w:val="18"/>
        </w:rPr>
        <w:t>1st edition,</w:t>
      </w:r>
      <w:r>
        <w:rPr>
          <w:spacing w:val="-22"/>
          <w:sz w:val="18"/>
        </w:rPr>
        <w:t xml:space="preserve"> </w:t>
      </w:r>
      <w:r>
        <w:rPr>
          <w:sz w:val="18"/>
        </w:rPr>
        <w:t>2019.</w:t>
      </w:r>
    </w:p>
    <w:p w:rsidR="00F0612E" w:rsidRDefault="00950CC4">
      <w:pPr>
        <w:pStyle w:val="ListParagraph"/>
        <w:numPr>
          <w:ilvl w:val="0"/>
          <w:numId w:val="31"/>
        </w:numPr>
        <w:tabs>
          <w:tab w:val="left" w:pos="1181"/>
          <w:tab w:val="left" w:pos="1182"/>
        </w:tabs>
        <w:spacing w:before="16"/>
        <w:ind w:hanging="361"/>
        <w:rPr>
          <w:sz w:val="18"/>
        </w:rPr>
      </w:pPr>
      <w:r>
        <w:rPr>
          <w:sz w:val="18"/>
        </w:rPr>
        <w:t>Wayne</w:t>
      </w:r>
      <w:r>
        <w:rPr>
          <w:spacing w:val="-5"/>
          <w:sz w:val="18"/>
        </w:rPr>
        <w:t xml:space="preserve"> </w:t>
      </w:r>
      <w:r>
        <w:rPr>
          <w:sz w:val="18"/>
        </w:rPr>
        <w:t>Wolf,</w:t>
      </w:r>
      <w:r>
        <w:rPr>
          <w:spacing w:val="-4"/>
          <w:sz w:val="18"/>
        </w:rPr>
        <w:t xml:space="preserve"> </w:t>
      </w:r>
      <w:r>
        <w:rPr>
          <w:sz w:val="18"/>
        </w:rPr>
        <w:t>"FPGA</w:t>
      </w:r>
      <w:r>
        <w:rPr>
          <w:spacing w:val="-4"/>
          <w:sz w:val="18"/>
        </w:rPr>
        <w:t xml:space="preserve"> </w:t>
      </w:r>
      <w:r>
        <w:rPr>
          <w:sz w:val="18"/>
        </w:rPr>
        <w:t>based</w:t>
      </w:r>
      <w:r>
        <w:rPr>
          <w:spacing w:val="-1"/>
          <w:sz w:val="18"/>
        </w:rPr>
        <w:t xml:space="preserve"> </w:t>
      </w:r>
      <w:r>
        <w:rPr>
          <w:sz w:val="18"/>
        </w:rPr>
        <w:t>system</w:t>
      </w:r>
      <w:r>
        <w:rPr>
          <w:spacing w:val="-4"/>
          <w:sz w:val="18"/>
        </w:rPr>
        <w:t xml:space="preserve"> </w:t>
      </w:r>
      <w:r>
        <w:rPr>
          <w:sz w:val="18"/>
        </w:rPr>
        <w:t>design",</w:t>
      </w:r>
      <w:r>
        <w:rPr>
          <w:spacing w:val="-3"/>
          <w:sz w:val="18"/>
        </w:rPr>
        <w:t xml:space="preserve"> </w:t>
      </w:r>
      <w:r>
        <w:rPr>
          <w:sz w:val="18"/>
        </w:rPr>
        <w:t>Pearson</w:t>
      </w:r>
      <w:r>
        <w:rPr>
          <w:spacing w:val="-4"/>
          <w:sz w:val="18"/>
        </w:rPr>
        <w:t xml:space="preserve"> </w:t>
      </w:r>
      <w:r>
        <w:rPr>
          <w:sz w:val="18"/>
        </w:rPr>
        <w:t>Education,</w:t>
      </w:r>
      <w:r>
        <w:rPr>
          <w:spacing w:val="-2"/>
          <w:sz w:val="18"/>
        </w:rPr>
        <w:t xml:space="preserve"> </w:t>
      </w:r>
      <w:r>
        <w:rPr>
          <w:sz w:val="18"/>
        </w:rPr>
        <w:t>1st</w:t>
      </w:r>
      <w:r>
        <w:rPr>
          <w:spacing w:val="-1"/>
          <w:sz w:val="18"/>
        </w:rPr>
        <w:t xml:space="preserve"> </w:t>
      </w:r>
      <w:r>
        <w:rPr>
          <w:sz w:val="18"/>
        </w:rPr>
        <w:t>edition,</w:t>
      </w:r>
      <w:r>
        <w:rPr>
          <w:spacing w:val="-11"/>
          <w:sz w:val="18"/>
        </w:rPr>
        <w:t xml:space="preserve"> </w:t>
      </w:r>
      <w:r>
        <w:rPr>
          <w:sz w:val="18"/>
        </w:rPr>
        <w:t>2005.</w:t>
      </w:r>
    </w:p>
    <w:p w:rsidR="00F0612E" w:rsidRDefault="00F0612E">
      <w:pPr>
        <w:pStyle w:val="BodyText"/>
        <w:rPr>
          <w:sz w:val="21"/>
        </w:rPr>
      </w:pPr>
    </w:p>
    <w:p w:rsidR="00F0612E" w:rsidRDefault="00950CC4">
      <w:pPr>
        <w:pStyle w:val="BodyText"/>
        <w:spacing w:before="1"/>
        <w:ind w:left="54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30"/>
        </w:numPr>
        <w:tabs>
          <w:tab w:val="left" w:pos="1181"/>
          <w:tab w:val="left" w:pos="1182"/>
        </w:tabs>
        <w:spacing w:before="12"/>
        <w:ind w:hanging="361"/>
        <w:rPr>
          <w:sz w:val="18"/>
        </w:rPr>
      </w:pPr>
      <w:r>
        <w:rPr>
          <w:spacing w:val="-1"/>
          <w:sz w:val="18"/>
        </w:rPr>
        <w:t>Philip Andrew</w:t>
      </w:r>
      <w:r>
        <w:rPr>
          <w:sz w:val="18"/>
        </w:rPr>
        <w:t xml:space="preserve"> </w:t>
      </w:r>
      <w:r>
        <w:rPr>
          <w:spacing w:val="-1"/>
          <w:sz w:val="18"/>
        </w:rPr>
        <w:t xml:space="preserve">Simpson, </w:t>
      </w:r>
      <w:r>
        <w:rPr>
          <w:sz w:val="18"/>
        </w:rPr>
        <w:t>"FPGA Design",</w:t>
      </w:r>
      <w:r>
        <w:rPr>
          <w:spacing w:val="-1"/>
          <w:sz w:val="18"/>
        </w:rPr>
        <w:t xml:space="preserve"> </w:t>
      </w:r>
      <w:r>
        <w:rPr>
          <w:sz w:val="18"/>
        </w:rPr>
        <w:t>Springer</w:t>
      </w:r>
      <w:r>
        <w:rPr>
          <w:spacing w:val="1"/>
          <w:sz w:val="18"/>
        </w:rPr>
        <w:t xml:space="preserve"> </w:t>
      </w:r>
      <w:r>
        <w:rPr>
          <w:sz w:val="18"/>
        </w:rPr>
        <w:t>Nature,</w:t>
      </w:r>
      <w:r>
        <w:rPr>
          <w:spacing w:val="1"/>
          <w:sz w:val="18"/>
        </w:rPr>
        <w:t xml:space="preserve"> </w:t>
      </w:r>
      <w:r>
        <w:rPr>
          <w:sz w:val="18"/>
        </w:rPr>
        <w:t>2nd edition,</w:t>
      </w:r>
      <w:r>
        <w:rPr>
          <w:spacing w:val="-20"/>
          <w:sz w:val="18"/>
        </w:rPr>
        <w:t xml:space="preserve"> </w:t>
      </w:r>
      <w:r>
        <w:rPr>
          <w:sz w:val="18"/>
        </w:rPr>
        <w:t>2015.</w:t>
      </w:r>
    </w:p>
    <w:p w:rsidR="00F0612E" w:rsidRDefault="00950CC4">
      <w:pPr>
        <w:pStyle w:val="ListParagraph"/>
        <w:numPr>
          <w:ilvl w:val="0"/>
          <w:numId w:val="30"/>
        </w:numPr>
        <w:tabs>
          <w:tab w:val="left" w:pos="1181"/>
          <w:tab w:val="left" w:pos="1182"/>
        </w:tabs>
        <w:spacing w:before="16"/>
        <w:ind w:hanging="361"/>
        <w:rPr>
          <w:sz w:val="18"/>
        </w:rPr>
      </w:pPr>
      <w:r>
        <w:rPr>
          <w:sz w:val="18"/>
        </w:rPr>
        <w:t>A.</w:t>
      </w:r>
      <w:r>
        <w:rPr>
          <w:spacing w:val="-4"/>
          <w:sz w:val="18"/>
        </w:rPr>
        <w:t xml:space="preserve"> </w:t>
      </w:r>
      <w:r>
        <w:rPr>
          <w:sz w:val="18"/>
        </w:rPr>
        <w:t>Arockia</w:t>
      </w:r>
      <w:r>
        <w:rPr>
          <w:spacing w:val="-3"/>
          <w:sz w:val="18"/>
        </w:rPr>
        <w:t xml:space="preserve"> </w:t>
      </w:r>
      <w:r>
        <w:rPr>
          <w:sz w:val="18"/>
        </w:rPr>
        <w:t>Bazil</w:t>
      </w:r>
      <w:r>
        <w:rPr>
          <w:spacing w:val="-3"/>
          <w:sz w:val="18"/>
        </w:rPr>
        <w:t xml:space="preserve"> </w:t>
      </w:r>
      <w:r>
        <w:rPr>
          <w:sz w:val="18"/>
        </w:rPr>
        <w:t>Raj,</w:t>
      </w:r>
      <w:r>
        <w:rPr>
          <w:spacing w:val="-3"/>
          <w:sz w:val="18"/>
        </w:rPr>
        <w:t xml:space="preserve"> </w:t>
      </w:r>
      <w:r>
        <w:rPr>
          <w:sz w:val="18"/>
        </w:rPr>
        <w:t>"FPGA-Based</w:t>
      </w:r>
      <w:r>
        <w:rPr>
          <w:spacing w:val="-3"/>
          <w:sz w:val="18"/>
        </w:rPr>
        <w:t xml:space="preserve"> </w:t>
      </w:r>
      <w:r>
        <w:rPr>
          <w:sz w:val="18"/>
        </w:rPr>
        <w:t>Embedded System</w:t>
      </w:r>
      <w:r>
        <w:rPr>
          <w:spacing w:val="-4"/>
          <w:sz w:val="18"/>
        </w:rPr>
        <w:t xml:space="preserve"> </w:t>
      </w:r>
      <w:r>
        <w:rPr>
          <w:sz w:val="18"/>
        </w:rPr>
        <w:t>Developer's</w:t>
      </w:r>
      <w:r>
        <w:rPr>
          <w:spacing w:val="-3"/>
          <w:sz w:val="18"/>
        </w:rPr>
        <w:t xml:space="preserve"> </w:t>
      </w:r>
      <w:r>
        <w:rPr>
          <w:sz w:val="18"/>
        </w:rPr>
        <w:t>Guide",</w:t>
      </w:r>
      <w:r>
        <w:rPr>
          <w:spacing w:val="-3"/>
          <w:sz w:val="18"/>
        </w:rPr>
        <w:t xml:space="preserve"> </w:t>
      </w:r>
      <w:r>
        <w:rPr>
          <w:sz w:val="18"/>
        </w:rPr>
        <w:t>CRC</w:t>
      </w:r>
      <w:r>
        <w:rPr>
          <w:spacing w:val="-3"/>
          <w:sz w:val="18"/>
        </w:rPr>
        <w:t xml:space="preserve"> </w:t>
      </w:r>
      <w:r>
        <w:rPr>
          <w:sz w:val="18"/>
        </w:rPr>
        <w:t>Press,</w:t>
      </w:r>
      <w:r>
        <w:rPr>
          <w:spacing w:val="-1"/>
          <w:sz w:val="18"/>
        </w:rPr>
        <w:t xml:space="preserve"> </w:t>
      </w:r>
      <w:r>
        <w:rPr>
          <w:sz w:val="18"/>
        </w:rPr>
        <w:t>1st edition,2018.</w:t>
      </w:r>
    </w:p>
    <w:p w:rsidR="00F0612E" w:rsidRDefault="00950CC4">
      <w:pPr>
        <w:pStyle w:val="ListParagraph"/>
        <w:numPr>
          <w:ilvl w:val="0"/>
          <w:numId w:val="30"/>
        </w:numPr>
        <w:tabs>
          <w:tab w:val="left" w:pos="1183"/>
          <w:tab w:val="left" w:pos="1184"/>
        </w:tabs>
        <w:spacing w:before="16"/>
        <w:ind w:left="1183" w:hanging="363"/>
        <w:rPr>
          <w:sz w:val="18"/>
        </w:rPr>
      </w:pPr>
      <w:r>
        <w:rPr>
          <w:sz w:val="18"/>
        </w:rPr>
        <w:t>Application</w:t>
      </w:r>
      <w:r>
        <w:rPr>
          <w:spacing w:val="-4"/>
          <w:sz w:val="18"/>
        </w:rPr>
        <w:t xml:space="preserve"> </w:t>
      </w:r>
      <w:r>
        <w:rPr>
          <w:sz w:val="18"/>
        </w:rPr>
        <w:t>Notes</w:t>
      </w:r>
      <w:r>
        <w:rPr>
          <w:spacing w:val="-5"/>
          <w:sz w:val="18"/>
        </w:rPr>
        <w:t xml:space="preserve"> </w:t>
      </w:r>
      <w:r>
        <w:rPr>
          <w:sz w:val="18"/>
        </w:rPr>
        <w:t>from</w:t>
      </w:r>
      <w:r>
        <w:rPr>
          <w:spacing w:val="-1"/>
          <w:sz w:val="18"/>
        </w:rPr>
        <w:t xml:space="preserve"> </w:t>
      </w:r>
      <w:r>
        <w:rPr>
          <w:sz w:val="18"/>
        </w:rPr>
        <w:t>Texas</w:t>
      </w:r>
      <w:r>
        <w:rPr>
          <w:spacing w:val="-2"/>
          <w:sz w:val="18"/>
        </w:rPr>
        <w:t xml:space="preserve"> </w:t>
      </w:r>
      <w:r>
        <w:rPr>
          <w:sz w:val="18"/>
        </w:rPr>
        <w:t>Instruments.</w:t>
      </w:r>
    </w:p>
    <w:p w:rsidR="00F0612E" w:rsidRDefault="00950CC4">
      <w:pPr>
        <w:pStyle w:val="ListParagraph"/>
        <w:numPr>
          <w:ilvl w:val="0"/>
          <w:numId w:val="30"/>
        </w:numPr>
        <w:tabs>
          <w:tab w:val="left" w:pos="1181"/>
          <w:tab w:val="left" w:pos="1182"/>
        </w:tabs>
        <w:spacing w:before="14"/>
        <w:ind w:hanging="361"/>
        <w:rPr>
          <w:sz w:val="18"/>
        </w:rPr>
      </w:pPr>
      <w:r>
        <w:rPr>
          <w:sz w:val="18"/>
        </w:rPr>
        <w:t>Spartan-6</w:t>
      </w:r>
      <w:r>
        <w:rPr>
          <w:spacing w:val="-6"/>
          <w:sz w:val="18"/>
        </w:rPr>
        <w:t xml:space="preserve"> </w:t>
      </w:r>
      <w:r>
        <w:rPr>
          <w:sz w:val="18"/>
        </w:rPr>
        <w:t>FPGA</w:t>
      </w:r>
      <w:r>
        <w:rPr>
          <w:spacing w:val="-5"/>
          <w:sz w:val="18"/>
        </w:rPr>
        <w:t xml:space="preserve"> </w:t>
      </w:r>
      <w:r>
        <w:rPr>
          <w:sz w:val="18"/>
        </w:rPr>
        <w:t>Configurable</w:t>
      </w:r>
      <w:r>
        <w:rPr>
          <w:spacing w:val="-5"/>
          <w:sz w:val="18"/>
        </w:rPr>
        <w:t xml:space="preserve"> </w:t>
      </w:r>
      <w:r>
        <w:rPr>
          <w:sz w:val="18"/>
        </w:rPr>
        <w:t>Logic.</w:t>
      </w:r>
    </w:p>
    <w:p w:rsidR="00F0612E" w:rsidRDefault="00950CC4">
      <w:pPr>
        <w:pStyle w:val="ListParagraph"/>
        <w:numPr>
          <w:ilvl w:val="0"/>
          <w:numId w:val="30"/>
        </w:numPr>
        <w:tabs>
          <w:tab w:val="left" w:pos="1181"/>
          <w:tab w:val="left" w:pos="1182"/>
        </w:tabs>
        <w:spacing w:before="16"/>
        <w:ind w:hanging="361"/>
        <w:rPr>
          <w:sz w:val="18"/>
        </w:rPr>
      </w:pPr>
      <w:r>
        <w:rPr>
          <w:sz w:val="18"/>
        </w:rPr>
        <w:t>Xilinx</w:t>
      </w:r>
      <w:r>
        <w:rPr>
          <w:spacing w:val="-2"/>
          <w:sz w:val="18"/>
        </w:rPr>
        <w:t xml:space="preserve"> </w:t>
      </w:r>
      <w:r>
        <w:rPr>
          <w:sz w:val="18"/>
        </w:rPr>
        <w:t>Spartan</w:t>
      </w:r>
      <w:r>
        <w:rPr>
          <w:spacing w:val="-3"/>
          <w:sz w:val="18"/>
        </w:rPr>
        <w:t xml:space="preserve"> </w:t>
      </w:r>
      <w:r>
        <w:rPr>
          <w:sz w:val="18"/>
        </w:rPr>
        <w:t>6</w:t>
      </w:r>
      <w:r>
        <w:rPr>
          <w:spacing w:val="-2"/>
          <w:sz w:val="18"/>
        </w:rPr>
        <w:t xml:space="preserve"> </w:t>
      </w:r>
      <w:r>
        <w:rPr>
          <w:sz w:val="18"/>
        </w:rPr>
        <w:t>Data</w:t>
      </w:r>
      <w:r>
        <w:rPr>
          <w:spacing w:val="-2"/>
          <w:sz w:val="18"/>
        </w:rPr>
        <w:t xml:space="preserve"> </w:t>
      </w:r>
      <w:r>
        <w:rPr>
          <w:sz w:val="18"/>
        </w:rPr>
        <w:t>sheets.</w:t>
      </w:r>
    </w:p>
    <w:p w:rsidR="00F0612E" w:rsidRDefault="00F0612E">
      <w:pPr>
        <w:rPr>
          <w:sz w:val="18"/>
        </w:rPr>
        <w:sectPr w:rsidR="00F0612E">
          <w:pgSz w:w="11930" w:h="16860"/>
          <w:pgMar w:top="1260" w:right="1080" w:bottom="280" w:left="900" w:header="720" w:footer="720" w:gutter="0"/>
          <w:cols w:space="720"/>
        </w:sectPr>
      </w:pPr>
    </w:p>
    <w:p w:rsidR="00F0612E" w:rsidRDefault="00950CC4">
      <w:pPr>
        <w:pStyle w:val="BodyText"/>
        <w:spacing w:before="81"/>
        <w:ind w:left="360"/>
      </w:pPr>
      <w:r>
        <w:rPr>
          <w:color w:val="C00000"/>
        </w:rPr>
        <w:lastRenderedPageBreak/>
        <w:t>Course</w:t>
      </w:r>
      <w:r>
        <w:rPr>
          <w:color w:val="C00000"/>
          <w:spacing w:val="-5"/>
        </w:rPr>
        <w:t xml:space="preserve"> </w:t>
      </w:r>
      <w:r>
        <w:rPr>
          <w:color w:val="C00000"/>
        </w:rPr>
        <w:t>Outcomes</w:t>
      </w:r>
    </w:p>
    <w:p w:rsidR="00F0612E" w:rsidRDefault="00950CC4">
      <w:pPr>
        <w:pStyle w:val="BodyText"/>
        <w:spacing w:before="17" w:line="202" w:lineRule="exact"/>
        <w:ind w:left="360"/>
      </w:pPr>
      <w:r>
        <w:t>On</w:t>
      </w:r>
      <w:r>
        <w:rPr>
          <w:spacing w:val="-3"/>
        </w:rPr>
        <w:t xml:space="preserve"> </w:t>
      </w:r>
      <w:r>
        <w:t>completion</w:t>
      </w:r>
      <w:r>
        <w:rPr>
          <w:spacing w:val="-3"/>
        </w:rPr>
        <w:t xml:space="preserve"> </w:t>
      </w:r>
      <w:r>
        <w:t>of</w:t>
      </w:r>
      <w:r>
        <w:rPr>
          <w:spacing w:val="-4"/>
        </w:rPr>
        <w:t xml:space="preserve"> </w:t>
      </w:r>
      <w:r>
        <w:t>this</w:t>
      </w:r>
      <w:r>
        <w:rPr>
          <w:spacing w:val="-3"/>
        </w:rPr>
        <w:t xml:space="preserve"> </w:t>
      </w:r>
      <w:r>
        <w:t>course,</w:t>
      </w:r>
      <w:r>
        <w:rPr>
          <w:spacing w:val="-3"/>
        </w:rPr>
        <w:t xml:space="preserve"> </w:t>
      </w:r>
      <w:r>
        <w:t>the</w:t>
      </w:r>
      <w:r>
        <w:rPr>
          <w:spacing w:val="-3"/>
        </w:rPr>
        <w:t xml:space="preserve"> </w:t>
      </w:r>
      <w:r>
        <w:t>students</w:t>
      </w:r>
      <w:r>
        <w:rPr>
          <w:spacing w:val="-4"/>
        </w:rPr>
        <w:t xml:space="preserve"> </w:t>
      </w:r>
      <w:r>
        <w:t>will</w:t>
      </w:r>
      <w:r>
        <w:rPr>
          <w:spacing w:val="-3"/>
        </w:rPr>
        <w:t xml:space="preserve"> </w:t>
      </w:r>
      <w:r>
        <w:t>be</w:t>
      </w:r>
      <w:r>
        <w:rPr>
          <w:spacing w:val="-3"/>
        </w:rPr>
        <w:t xml:space="preserve"> </w:t>
      </w:r>
      <w:r>
        <w:t>able</w:t>
      </w:r>
      <w:r>
        <w:rPr>
          <w:spacing w:val="-3"/>
        </w:rPr>
        <w:t xml:space="preserve"> </w:t>
      </w:r>
      <w:r>
        <w:t>to:</w:t>
      </w:r>
    </w:p>
    <w:p w:rsidR="00F0612E" w:rsidRDefault="00950CC4">
      <w:pPr>
        <w:pStyle w:val="BodyText"/>
        <w:tabs>
          <w:tab w:val="left" w:pos="1457"/>
        </w:tabs>
        <w:spacing w:line="237" w:lineRule="auto"/>
        <w:ind w:left="686" w:right="1081" w:firstLine="12"/>
      </w:pPr>
      <w:r>
        <w:t>CO1</w:t>
      </w:r>
      <w:r>
        <w:tab/>
        <w:t>Understand</w:t>
      </w:r>
      <w:r>
        <w:rPr>
          <w:spacing w:val="-4"/>
        </w:rPr>
        <w:t xml:space="preserve"> </w:t>
      </w:r>
      <w:r>
        <w:t>the</w:t>
      </w:r>
      <w:r>
        <w:rPr>
          <w:spacing w:val="-3"/>
        </w:rPr>
        <w:t xml:space="preserve"> </w:t>
      </w:r>
      <w:r>
        <w:t>basic</w:t>
      </w:r>
      <w:r>
        <w:rPr>
          <w:spacing w:val="-4"/>
        </w:rPr>
        <w:t xml:space="preserve"> </w:t>
      </w:r>
      <w:r>
        <w:t>concepts</w:t>
      </w:r>
      <w:r>
        <w:rPr>
          <w:spacing w:val="-4"/>
        </w:rPr>
        <w:t xml:space="preserve"> </w:t>
      </w:r>
      <w:r>
        <w:t>architecture</w:t>
      </w:r>
      <w:r>
        <w:rPr>
          <w:spacing w:val="-4"/>
        </w:rPr>
        <w:t xml:space="preserve"> </w:t>
      </w:r>
      <w:r>
        <w:t>and</w:t>
      </w:r>
      <w:r>
        <w:rPr>
          <w:spacing w:val="-3"/>
        </w:rPr>
        <w:t xml:space="preserve"> </w:t>
      </w:r>
      <w:r>
        <w:t>their</w:t>
      </w:r>
      <w:r>
        <w:rPr>
          <w:spacing w:val="-3"/>
        </w:rPr>
        <w:t xml:space="preserve"> </w:t>
      </w:r>
      <w:r>
        <w:t>programing</w:t>
      </w:r>
      <w:r>
        <w:rPr>
          <w:spacing w:val="-3"/>
        </w:rPr>
        <w:t xml:space="preserve"> </w:t>
      </w:r>
      <w:r>
        <w:t>of</w:t>
      </w:r>
      <w:r>
        <w:rPr>
          <w:spacing w:val="-4"/>
        </w:rPr>
        <w:t xml:space="preserve"> </w:t>
      </w:r>
      <w:r>
        <w:t>digital</w:t>
      </w:r>
      <w:r>
        <w:rPr>
          <w:spacing w:val="-5"/>
        </w:rPr>
        <w:t xml:space="preserve"> </w:t>
      </w:r>
      <w:r>
        <w:t>signal</w:t>
      </w:r>
      <w:r>
        <w:rPr>
          <w:spacing w:val="-1"/>
        </w:rPr>
        <w:t xml:space="preserve"> </w:t>
      </w:r>
      <w:r>
        <w:t>processors.</w:t>
      </w:r>
      <w:r>
        <w:rPr>
          <w:spacing w:val="-41"/>
        </w:rPr>
        <w:t xml:space="preserve"> </w:t>
      </w:r>
      <w:r>
        <w:t>CO2</w:t>
      </w:r>
      <w:r>
        <w:tab/>
        <w:t>Analyze</w:t>
      </w:r>
      <w:r>
        <w:rPr>
          <w:spacing w:val="-3"/>
        </w:rPr>
        <w:t xml:space="preserve"> </w:t>
      </w:r>
      <w:r>
        <w:t>the</w:t>
      </w:r>
      <w:r>
        <w:rPr>
          <w:spacing w:val="1"/>
        </w:rPr>
        <w:t xml:space="preserve"> </w:t>
      </w:r>
      <w:r>
        <w:t>operation</w:t>
      </w:r>
      <w:r>
        <w:rPr>
          <w:spacing w:val="-2"/>
        </w:rPr>
        <w:t xml:space="preserve"> </w:t>
      </w:r>
      <w:r>
        <w:t>of</w:t>
      </w:r>
      <w:r>
        <w:rPr>
          <w:spacing w:val="-2"/>
        </w:rPr>
        <w:t xml:space="preserve"> </w:t>
      </w:r>
      <w:r>
        <w:t>interruptus</w:t>
      </w:r>
      <w:r>
        <w:rPr>
          <w:spacing w:val="-3"/>
        </w:rPr>
        <w:t xml:space="preserve"> </w:t>
      </w:r>
      <w:r>
        <w:t>and</w:t>
      </w:r>
      <w:r>
        <w:rPr>
          <w:spacing w:val="-1"/>
        </w:rPr>
        <w:t xml:space="preserve"> </w:t>
      </w:r>
      <w:r>
        <w:t>ADC</w:t>
      </w:r>
      <w:r>
        <w:rPr>
          <w:spacing w:val="-2"/>
        </w:rPr>
        <w:t xml:space="preserve"> </w:t>
      </w:r>
      <w:r>
        <w:t>in</w:t>
      </w:r>
      <w:r>
        <w:rPr>
          <w:spacing w:val="-1"/>
        </w:rPr>
        <w:t xml:space="preserve"> </w:t>
      </w:r>
      <w:r>
        <w:t>digital</w:t>
      </w:r>
      <w:r>
        <w:rPr>
          <w:spacing w:val="-3"/>
        </w:rPr>
        <w:t xml:space="preserve"> </w:t>
      </w:r>
      <w:r>
        <w:t>signal</w:t>
      </w:r>
      <w:r>
        <w:rPr>
          <w:spacing w:val="-2"/>
        </w:rPr>
        <w:t xml:space="preserve"> </w:t>
      </w:r>
      <w:r>
        <w:t>processors</w:t>
      </w:r>
    </w:p>
    <w:p w:rsidR="00F0612E" w:rsidRDefault="00950CC4">
      <w:pPr>
        <w:pStyle w:val="BodyText"/>
        <w:tabs>
          <w:tab w:val="left" w:pos="1457"/>
        </w:tabs>
        <w:spacing w:before="28" w:line="213" w:lineRule="auto"/>
        <w:ind w:left="1459" w:right="1237" w:hanging="773"/>
      </w:pPr>
      <w:r>
        <w:t>CO3</w:t>
      </w:r>
      <w:r>
        <w:tab/>
        <w:t>Implement</w:t>
      </w:r>
      <w:r>
        <w:rPr>
          <w:spacing w:val="-4"/>
        </w:rPr>
        <w:t xml:space="preserve"> </w:t>
      </w:r>
      <w:r>
        <w:t>the</w:t>
      </w:r>
      <w:r>
        <w:rPr>
          <w:spacing w:val="-3"/>
        </w:rPr>
        <w:t xml:space="preserve"> </w:t>
      </w:r>
      <w:r>
        <w:t>concepts</w:t>
      </w:r>
      <w:r>
        <w:rPr>
          <w:spacing w:val="-5"/>
        </w:rPr>
        <w:t xml:space="preserve"> </w:t>
      </w:r>
      <w:r>
        <w:t>of</w:t>
      </w:r>
      <w:r>
        <w:rPr>
          <w:spacing w:val="-4"/>
        </w:rPr>
        <w:t xml:space="preserve"> </w:t>
      </w:r>
      <w:r>
        <w:t>DSP</w:t>
      </w:r>
      <w:r>
        <w:rPr>
          <w:spacing w:val="-2"/>
        </w:rPr>
        <w:t xml:space="preserve"> </w:t>
      </w:r>
      <w:r>
        <w:t>programing</w:t>
      </w:r>
      <w:r>
        <w:rPr>
          <w:spacing w:val="-4"/>
        </w:rPr>
        <w:t xml:space="preserve"> </w:t>
      </w:r>
      <w:r>
        <w:t>to</w:t>
      </w:r>
      <w:r>
        <w:rPr>
          <w:spacing w:val="-4"/>
        </w:rPr>
        <w:t xml:space="preserve"> </w:t>
      </w:r>
      <w:r>
        <w:t>develop</w:t>
      </w:r>
      <w:r>
        <w:rPr>
          <w:spacing w:val="-3"/>
        </w:rPr>
        <w:t xml:space="preserve"> </w:t>
      </w:r>
      <w:r>
        <w:t>PWM</w:t>
      </w:r>
      <w:r>
        <w:rPr>
          <w:spacing w:val="1"/>
        </w:rPr>
        <w:t xml:space="preserve"> </w:t>
      </w:r>
      <w:r>
        <w:t>Signal</w:t>
      </w:r>
      <w:r>
        <w:rPr>
          <w:spacing w:val="-5"/>
        </w:rPr>
        <w:t xml:space="preserve"> </w:t>
      </w:r>
      <w:r>
        <w:t>Generation</w:t>
      </w:r>
      <w:r>
        <w:rPr>
          <w:spacing w:val="-3"/>
        </w:rPr>
        <w:t xml:space="preserve"> </w:t>
      </w:r>
      <w:r>
        <w:t>with</w:t>
      </w:r>
      <w:r>
        <w:rPr>
          <w:spacing w:val="-1"/>
        </w:rPr>
        <w:t xml:space="preserve"> </w:t>
      </w:r>
      <w:r>
        <w:t>Event</w:t>
      </w:r>
      <w:r>
        <w:rPr>
          <w:spacing w:val="-41"/>
        </w:rPr>
        <w:t xml:space="preserve"> </w:t>
      </w:r>
      <w:r>
        <w:t>Managers.</w:t>
      </w:r>
    </w:p>
    <w:p w:rsidR="00F0612E" w:rsidRDefault="00950CC4">
      <w:pPr>
        <w:pStyle w:val="BodyText"/>
        <w:tabs>
          <w:tab w:val="left" w:pos="1457"/>
        </w:tabs>
        <w:spacing w:line="202" w:lineRule="exact"/>
        <w:ind w:left="686"/>
      </w:pPr>
      <w:r>
        <w:t>CO4</w:t>
      </w:r>
      <w:r>
        <w:tab/>
        <w:t>Implement</w:t>
      </w:r>
      <w:r>
        <w:rPr>
          <w:spacing w:val="-3"/>
        </w:rPr>
        <w:t xml:space="preserve"> </w:t>
      </w:r>
      <w:r>
        <w:t>the</w:t>
      </w:r>
      <w:r>
        <w:rPr>
          <w:spacing w:val="-3"/>
        </w:rPr>
        <w:t xml:space="preserve"> </w:t>
      </w:r>
      <w:r>
        <w:t>concepts</w:t>
      </w:r>
      <w:r>
        <w:rPr>
          <w:spacing w:val="-4"/>
        </w:rPr>
        <w:t xml:space="preserve"> </w:t>
      </w:r>
      <w:r>
        <w:t>of</w:t>
      </w:r>
      <w:r>
        <w:rPr>
          <w:spacing w:val="-3"/>
        </w:rPr>
        <w:t xml:space="preserve"> </w:t>
      </w:r>
      <w:r>
        <w:t>FPGA</w:t>
      </w:r>
      <w:r>
        <w:rPr>
          <w:spacing w:val="-3"/>
        </w:rPr>
        <w:t xml:space="preserve"> </w:t>
      </w:r>
      <w:r>
        <w:t>programing</w:t>
      </w:r>
      <w:r>
        <w:rPr>
          <w:spacing w:val="-3"/>
        </w:rPr>
        <w:t xml:space="preserve"> </w:t>
      </w:r>
      <w:r>
        <w:t>to</w:t>
      </w:r>
      <w:r>
        <w:rPr>
          <w:spacing w:val="-3"/>
        </w:rPr>
        <w:t xml:space="preserve"> </w:t>
      </w:r>
      <w:r>
        <w:t>develop</w:t>
      </w:r>
      <w:r>
        <w:rPr>
          <w:spacing w:val="-2"/>
        </w:rPr>
        <w:t xml:space="preserve"> </w:t>
      </w:r>
      <w:r>
        <w:t>PWM</w:t>
      </w:r>
      <w:r>
        <w:rPr>
          <w:spacing w:val="-2"/>
        </w:rPr>
        <w:t xml:space="preserve"> </w:t>
      </w:r>
      <w:r>
        <w:t>techniques</w:t>
      </w:r>
      <w:r>
        <w:rPr>
          <w:spacing w:val="-3"/>
        </w:rPr>
        <w:t xml:space="preserve"> </w:t>
      </w:r>
      <w:r>
        <w:t>in</w:t>
      </w:r>
      <w:r>
        <w:rPr>
          <w:spacing w:val="-3"/>
        </w:rPr>
        <w:t xml:space="preserve"> </w:t>
      </w:r>
      <w:r>
        <w:t>FPGA</w:t>
      </w:r>
    </w:p>
    <w:p w:rsidR="00F0612E" w:rsidRDefault="00F0612E">
      <w:pPr>
        <w:pStyle w:val="BodyText"/>
        <w:rPr>
          <w:sz w:val="20"/>
        </w:rPr>
      </w:pPr>
    </w:p>
    <w:p w:rsidR="00F0612E" w:rsidRDefault="00950CC4">
      <w:pPr>
        <w:spacing w:before="178"/>
        <w:ind w:left="3799" w:right="3813"/>
        <w:jc w:val="center"/>
        <w:rPr>
          <w:b/>
          <w:sz w:val="18"/>
        </w:rPr>
      </w:pPr>
      <w:r>
        <w:rPr>
          <w:b/>
          <w:sz w:val="18"/>
        </w:rPr>
        <w:t>Mapping</w:t>
      </w:r>
      <w:r>
        <w:rPr>
          <w:b/>
          <w:spacing w:val="-2"/>
          <w:sz w:val="18"/>
        </w:rPr>
        <w:t xml:space="preserve"> </w:t>
      </w:r>
      <w:r>
        <w:rPr>
          <w:b/>
          <w:sz w:val="18"/>
        </w:rPr>
        <w:t>of COs</w:t>
      </w:r>
      <w:r>
        <w:rPr>
          <w:b/>
          <w:spacing w:val="-2"/>
          <w:sz w:val="18"/>
        </w:rPr>
        <w:t xml:space="preserve"> </w:t>
      </w:r>
      <w:r>
        <w:rPr>
          <w:b/>
          <w:sz w:val="18"/>
        </w:rPr>
        <w:t>and</w:t>
      </w:r>
      <w:r>
        <w:rPr>
          <w:b/>
          <w:spacing w:val="-3"/>
          <w:sz w:val="18"/>
        </w:rPr>
        <w:t xml:space="preserve"> </w:t>
      </w:r>
      <w:r>
        <w:rPr>
          <w:b/>
          <w:sz w:val="18"/>
        </w:rPr>
        <w:t>POs</w:t>
      </w:r>
    </w:p>
    <w:p w:rsidR="00F0612E" w:rsidRDefault="00F0612E">
      <w:pPr>
        <w:pStyle w:val="BodyText"/>
        <w:spacing w:before="4" w:after="1"/>
        <w:rPr>
          <w:b/>
          <w:sz w:val="13"/>
        </w:rPr>
      </w:pPr>
    </w:p>
    <w:tbl>
      <w:tblPr>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91"/>
        <w:gridCol w:w="691"/>
        <w:gridCol w:w="691"/>
        <w:gridCol w:w="692"/>
        <w:gridCol w:w="694"/>
        <w:gridCol w:w="694"/>
        <w:gridCol w:w="696"/>
        <w:gridCol w:w="694"/>
        <w:gridCol w:w="694"/>
        <w:gridCol w:w="694"/>
        <w:gridCol w:w="706"/>
        <w:gridCol w:w="699"/>
        <w:gridCol w:w="694"/>
      </w:tblGrid>
      <w:tr w:rsidR="00F0612E">
        <w:trPr>
          <w:trHeight w:val="200"/>
        </w:trPr>
        <w:tc>
          <w:tcPr>
            <w:tcW w:w="691" w:type="dxa"/>
          </w:tcPr>
          <w:p w:rsidR="00F0612E" w:rsidRDefault="00950CC4">
            <w:pPr>
              <w:pStyle w:val="TableParagraph"/>
              <w:spacing w:line="181" w:lineRule="exact"/>
              <w:ind w:left="210"/>
              <w:jc w:val="left"/>
              <w:rPr>
                <w:b/>
                <w:sz w:val="18"/>
              </w:rPr>
            </w:pPr>
            <w:r>
              <w:rPr>
                <w:b/>
                <w:sz w:val="18"/>
              </w:rPr>
              <w:t>CO</w:t>
            </w:r>
          </w:p>
        </w:tc>
        <w:tc>
          <w:tcPr>
            <w:tcW w:w="691" w:type="dxa"/>
          </w:tcPr>
          <w:p w:rsidR="00F0612E" w:rsidRDefault="00950CC4">
            <w:pPr>
              <w:pStyle w:val="TableParagraph"/>
              <w:spacing w:line="181" w:lineRule="exact"/>
              <w:ind w:left="151" w:right="122"/>
              <w:rPr>
                <w:b/>
                <w:sz w:val="18"/>
              </w:rPr>
            </w:pPr>
            <w:r>
              <w:rPr>
                <w:b/>
                <w:sz w:val="18"/>
              </w:rPr>
              <w:t>PO1</w:t>
            </w:r>
          </w:p>
        </w:tc>
        <w:tc>
          <w:tcPr>
            <w:tcW w:w="691" w:type="dxa"/>
          </w:tcPr>
          <w:p w:rsidR="00F0612E" w:rsidRDefault="00950CC4">
            <w:pPr>
              <w:pStyle w:val="TableParagraph"/>
              <w:spacing w:line="181" w:lineRule="exact"/>
              <w:ind w:left="158"/>
              <w:jc w:val="left"/>
              <w:rPr>
                <w:b/>
                <w:sz w:val="18"/>
              </w:rPr>
            </w:pPr>
            <w:r>
              <w:rPr>
                <w:b/>
                <w:sz w:val="18"/>
              </w:rPr>
              <w:t>PO2</w:t>
            </w:r>
          </w:p>
        </w:tc>
        <w:tc>
          <w:tcPr>
            <w:tcW w:w="692" w:type="dxa"/>
          </w:tcPr>
          <w:p w:rsidR="00F0612E" w:rsidRDefault="00950CC4">
            <w:pPr>
              <w:pStyle w:val="TableParagraph"/>
              <w:spacing w:line="181" w:lineRule="exact"/>
              <w:ind w:left="137" w:right="113"/>
              <w:rPr>
                <w:b/>
                <w:sz w:val="18"/>
              </w:rPr>
            </w:pPr>
            <w:r>
              <w:rPr>
                <w:b/>
                <w:sz w:val="18"/>
              </w:rPr>
              <w:t>PO3</w:t>
            </w:r>
          </w:p>
        </w:tc>
        <w:tc>
          <w:tcPr>
            <w:tcW w:w="694" w:type="dxa"/>
          </w:tcPr>
          <w:p w:rsidR="00F0612E" w:rsidRDefault="00950CC4">
            <w:pPr>
              <w:pStyle w:val="TableParagraph"/>
              <w:spacing w:line="181" w:lineRule="exact"/>
              <w:ind w:left="81" w:right="50"/>
              <w:rPr>
                <w:b/>
                <w:sz w:val="18"/>
              </w:rPr>
            </w:pPr>
            <w:r>
              <w:rPr>
                <w:b/>
                <w:sz w:val="18"/>
              </w:rPr>
              <w:t>PO4</w:t>
            </w:r>
          </w:p>
        </w:tc>
        <w:tc>
          <w:tcPr>
            <w:tcW w:w="694" w:type="dxa"/>
          </w:tcPr>
          <w:p w:rsidR="00F0612E" w:rsidRDefault="00950CC4">
            <w:pPr>
              <w:pStyle w:val="TableParagraph"/>
              <w:spacing w:line="181" w:lineRule="exact"/>
              <w:ind w:left="81" w:right="50"/>
              <w:rPr>
                <w:b/>
                <w:sz w:val="18"/>
              </w:rPr>
            </w:pPr>
            <w:r>
              <w:rPr>
                <w:b/>
                <w:sz w:val="18"/>
              </w:rPr>
              <w:t>PO5</w:t>
            </w:r>
          </w:p>
        </w:tc>
        <w:tc>
          <w:tcPr>
            <w:tcW w:w="696" w:type="dxa"/>
          </w:tcPr>
          <w:p w:rsidR="00F0612E" w:rsidRDefault="00950CC4">
            <w:pPr>
              <w:pStyle w:val="TableParagraph"/>
              <w:spacing w:line="181" w:lineRule="exact"/>
              <w:ind w:left="123" w:right="91"/>
              <w:rPr>
                <w:b/>
                <w:sz w:val="18"/>
              </w:rPr>
            </w:pPr>
            <w:r>
              <w:rPr>
                <w:b/>
                <w:sz w:val="18"/>
              </w:rPr>
              <w:t>PO6</w:t>
            </w:r>
          </w:p>
        </w:tc>
        <w:tc>
          <w:tcPr>
            <w:tcW w:w="694" w:type="dxa"/>
          </w:tcPr>
          <w:p w:rsidR="00F0612E" w:rsidRDefault="00950CC4">
            <w:pPr>
              <w:pStyle w:val="TableParagraph"/>
              <w:spacing w:line="181" w:lineRule="exact"/>
              <w:ind w:left="81" w:right="64"/>
              <w:rPr>
                <w:b/>
                <w:sz w:val="18"/>
              </w:rPr>
            </w:pPr>
            <w:r>
              <w:rPr>
                <w:b/>
                <w:sz w:val="18"/>
              </w:rPr>
              <w:t>PO7</w:t>
            </w:r>
          </w:p>
        </w:tc>
        <w:tc>
          <w:tcPr>
            <w:tcW w:w="694" w:type="dxa"/>
          </w:tcPr>
          <w:p w:rsidR="00F0612E" w:rsidRDefault="00950CC4">
            <w:pPr>
              <w:pStyle w:val="TableParagraph"/>
              <w:spacing w:line="181" w:lineRule="exact"/>
              <w:ind w:left="81" w:right="61"/>
              <w:rPr>
                <w:b/>
                <w:sz w:val="18"/>
              </w:rPr>
            </w:pPr>
            <w:r>
              <w:rPr>
                <w:b/>
                <w:sz w:val="18"/>
              </w:rPr>
              <w:t>PO8</w:t>
            </w:r>
          </w:p>
        </w:tc>
        <w:tc>
          <w:tcPr>
            <w:tcW w:w="694" w:type="dxa"/>
          </w:tcPr>
          <w:p w:rsidR="00F0612E" w:rsidRDefault="00950CC4">
            <w:pPr>
              <w:pStyle w:val="TableParagraph"/>
              <w:spacing w:line="181" w:lineRule="exact"/>
              <w:ind w:left="81" w:right="57"/>
              <w:rPr>
                <w:b/>
                <w:sz w:val="18"/>
              </w:rPr>
            </w:pPr>
            <w:r>
              <w:rPr>
                <w:b/>
                <w:sz w:val="18"/>
              </w:rPr>
              <w:t>PO9</w:t>
            </w:r>
          </w:p>
        </w:tc>
        <w:tc>
          <w:tcPr>
            <w:tcW w:w="706" w:type="dxa"/>
          </w:tcPr>
          <w:p w:rsidR="00F0612E" w:rsidRDefault="00950CC4">
            <w:pPr>
              <w:pStyle w:val="TableParagraph"/>
              <w:spacing w:line="181" w:lineRule="exact"/>
              <w:ind w:left="93" w:right="69"/>
              <w:rPr>
                <w:b/>
                <w:sz w:val="18"/>
              </w:rPr>
            </w:pPr>
            <w:r>
              <w:rPr>
                <w:b/>
                <w:sz w:val="18"/>
              </w:rPr>
              <w:t>PO10</w:t>
            </w:r>
          </w:p>
        </w:tc>
        <w:tc>
          <w:tcPr>
            <w:tcW w:w="699" w:type="dxa"/>
          </w:tcPr>
          <w:p w:rsidR="00F0612E" w:rsidRDefault="00950CC4">
            <w:pPr>
              <w:pStyle w:val="TableParagraph"/>
              <w:spacing w:line="181" w:lineRule="exact"/>
              <w:ind w:left="93" w:right="77"/>
              <w:rPr>
                <w:b/>
                <w:sz w:val="18"/>
              </w:rPr>
            </w:pPr>
            <w:r>
              <w:rPr>
                <w:b/>
                <w:sz w:val="18"/>
              </w:rPr>
              <w:t>PO11</w:t>
            </w:r>
          </w:p>
        </w:tc>
        <w:tc>
          <w:tcPr>
            <w:tcW w:w="694" w:type="dxa"/>
          </w:tcPr>
          <w:p w:rsidR="00F0612E" w:rsidRDefault="00950CC4">
            <w:pPr>
              <w:pStyle w:val="TableParagraph"/>
              <w:spacing w:line="181" w:lineRule="exact"/>
              <w:ind w:left="81" w:right="71"/>
              <w:rPr>
                <w:b/>
                <w:sz w:val="18"/>
              </w:rPr>
            </w:pPr>
            <w:r>
              <w:rPr>
                <w:b/>
                <w:sz w:val="18"/>
              </w:rPr>
              <w:t>Po12</w:t>
            </w:r>
          </w:p>
        </w:tc>
      </w:tr>
      <w:tr w:rsidR="00F0612E">
        <w:trPr>
          <w:trHeight w:val="196"/>
        </w:trPr>
        <w:tc>
          <w:tcPr>
            <w:tcW w:w="691" w:type="dxa"/>
          </w:tcPr>
          <w:p w:rsidR="00F0612E" w:rsidRDefault="00950CC4">
            <w:pPr>
              <w:pStyle w:val="TableParagraph"/>
              <w:spacing w:line="176" w:lineRule="exact"/>
              <w:ind w:left="170"/>
              <w:jc w:val="left"/>
              <w:rPr>
                <w:b/>
                <w:sz w:val="18"/>
              </w:rPr>
            </w:pPr>
            <w:r>
              <w:rPr>
                <w:b/>
                <w:sz w:val="18"/>
              </w:rPr>
              <w:t>CO1</w:t>
            </w:r>
          </w:p>
        </w:tc>
        <w:tc>
          <w:tcPr>
            <w:tcW w:w="691" w:type="dxa"/>
          </w:tcPr>
          <w:p w:rsidR="00F0612E" w:rsidRDefault="00950CC4">
            <w:pPr>
              <w:pStyle w:val="TableParagraph"/>
              <w:spacing w:line="176" w:lineRule="exact"/>
              <w:ind w:left="27"/>
              <w:rPr>
                <w:sz w:val="18"/>
              </w:rPr>
            </w:pPr>
            <w:r>
              <w:rPr>
                <w:sz w:val="18"/>
              </w:rPr>
              <w:t>3</w:t>
            </w:r>
          </w:p>
        </w:tc>
        <w:tc>
          <w:tcPr>
            <w:tcW w:w="691" w:type="dxa"/>
          </w:tcPr>
          <w:p w:rsidR="00F0612E" w:rsidRDefault="00F0612E">
            <w:pPr>
              <w:pStyle w:val="TableParagraph"/>
              <w:jc w:val="left"/>
              <w:rPr>
                <w:rFonts w:ascii="Times New Roman"/>
                <w:sz w:val="12"/>
              </w:rPr>
            </w:pPr>
          </w:p>
        </w:tc>
        <w:tc>
          <w:tcPr>
            <w:tcW w:w="692" w:type="dxa"/>
          </w:tcPr>
          <w:p w:rsidR="00F0612E" w:rsidRDefault="00950CC4">
            <w:pPr>
              <w:pStyle w:val="TableParagraph"/>
              <w:spacing w:line="176" w:lineRule="exact"/>
              <w:ind w:left="19"/>
              <w:rPr>
                <w:sz w:val="18"/>
              </w:rPr>
            </w:pPr>
            <w:r>
              <w:rPr>
                <w:sz w:val="18"/>
              </w:rPr>
              <w:t>2</w:t>
            </w:r>
          </w:p>
        </w:tc>
        <w:tc>
          <w:tcPr>
            <w:tcW w:w="694" w:type="dxa"/>
          </w:tcPr>
          <w:p w:rsidR="00F0612E" w:rsidRDefault="00F0612E">
            <w:pPr>
              <w:pStyle w:val="TableParagraph"/>
              <w:jc w:val="left"/>
              <w:rPr>
                <w:rFonts w:ascii="Times New Roman"/>
                <w:sz w:val="12"/>
              </w:rPr>
            </w:pPr>
          </w:p>
        </w:tc>
        <w:tc>
          <w:tcPr>
            <w:tcW w:w="694" w:type="dxa"/>
          </w:tcPr>
          <w:p w:rsidR="00F0612E" w:rsidRDefault="00950CC4">
            <w:pPr>
              <w:pStyle w:val="TableParagraph"/>
              <w:spacing w:line="176" w:lineRule="exact"/>
              <w:ind w:left="29"/>
              <w:rPr>
                <w:sz w:val="18"/>
              </w:rPr>
            </w:pPr>
            <w:r>
              <w:rPr>
                <w:sz w:val="18"/>
              </w:rPr>
              <w:t>3</w:t>
            </w:r>
          </w:p>
        </w:tc>
        <w:tc>
          <w:tcPr>
            <w:tcW w:w="696" w:type="dxa"/>
          </w:tcPr>
          <w:p w:rsidR="00F0612E" w:rsidRDefault="00950CC4">
            <w:pPr>
              <w:pStyle w:val="TableParagraph"/>
              <w:spacing w:line="176" w:lineRule="exact"/>
              <w:ind w:left="18"/>
              <w:rPr>
                <w:sz w:val="18"/>
              </w:rPr>
            </w:pPr>
            <w:r>
              <w:rPr>
                <w:sz w:val="18"/>
              </w:rPr>
              <w:t>-</w:t>
            </w:r>
          </w:p>
        </w:tc>
        <w:tc>
          <w:tcPr>
            <w:tcW w:w="694" w:type="dxa"/>
          </w:tcPr>
          <w:p w:rsidR="00F0612E" w:rsidRDefault="00950CC4">
            <w:pPr>
              <w:pStyle w:val="TableParagraph"/>
              <w:spacing w:line="176" w:lineRule="exact"/>
              <w:ind w:left="11"/>
              <w:rPr>
                <w:sz w:val="18"/>
              </w:rPr>
            </w:pPr>
            <w:r>
              <w:rPr>
                <w:sz w:val="18"/>
              </w:rPr>
              <w:t>-</w:t>
            </w:r>
          </w:p>
        </w:tc>
        <w:tc>
          <w:tcPr>
            <w:tcW w:w="694" w:type="dxa"/>
          </w:tcPr>
          <w:p w:rsidR="00F0612E" w:rsidRDefault="00950CC4">
            <w:pPr>
              <w:pStyle w:val="TableParagraph"/>
              <w:spacing w:line="176" w:lineRule="exact"/>
              <w:ind w:left="15"/>
              <w:rPr>
                <w:sz w:val="18"/>
              </w:rPr>
            </w:pPr>
            <w:r>
              <w:rPr>
                <w:sz w:val="18"/>
              </w:rPr>
              <w:t>-</w:t>
            </w:r>
          </w:p>
        </w:tc>
        <w:tc>
          <w:tcPr>
            <w:tcW w:w="694" w:type="dxa"/>
          </w:tcPr>
          <w:p w:rsidR="00F0612E" w:rsidRDefault="00950CC4">
            <w:pPr>
              <w:pStyle w:val="TableParagraph"/>
              <w:spacing w:line="176" w:lineRule="exact"/>
              <w:ind w:left="14"/>
              <w:rPr>
                <w:sz w:val="18"/>
              </w:rPr>
            </w:pPr>
            <w:r>
              <w:rPr>
                <w:sz w:val="18"/>
              </w:rPr>
              <w:t>-</w:t>
            </w:r>
          </w:p>
        </w:tc>
        <w:tc>
          <w:tcPr>
            <w:tcW w:w="706" w:type="dxa"/>
          </w:tcPr>
          <w:p w:rsidR="00F0612E" w:rsidRDefault="00950CC4">
            <w:pPr>
              <w:pStyle w:val="TableParagraph"/>
              <w:spacing w:line="176" w:lineRule="exact"/>
              <w:ind w:left="25"/>
              <w:rPr>
                <w:sz w:val="18"/>
              </w:rPr>
            </w:pPr>
            <w:r>
              <w:rPr>
                <w:sz w:val="18"/>
              </w:rPr>
              <w:t>-</w:t>
            </w:r>
          </w:p>
        </w:tc>
        <w:tc>
          <w:tcPr>
            <w:tcW w:w="699" w:type="dxa"/>
          </w:tcPr>
          <w:p w:rsidR="00F0612E" w:rsidRDefault="00950CC4">
            <w:pPr>
              <w:pStyle w:val="TableParagraph"/>
              <w:spacing w:line="176" w:lineRule="exact"/>
              <w:ind w:left="14"/>
              <w:rPr>
                <w:sz w:val="18"/>
              </w:rPr>
            </w:pPr>
            <w:r>
              <w:rPr>
                <w:sz w:val="18"/>
              </w:rPr>
              <w:t>1</w:t>
            </w:r>
          </w:p>
        </w:tc>
        <w:tc>
          <w:tcPr>
            <w:tcW w:w="694" w:type="dxa"/>
          </w:tcPr>
          <w:p w:rsidR="00F0612E" w:rsidRDefault="00950CC4">
            <w:pPr>
              <w:pStyle w:val="TableParagraph"/>
              <w:spacing w:line="176" w:lineRule="exact"/>
              <w:ind w:left="13"/>
              <w:rPr>
                <w:sz w:val="18"/>
              </w:rPr>
            </w:pPr>
            <w:r>
              <w:rPr>
                <w:sz w:val="18"/>
              </w:rPr>
              <w:t>1</w:t>
            </w:r>
          </w:p>
        </w:tc>
      </w:tr>
      <w:tr w:rsidR="00F0612E">
        <w:trPr>
          <w:trHeight w:val="198"/>
        </w:trPr>
        <w:tc>
          <w:tcPr>
            <w:tcW w:w="691" w:type="dxa"/>
          </w:tcPr>
          <w:p w:rsidR="00F0612E" w:rsidRDefault="00950CC4">
            <w:pPr>
              <w:pStyle w:val="TableParagraph"/>
              <w:spacing w:line="179" w:lineRule="exact"/>
              <w:ind w:left="158"/>
              <w:jc w:val="left"/>
              <w:rPr>
                <w:b/>
                <w:sz w:val="18"/>
              </w:rPr>
            </w:pPr>
            <w:r>
              <w:rPr>
                <w:b/>
                <w:sz w:val="18"/>
              </w:rPr>
              <w:t>CO2</w:t>
            </w:r>
          </w:p>
        </w:tc>
        <w:tc>
          <w:tcPr>
            <w:tcW w:w="691" w:type="dxa"/>
          </w:tcPr>
          <w:p w:rsidR="00F0612E" w:rsidRDefault="00950CC4">
            <w:pPr>
              <w:pStyle w:val="TableParagraph"/>
              <w:spacing w:line="179" w:lineRule="exact"/>
              <w:ind w:left="27"/>
              <w:rPr>
                <w:sz w:val="18"/>
              </w:rPr>
            </w:pPr>
            <w:r>
              <w:rPr>
                <w:sz w:val="18"/>
              </w:rPr>
              <w:t>3</w:t>
            </w:r>
          </w:p>
        </w:tc>
        <w:tc>
          <w:tcPr>
            <w:tcW w:w="691" w:type="dxa"/>
          </w:tcPr>
          <w:p w:rsidR="00F0612E" w:rsidRDefault="00F0612E">
            <w:pPr>
              <w:pStyle w:val="TableParagraph"/>
              <w:jc w:val="left"/>
              <w:rPr>
                <w:rFonts w:ascii="Times New Roman"/>
                <w:sz w:val="12"/>
              </w:rPr>
            </w:pPr>
          </w:p>
        </w:tc>
        <w:tc>
          <w:tcPr>
            <w:tcW w:w="692" w:type="dxa"/>
          </w:tcPr>
          <w:p w:rsidR="00F0612E" w:rsidRDefault="00950CC4">
            <w:pPr>
              <w:pStyle w:val="TableParagraph"/>
              <w:spacing w:line="179" w:lineRule="exact"/>
              <w:ind w:left="22"/>
              <w:rPr>
                <w:sz w:val="18"/>
              </w:rPr>
            </w:pPr>
            <w:r>
              <w:rPr>
                <w:sz w:val="18"/>
              </w:rPr>
              <w:t>3</w:t>
            </w:r>
          </w:p>
        </w:tc>
        <w:tc>
          <w:tcPr>
            <w:tcW w:w="694" w:type="dxa"/>
          </w:tcPr>
          <w:p w:rsidR="00F0612E" w:rsidRDefault="00F0612E">
            <w:pPr>
              <w:pStyle w:val="TableParagraph"/>
              <w:jc w:val="left"/>
              <w:rPr>
                <w:rFonts w:ascii="Times New Roman"/>
                <w:sz w:val="12"/>
              </w:rPr>
            </w:pPr>
          </w:p>
        </w:tc>
        <w:tc>
          <w:tcPr>
            <w:tcW w:w="694" w:type="dxa"/>
          </w:tcPr>
          <w:p w:rsidR="00F0612E" w:rsidRDefault="00950CC4">
            <w:pPr>
              <w:pStyle w:val="TableParagraph"/>
              <w:spacing w:line="179" w:lineRule="exact"/>
              <w:ind w:left="29"/>
              <w:rPr>
                <w:sz w:val="18"/>
              </w:rPr>
            </w:pPr>
            <w:r>
              <w:rPr>
                <w:sz w:val="18"/>
              </w:rPr>
              <w:t>3</w:t>
            </w:r>
          </w:p>
        </w:tc>
        <w:tc>
          <w:tcPr>
            <w:tcW w:w="696" w:type="dxa"/>
          </w:tcPr>
          <w:p w:rsidR="00F0612E" w:rsidRDefault="00950CC4">
            <w:pPr>
              <w:pStyle w:val="TableParagraph"/>
              <w:spacing w:line="179" w:lineRule="exact"/>
              <w:ind w:left="18"/>
              <w:rPr>
                <w:sz w:val="18"/>
              </w:rPr>
            </w:pPr>
            <w:r>
              <w:rPr>
                <w:sz w:val="18"/>
              </w:rPr>
              <w:t>-</w:t>
            </w:r>
          </w:p>
        </w:tc>
        <w:tc>
          <w:tcPr>
            <w:tcW w:w="694" w:type="dxa"/>
          </w:tcPr>
          <w:p w:rsidR="00F0612E" w:rsidRDefault="00950CC4">
            <w:pPr>
              <w:pStyle w:val="TableParagraph"/>
              <w:spacing w:line="179" w:lineRule="exact"/>
              <w:ind w:left="11"/>
              <w:rPr>
                <w:sz w:val="18"/>
              </w:rPr>
            </w:pPr>
            <w:r>
              <w:rPr>
                <w:sz w:val="18"/>
              </w:rPr>
              <w:t>-</w:t>
            </w:r>
          </w:p>
        </w:tc>
        <w:tc>
          <w:tcPr>
            <w:tcW w:w="694" w:type="dxa"/>
          </w:tcPr>
          <w:p w:rsidR="00F0612E" w:rsidRDefault="00950CC4">
            <w:pPr>
              <w:pStyle w:val="TableParagraph"/>
              <w:spacing w:line="179" w:lineRule="exact"/>
              <w:ind w:left="15"/>
              <w:rPr>
                <w:sz w:val="18"/>
              </w:rPr>
            </w:pPr>
            <w:r>
              <w:rPr>
                <w:sz w:val="18"/>
              </w:rPr>
              <w:t>-</w:t>
            </w:r>
          </w:p>
        </w:tc>
        <w:tc>
          <w:tcPr>
            <w:tcW w:w="694" w:type="dxa"/>
          </w:tcPr>
          <w:p w:rsidR="00F0612E" w:rsidRDefault="00950CC4">
            <w:pPr>
              <w:pStyle w:val="TableParagraph"/>
              <w:spacing w:line="179" w:lineRule="exact"/>
              <w:ind w:left="14"/>
              <w:rPr>
                <w:sz w:val="18"/>
              </w:rPr>
            </w:pPr>
            <w:r>
              <w:rPr>
                <w:sz w:val="18"/>
              </w:rPr>
              <w:t>-</w:t>
            </w:r>
          </w:p>
        </w:tc>
        <w:tc>
          <w:tcPr>
            <w:tcW w:w="706" w:type="dxa"/>
          </w:tcPr>
          <w:p w:rsidR="00F0612E" w:rsidRDefault="00950CC4">
            <w:pPr>
              <w:pStyle w:val="TableParagraph"/>
              <w:spacing w:line="179" w:lineRule="exact"/>
              <w:ind w:left="25"/>
              <w:rPr>
                <w:sz w:val="18"/>
              </w:rPr>
            </w:pPr>
            <w:r>
              <w:rPr>
                <w:sz w:val="18"/>
              </w:rPr>
              <w:t>-</w:t>
            </w:r>
          </w:p>
        </w:tc>
        <w:tc>
          <w:tcPr>
            <w:tcW w:w="699" w:type="dxa"/>
          </w:tcPr>
          <w:p w:rsidR="00F0612E" w:rsidRDefault="00950CC4">
            <w:pPr>
              <w:pStyle w:val="TableParagraph"/>
              <w:spacing w:line="179" w:lineRule="exact"/>
              <w:ind w:left="14"/>
              <w:rPr>
                <w:sz w:val="18"/>
              </w:rPr>
            </w:pPr>
            <w:r>
              <w:rPr>
                <w:sz w:val="18"/>
              </w:rPr>
              <w:t>1</w:t>
            </w:r>
          </w:p>
        </w:tc>
        <w:tc>
          <w:tcPr>
            <w:tcW w:w="694" w:type="dxa"/>
          </w:tcPr>
          <w:p w:rsidR="00F0612E" w:rsidRDefault="00950CC4">
            <w:pPr>
              <w:pStyle w:val="TableParagraph"/>
              <w:spacing w:line="179" w:lineRule="exact"/>
              <w:ind w:left="13"/>
              <w:rPr>
                <w:sz w:val="18"/>
              </w:rPr>
            </w:pPr>
            <w:r>
              <w:rPr>
                <w:sz w:val="18"/>
              </w:rPr>
              <w:t>1</w:t>
            </w:r>
          </w:p>
        </w:tc>
      </w:tr>
      <w:tr w:rsidR="00F0612E">
        <w:trPr>
          <w:trHeight w:val="201"/>
        </w:trPr>
        <w:tc>
          <w:tcPr>
            <w:tcW w:w="691" w:type="dxa"/>
          </w:tcPr>
          <w:p w:rsidR="00F0612E" w:rsidRDefault="00950CC4">
            <w:pPr>
              <w:pStyle w:val="TableParagraph"/>
              <w:spacing w:line="181" w:lineRule="exact"/>
              <w:ind w:left="158"/>
              <w:jc w:val="left"/>
              <w:rPr>
                <w:b/>
                <w:sz w:val="18"/>
              </w:rPr>
            </w:pPr>
            <w:r>
              <w:rPr>
                <w:b/>
                <w:sz w:val="18"/>
              </w:rPr>
              <w:t>CO3</w:t>
            </w:r>
          </w:p>
        </w:tc>
        <w:tc>
          <w:tcPr>
            <w:tcW w:w="691" w:type="dxa"/>
          </w:tcPr>
          <w:p w:rsidR="00F0612E" w:rsidRDefault="00950CC4">
            <w:pPr>
              <w:pStyle w:val="TableParagraph"/>
              <w:spacing w:line="181" w:lineRule="exact"/>
              <w:ind w:left="27"/>
              <w:rPr>
                <w:sz w:val="18"/>
              </w:rPr>
            </w:pPr>
            <w:r>
              <w:rPr>
                <w:sz w:val="18"/>
              </w:rPr>
              <w:t>3</w:t>
            </w:r>
          </w:p>
        </w:tc>
        <w:tc>
          <w:tcPr>
            <w:tcW w:w="691" w:type="dxa"/>
          </w:tcPr>
          <w:p w:rsidR="00F0612E" w:rsidRDefault="00F0612E">
            <w:pPr>
              <w:pStyle w:val="TableParagraph"/>
              <w:jc w:val="left"/>
              <w:rPr>
                <w:rFonts w:ascii="Times New Roman"/>
                <w:sz w:val="14"/>
              </w:rPr>
            </w:pPr>
          </w:p>
        </w:tc>
        <w:tc>
          <w:tcPr>
            <w:tcW w:w="692" w:type="dxa"/>
          </w:tcPr>
          <w:p w:rsidR="00F0612E" w:rsidRDefault="00950CC4">
            <w:pPr>
              <w:pStyle w:val="TableParagraph"/>
              <w:spacing w:line="181" w:lineRule="exact"/>
              <w:ind w:left="22"/>
              <w:rPr>
                <w:sz w:val="18"/>
              </w:rPr>
            </w:pPr>
            <w:r>
              <w:rPr>
                <w:sz w:val="18"/>
              </w:rPr>
              <w:t>3</w:t>
            </w:r>
          </w:p>
        </w:tc>
        <w:tc>
          <w:tcPr>
            <w:tcW w:w="694" w:type="dxa"/>
          </w:tcPr>
          <w:p w:rsidR="00F0612E" w:rsidRDefault="00950CC4">
            <w:pPr>
              <w:pStyle w:val="TableParagraph"/>
              <w:spacing w:line="181" w:lineRule="exact"/>
              <w:ind w:left="29"/>
              <w:rPr>
                <w:sz w:val="18"/>
              </w:rPr>
            </w:pPr>
            <w:r>
              <w:rPr>
                <w:sz w:val="18"/>
              </w:rPr>
              <w:t>3</w:t>
            </w:r>
          </w:p>
        </w:tc>
        <w:tc>
          <w:tcPr>
            <w:tcW w:w="694" w:type="dxa"/>
          </w:tcPr>
          <w:p w:rsidR="00F0612E" w:rsidRDefault="00950CC4">
            <w:pPr>
              <w:pStyle w:val="TableParagraph"/>
              <w:spacing w:line="181" w:lineRule="exact"/>
              <w:ind w:left="29"/>
              <w:rPr>
                <w:sz w:val="18"/>
              </w:rPr>
            </w:pPr>
            <w:r>
              <w:rPr>
                <w:sz w:val="18"/>
              </w:rPr>
              <w:t>3</w:t>
            </w:r>
          </w:p>
        </w:tc>
        <w:tc>
          <w:tcPr>
            <w:tcW w:w="696" w:type="dxa"/>
          </w:tcPr>
          <w:p w:rsidR="00F0612E" w:rsidRDefault="00950CC4">
            <w:pPr>
              <w:pStyle w:val="TableParagraph"/>
              <w:spacing w:line="181" w:lineRule="exact"/>
              <w:ind w:left="18"/>
              <w:rPr>
                <w:sz w:val="18"/>
              </w:rPr>
            </w:pPr>
            <w:r>
              <w:rPr>
                <w:sz w:val="18"/>
              </w:rPr>
              <w:t>-</w:t>
            </w:r>
          </w:p>
        </w:tc>
        <w:tc>
          <w:tcPr>
            <w:tcW w:w="694" w:type="dxa"/>
          </w:tcPr>
          <w:p w:rsidR="00F0612E" w:rsidRDefault="00950CC4">
            <w:pPr>
              <w:pStyle w:val="TableParagraph"/>
              <w:spacing w:line="181" w:lineRule="exact"/>
              <w:ind w:left="11"/>
              <w:rPr>
                <w:sz w:val="18"/>
              </w:rPr>
            </w:pPr>
            <w:r>
              <w:rPr>
                <w:sz w:val="18"/>
              </w:rPr>
              <w:t>-</w:t>
            </w:r>
          </w:p>
        </w:tc>
        <w:tc>
          <w:tcPr>
            <w:tcW w:w="694" w:type="dxa"/>
          </w:tcPr>
          <w:p w:rsidR="00F0612E" w:rsidRDefault="00950CC4">
            <w:pPr>
              <w:pStyle w:val="TableParagraph"/>
              <w:spacing w:line="181" w:lineRule="exact"/>
              <w:ind w:left="15"/>
              <w:rPr>
                <w:sz w:val="18"/>
              </w:rPr>
            </w:pPr>
            <w:r>
              <w:rPr>
                <w:sz w:val="18"/>
              </w:rPr>
              <w:t>-</w:t>
            </w:r>
          </w:p>
        </w:tc>
        <w:tc>
          <w:tcPr>
            <w:tcW w:w="694" w:type="dxa"/>
          </w:tcPr>
          <w:p w:rsidR="00F0612E" w:rsidRDefault="00950CC4">
            <w:pPr>
              <w:pStyle w:val="TableParagraph"/>
              <w:spacing w:line="181" w:lineRule="exact"/>
              <w:ind w:left="14"/>
              <w:rPr>
                <w:sz w:val="18"/>
              </w:rPr>
            </w:pPr>
            <w:r>
              <w:rPr>
                <w:sz w:val="18"/>
              </w:rPr>
              <w:t>-</w:t>
            </w:r>
          </w:p>
        </w:tc>
        <w:tc>
          <w:tcPr>
            <w:tcW w:w="706" w:type="dxa"/>
          </w:tcPr>
          <w:p w:rsidR="00F0612E" w:rsidRDefault="00950CC4">
            <w:pPr>
              <w:pStyle w:val="TableParagraph"/>
              <w:spacing w:line="181" w:lineRule="exact"/>
              <w:ind w:left="25"/>
              <w:rPr>
                <w:sz w:val="18"/>
              </w:rPr>
            </w:pPr>
            <w:r>
              <w:rPr>
                <w:sz w:val="18"/>
              </w:rPr>
              <w:t>-</w:t>
            </w:r>
          </w:p>
        </w:tc>
        <w:tc>
          <w:tcPr>
            <w:tcW w:w="699" w:type="dxa"/>
          </w:tcPr>
          <w:p w:rsidR="00F0612E" w:rsidRDefault="00950CC4">
            <w:pPr>
              <w:pStyle w:val="TableParagraph"/>
              <w:spacing w:line="181" w:lineRule="exact"/>
              <w:ind w:left="13"/>
              <w:rPr>
                <w:sz w:val="18"/>
              </w:rPr>
            </w:pPr>
            <w:r>
              <w:rPr>
                <w:sz w:val="18"/>
              </w:rPr>
              <w:t>2</w:t>
            </w:r>
          </w:p>
        </w:tc>
        <w:tc>
          <w:tcPr>
            <w:tcW w:w="694" w:type="dxa"/>
          </w:tcPr>
          <w:p w:rsidR="00F0612E" w:rsidRDefault="00950CC4">
            <w:pPr>
              <w:pStyle w:val="TableParagraph"/>
              <w:spacing w:line="181" w:lineRule="exact"/>
              <w:ind w:left="13"/>
              <w:rPr>
                <w:sz w:val="18"/>
              </w:rPr>
            </w:pPr>
            <w:r>
              <w:rPr>
                <w:sz w:val="18"/>
              </w:rPr>
              <w:t>1</w:t>
            </w:r>
          </w:p>
        </w:tc>
      </w:tr>
      <w:tr w:rsidR="00F0612E">
        <w:trPr>
          <w:trHeight w:val="198"/>
        </w:trPr>
        <w:tc>
          <w:tcPr>
            <w:tcW w:w="691" w:type="dxa"/>
          </w:tcPr>
          <w:p w:rsidR="00F0612E" w:rsidRDefault="00950CC4">
            <w:pPr>
              <w:pStyle w:val="TableParagraph"/>
              <w:spacing w:line="179" w:lineRule="exact"/>
              <w:ind w:left="155"/>
              <w:jc w:val="left"/>
              <w:rPr>
                <w:b/>
                <w:sz w:val="18"/>
              </w:rPr>
            </w:pPr>
            <w:r>
              <w:rPr>
                <w:b/>
                <w:sz w:val="18"/>
              </w:rPr>
              <w:t>CO4</w:t>
            </w:r>
          </w:p>
        </w:tc>
        <w:tc>
          <w:tcPr>
            <w:tcW w:w="691" w:type="dxa"/>
          </w:tcPr>
          <w:p w:rsidR="00F0612E" w:rsidRDefault="00950CC4">
            <w:pPr>
              <w:pStyle w:val="TableParagraph"/>
              <w:spacing w:line="179" w:lineRule="exact"/>
              <w:ind w:left="27"/>
              <w:rPr>
                <w:sz w:val="18"/>
              </w:rPr>
            </w:pPr>
            <w:r>
              <w:rPr>
                <w:sz w:val="18"/>
              </w:rPr>
              <w:t>3</w:t>
            </w:r>
          </w:p>
        </w:tc>
        <w:tc>
          <w:tcPr>
            <w:tcW w:w="691" w:type="dxa"/>
          </w:tcPr>
          <w:p w:rsidR="00F0612E" w:rsidRDefault="00F0612E">
            <w:pPr>
              <w:pStyle w:val="TableParagraph"/>
              <w:jc w:val="left"/>
              <w:rPr>
                <w:rFonts w:ascii="Times New Roman"/>
                <w:sz w:val="12"/>
              </w:rPr>
            </w:pPr>
          </w:p>
        </w:tc>
        <w:tc>
          <w:tcPr>
            <w:tcW w:w="692" w:type="dxa"/>
          </w:tcPr>
          <w:p w:rsidR="00F0612E" w:rsidRDefault="00950CC4">
            <w:pPr>
              <w:pStyle w:val="TableParagraph"/>
              <w:spacing w:line="179" w:lineRule="exact"/>
              <w:ind w:left="22"/>
              <w:rPr>
                <w:sz w:val="18"/>
              </w:rPr>
            </w:pPr>
            <w:r>
              <w:rPr>
                <w:sz w:val="18"/>
              </w:rPr>
              <w:t>3</w:t>
            </w:r>
          </w:p>
        </w:tc>
        <w:tc>
          <w:tcPr>
            <w:tcW w:w="694" w:type="dxa"/>
          </w:tcPr>
          <w:p w:rsidR="00F0612E" w:rsidRDefault="00950CC4">
            <w:pPr>
              <w:pStyle w:val="TableParagraph"/>
              <w:spacing w:line="179" w:lineRule="exact"/>
              <w:ind w:left="29"/>
              <w:rPr>
                <w:sz w:val="18"/>
              </w:rPr>
            </w:pPr>
            <w:r>
              <w:rPr>
                <w:sz w:val="18"/>
              </w:rPr>
              <w:t>3</w:t>
            </w:r>
          </w:p>
        </w:tc>
        <w:tc>
          <w:tcPr>
            <w:tcW w:w="694" w:type="dxa"/>
          </w:tcPr>
          <w:p w:rsidR="00F0612E" w:rsidRDefault="00950CC4">
            <w:pPr>
              <w:pStyle w:val="TableParagraph"/>
              <w:spacing w:line="179" w:lineRule="exact"/>
              <w:ind w:left="29"/>
              <w:rPr>
                <w:sz w:val="18"/>
              </w:rPr>
            </w:pPr>
            <w:r>
              <w:rPr>
                <w:sz w:val="18"/>
              </w:rPr>
              <w:t>3</w:t>
            </w:r>
          </w:p>
        </w:tc>
        <w:tc>
          <w:tcPr>
            <w:tcW w:w="696" w:type="dxa"/>
          </w:tcPr>
          <w:p w:rsidR="00F0612E" w:rsidRDefault="00950CC4">
            <w:pPr>
              <w:pStyle w:val="TableParagraph"/>
              <w:spacing w:line="179" w:lineRule="exact"/>
              <w:ind w:left="18"/>
              <w:rPr>
                <w:sz w:val="18"/>
              </w:rPr>
            </w:pPr>
            <w:r>
              <w:rPr>
                <w:sz w:val="18"/>
              </w:rPr>
              <w:t>-</w:t>
            </w:r>
          </w:p>
        </w:tc>
        <w:tc>
          <w:tcPr>
            <w:tcW w:w="694" w:type="dxa"/>
          </w:tcPr>
          <w:p w:rsidR="00F0612E" w:rsidRDefault="00950CC4">
            <w:pPr>
              <w:pStyle w:val="TableParagraph"/>
              <w:spacing w:line="179" w:lineRule="exact"/>
              <w:ind w:left="11"/>
              <w:rPr>
                <w:sz w:val="18"/>
              </w:rPr>
            </w:pPr>
            <w:r>
              <w:rPr>
                <w:sz w:val="18"/>
              </w:rPr>
              <w:t>-</w:t>
            </w:r>
          </w:p>
        </w:tc>
        <w:tc>
          <w:tcPr>
            <w:tcW w:w="694" w:type="dxa"/>
          </w:tcPr>
          <w:p w:rsidR="00F0612E" w:rsidRDefault="00950CC4">
            <w:pPr>
              <w:pStyle w:val="TableParagraph"/>
              <w:spacing w:line="179" w:lineRule="exact"/>
              <w:ind w:left="15"/>
              <w:rPr>
                <w:sz w:val="18"/>
              </w:rPr>
            </w:pPr>
            <w:r>
              <w:rPr>
                <w:sz w:val="18"/>
              </w:rPr>
              <w:t>-</w:t>
            </w:r>
          </w:p>
        </w:tc>
        <w:tc>
          <w:tcPr>
            <w:tcW w:w="694" w:type="dxa"/>
          </w:tcPr>
          <w:p w:rsidR="00F0612E" w:rsidRDefault="00950CC4">
            <w:pPr>
              <w:pStyle w:val="TableParagraph"/>
              <w:spacing w:line="179" w:lineRule="exact"/>
              <w:ind w:left="14"/>
              <w:rPr>
                <w:sz w:val="18"/>
              </w:rPr>
            </w:pPr>
            <w:r>
              <w:rPr>
                <w:sz w:val="18"/>
              </w:rPr>
              <w:t>-</w:t>
            </w:r>
          </w:p>
        </w:tc>
        <w:tc>
          <w:tcPr>
            <w:tcW w:w="706" w:type="dxa"/>
          </w:tcPr>
          <w:p w:rsidR="00F0612E" w:rsidRDefault="00950CC4">
            <w:pPr>
              <w:pStyle w:val="TableParagraph"/>
              <w:spacing w:line="179" w:lineRule="exact"/>
              <w:ind w:left="25"/>
              <w:rPr>
                <w:sz w:val="18"/>
              </w:rPr>
            </w:pPr>
            <w:r>
              <w:rPr>
                <w:sz w:val="18"/>
              </w:rPr>
              <w:t>-</w:t>
            </w:r>
          </w:p>
        </w:tc>
        <w:tc>
          <w:tcPr>
            <w:tcW w:w="699" w:type="dxa"/>
          </w:tcPr>
          <w:p w:rsidR="00F0612E" w:rsidRDefault="00950CC4">
            <w:pPr>
              <w:pStyle w:val="TableParagraph"/>
              <w:spacing w:line="179" w:lineRule="exact"/>
              <w:ind w:left="13"/>
              <w:rPr>
                <w:sz w:val="18"/>
              </w:rPr>
            </w:pPr>
            <w:r>
              <w:rPr>
                <w:sz w:val="18"/>
              </w:rPr>
              <w:t>2</w:t>
            </w:r>
          </w:p>
        </w:tc>
        <w:tc>
          <w:tcPr>
            <w:tcW w:w="694" w:type="dxa"/>
          </w:tcPr>
          <w:p w:rsidR="00F0612E" w:rsidRDefault="00950CC4">
            <w:pPr>
              <w:pStyle w:val="TableParagraph"/>
              <w:spacing w:line="179" w:lineRule="exact"/>
              <w:ind w:left="13"/>
              <w:rPr>
                <w:sz w:val="18"/>
              </w:rPr>
            </w:pPr>
            <w:r>
              <w:rPr>
                <w:sz w:val="18"/>
              </w:rPr>
              <w:t>1</w:t>
            </w:r>
          </w:p>
        </w:tc>
      </w:tr>
    </w:tbl>
    <w:p w:rsidR="00F0612E" w:rsidRDefault="00F0612E">
      <w:pPr>
        <w:spacing w:line="179" w:lineRule="exact"/>
        <w:rPr>
          <w:sz w:val="18"/>
        </w:rPr>
        <w:sectPr w:rsidR="00F0612E">
          <w:pgSz w:w="12240" w:h="15840"/>
          <w:pgMar w:top="1280" w:right="1180" w:bottom="280" w:left="1140" w:header="720" w:footer="720" w:gutter="0"/>
          <w:cols w:space="720"/>
        </w:sectPr>
      </w:pPr>
    </w:p>
    <w:p w:rsidR="00F0612E" w:rsidRDefault="00950CC4">
      <w:pPr>
        <w:spacing w:before="82"/>
        <w:ind w:left="300"/>
        <w:rPr>
          <w:sz w:val="36"/>
        </w:rPr>
      </w:pPr>
      <w:r>
        <w:rPr>
          <w:noProof/>
          <w:lang w:bidi="hi-IN"/>
        </w:rPr>
        <w:lastRenderedPageBreak/>
        <w:drawing>
          <wp:anchor distT="0" distB="0" distL="0" distR="0" simplePos="0" relativeHeight="484801536" behindDoc="1" locked="0" layoutInCell="1" allowOverlap="1">
            <wp:simplePos x="0" y="0"/>
            <wp:positionH relativeFrom="page">
              <wp:posOffset>5934075</wp:posOffset>
            </wp:positionH>
            <wp:positionV relativeFrom="paragraph">
              <wp:posOffset>81100</wp:posOffset>
            </wp:positionV>
            <wp:extent cx="751840" cy="841375"/>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sz w:val="36"/>
        </w:rPr>
        <w:t>Simulation</w:t>
      </w:r>
      <w:r>
        <w:rPr>
          <w:color w:val="C00000"/>
          <w:spacing w:val="-3"/>
          <w:sz w:val="36"/>
        </w:rPr>
        <w:t xml:space="preserve"> </w:t>
      </w:r>
      <w:r>
        <w:rPr>
          <w:color w:val="C00000"/>
          <w:sz w:val="36"/>
        </w:rPr>
        <w:t>and</w:t>
      </w:r>
      <w:r>
        <w:rPr>
          <w:color w:val="C00000"/>
          <w:spacing w:val="-3"/>
          <w:sz w:val="36"/>
        </w:rPr>
        <w:t xml:space="preserve"> </w:t>
      </w:r>
      <w:r>
        <w:rPr>
          <w:color w:val="C00000"/>
          <w:sz w:val="36"/>
        </w:rPr>
        <w:t>Modeling</w:t>
      </w:r>
      <w:r>
        <w:rPr>
          <w:color w:val="C00000"/>
          <w:spacing w:val="-4"/>
          <w:sz w:val="36"/>
        </w:rPr>
        <w:t xml:space="preserve"> </w:t>
      </w:r>
      <w:r>
        <w:rPr>
          <w:color w:val="C00000"/>
          <w:sz w:val="36"/>
        </w:rPr>
        <w:t>of</w:t>
      </w:r>
      <w:r>
        <w:rPr>
          <w:color w:val="C00000"/>
          <w:spacing w:val="-4"/>
          <w:sz w:val="36"/>
        </w:rPr>
        <w:t xml:space="preserve"> </w:t>
      </w:r>
      <w:r>
        <w:rPr>
          <w:color w:val="C00000"/>
          <w:sz w:val="36"/>
        </w:rPr>
        <w:t>Electrical</w:t>
      </w:r>
      <w:r>
        <w:rPr>
          <w:color w:val="C00000"/>
          <w:spacing w:val="-3"/>
          <w:sz w:val="36"/>
        </w:rPr>
        <w:t xml:space="preserve"> </w:t>
      </w:r>
      <w:r>
        <w:rPr>
          <w:color w:val="C00000"/>
          <w:sz w:val="36"/>
        </w:rPr>
        <w:t>Systems</w:t>
      </w:r>
    </w:p>
    <w:p w:rsidR="00F0612E" w:rsidRDefault="00950CC4">
      <w:pPr>
        <w:spacing w:before="181"/>
        <w:ind w:left="139"/>
        <w:rPr>
          <w:b/>
          <w:sz w:val="18"/>
        </w:rPr>
      </w:pPr>
      <w:r>
        <w:rPr>
          <w:b/>
          <w:sz w:val="18"/>
        </w:rPr>
        <w:t>[6</w:t>
      </w:r>
      <w:r>
        <w:rPr>
          <w:b/>
          <w:position w:val="5"/>
          <w:sz w:val="13"/>
        </w:rPr>
        <w:t>th</w:t>
      </w:r>
      <w:r>
        <w:rPr>
          <w:b/>
          <w:spacing w:val="-1"/>
          <w:position w:val="5"/>
          <w:sz w:val="13"/>
        </w:rPr>
        <w:t xml:space="preserve"> </w:t>
      </w:r>
      <w:r>
        <w:rPr>
          <w:b/>
          <w:sz w:val="18"/>
        </w:rPr>
        <w:t>Semester,</w:t>
      </w:r>
      <w:r>
        <w:rPr>
          <w:b/>
          <w:spacing w:val="-3"/>
          <w:sz w:val="18"/>
        </w:rPr>
        <w:t xml:space="preserve"> </w:t>
      </w:r>
      <w:r>
        <w:rPr>
          <w:b/>
          <w:sz w:val="18"/>
        </w:rPr>
        <w:t>Third</w:t>
      </w:r>
      <w:r>
        <w:rPr>
          <w:b/>
          <w:spacing w:val="-2"/>
          <w:sz w:val="18"/>
        </w:rPr>
        <w:t xml:space="preserve"> </w:t>
      </w:r>
      <w:r>
        <w:rPr>
          <w:b/>
          <w:sz w:val="18"/>
        </w:rPr>
        <w:t>Year]</w:t>
      </w:r>
    </w:p>
    <w:p w:rsidR="00F0612E" w:rsidRDefault="00F0612E">
      <w:pPr>
        <w:pStyle w:val="BodyText"/>
        <w:spacing w:before="9"/>
        <w:rPr>
          <w:b/>
          <w:sz w:val="16"/>
        </w:rPr>
      </w:pPr>
    </w:p>
    <w:tbl>
      <w:tblPr>
        <w:tblW w:w="0" w:type="auto"/>
        <w:tblInd w:w="115" w:type="dxa"/>
        <w:tblLayout w:type="fixed"/>
        <w:tblCellMar>
          <w:left w:w="0" w:type="dxa"/>
          <w:right w:w="0" w:type="dxa"/>
        </w:tblCellMar>
        <w:tblLook w:val="01E0"/>
      </w:tblPr>
      <w:tblGrid>
        <w:gridCol w:w="2661"/>
        <w:gridCol w:w="1932"/>
        <w:gridCol w:w="2412"/>
        <w:gridCol w:w="1700"/>
      </w:tblGrid>
      <w:tr w:rsidR="00F0612E">
        <w:trPr>
          <w:trHeight w:val="241"/>
        </w:trPr>
        <w:tc>
          <w:tcPr>
            <w:tcW w:w="2661" w:type="dxa"/>
          </w:tcPr>
          <w:p w:rsidR="00F0612E" w:rsidRDefault="00950CC4">
            <w:pPr>
              <w:pStyle w:val="TableParagraph"/>
              <w:spacing w:line="222" w:lineRule="exact"/>
              <w:ind w:left="200"/>
              <w:jc w:val="left"/>
              <w:rPr>
                <w:sz w:val="20"/>
              </w:rPr>
            </w:pPr>
            <w:r>
              <w:rPr>
                <w:color w:val="C00000"/>
                <w:sz w:val="20"/>
              </w:rPr>
              <w:t>Course</w:t>
            </w:r>
            <w:r>
              <w:rPr>
                <w:color w:val="C00000"/>
                <w:spacing w:val="-11"/>
                <w:sz w:val="20"/>
              </w:rPr>
              <w:t xml:space="preserve"> </w:t>
            </w:r>
            <w:r>
              <w:rPr>
                <w:color w:val="C00000"/>
                <w:sz w:val="20"/>
              </w:rPr>
              <w:t>Description</w:t>
            </w:r>
          </w:p>
        </w:tc>
        <w:tc>
          <w:tcPr>
            <w:tcW w:w="1932" w:type="dxa"/>
          </w:tcPr>
          <w:p w:rsidR="00F0612E" w:rsidRDefault="00F0612E">
            <w:pPr>
              <w:pStyle w:val="TableParagraph"/>
              <w:jc w:val="left"/>
              <w:rPr>
                <w:rFonts w:ascii="Times New Roman"/>
                <w:sz w:val="16"/>
              </w:rPr>
            </w:pPr>
          </w:p>
        </w:tc>
        <w:tc>
          <w:tcPr>
            <w:tcW w:w="2412" w:type="dxa"/>
          </w:tcPr>
          <w:p w:rsidR="00F0612E" w:rsidRDefault="00F0612E">
            <w:pPr>
              <w:pStyle w:val="TableParagraph"/>
              <w:jc w:val="left"/>
              <w:rPr>
                <w:rFonts w:ascii="Times New Roman"/>
                <w:sz w:val="16"/>
              </w:rPr>
            </w:pPr>
          </w:p>
        </w:tc>
        <w:tc>
          <w:tcPr>
            <w:tcW w:w="1700" w:type="dxa"/>
          </w:tcPr>
          <w:p w:rsidR="00F0612E" w:rsidRDefault="00F0612E">
            <w:pPr>
              <w:pStyle w:val="TableParagraph"/>
              <w:jc w:val="left"/>
              <w:rPr>
                <w:rFonts w:ascii="Times New Roman"/>
                <w:sz w:val="16"/>
              </w:rPr>
            </w:pPr>
          </w:p>
        </w:tc>
      </w:tr>
      <w:tr w:rsidR="00F0612E">
        <w:trPr>
          <w:trHeight w:val="496"/>
        </w:trPr>
        <w:tc>
          <w:tcPr>
            <w:tcW w:w="2661" w:type="dxa"/>
          </w:tcPr>
          <w:p w:rsidR="00F0612E" w:rsidRDefault="00950CC4">
            <w:pPr>
              <w:pStyle w:val="TableParagraph"/>
              <w:spacing w:before="14"/>
              <w:ind w:left="200"/>
              <w:jc w:val="left"/>
              <w:rPr>
                <w:sz w:val="20"/>
              </w:rPr>
            </w:pPr>
            <w:r>
              <w:rPr>
                <w:color w:val="C00000"/>
                <w:sz w:val="20"/>
              </w:rPr>
              <w:t>Offered</w:t>
            </w:r>
            <w:r>
              <w:rPr>
                <w:color w:val="C00000"/>
                <w:spacing w:val="-10"/>
                <w:sz w:val="20"/>
              </w:rPr>
              <w:t xml:space="preserve"> </w:t>
            </w:r>
            <w:r>
              <w:rPr>
                <w:color w:val="C00000"/>
                <w:sz w:val="20"/>
              </w:rPr>
              <w:t>by</w:t>
            </w:r>
            <w:r>
              <w:rPr>
                <w:color w:val="C00000"/>
                <w:spacing w:val="-3"/>
                <w:sz w:val="20"/>
              </w:rPr>
              <w:t xml:space="preserve"> </w:t>
            </w:r>
            <w:r>
              <w:rPr>
                <w:color w:val="C00000"/>
                <w:sz w:val="20"/>
              </w:rPr>
              <w:t>Department</w:t>
            </w:r>
          </w:p>
          <w:p w:rsidR="00F0612E" w:rsidRDefault="00950CC4">
            <w:pPr>
              <w:pStyle w:val="TableParagraph"/>
              <w:spacing w:before="25" w:line="210" w:lineRule="exact"/>
              <w:ind w:left="200"/>
              <w:jc w:val="left"/>
              <w:rPr>
                <w:sz w:val="20"/>
              </w:rPr>
            </w:pPr>
            <w:r>
              <w:rPr>
                <w:sz w:val="20"/>
              </w:rPr>
              <w:t>Electrical</w:t>
            </w:r>
            <w:r>
              <w:rPr>
                <w:spacing w:val="-11"/>
                <w:sz w:val="20"/>
              </w:rPr>
              <w:t xml:space="preserve"> </w:t>
            </w:r>
            <w:r>
              <w:rPr>
                <w:sz w:val="20"/>
              </w:rPr>
              <w:t>Engineering</w:t>
            </w:r>
          </w:p>
        </w:tc>
        <w:tc>
          <w:tcPr>
            <w:tcW w:w="1932" w:type="dxa"/>
          </w:tcPr>
          <w:p w:rsidR="00F0612E" w:rsidRDefault="00950CC4">
            <w:pPr>
              <w:pStyle w:val="TableParagraph"/>
              <w:spacing w:before="14"/>
              <w:ind w:left="419"/>
              <w:jc w:val="left"/>
              <w:rPr>
                <w:sz w:val="20"/>
              </w:rPr>
            </w:pPr>
            <w:r>
              <w:rPr>
                <w:color w:val="C00000"/>
                <w:sz w:val="20"/>
              </w:rPr>
              <w:t>Credits</w:t>
            </w:r>
          </w:p>
          <w:p w:rsidR="00F0612E" w:rsidRDefault="00950CC4">
            <w:pPr>
              <w:pStyle w:val="TableParagraph"/>
              <w:spacing w:before="25" w:line="210" w:lineRule="exact"/>
              <w:ind w:left="419"/>
              <w:jc w:val="left"/>
              <w:rPr>
                <w:sz w:val="20"/>
              </w:rPr>
            </w:pPr>
            <w:r>
              <w:rPr>
                <w:sz w:val="20"/>
              </w:rPr>
              <w:t>3-0-0,</w:t>
            </w:r>
            <w:r>
              <w:rPr>
                <w:spacing w:val="-8"/>
                <w:sz w:val="20"/>
              </w:rPr>
              <w:t xml:space="preserve"> </w:t>
            </w:r>
            <w:r>
              <w:rPr>
                <w:sz w:val="20"/>
              </w:rPr>
              <w:t>(3)</w:t>
            </w:r>
          </w:p>
        </w:tc>
        <w:tc>
          <w:tcPr>
            <w:tcW w:w="2412" w:type="dxa"/>
          </w:tcPr>
          <w:p w:rsidR="00F0612E" w:rsidRDefault="00950CC4">
            <w:pPr>
              <w:pStyle w:val="TableParagraph"/>
              <w:spacing w:before="14"/>
              <w:ind w:left="649"/>
              <w:jc w:val="left"/>
              <w:rPr>
                <w:sz w:val="20"/>
              </w:rPr>
            </w:pPr>
            <w:r>
              <w:rPr>
                <w:color w:val="C00000"/>
                <w:sz w:val="20"/>
              </w:rPr>
              <w:t>Status</w:t>
            </w:r>
          </w:p>
          <w:p w:rsidR="00F0612E" w:rsidRDefault="00950CC4">
            <w:pPr>
              <w:pStyle w:val="TableParagraph"/>
              <w:spacing w:before="50" w:line="185" w:lineRule="exact"/>
              <w:ind w:left="649"/>
              <w:jc w:val="left"/>
              <w:rPr>
                <w:sz w:val="18"/>
              </w:rPr>
            </w:pPr>
            <w:r>
              <w:rPr>
                <w:sz w:val="18"/>
              </w:rPr>
              <w:t>Program</w:t>
            </w:r>
            <w:r>
              <w:rPr>
                <w:spacing w:val="-7"/>
                <w:sz w:val="18"/>
              </w:rPr>
              <w:t xml:space="preserve"> </w:t>
            </w:r>
            <w:r>
              <w:rPr>
                <w:sz w:val="18"/>
              </w:rPr>
              <w:t>Elective</w:t>
            </w:r>
          </w:p>
        </w:tc>
        <w:tc>
          <w:tcPr>
            <w:tcW w:w="1700" w:type="dxa"/>
          </w:tcPr>
          <w:p w:rsidR="00F0612E" w:rsidRDefault="00950CC4">
            <w:pPr>
              <w:pStyle w:val="TableParagraph"/>
              <w:spacing w:before="14"/>
              <w:ind w:left="395"/>
              <w:jc w:val="left"/>
              <w:rPr>
                <w:sz w:val="20"/>
              </w:rPr>
            </w:pPr>
            <w:r>
              <w:rPr>
                <w:color w:val="C00000"/>
                <w:sz w:val="20"/>
              </w:rPr>
              <w:t>Code</w:t>
            </w:r>
          </w:p>
          <w:p w:rsidR="00F0612E" w:rsidRDefault="00950CC4">
            <w:pPr>
              <w:pStyle w:val="TableParagraph"/>
              <w:spacing w:before="25" w:line="210" w:lineRule="exact"/>
              <w:ind w:left="395"/>
              <w:jc w:val="left"/>
              <w:rPr>
                <w:sz w:val="20"/>
              </w:rPr>
            </w:pPr>
            <w:r>
              <w:rPr>
                <w:sz w:val="20"/>
              </w:rPr>
              <w:t>EL106202EL</w:t>
            </w:r>
          </w:p>
        </w:tc>
      </w:tr>
    </w:tbl>
    <w:p w:rsidR="00F0612E" w:rsidRDefault="00950CC4">
      <w:pPr>
        <w:spacing w:before="16"/>
        <w:ind w:left="154"/>
        <w:rPr>
          <w:b/>
          <w:sz w:val="18"/>
        </w:rPr>
      </w:pPr>
      <w:r>
        <w:rPr>
          <w:b/>
          <w:w w:val="95"/>
          <w:sz w:val="18"/>
        </w:rPr>
        <w:t>[Pre-requisites:</w:t>
      </w:r>
      <w:r>
        <w:rPr>
          <w:b/>
          <w:spacing w:val="42"/>
          <w:w w:val="95"/>
          <w:sz w:val="18"/>
        </w:rPr>
        <w:t xml:space="preserve"> </w:t>
      </w:r>
      <w:r>
        <w:rPr>
          <w:b/>
          <w:w w:val="95"/>
          <w:sz w:val="18"/>
        </w:rPr>
        <w:t>Basic</w:t>
      </w:r>
      <w:r>
        <w:rPr>
          <w:b/>
          <w:spacing w:val="18"/>
          <w:w w:val="95"/>
          <w:sz w:val="18"/>
        </w:rPr>
        <w:t xml:space="preserve"> </w:t>
      </w:r>
      <w:r>
        <w:rPr>
          <w:b/>
          <w:w w:val="95"/>
          <w:sz w:val="18"/>
        </w:rPr>
        <w:t>Electrical</w:t>
      </w:r>
      <w:r>
        <w:rPr>
          <w:b/>
          <w:spacing w:val="43"/>
          <w:sz w:val="18"/>
        </w:rPr>
        <w:t xml:space="preserve"> </w:t>
      </w:r>
      <w:r>
        <w:rPr>
          <w:b/>
          <w:w w:val="95"/>
          <w:sz w:val="18"/>
        </w:rPr>
        <w:t>Engineering</w:t>
      </w:r>
      <w:r>
        <w:rPr>
          <w:b/>
          <w:spacing w:val="39"/>
          <w:w w:val="95"/>
          <w:sz w:val="18"/>
        </w:rPr>
        <w:t xml:space="preserve"> </w:t>
      </w:r>
      <w:r>
        <w:rPr>
          <w:b/>
          <w:w w:val="95"/>
          <w:sz w:val="18"/>
        </w:rPr>
        <w:t>(EL101022EL),</w:t>
      </w:r>
      <w:r>
        <w:rPr>
          <w:b/>
          <w:spacing w:val="37"/>
          <w:w w:val="95"/>
          <w:sz w:val="18"/>
        </w:rPr>
        <w:t xml:space="preserve"> </w:t>
      </w:r>
      <w:r>
        <w:rPr>
          <w:b/>
          <w:w w:val="95"/>
          <w:sz w:val="18"/>
        </w:rPr>
        <w:t>Power</w:t>
      </w:r>
      <w:r>
        <w:rPr>
          <w:b/>
          <w:spacing w:val="1"/>
          <w:w w:val="95"/>
          <w:sz w:val="18"/>
        </w:rPr>
        <w:t xml:space="preserve"> </w:t>
      </w:r>
      <w:r>
        <w:rPr>
          <w:b/>
          <w:w w:val="95"/>
          <w:sz w:val="18"/>
        </w:rPr>
        <w:t>Electronics</w:t>
      </w:r>
      <w:r>
        <w:rPr>
          <w:b/>
          <w:spacing w:val="41"/>
          <w:w w:val="95"/>
          <w:sz w:val="18"/>
        </w:rPr>
        <w:t xml:space="preserve"> </w:t>
      </w:r>
      <w:r>
        <w:rPr>
          <w:b/>
          <w:w w:val="95"/>
          <w:sz w:val="18"/>
        </w:rPr>
        <w:t>(EL104103EL)]</w:t>
      </w:r>
    </w:p>
    <w:p w:rsidR="00F0612E" w:rsidRDefault="00F0612E">
      <w:pPr>
        <w:pStyle w:val="BodyText"/>
        <w:spacing w:before="10"/>
        <w:rPr>
          <w:b/>
          <w:sz w:val="17"/>
        </w:rPr>
      </w:pPr>
    </w:p>
    <w:p w:rsidR="00F0612E" w:rsidRDefault="00950CC4">
      <w:pPr>
        <w:pStyle w:val="BodyText"/>
        <w:ind w:left="300"/>
      </w:pPr>
      <w:r>
        <w:rPr>
          <w:color w:val="C00000"/>
        </w:rPr>
        <w:t>Course</w:t>
      </w:r>
      <w:r>
        <w:rPr>
          <w:color w:val="C00000"/>
          <w:spacing w:val="-6"/>
        </w:rPr>
        <w:t xml:space="preserve"> </w:t>
      </w:r>
      <w:r>
        <w:rPr>
          <w:color w:val="C00000"/>
        </w:rPr>
        <w:t>Objectives</w:t>
      </w:r>
    </w:p>
    <w:p w:rsidR="00F0612E" w:rsidRDefault="00950CC4">
      <w:pPr>
        <w:pStyle w:val="ListParagraph"/>
        <w:numPr>
          <w:ilvl w:val="0"/>
          <w:numId w:val="29"/>
        </w:numPr>
        <w:tabs>
          <w:tab w:val="left" w:pos="1020"/>
          <w:tab w:val="left" w:pos="1021"/>
        </w:tabs>
        <w:spacing w:before="163"/>
        <w:rPr>
          <w:sz w:val="18"/>
        </w:rPr>
      </w:pPr>
      <w:r>
        <w:rPr>
          <w:spacing w:val="-1"/>
          <w:sz w:val="18"/>
        </w:rPr>
        <w:t>To</w:t>
      </w:r>
      <w:r>
        <w:rPr>
          <w:spacing w:val="-2"/>
          <w:sz w:val="18"/>
        </w:rPr>
        <w:t xml:space="preserve"> </w:t>
      </w:r>
      <w:r>
        <w:rPr>
          <w:spacing w:val="-1"/>
          <w:sz w:val="18"/>
        </w:rPr>
        <w:t>expose</w:t>
      </w:r>
      <w:r>
        <w:rPr>
          <w:spacing w:val="1"/>
          <w:sz w:val="18"/>
        </w:rPr>
        <w:t xml:space="preserve"> </w:t>
      </w:r>
      <w:r>
        <w:rPr>
          <w:spacing w:val="-1"/>
          <w:sz w:val="18"/>
        </w:rPr>
        <w:t>student</w:t>
      </w:r>
      <w:r>
        <w:rPr>
          <w:sz w:val="18"/>
        </w:rPr>
        <w:t xml:space="preserve"> </w:t>
      </w:r>
      <w:r>
        <w:rPr>
          <w:spacing w:val="-1"/>
          <w:sz w:val="18"/>
        </w:rPr>
        <w:t>to</w:t>
      </w:r>
      <w:r>
        <w:rPr>
          <w:spacing w:val="-2"/>
          <w:sz w:val="18"/>
        </w:rPr>
        <w:t xml:space="preserve"> </w:t>
      </w:r>
      <w:r>
        <w:rPr>
          <w:spacing w:val="-1"/>
          <w:sz w:val="18"/>
        </w:rPr>
        <w:t xml:space="preserve">understand </w:t>
      </w:r>
      <w:r>
        <w:rPr>
          <w:sz w:val="18"/>
        </w:rPr>
        <w:t>the</w:t>
      </w:r>
      <w:r>
        <w:rPr>
          <w:spacing w:val="-1"/>
          <w:sz w:val="18"/>
        </w:rPr>
        <w:t xml:space="preserve"> </w:t>
      </w:r>
      <w:r>
        <w:rPr>
          <w:sz w:val="18"/>
        </w:rPr>
        <w:t>basics</w:t>
      </w:r>
      <w:r>
        <w:rPr>
          <w:spacing w:val="-2"/>
          <w:sz w:val="18"/>
        </w:rPr>
        <w:t xml:space="preserve"> </w:t>
      </w:r>
      <w:r>
        <w:rPr>
          <w:sz w:val="18"/>
        </w:rPr>
        <w:t>of</w:t>
      </w:r>
      <w:r>
        <w:rPr>
          <w:spacing w:val="-2"/>
          <w:sz w:val="18"/>
        </w:rPr>
        <w:t xml:space="preserve"> </w:t>
      </w:r>
      <w:r>
        <w:rPr>
          <w:sz w:val="18"/>
        </w:rPr>
        <w:t>simulation</w:t>
      </w:r>
      <w:r>
        <w:rPr>
          <w:spacing w:val="1"/>
          <w:sz w:val="18"/>
        </w:rPr>
        <w:t xml:space="preserve"> </w:t>
      </w:r>
      <w:r>
        <w:rPr>
          <w:sz w:val="18"/>
        </w:rPr>
        <w:t>of</w:t>
      </w:r>
      <w:r>
        <w:rPr>
          <w:spacing w:val="1"/>
          <w:sz w:val="18"/>
        </w:rPr>
        <w:t xml:space="preserve"> </w:t>
      </w:r>
      <w:r>
        <w:rPr>
          <w:sz w:val="18"/>
        </w:rPr>
        <w:t>electrical</w:t>
      </w:r>
      <w:r>
        <w:rPr>
          <w:spacing w:val="-1"/>
          <w:sz w:val="18"/>
        </w:rPr>
        <w:t xml:space="preserve"> </w:t>
      </w:r>
      <w:r>
        <w:rPr>
          <w:sz w:val="18"/>
        </w:rPr>
        <w:t>energy</w:t>
      </w:r>
      <w:r>
        <w:rPr>
          <w:spacing w:val="-20"/>
          <w:sz w:val="18"/>
        </w:rPr>
        <w:t xml:space="preserve"> </w:t>
      </w:r>
      <w:r>
        <w:rPr>
          <w:sz w:val="18"/>
        </w:rPr>
        <w:t>systems.</w:t>
      </w:r>
    </w:p>
    <w:p w:rsidR="00F0612E" w:rsidRDefault="00950CC4">
      <w:pPr>
        <w:pStyle w:val="ListParagraph"/>
        <w:numPr>
          <w:ilvl w:val="0"/>
          <w:numId w:val="29"/>
        </w:numPr>
        <w:tabs>
          <w:tab w:val="left" w:pos="1017"/>
          <w:tab w:val="left" w:pos="1018"/>
        </w:tabs>
        <w:spacing w:before="35"/>
        <w:ind w:left="1018" w:hanging="360"/>
        <w:rPr>
          <w:sz w:val="18"/>
        </w:rPr>
      </w:pPr>
      <w:r>
        <w:rPr>
          <w:spacing w:val="-1"/>
          <w:sz w:val="18"/>
        </w:rPr>
        <w:t>To</w:t>
      </w:r>
      <w:r>
        <w:rPr>
          <w:spacing w:val="-14"/>
          <w:sz w:val="18"/>
        </w:rPr>
        <w:t xml:space="preserve"> </w:t>
      </w:r>
      <w:r>
        <w:rPr>
          <w:spacing w:val="-1"/>
          <w:sz w:val="18"/>
        </w:rPr>
        <w:t>analyze</w:t>
      </w:r>
      <w:r>
        <w:rPr>
          <w:spacing w:val="-11"/>
          <w:sz w:val="18"/>
        </w:rPr>
        <w:t xml:space="preserve"> </w:t>
      </w:r>
      <w:r>
        <w:rPr>
          <w:spacing w:val="-1"/>
          <w:sz w:val="18"/>
        </w:rPr>
        <w:t>various</w:t>
      </w:r>
      <w:r>
        <w:rPr>
          <w:spacing w:val="-9"/>
          <w:sz w:val="18"/>
        </w:rPr>
        <w:t xml:space="preserve"> </w:t>
      </w:r>
      <w:r>
        <w:rPr>
          <w:spacing w:val="-1"/>
          <w:sz w:val="18"/>
        </w:rPr>
        <w:t>DC-DC,</w:t>
      </w:r>
      <w:r>
        <w:rPr>
          <w:spacing w:val="-8"/>
          <w:sz w:val="18"/>
        </w:rPr>
        <w:t xml:space="preserve"> </w:t>
      </w:r>
      <w:r>
        <w:rPr>
          <w:spacing w:val="-1"/>
          <w:sz w:val="18"/>
        </w:rPr>
        <w:t>AC-DC</w:t>
      </w:r>
      <w:r>
        <w:rPr>
          <w:spacing w:val="-13"/>
          <w:sz w:val="18"/>
        </w:rPr>
        <w:t xml:space="preserve"> </w:t>
      </w:r>
      <w:r>
        <w:rPr>
          <w:spacing w:val="-1"/>
          <w:sz w:val="18"/>
        </w:rPr>
        <w:t>and</w:t>
      </w:r>
      <w:r>
        <w:rPr>
          <w:spacing w:val="-8"/>
          <w:sz w:val="18"/>
        </w:rPr>
        <w:t xml:space="preserve"> </w:t>
      </w:r>
      <w:r>
        <w:rPr>
          <w:sz w:val="18"/>
        </w:rPr>
        <w:t>DC-AC</w:t>
      </w:r>
      <w:r>
        <w:rPr>
          <w:spacing w:val="-10"/>
          <w:sz w:val="18"/>
        </w:rPr>
        <w:t xml:space="preserve"> </w:t>
      </w:r>
      <w:r>
        <w:rPr>
          <w:sz w:val="18"/>
        </w:rPr>
        <w:t>power</w:t>
      </w:r>
      <w:r>
        <w:rPr>
          <w:spacing w:val="-10"/>
          <w:sz w:val="18"/>
        </w:rPr>
        <w:t xml:space="preserve"> </w:t>
      </w:r>
      <w:r>
        <w:rPr>
          <w:sz w:val="18"/>
        </w:rPr>
        <w:t>converters</w:t>
      </w:r>
      <w:r>
        <w:rPr>
          <w:spacing w:val="-11"/>
          <w:sz w:val="18"/>
        </w:rPr>
        <w:t xml:space="preserve"> </w:t>
      </w:r>
      <w:r>
        <w:rPr>
          <w:sz w:val="18"/>
        </w:rPr>
        <w:t>through</w:t>
      </w:r>
      <w:r>
        <w:rPr>
          <w:spacing w:val="-12"/>
          <w:sz w:val="18"/>
        </w:rPr>
        <w:t xml:space="preserve"> </w:t>
      </w:r>
      <w:r>
        <w:rPr>
          <w:sz w:val="18"/>
        </w:rPr>
        <w:t>modeling</w:t>
      </w:r>
      <w:r>
        <w:rPr>
          <w:spacing w:val="-11"/>
          <w:sz w:val="18"/>
        </w:rPr>
        <w:t xml:space="preserve"> </w:t>
      </w:r>
      <w:r>
        <w:rPr>
          <w:sz w:val="18"/>
        </w:rPr>
        <w:t>and</w:t>
      </w:r>
      <w:r>
        <w:rPr>
          <w:spacing w:val="-8"/>
          <w:sz w:val="18"/>
        </w:rPr>
        <w:t xml:space="preserve"> </w:t>
      </w:r>
      <w:r>
        <w:rPr>
          <w:sz w:val="18"/>
        </w:rPr>
        <w:t>simulation.</w:t>
      </w:r>
    </w:p>
    <w:p w:rsidR="00F0612E" w:rsidRDefault="00950CC4">
      <w:pPr>
        <w:pStyle w:val="ListParagraph"/>
        <w:numPr>
          <w:ilvl w:val="0"/>
          <w:numId w:val="29"/>
        </w:numPr>
        <w:tabs>
          <w:tab w:val="left" w:pos="1017"/>
          <w:tab w:val="left" w:pos="1018"/>
        </w:tabs>
        <w:spacing w:before="36"/>
        <w:ind w:left="1018" w:hanging="360"/>
        <w:rPr>
          <w:sz w:val="18"/>
        </w:rPr>
      </w:pPr>
      <w:r>
        <w:rPr>
          <w:spacing w:val="-1"/>
          <w:sz w:val="18"/>
        </w:rPr>
        <w:t>To</w:t>
      </w:r>
      <w:r>
        <w:rPr>
          <w:spacing w:val="-2"/>
          <w:sz w:val="18"/>
        </w:rPr>
        <w:t xml:space="preserve"> </w:t>
      </w:r>
      <w:r>
        <w:rPr>
          <w:spacing w:val="-1"/>
          <w:sz w:val="18"/>
        </w:rPr>
        <w:t>develop models</w:t>
      </w:r>
      <w:r>
        <w:rPr>
          <w:spacing w:val="1"/>
          <w:sz w:val="18"/>
        </w:rPr>
        <w:t xml:space="preserve"> </w:t>
      </w:r>
      <w:r>
        <w:rPr>
          <w:spacing w:val="-1"/>
          <w:sz w:val="18"/>
        </w:rPr>
        <w:t>for</w:t>
      </w:r>
      <w:r>
        <w:rPr>
          <w:spacing w:val="3"/>
          <w:sz w:val="18"/>
        </w:rPr>
        <w:t xml:space="preserve"> </w:t>
      </w:r>
      <w:r>
        <w:rPr>
          <w:spacing w:val="-1"/>
          <w:sz w:val="18"/>
        </w:rPr>
        <w:t>Energy</w:t>
      </w:r>
      <w:r>
        <w:rPr>
          <w:spacing w:val="3"/>
          <w:sz w:val="18"/>
        </w:rPr>
        <w:t xml:space="preserve"> </w:t>
      </w:r>
      <w:r>
        <w:rPr>
          <w:spacing w:val="-1"/>
          <w:sz w:val="18"/>
        </w:rPr>
        <w:t>storage systems</w:t>
      </w:r>
      <w:r>
        <w:rPr>
          <w:spacing w:val="-4"/>
          <w:sz w:val="18"/>
        </w:rPr>
        <w:t xml:space="preserve"> </w:t>
      </w:r>
      <w:r>
        <w:rPr>
          <w:sz w:val="18"/>
        </w:rPr>
        <w:t>and</w:t>
      </w:r>
      <w:r>
        <w:rPr>
          <w:spacing w:val="1"/>
          <w:sz w:val="18"/>
        </w:rPr>
        <w:t xml:space="preserve"> </w:t>
      </w:r>
      <w:r>
        <w:rPr>
          <w:sz w:val="18"/>
        </w:rPr>
        <w:t>power</w:t>
      </w:r>
      <w:r>
        <w:rPr>
          <w:spacing w:val="1"/>
          <w:sz w:val="18"/>
        </w:rPr>
        <w:t xml:space="preserve"> </w:t>
      </w:r>
      <w:r>
        <w:rPr>
          <w:sz w:val="18"/>
        </w:rPr>
        <w:t>converters</w:t>
      </w:r>
      <w:r>
        <w:rPr>
          <w:spacing w:val="-1"/>
          <w:sz w:val="18"/>
        </w:rPr>
        <w:t xml:space="preserve"> </w:t>
      </w:r>
      <w:r>
        <w:rPr>
          <w:sz w:val="18"/>
        </w:rPr>
        <w:t>with their</w:t>
      </w:r>
      <w:r>
        <w:rPr>
          <w:spacing w:val="-19"/>
          <w:sz w:val="18"/>
        </w:rPr>
        <w:t xml:space="preserve"> </w:t>
      </w:r>
      <w:r>
        <w:rPr>
          <w:sz w:val="18"/>
        </w:rPr>
        <w:t>controls.</w:t>
      </w:r>
    </w:p>
    <w:p w:rsidR="00F0612E" w:rsidRDefault="00F0612E">
      <w:pPr>
        <w:pStyle w:val="BodyText"/>
        <w:spacing w:before="8"/>
        <w:rPr>
          <w:sz w:val="17"/>
        </w:rPr>
      </w:pPr>
    </w:p>
    <w:p w:rsidR="00F0612E" w:rsidRDefault="00950CC4">
      <w:pPr>
        <w:pStyle w:val="BodyText"/>
        <w:ind w:left="300"/>
      </w:pPr>
      <w:r>
        <w:rPr>
          <w:color w:val="C00000"/>
        </w:rPr>
        <w:t>Course</w:t>
      </w:r>
      <w:r>
        <w:rPr>
          <w:color w:val="C00000"/>
          <w:spacing w:val="-4"/>
        </w:rPr>
        <w:t xml:space="preserve"> </w:t>
      </w:r>
      <w:r>
        <w:rPr>
          <w:color w:val="C00000"/>
        </w:rPr>
        <w:t>Content</w:t>
      </w:r>
    </w:p>
    <w:p w:rsidR="00F0612E" w:rsidRDefault="00950CC4">
      <w:pPr>
        <w:pStyle w:val="BodyText"/>
        <w:spacing w:before="2"/>
        <w:ind w:left="300"/>
      </w:pPr>
      <w:r>
        <w:rPr>
          <w:color w:val="C00000"/>
          <w:w w:val="95"/>
        </w:rPr>
        <w:t>Unit-1</w:t>
      </w:r>
      <w:r>
        <w:rPr>
          <w:color w:val="C00000"/>
          <w:spacing w:val="-3"/>
          <w:w w:val="95"/>
        </w:rPr>
        <w:t xml:space="preserve"> </w:t>
      </w:r>
      <w:r>
        <w:rPr>
          <w:color w:val="C00000"/>
          <w:w w:val="95"/>
        </w:rPr>
        <w:t>Modeling</w:t>
      </w:r>
      <w:r>
        <w:rPr>
          <w:color w:val="C00000"/>
          <w:spacing w:val="35"/>
          <w:w w:val="95"/>
        </w:rPr>
        <w:t xml:space="preserve"> </w:t>
      </w:r>
      <w:r>
        <w:rPr>
          <w:color w:val="C00000"/>
          <w:w w:val="95"/>
        </w:rPr>
        <w:t>and</w:t>
      </w:r>
      <w:r>
        <w:rPr>
          <w:color w:val="C00000"/>
          <w:spacing w:val="15"/>
          <w:w w:val="95"/>
        </w:rPr>
        <w:t xml:space="preserve"> </w:t>
      </w:r>
      <w:r>
        <w:rPr>
          <w:color w:val="C00000"/>
          <w:w w:val="95"/>
        </w:rPr>
        <w:t>simulation</w:t>
      </w:r>
      <w:r>
        <w:rPr>
          <w:color w:val="C00000"/>
          <w:spacing w:val="36"/>
          <w:w w:val="95"/>
        </w:rPr>
        <w:t xml:space="preserve"> </w:t>
      </w:r>
      <w:r>
        <w:rPr>
          <w:color w:val="C00000"/>
          <w:w w:val="95"/>
        </w:rPr>
        <w:t>of</w:t>
      </w:r>
      <w:r>
        <w:rPr>
          <w:color w:val="C00000"/>
          <w:spacing w:val="16"/>
          <w:w w:val="95"/>
        </w:rPr>
        <w:t xml:space="preserve"> </w:t>
      </w:r>
      <w:r>
        <w:rPr>
          <w:color w:val="C00000"/>
          <w:w w:val="95"/>
        </w:rPr>
        <w:t>Solar</w:t>
      </w:r>
      <w:r>
        <w:rPr>
          <w:color w:val="C00000"/>
          <w:spacing w:val="6"/>
          <w:w w:val="95"/>
        </w:rPr>
        <w:t xml:space="preserve"> </w:t>
      </w:r>
      <w:r>
        <w:rPr>
          <w:color w:val="C00000"/>
          <w:w w:val="95"/>
        </w:rPr>
        <w:t>Photovoltaic</w:t>
      </w:r>
      <w:r>
        <w:rPr>
          <w:color w:val="C00000"/>
          <w:spacing w:val="38"/>
          <w:w w:val="95"/>
        </w:rPr>
        <w:t xml:space="preserve"> </w:t>
      </w:r>
      <w:r>
        <w:rPr>
          <w:color w:val="C00000"/>
          <w:w w:val="95"/>
        </w:rPr>
        <w:t>Systems</w:t>
      </w:r>
    </w:p>
    <w:p w:rsidR="00F0612E" w:rsidRDefault="00950CC4">
      <w:pPr>
        <w:pStyle w:val="BodyText"/>
        <w:spacing w:before="7" w:line="232" w:lineRule="auto"/>
        <w:ind w:left="300"/>
      </w:pPr>
      <w:r>
        <w:t>Mathematical</w:t>
      </w:r>
      <w:r>
        <w:rPr>
          <w:spacing w:val="-6"/>
        </w:rPr>
        <w:t xml:space="preserve"> </w:t>
      </w:r>
      <w:r>
        <w:t>modeling</w:t>
      </w:r>
      <w:r>
        <w:rPr>
          <w:spacing w:val="-8"/>
        </w:rPr>
        <w:t xml:space="preserve"> </w:t>
      </w:r>
      <w:r>
        <w:t>of</w:t>
      </w:r>
      <w:r>
        <w:rPr>
          <w:spacing w:val="-7"/>
        </w:rPr>
        <w:t xml:space="preserve"> </w:t>
      </w:r>
      <w:r>
        <w:t>PV</w:t>
      </w:r>
      <w:r>
        <w:rPr>
          <w:spacing w:val="-5"/>
        </w:rPr>
        <w:t xml:space="preserve"> </w:t>
      </w:r>
      <w:r>
        <w:t>array,</w:t>
      </w:r>
      <w:r>
        <w:rPr>
          <w:spacing w:val="-8"/>
        </w:rPr>
        <w:t xml:space="preserve"> </w:t>
      </w:r>
      <w:r>
        <w:t>analysis</w:t>
      </w:r>
      <w:r>
        <w:rPr>
          <w:spacing w:val="-6"/>
        </w:rPr>
        <w:t xml:space="preserve"> </w:t>
      </w:r>
      <w:r>
        <w:t>of</w:t>
      </w:r>
      <w:r>
        <w:rPr>
          <w:spacing w:val="-7"/>
        </w:rPr>
        <w:t xml:space="preserve"> </w:t>
      </w:r>
      <w:r>
        <w:t>I-V</w:t>
      </w:r>
      <w:r>
        <w:rPr>
          <w:spacing w:val="-7"/>
        </w:rPr>
        <w:t xml:space="preserve"> </w:t>
      </w:r>
      <w:r>
        <w:t>and</w:t>
      </w:r>
      <w:r>
        <w:rPr>
          <w:spacing w:val="-6"/>
        </w:rPr>
        <w:t xml:space="preserve"> </w:t>
      </w:r>
      <w:r>
        <w:t>P-V</w:t>
      </w:r>
      <w:r>
        <w:rPr>
          <w:spacing w:val="-6"/>
        </w:rPr>
        <w:t xml:space="preserve"> </w:t>
      </w:r>
      <w:r>
        <w:t>characteristics</w:t>
      </w:r>
      <w:r>
        <w:rPr>
          <w:spacing w:val="-8"/>
        </w:rPr>
        <w:t xml:space="preserve"> </w:t>
      </w:r>
      <w:r>
        <w:t>of</w:t>
      </w:r>
      <w:r>
        <w:rPr>
          <w:spacing w:val="-10"/>
        </w:rPr>
        <w:t xml:space="preserve"> </w:t>
      </w:r>
      <w:r>
        <w:t>PV,</w:t>
      </w:r>
      <w:r>
        <w:rPr>
          <w:spacing w:val="-5"/>
        </w:rPr>
        <w:t xml:space="preserve"> </w:t>
      </w:r>
      <w:r>
        <w:t>modeling</w:t>
      </w:r>
      <w:r>
        <w:rPr>
          <w:spacing w:val="-1"/>
        </w:rPr>
        <w:t xml:space="preserve"> </w:t>
      </w:r>
      <w:r>
        <w:t>and</w:t>
      </w:r>
      <w:r>
        <w:rPr>
          <w:spacing w:val="-8"/>
        </w:rPr>
        <w:t xml:space="preserve"> </w:t>
      </w:r>
      <w:r>
        <w:t>simulation</w:t>
      </w:r>
      <w:r>
        <w:rPr>
          <w:spacing w:val="1"/>
        </w:rPr>
        <w:t xml:space="preserve"> </w:t>
      </w:r>
      <w:r>
        <w:t>of</w:t>
      </w:r>
      <w:r>
        <w:rPr>
          <w:spacing w:val="-1"/>
        </w:rPr>
        <w:t xml:space="preserve"> </w:t>
      </w:r>
      <w:r>
        <w:t>different</w:t>
      </w:r>
      <w:r>
        <w:rPr>
          <w:spacing w:val="1"/>
        </w:rPr>
        <w:t xml:space="preserve"> </w:t>
      </w:r>
      <w:r>
        <w:t>MPPT</w:t>
      </w:r>
      <w:r>
        <w:rPr>
          <w:spacing w:val="-3"/>
        </w:rPr>
        <w:t xml:space="preserve"> </w:t>
      </w:r>
      <w:r>
        <w:t>algorithm,</w:t>
      </w:r>
      <w:r>
        <w:rPr>
          <w:spacing w:val="-1"/>
        </w:rPr>
        <w:t xml:space="preserve"> </w:t>
      </w:r>
      <w:r>
        <w:t>open</w:t>
      </w:r>
      <w:r>
        <w:rPr>
          <w:spacing w:val="-2"/>
        </w:rPr>
        <w:t xml:space="preserve"> </w:t>
      </w:r>
      <w:r>
        <w:t>loop control</w:t>
      </w:r>
      <w:r>
        <w:rPr>
          <w:spacing w:val="-3"/>
        </w:rPr>
        <w:t xml:space="preserve"> </w:t>
      </w:r>
      <w:r>
        <w:t>and</w:t>
      </w:r>
      <w:r>
        <w:rPr>
          <w:spacing w:val="-1"/>
        </w:rPr>
        <w:t xml:space="preserve"> </w:t>
      </w:r>
      <w:r>
        <w:t>close</w:t>
      </w:r>
      <w:r>
        <w:rPr>
          <w:spacing w:val="1"/>
        </w:rPr>
        <w:t xml:space="preserve"> </w:t>
      </w:r>
      <w:r>
        <w:t>loop</w:t>
      </w:r>
      <w:r>
        <w:rPr>
          <w:spacing w:val="-10"/>
        </w:rPr>
        <w:t xml:space="preserve"> </w:t>
      </w:r>
      <w:r>
        <w:t>control.</w:t>
      </w:r>
    </w:p>
    <w:p w:rsidR="00F0612E" w:rsidRDefault="00F0612E">
      <w:pPr>
        <w:pStyle w:val="BodyText"/>
        <w:spacing w:before="1"/>
      </w:pPr>
    </w:p>
    <w:p w:rsidR="00F0612E" w:rsidRDefault="00950CC4">
      <w:pPr>
        <w:pStyle w:val="BodyText"/>
        <w:spacing w:line="203" w:lineRule="exact"/>
        <w:ind w:left="300"/>
        <w:jc w:val="both"/>
      </w:pPr>
      <w:r>
        <w:rPr>
          <w:color w:val="C00000"/>
          <w:w w:val="95"/>
        </w:rPr>
        <w:t>Unit-2</w:t>
      </w:r>
      <w:r>
        <w:rPr>
          <w:color w:val="C00000"/>
          <w:spacing w:val="9"/>
          <w:w w:val="95"/>
        </w:rPr>
        <w:t xml:space="preserve"> </w:t>
      </w:r>
      <w:r>
        <w:rPr>
          <w:color w:val="C00000"/>
          <w:w w:val="95"/>
        </w:rPr>
        <w:t>Review</w:t>
      </w:r>
      <w:r>
        <w:rPr>
          <w:color w:val="C00000"/>
          <w:spacing w:val="2"/>
          <w:w w:val="95"/>
        </w:rPr>
        <w:t xml:space="preserve"> </w:t>
      </w:r>
      <w:r>
        <w:rPr>
          <w:color w:val="C00000"/>
          <w:w w:val="95"/>
        </w:rPr>
        <w:t>of</w:t>
      </w:r>
      <w:r>
        <w:rPr>
          <w:color w:val="C00000"/>
          <w:spacing w:val="21"/>
          <w:w w:val="95"/>
        </w:rPr>
        <w:t xml:space="preserve"> </w:t>
      </w:r>
      <w:r>
        <w:rPr>
          <w:color w:val="C00000"/>
          <w:w w:val="95"/>
        </w:rPr>
        <w:t>DC-DC</w:t>
      </w:r>
      <w:r>
        <w:rPr>
          <w:color w:val="C00000"/>
          <w:spacing w:val="39"/>
          <w:w w:val="95"/>
        </w:rPr>
        <w:t xml:space="preserve"> </w:t>
      </w:r>
      <w:r>
        <w:rPr>
          <w:color w:val="C00000"/>
          <w:w w:val="95"/>
        </w:rPr>
        <w:t>Converters</w:t>
      </w:r>
    </w:p>
    <w:p w:rsidR="00F0612E" w:rsidRDefault="00950CC4">
      <w:pPr>
        <w:pStyle w:val="BodyText"/>
        <w:spacing w:before="2" w:line="235" w:lineRule="auto"/>
        <w:ind w:left="300" w:right="227"/>
        <w:jc w:val="both"/>
      </w:pPr>
      <w:r>
        <w:t>Steady-state analysis of converter in continuous and discontinuous modes (CCM &amp; DCM), and estimation of converter</w:t>
      </w:r>
      <w:r>
        <w:rPr>
          <w:spacing w:val="-41"/>
        </w:rPr>
        <w:t xml:space="preserve"> </w:t>
      </w:r>
      <w:r>
        <w:rPr>
          <w:spacing w:val="-1"/>
        </w:rPr>
        <w:t>efficiency,</w:t>
      </w:r>
      <w:r>
        <w:rPr>
          <w:spacing w:val="-8"/>
        </w:rPr>
        <w:t xml:space="preserve"> </w:t>
      </w:r>
      <w:r>
        <w:rPr>
          <w:spacing w:val="-1"/>
        </w:rPr>
        <w:t>Development</w:t>
      </w:r>
      <w:r>
        <w:rPr>
          <w:spacing w:val="-8"/>
        </w:rPr>
        <w:t xml:space="preserve"> </w:t>
      </w:r>
      <w:r>
        <w:rPr>
          <w:spacing w:val="-1"/>
        </w:rPr>
        <w:t>of</w:t>
      </w:r>
      <w:r>
        <w:rPr>
          <w:spacing w:val="-10"/>
        </w:rPr>
        <w:t xml:space="preserve"> </w:t>
      </w:r>
      <w:r>
        <w:rPr>
          <w:spacing w:val="-1"/>
        </w:rPr>
        <w:t>circuit</w:t>
      </w:r>
      <w:r>
        <w:rPr>
          <w:spacing w:val="-7"/>
        </w:rPr>
        <w:t xml:space="preserve"> </w:t>
      </w:r>
      <w:r>
        <w:rPr>
          <w:spacing w:val="-1"/>
        </w:rPr>
        <w:t>model</w:t>
      </w:r>
      <w:r>
        <w:rPr>
          <w:spacing w:val="-11"/>
        </w:rPr>
        <w:t xml:space="preserve"> </w:t>
      </w:r>
      <w:r>
        <w:rPr>
          <w:spacing w:val="-1"/>
        </w:rPr>
        <w:t>for</w:t>
      </w:r>
      <w:r>
        <w:rPr>
          <w:spacing w:val="-9"/>
        </w:rPr>
        <w:t xml:space="preserve"> </w:t>
      </w:r>
      <w:r>
        <w:rPr>
          <w:spacing w:val="-1"/>
        </w:rPr>
        <w:t>simulating</w:t>
      </w:r>
      <w:r>
        <w:rPr>
          <w:spacing w:val="-11"/>
        </w:rPr>
        <w:t xml:space="preserve"> </w:t>
      </w:r>
      <w:r>
        <w:rPr>
          <w:spacing w:val="-1"/>
        </w:rPr>
        <w:t>dynamic</w:t>
      </w:r>
      <w:r>
        <w:rPr>
          <w:spacing w:val="-8"/>
        </w:rPr>
        <w:t xml:space="preserve"> </w:t>
      </w:r>
      <w:r>
        <w:t>operating</w:t>
      </w:r>
      <w:r>
        <w:rPr>
          <w:spacing w:val="-10"/>
        </w:rPr>
        <w:t xml:space="preserve"> </w:t>
      </w:r>
      <w:r>
        <w:t>conditions</w:t>
      </w:r>
      <w:r>
        <w:rPr>
          <w:spacing w:val="-11"/>
        </w:rPr>
        <w:t xml:space="preserve"> </w:t>
      </w:r>
      <w:r>
        <w:t>in</w:t>
      </w:r>
      <w:r>
        <w:rPr>
          <w:spacing w:val="-11"/>
        </w:rPr>
        <w:t xml:space="preserve"> </w:t>
      </w:r>
      <w:r>
        <w:t>CCM</w:t>
      </w:r>
      <w:r>
        <w:rPr>
          <w:spacing w:val="-6"/>
        </w:rPr>
        <w:t xml:space="preserve"> </w:t>
      </w:r>
      <w:r>
        <w:t>&amp;</w:t>
      </w:r>
      <w:r>
        <w:rPr>
          <w:spacing w:val="-9"/>
        </w:rPr>
        <w:t xml:space="preserve"> </w:t>
      </w:r>
      <w:r>
        <w:t>DCM,</w:t>
      </w:r>
      <w:r>
        <w:rPr>
          <w:spacing w:val="-6"/>
        </w:rPr>
        <w:t xml:space="preserve"> </w:t>
      </w:r>
      <w:r>
        <w:t>Feedback</w:t>
      </w:r>
      <w:r>
        <w:rPr>
          <w:spacing w:val="-5"/>
        </w:rPr>
        <w:t xml:space="preserve"> </w:t>
      </w:r>
      <w:r>
        <w:t>control</w:t>
      </w:r>
      <w:r>
        <w:rPr>
          <w:spacing w:val="1"/>
        </w:rPr>
        <w:t xml:space="preserve"> </w:t>
      </w:r>
      <w:r>
        <w:t>for</w:t>
      </w:r>
      <w:r>
        <w:rPr>
          <w:spacing w:val="-8"/>
        </w:rPr>
        <w:t xml:space="preserve"> </w:t>
      </w:r>
      <w:r>
        <w:t>converters</w:t>
      </w:r>
    </w:p>
    <w:p w:rsidR="00F0612E" w:rsidRDefault="00F0612E">
      <w:pPr>
        <w:pStyle w:val="BodyText"/>
        <w:spacing w:before="8"/>
        <w:rPr>
          <w:sz w:val="17"/>
        </w:rPr>
      </w:pPr>
    </w:p>
    <w:p w:rsidR="00F0612E" w:rsidRDefault="00950CC4">
      <w:pPr>
        <w:pStyle w:val="BodyText"/>
        <w:spacing w:before="1"/>
        <w:ind w:left="300"/>
      </w:pPr>
      <w:r>
        <w:rPr>
          <w:color w:val="C00000"/>
        </w:rPr>
        <w:t>Unit-3</w:t>
      </w:r>
      <w:r>
        <w:rPr>
          <w:color w:val="C00000"/>
          <w:spacing w:val="-5"/>
        </w:rPr>
        <w:t xml:space="preserve"> </w:t>
      </w:r>
      <w:r>
        <w:rPr>
          <w:color w:val="C00000"/>
        </w:rPr>
        <w:t>Review</w:t>
      </w:r>
      <w:r>
        <w:rPr>
          <w:color w:val="C00000"/>
          <w:spacing w:val="-5"/>
        </w:rPr>
        <w:t xml:space="preserve"> </w:t>
      </w:r>
      <w:r>
        <w:rPr>
          <w:color w:val="C00000"/>
        </w:rPr>
        <w:t>of</w:t>
      </w:r>
      <w:r>
        <w:rPr>
          <w:color w:val="C00000"/>
          <w:spacing w:val="-4"/>
        </w:rPr>
        <w:t xml:space="preserve"> </w:t>
      </w:r>
      <w:r>
        <w:rPr>
          <w:color w:val="C00000"/>
        </w:rPr>
        <w:t>AC/DC</w:t>
      </w:r>
      <w:r>
        <w:rPr>
          <w:color w:val="C00000"/>
          <w:spacing w:val="-4"/>
        </w:rPr>
        <w:t xml:space="preserve"> </w:t>
      </w:r>
      <w:r>
        <w:rPr>
          <w:color w:val="C00000"/>
        </w:rPr>
        <w:t>and</w:t>
      </w:r>
      <w:r>
        <w:rPr>
          <w:color w:val="C00000"/>
          <w:spacing w:val="1"/>
        </w:rPr>
        <w:t xml:space="preserve"> </w:t>
      </w:r>
      <w:r>
        <w:rPr>
          <w:color w:val="C00000"/>
        </w:rPr>
        <w:t>DC/AC</w:t>
      </w:r>
      <w:r>
        <w:rPr>
          <w:color w:val="C00000"/>
          <w:spacing w:val="-4"/>
        </w:rPr>
        <w:t xml:space="preserve"> </w:t>
      </w:r>
      <w:r>
        <w:rPr>
          <w:color w:val="C00000"/>
        </w:rPr>
        <w:t>converters</w:t>
      </w:r>
    </w:p>
    <w:p w:rsidR="00F0612E" w:rsidRDefault="00950CC4">
      <w:pPr>
        <w:pStyle w:val="BodyText"/>
        <w:spacing w:before="4"/>
        <w:ind w:left="300"/>
      </w:pPr>
      <w:r>
        <w:t>Design</w:t>
      </w:r>
      <w:r>
        <w:rPr>
          <w:spacing w:val="-5"/>
        </w:rPr>
        <w:t xml:space="preserve"> </w:t>
      </w:r>
      <w:r>
        <w:t>and</w:t>
      </w:r>
      <w:r>
        <w:rPr>
          <w:spacing w:val="-4"/>
        </w:rPr>
        <w:t xml:space="preserve"> </w:t>
      </w:r>
      <w:r>
        <w:t>simulation</w:t>
      </w:r>
      <w:r>
        <w:rPr>
          <w:spacing w:val="-3"/>
        </w:rPr>
        <w:t xml:space="preserve"> </w:t>
      </w:r>
      <w:r>
        <w:t>of</w:t>
      </w:r>
      <w:r>
        <w:rPr>
          <w:spacing w:val="-5"/>
        </w:rPr>
        <w:t xml:space="preserve"> </w:t>
      </w:r>
      <w:r>
        <w:t>AC/DC</w:t>
      </w:r>
      <w:r>
        <w:rPr>
          <w:spacing w:val="-2"/>
        </w:rPr>
        <w:t xml:space="preserve"> </w:t>
      </w:r>
      <w:r>
        <w:t>Converter</w:t>
      </w:r>
      <w:r>
        <w:rPr>
          <w:spacing w:val="-3"/>
        </w:rPr>
        <w:t xml:space="preserve"> </w:t>
      </w:r>
      <w:r>
        <w:t>and</w:t>
      </w:r>
      <w:r>
        <w:rPr>
          <w:spacing w:val="-3"/>
        </w:rPr>
        <w:t xml:space="preserve"> </w:t>
      </w:r>
      <w:r>
        <w:t>DC/AC</w:t>
      </w:r>
      <w:r>
        <w:rPr>
          <w:spacing w:val="-4"/>
        </w:rPr>
        <w:t xml:space="preserve"> </w:t>
      </w:r>
      <w:r>
        <w:t>Converter,</w:t>
      </w:r>
      <w:r>
        <w:rPr>
          <w:spacing w:val="-3"/>
        </w:rPr>
        <w:t xml:space="preserve"> </w:t>
      </w:r>
      <w:r>
        <w:t>open</w:t>
      </w:r>
      <w:r>
        <w:rPr>
          <w:spacing w:val="-4"/>
        </w:rPr>
        <w:t xml:space="preserve"> </w:t>
      </w:r>
      <w:r>
        <w:t>and</w:t>
      </w:r>
      <w:r>
        <w:rPr>
          <w:spacing w:val="-4"/>
        </w:rPr>
        <w:t xml:space="preserve"> </w:t>
      </w:r>
      <w:r>
        <w:t>close</w:t>
      </w:r>
      <w:r>
        <w:rPr>
          <w:spacing w:val="-1"/>
        </w:rPr>
        <w:t xml:space="preserve"> </w:t>
      </w:r>
      <w:r>
        <w:t>loop</w:t>
      </w:r>
      <w:r>
        <w:rPr>
          <w:spacing w:val="-4"/>
        </w:rPr>
        <w:t xml:space="preserve"> </w:t>
      </w:r>
      <w:r>
        <w:t>control.</w:t>
      </w:r>
    </w:p>
    <w:p w:rsidR="00F0612E" w:rsidRDefault="00F0612E">
      <w:pPr>
        <w:pStyle w:val="BodyText"/>
        <w:spacing w:before="8"/>
        <w:rPr>
          <w:sz w:val="17"/>
        </w:rPr>
      </w:pPr>
    </w:p>
    <w:p w:rsidR="00F0612E" w:rsidRDefault="00950CC4">
      <w:pPr>
        <w:pStyle w:val="BodyText"/>
        <w:spacing w:line="202" w:lineRule="exact"/>
        <w:ind w:left="300"/>
        <w:jc w:val="both"/>
      </w:pPr>
      <w:r>
        <w:rPr>
          <w:color w:val="C00000"/>
        </w:rPr>
        <w:t>Unit-4</w:t>
      </w:r>
      <w:r>
        <w:rPr>
          <w:color w:val="C00000"/>
          <w:spacing w:val="-5"/>
        </w:rPr>
        <w:t xml:space="preserve"> </w:t>
      </w:r>
      <w:r>
        <w:rPr>
          <w:color w:val="C00000"/>
        </w:rPr>
        <w:t>Battery</w:t>
      </w:r>
      <w:r>
        <w:rPr>
          <w:color w:val="C00000"/>
          <w:spacing w:val="-3"/>
        </w:rPr>
        <w:t xml:space="preserve"> </w:t>
      </w:r>
      <w:r>
        <w:rPr>
          <w:color w:val="C00000"/>
        </w:rPr>
        <w:t>Interfaces</w:t>
      </w:r>
    </w:p>
    <w:p w:rsidR="00F0612E" w:rsidRDefault="00950CC4">
      <w:pPr>
        <w:pStyle w:val="BodyText"/>
        <w:spacing w:line="202" w:lineRule="exact"/>
        <w:ind w:left="300"/>
      </w:pPr>
      <w:r>
        <w:rPr>
          <w:spacing w:val="-1"/>
        </w:rPr>
        <w:t>Mathematical</w:t>
      </w:r>
      <w:r>
        <w:rPr>
          <w:spacing w:val="-13"/>
        </w:rPr>
        <w:t xml:space="preserve"> </w:t>
      </w:r>
      <w:r>
        <w:rPr>
          <w:spacing w:val="-1"/>
        </w:rPr>
        <w:t>modeling</w:t>
      </w:r>
      <w:r>
        <w:rPr>
          <w:spacing w:val="-12"/>
        </w:rPr>
        <w:t xml:space="preserve"> </w:t>
      </w:r>
      <w:r>
        <w:rPr>
          <w:spacing w:val="-1"/>
        </w:rPr>
        <w:t>of</w:t>
      </w:r>
      <w:r>
        <w:rPr>
          <w:spacing w:val="-14"/>
        </w:rPr>
        <w:t xml:space="preserve"> </w:t>
      </w:r>
      <w:r>
        <w:rPr>
          <w:spacing w:val="-1"/>
        </w:rPr>
        <w:t>battery,</w:t>
      </w:r>
      <w:r>
        <w:rPr>
          <w:spacing w:val="-14"/>
        </w:rPr>
        <w:t xml:space="preserve"> </w:t>
      </w:r>
      <w:r>
        <w:rPr>
          <w:spacing w:val="-1"/>
        </w:rPr>
        <w:t>design</w:t>
      </w:r>
      <w:r>
        <w:rPr>
          <w:spacing w:val="-16"/>
        </w:rPr>
        <w:t xml:space="preserve"> </w:t>
      </w:r>
      <w:r>
        <w:rPr>
          <w:spacing w:val="-1"/>
        </w:rPr>
        <w:t>of</w:t>
      </w:r>
      <w:r>
        <w:rPr>
          <w:spacing w:val="-13"/>
        </w:rPr>
        <w:t xml:space="preserve"> </w:t>
      </w:r>
      <w:r>
        <w:rPr>
          <w:spacing w:val="-1"/>
        </w:rPr>
        <w:t>bidirectional</w:t>
      </w:r>
      <w:r>
        <w:rPr>
          <w:spacing w:val="-14"/>
        </w:rPr>
        <w:t xml:space="preserve"> </w:t>
      </w:r>
      <w:r>
        <w:t>dc-dc</w:t>
      </w:r>
      <w:r>
        <w:rPr>
          <w:spacing w:val="-14"/>
        </w:rPr>
        <w:t xml:space="preserve"> </w:t>
      </w:r>
      <w:r>
        <w:t>converter,</w:t>
      </w:r>
      <w:r>
        <w:rPr>
          <w:spacing w:val="-14"/>
        </w:rPr>
        <w:t xml:space="preserve"> </w:t>
      </w:r>
      <w:r>
        <w:t>open</w:t>
      </w:r>
      <w:r>
        <w:rPr>
          <w:spacing w:val="-16"/>
        </w:rPr>
        <w:t xml:space="preserve"> </w:t>
      </w:r>
      <w:r>
        <w:t>loop</w:t>
      </w:r>
      <w:r>
        <w:rPr>
          <w:spacing w:val="-11"/>
        </w:rPr>
        <w:t xml:space="preserve"> </w:t>
      </w:r>
      <w:r>
        <w:t>and</w:t>
      </w:r>
      <w:r>
        <w:rPr>
          <w:spacing w:val="-13"/>
        </w:rPr>
        <w:t xml:space="preserve"> </w:t>
      </w:r>
      <w:r>
        <w:t>close</w:t>
      </w:r>
      <w:r>
        <w:rPr>
          <w:spacing w:val="-12"/>
        </w:rPr>
        <w:t xml:space="preserve"> </w:t>
      </w:r>
      <w:r>
        <w:t>loop</w:t>
      </w:r>
      <w:r>
        <w:rPr>
          <w:spacing w:val="-15"/>
        </w:rPr>
        <w:t xml:space="preserve"> </w:t>
      </w:r>
      <w:r>
        <w:t>control.</w:t>
      </w:r>
    </w:p>
    <w:p w:rsidR="00F0612E" w:rsidRDefault="00F0612E">
      <w:pPr>
        <w:pStyle w:val="BodyText"/>
        <w:spacing w:before="8"/>
      </w:pPr>
    </w:p>
    <w:p w:rsidR="00F0612E" w:rsidRDefault="00950CC4">
      <w:pPr>
        <w:pStyle w:val="BodyText"/>
        <w:spacing w:before="1" w:line="232" w:lineRule="auto"/>
        <w:ind w:left="300" w:right="7480"/>
      </w:pPr>
      <w:r>
        <w:rPr>
          <w:color w:val="C00000"/>
        </w:rPr>
        <w:t>Course</w:t>
      </w:r>
      <w:r>
        <w:rPr>
          <w:color w:val="C00000"/>
          <w:spacing w:val="-5"/>
        </w:rPr>
        <w:t xml:space="preserve"> </w:t>
      </w:r>
      <w:r>
        <w:rPr>
          <w:color w:val="C00000"/>
        </w:rPr>
        <w:t>Materials</w:t>
      </w:r>
      <w:r>
        <w:rPr>
          <w:color w:val="C00000"/>
          <w:spacing w:val="-5"/>
        </w:rPr>
        <w:t xml:space="preserve"> </w:t>
      </w:r>
      <w:r>
        <w:rPr>
          <w:color w:val="C00000"/>
        </w:rPr>
        <w:t>Required</w:t>
      </w:r>
      <w:r>
        <w:rPr>
          <w:color w:val="C00000"/>
          <w:spacing w:val="-41"/>
        </w:rPr>
        <w:t xml:space="preserve"> </w:t>
      </w:r>
      <w:r>
        <w:rPr>
          <w:color w:val="C00000"/>
          <w:spacing w:val="-1"/>
        </w:rPr>
        <w:t>Text:</w:t>
      </w:r>
      <w:r>
        <w:rPr>
          <w:color w:val="C00000"/>
          <w:spacing w:val="-2"/>
        </w:rPr>
        <w:t xml:space="preserve"> </w:t>
      </w:r>
      <w:r>
        <w:rPr>
          <w:color w:val="C00000"/>
          <w:spacing w:val="-1"/>
        </w:rPr>
        <w:t>Text</w:t>
      </w:r>
      <w:r>
        <w:rPr>
          <w:color w:val="C00000"/>
          <w:spacing w:val="-15"/>
        </w:rPr>
        <w:t xml:space="preserve"> </w:t>
      </w:r>
      <w:r>
        <w:rPr>
          <w:color w:val="C00000"/>
        </w:rPr>
        <w:t>books</w:t>
      </w:r>
    </w:p>
    <w:p w:rsidR="00F0612E" w:rsidRDefault="00950CC4">
      <w:pPr>
        <w:pStyle w:val="ListParagraph"/>
        <w:numPr>
          <w:ilvl w:val="0"/>
          <w:numId w:val="28"/>
        </w:numPr>
        <w:tabs>
          <w:tab w:val="left" w:pos="1021"/>
        </w:tabs>
        <w:spacing w:before="1" w:line="202" w:lineRule="exact"/>
        <w:rPr>
          <w:sz w:val="18"/>
        </w:rPr>
      </w:pPr>
      <w:r>
        <w:rPr>
          <w:spacing w:val="-1"/>
          <w:sz w:val="18"/>
        </w:rPr>
        <w:t xml:space="preserve">R.W. Erickson, Dragan Maksimovic, </w:t>
      </w:r>
      <w:r>
        <w:rPr>
          <w:sz w:val="18"/>
        </w:rPr>
        <w:t>Fundamentals</w:t>
      </w:r>
      <w:r>
        <w:rPr>
          <w:spacing w:val="-2"/>
          <w:sz w:val="18"/>
        </w:rPr>
        <w:t xml:space="preserve"> </w:t>
      </w:r>
      <w:r>
        <w:rPr>
          <w:sz w:val="18"/>
        </w:rPr>
        <w:t>of</w:t>
      </w:r>
      <w:r>
        <w:rPr>
          <w:spacing w:val="1"/>
          <w:sz w:val="18"/>
        </w:rPr>
        <w:t xml:space="preserve"> </w:t>
      </w:r>
      <w:r>
        <w:rPr>
          <w:sz w:val="18"/>
        </w:rPr>
        <w:t>Power Electronics</w:t>
      </w:r>
      <w:r>
        <w:rPr>
          <w:spacing w:val="1"/>
          <w:sz w:val="18"/>
        </w:rPr>
        <w:t xml:space="preserve"> </w:t>
      </w:r>
      <w:r>
        <w:rPr>
          <w:sz w:val="18"/>
        </w:rPr>
        <w:t>(2</w:t>
      </w:r>
      <w:r>
        <w:rPr>
          <w:spacing w:val="-1"/>
          <w:sz w:val="18"/>
        </w:rPr>
        <w:t xml:space="preserve"> </w:t>
      </w:r>
      <w:r>
        <w:rPr>
          <w:sz w:val="18"/>
        </w:rPr>
        <w:t>e),</w:t>
      </w:r>
      <w:r>
        <w:rPr>
          <w:spacing w:val="-13"/>
          <w:sz w:val="18"/>
        </w:rPr>
        <w:t xml:space="preserve"> </w:t>
      </w:r>
      <w:r>
        <w:rPr>
          <w:sz w:val="18"/>
        </w:rPr>
        <w:t>Springer</w:t>
      </w:r>
    </w:p>
    <w:p w:rsidR="00F0612E" w:rsidRDefault="00950CC4">
      <w:pPr>
        <w:pStyle w:val="ListParagraph"/>
        <w:numPr>
          <w:ilvl w:val="0"/>
          <w:numId w:val="28"/>
        </w:numPr>
        <w:tabs>
          <w:tab w:val="left" w:pos="1021"/>
        </w:tabs>
        <w:spacing w:line="202" w:lineRule="exact"/>
        <w:rPr>
          <w:sz w:val="18"/>
        </w:rPr>
      </w:pPr>
      <w:r>
        <w:rPr>
          <w:sz w:val="18"/>
        </w:rPr>
        <w:t>Advanced</w:t>
      </w:r>
      <w:r>
        <w:rPr>
          <w:spacing w:val="-4"/>
          <w:sz w:val="18"/>
        </w:rPr>
        <w:t xml:space="preserve"> </w:t>
      </w:r>
      <w:r>
        <w:rPr>
          <w:sz w:val="18"/>
        </w:rPr>
        <w:t>Simulation</w:t>
      </w:r>
      <w:r>
        <w:rPr>
          <w:spacing w:val="-3"/>
          <w:sz w:val="18"/>
        </w:rPr>
        <w:t xml:space="preserve"> </w:t>
      </w:r>
      <w:r>
        <w:rPr>
          <w:sz w:val="18"/>
        </w:rPr>
        <w:t>of</w:t>
      </w:r>
      <w:r>
        <w:rPr>
          <w:spacing w:val="-4"/>
          <w:sz w:val="18"/>
        </w:rPr>
        <w:t xml:space="preserve"> </w:t>
      </w:r>
      <w:r>
        <w:rPr>
          <w:sz w:val="18"/>
        </w:rPr>
        <w:t>Alternative</w:t>
      </w:r>
      <w:r>
        <w:rPr>
          <w:spacing w:val="-4"/>
          <w:sz w:val="18"/>
        </w:rPr>
        <w:t xml:space="preserve"> </w:t>
      </w:r>
      <w:r>
        <w:rPr>
          <w:sz w:val="18"/>
        </w:rPr>
        <w:t>Energy,</w:t>
      </w:r>
      <w:r>
        <w:rPr>
          <w:spacing w:val="-3"/>
          <w:sz w:val="18"/>
        </w:rPr>
        <w:t xml:space="preserve"> </w:t>
      </w:r>
      <w:r>
        <w:rPr>
          <w:sz w:val="18"/>
        </w:rPr>
        <w:t>Viktor</w:t>
      </w:r>
      <w:r>
        <w:rPr>
          <w:spacing w:val="-2"/>
          <w:sz w:val="18"/>
        </w:rPr>
        <w:t xml:space="preserve"> </w:t>
      </w:r>
      <w:r>
        <w:rPr>
          <w:sz w:val="18"/>
        </w:rPr>
        <w:t>M.</w:t>
      </w:r>
      <w:r>
        <w:rPr>
          <w:spacing w:val="-4"/>
          <w:sz w:val="18"/>
        </w:rPr>
        <w:t xml:space="preserve"> </w:t>
      </w:r>
      <w:r>
        <w:rPr>
          <w:sz w:val="18"/>
        </w:rPr>
        <w:t>Perelmuter,</w:t>
      </w:r>
      <w:r>
        <w:rPr>
          <w:spacing w:val="-3"/>
          <w:sz w:val="18"/>
        </w:rPr>
        <w:t xml:space="preserve"> </w:t>
      </w:r>
      <w:r>
        <w:rPr>
          <w:sz w:val="18"/>
        </w:rPr>
        <w:t>CRC</w:t>
      </w:r>
      <w:r>
        <w:rPr>
          <w:spacing w:val="-8"/>
          <w:sz w:val="18"/>
        </w:rPr>
        <w:t xml:space="preserve"> </w:t>
      </w:r>
      <w:r>
        <w:rPr>
          <w:sz w:val="18"/>
        </w:rPr>
        <w:t>Press</w:t>
      </w:r>
    </w:p>
    <w:p w:rsidR="00F0612E" w:rsidRDefault="00950CC4">
      <w:pPr>
        <w:pStyle w:val="ListParagraph"/>
        <w:numPr>
          <w:ilvl w:val="0"/>
          <w:numId w:val="28"/>
        </w:numPr>
        <w:tabs>
          <w:tab w:val="left" w:pos="1021"/>
        </w:tabs>
        <w:spacing w:before="5"/>
        <w:rPr>
          <w:sz w:val="18"/>
        </w:rPr>
      </w:pPr>
      <w:r>
        <w:rPr>
          <w:spacing w:val="-1"/>
          <w:sz w:val="18"/>
        </w:rPr>
        <w:t>Modeling and</w:t>
      </w:r>
      <w:r>
        <w:rPr>
          <w:sz w:val="18"/>
        </w:rPr>
        <w:t xml:space="preserve"> </w:t>
      </w:r>
      <w:r>
        <w:rPr>
          <w:spacing w:val="-1"/>
          <w:sz w:val="18"/>
        </w:rPr>
        <w:t>Simulation</w:t>
      </w:r>
      <w:r>
        <w:rPr>
          <w:spacing w:val="2"/>
          <w:sz w:val="18"/>
        </w:rPr>
        <w:t xml:space="preserve"> </w:t>
      </w:r>
      <w:r>
        <w:rPr>
          <w:spacing w:val="-1"/>
          <w:sz w:val="18"/>
        </w:rPr>
        <w:t>using MATLAB</w:t>
      </w:r>
      <w:r>
        <w:rPr>
          <w:spacing w:val="5"/>
          <w:sz w:val="18"/>
        </w:rPr>
        <w:t xml:space="preserve"> </w:t>
      </w:r>
      <w:r>
        <w:rPr>
          <w:spacing w:val="-1"/>
          <w:sz w:val="18"/>
        </w:rPr>
        <w:t>–</w:t>
      </w:r>
      <w:r>
        <w:rPr>
          <w:sz w:val="18"/>
        </w:rPr>
        <w:t xml:space="preserve"> </w:t>
      </w:r>
      <w:r>
        <w:rPr>
          <w:spacing w:val="-1"/>
          <w:sz w:val="18"/>
        </w:rPr>
        <w:t>Simulink,</w:t>
      </w:r>
      <w:r>
        <w:rPr>
          <w:sz w:val="18"/>
        </w:rPr>
        <w:t xml:space="preserve"> Dr.</w:t>
      </w:r>
      <w:r>
        <w:rPr>
          <w:spacing w:val="-1"/>
          <w:sz w:val="18"/>
        </w:rPr>
        <w:t xml:space="preserve"> </w:t>
      </w:r>
      <w:r>
        <w:rPr>
          <w:sz w:val="18"/>
        </w:rPr>
        <w:t>Shailendra</w:t>
      </w:r>
      <w:r>
        <w:rPr>
          <w:spacing w:val="1"/>
          <w:sz w:val="18"/>
        </w:rPr>
        <w:t xml:space="preserve"> </w:t>
      </w:r>
      <w:r>
        <w:rPr>
          <w:sz w:val="18"/>
        </w:rPr>
        <w:t>Jain,</w:t>
      </w:r>
      <w:r>
        <w:rPr>
          <w:spacing w:val="-15"/>
          <w:sz w:val="18"/>
        </w:rPr>
        <w:t xml:space="preserve"> </w:t>
      </w:r>
      <w:r>
        <w:rPr>
          <w:sz w:val="18"/>
        </w:rPr>
        <w:t>Wiley</w:t>
      </w:r>
    </w:p>
    <w:p w:rsidR="00F0612E" w:rsidRDefault="00F0612E">
      <w:pPr>
        <w:pStyle w:val="BodyText"/>
        <w:spacing w:before="7"/>
        <w:rPr>
          <w:sz w:val="17"/>
        </w:rPr>
      </w:pPr>
    </w:p>
    <w:p w:rsidR="00F0612E" w:rsidRDefault="00950CC4">
      <w:pPr>
        <w:pStyle w:val="BodyText"/>
        <w:spacing w:before="1" w:line="203" w:lineRule="exac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27"/>
        </w:numPr>
        <w:tabs>
          <w:tab w:val="left" w:pos="1021"/>
        </w:tabs>
        <w:spacing w:line="200" w:lineRule="exact"/>
        <w:rPr>
          <w:sz w:val="18"/>
        </w:rPr>
      </w:pPr>
      <w:r>
        <w:rPr>
          <w:spacing w:val="-1"/>
          <w:sz w:val="18"/>
        </w:rPr>
        <w:t>Simulation</w:t>
      </w:r>
      <w:r>
        <w:rPr>
          <w:spacing w:val="-11"/>
          <w:sz w:val="18"/>
        </w:rPr>
        <w:t xml:space="preserve"> </w:t>
      </w:r>
      <w:r>
        <w:rPr>
          <w:spacing w:val="-1"/>
          <w:sz w:val="18"/>
        </w:rPr>
        <w:t>of</w:t>
      </w:r>
      <w:r>
        <w:rPr>
          <w:spacing w:val="-11"/>
          <w:sz w:val="18"/>
        </w:rPr>
        <w:t xml:space="preserve"> </w:t>
      </w:r>
      <w:r>
        <w:rPr>
          <w:spacing w:val="-1"/>
          <w:sz w:val="18"/>
        </w:rPr>
        <w:t>Power</w:t>
      </w:r>
      <w:r>
        <w:rPr>
          <w:spacing w:val="-10"/>
          <w:sz w:val="18"/>
        </w:rPr>
        <w:t xml:space="preserve"> </w:t>
      </w:r>
      <w:r>
        <w:rPr>
          <w:spacing w:val="-1"/>
          <w:sz w:val="18"/>
        </w:rPr>
        <w:t>Electronics</w:t>
      </w:r>
      <w:r>
        <w:rPr>
          <w:spacing w:val="-11"/>
          <w:sz w:val="18"/>
        </w:rPr>
        <w:t xml:space="preserve"> </w:t>
      </w:r>
      <w:r>
        <w:rPr>
          <w:spacing w:val="-1"/>
          <w:sz w:val="18"/>
        </w:rPr>
        <w:t>Converters</w:t>
      </w:r>
      <w:r>
        <w:rPr>
          <w:spacing w:val="-13"/>
          <w:sz w:val="18"/>
        </w:rPr>
        <w:t xml:space="preserve"> </w:t>
      </w:r>
      <w:r>
        <w:rPr>
          <w:spacing w:val="-1"/>
          <w:sz w:val="18"/>
        </w:rPr>
        <w:t>Using</w:t>
      </w:r>
      <w:r>
        <w:rPr>
          <w:spacing w:val="-13"/>
          <w:sz w:val="18"/>
        </w:rPr>
        <w:t xml:space="preserve"> </w:t>
      </w:r>
      <w:r>
        <w:rPr>
          <w:sz w:val="18"/>
        </w:rPr>
        <w:t>PLECS,</w:t>
      </w:r>
      <w:r>
        <w:rPr>
          <w:spacing w:val="-12"/>
          <w:sz w:val="18"/>
        </w:rPr>
        <w:t xml:space="preserve"> </w:t>
      </w:r>
      <w:r>
        <w:rPr>
          <w:sz w:val="18"/>
        </w:rPr>
        <w:t>FarzinAsadi,</w:t>
      </w:r>
      <w:r>
        <w:rPr>
          <w:spacing w:val="-10"/>
          <w:sz w:val="18"/>
        </w:rPr>
        <w:t xml:space="preserve"> </w:t>
      </w:r>
      <w:r>
        <w:rPr>
          <w:sz w:val="18"/>
        </w:rPr>
        <w:t>Kei</w:t>
      </w:r>
      <w:r>
        <w:rPr>
          <w:spacing w:val="-13"/>
          <w:sz w:val="18"/>
        </w:rPr>
        <w:t xml:space="preserve"> </w:t>
      </w:r>
      <w:r>
        <w:rPr>
          <w:sz w:val="18"/>
        </w:rPr>
        <w:t>Eguchi</w:t>
      </w:r>
      <w:r>
        <w:rPr>
          <w:spacing w:val="-12"/>
          <w:sz w:val="18"/>
        </w:rPr>
        <w:t xml:space="preserve"> </w:t>
      </w:r>
      <w:r>
        <w:rPr>
          <w:sz w:val="18"/>
        </w:rPr>
        <w:t>Academic</w:t>
      </w:r>
      <w:r>
        <w:rPr>
          <w:spacing w:val="-8"/>
          <w:sz w:val="18"/>
        </w:rPr>
        <w:t xml:space="preserve"> </w:t>
      </w:r>
      <w:r>
        <w:rPr>
          <w:sz w:val="18"/>
        </w:rPr>
        <w:t>Press</w:t>
      </w:r>
    </w:p>
    <w:p w:rsidR="00F0612E" w:rsidRDefault="00950CC4">
      <w:pPr>
        <w:pStyle w:val="ListParagraph"/>
        <w:numPr>
          <w:ilvl w:val="0"/>
          <w:numId w:val="27"/>
        </w:numPr>
        <w:tabs>
          <w:tab w:val="left" w:pos="1018"/>
        </w:tabs>
        <w:spacing w:line="242" w:lineRule="auto"/>
        <w:ind w:right="435" w:hanging="293"/>
        <w:rPr>
          <w:sz w:val="18"/>
        </w:rPr>
      </w:pPr>
      <w:r>
        <w:rPr>
          <w:spacing w:val="-1"/>
          <w:sz w:val="18"/>
        </w:rPr>
        <w:t>Modeling,</w:t>
      </w:r>
      <w:r>
        <w:rPr>
          <w:spacing w:val="-16"/>
          <w:sz w:val="18"/>
        </w:rPr>
        <w:t xml:space="preserve"> </w:t>
      </w:r>
      <w:r>
        <w:rPr>
          <w:spacing w:val="-1"/>
          <w:sz w:val="18"/>
        </w:rPr>
        <w:t>Simulation,</w:t>
      </w:r>
      <w:r>
        <w:rPr>
          <w:spacing w:val="-14"/>
          <w:sz w:val="18"/>
        </w:rPr>
        <w:t xml:space="preserve"> </w:t>
      </w:r>
      <w:r>
        <w:rPr>
          <w:spacing w:val="-1"/>
          <w:sz w:val="18"/>
        </w:rPr>
        <w:t>and</w:t>
      </w:r>
      <w:r>
        <w:rPr>
          <w:spacing w:val="-8"/>
          <w:sz w:val="18"/>
        </w:rPr>
        <w:t xml:space="preserve"> </w:t>
      </w:r>
      <w:r>
        <w:rPr>
          <w:spacing w:val="-1"/>
          <w:sz w:val="18"/>
        </w:rPr>
        <w:t>Control</w:t>
      </w:r>
      <w:r>
        <w:rPr>
          <w:spacing w:val="-15"/>
          <w:sz w:val="18"/>
        </w:rPr>
        <w:t xml:space="preserve"> </w:t>
      </w:r>
      <w:r>
        <w:rPr>
          <w:spacing w:val="-1"/>
          <w:sz w:val="18"/>
        </w:rPr>
        <w:t>of</w:t>
      </w:r>
      <w:r>
        <w:rPr>
          <w:spacing w:val="-18"/>
          <w:sz w:val="18"/>
        </w:rPr>
        <w:t xml:space="preserve"> </w:t>
      </w:r>
      <w:r>
        <w:rPr>
          <w:spacing w:val="-1"/>
          <w:sz w:val="18"/>
        </w:rPr>
        <w:t>a</w:t>
      </w:r>
      <w:r>
        <w:rPr>
          <w:spacing w:val="-11"/>
          <w:sz w:val="18"/>
        </w:rPr>
        <w:t xml:space="preserve"> </w:t>
      </w:r>
      <w:r>
        <w:rPr>
          <w:spacing w:val="-1"/>
          <w:sz w:val="18"/>
        </w:rPr>
        <w:t>Medium-Scale</w:t>
      </w:r>
      <w:r>
        <w:rPr>
          <w:spacing w:val="-13"/>
          <w:sz w:val="18"/>
        </w:rPr>
        <w:t xml:space="preserve"> </w:t>
      </w:r>
      <w:r>
        <w:rPr>
          <w:sz w:val="18"/>
        </w:rPr>
        <w:t>Power</w:t>
      </w:r>
      <w:r>
        <w:rPr>
          <w:spacing w:val="-16"/>
          <w:sz w:val="18"/>
        </w:rPr>
        <w:t xml:space="preserve"> </w:t>
      </w:r>
      <w:r>
        <w:rPr>
          <w:sz w:val="18"/>
        </w:rPr>
        <w:t>System,</w:t>
      </w:r>
      <w:r>
        <w:rPr>
          <w:spacing w:val="-16"/>
          <w:sz w:val="18"/>
        </w:rPr>
        <w:t xml:space="preserve"> </w:t>
      </w:r>
      <w:r>
        <w:rPr>
          <w:sz w:val="18"/>
        </w:rPr>
        <w:t>Bambaravanage,</w:t>
      </w:r>
      <w:r>
        <w:rPr>
          <w:spacing w:val="-15"/>
          <w:sz w:val="18"/>
        </w:rPr>
        <w:t xml:space="preserve"> </w:t>
      </w:r>
      <w:r>
        <w:rPr>
          <w:sz w:val="18"/>
        </w:rPr>
        <w:t>Tharangika, Rodrigo,</w:t>
      </w:r>
      <w:r>
        <w:rPr>
          <w:spacing w:val="1"/>
          <w:sz w:val="18"/>
        </w:rPr>
        <w:t xml:space="preserve"> </w:t>
      </w:r>
      <w:r>
        <w:rPr>
          <w:sz w:val="18"/>
        </w:rPr>
        <w:t>Asanka,</w:t>
      </w:r>
      <w:r>
        <w:rPr>
          <w:spacing w:val="-1"/>
          <w:sz w:val="18"/>
        </w:rPr>
        <w:t xml:space="preserve"> </w:t>
      </w:r>
      <w:r>
        <w:rPr>
          <w:sz w:val="18"/>
        </w:rPr>
        <w:t>Kumarawadu and</w:t>
      </w:r>
      <w:r>
        <w:rPr>
          <w:spacing w:val="-1"/>
          <w:sz w:val="18"/>
        </w:rPr>
        <w:t xml:space="preserve"> </w:t>
      </w:r>
      <w:r>
        <w:rPr>
          <w:sz w:val="18"/>
        </w:rPr>
        <w:t>Sisil,</w:t>
      </w:r>
      <w:r>
        <w:rPr>
          <w:spacing w:val="-8"/>
          <w:sz w:val="18"/>
        </w:rPr>
        <w:t xml:space="preserve"> </w:t>
      </w:r>
      <w:r>
        <w:rPr>
          <w:sz w:val="18"/>
        </w:rPr>
        <w:t>Springer</w:t>
      </w:r>
    </w:p>
    <w:p w:rsidR="00F0612E" w:rsidRDefault="00950CC4">
      <w:pPr>
        <w:pStyle w:val="ListParagraph"/>
        <w:numPr>
          <w:ilvl w:val="0"/>
          <w:numId w:val="27"/>
        </w:numPr>
        <w:tabs>
          <w:tab w:val="left" w:pos="1021"/>
        </w:tabs>
        <w:spacing w:line="197" w:lineRule="exact"/>
        <w:rPr>
          <w:sz w:val="18"/>
        </w:rPr>
      </w:pPr>
      <w:r>
        <w:rPr>
          <w:spacing w:val="-1"/>
          <w:sz w:val="18"/>
        </w:rPr>
        <w:t>Guide</w:t>
      </w:r>
      <w:r>
        <w:rPr>
          <w:spacing w:val="-2"/>
          <w:sz w:val="18"/>
        </w:rPr>
        <w:t xml:space="preserve"> </w:t>
      </w:r>
      <w:r>
        <w:rPr>
          <w:spacing w:val="-1"/>
          <w:sz w:val="18"/>
        </w:rPr>
        <w:t>to</w:t>
      </w:r>
      <w:r>
        <w:rPr>
          <w:spacing w:val="-2"/>
          <w:sz w:val="18"/>
        </w:rPr>
        <w:t xml:space="preserve"> </w:t>
      </w:r>
      <w:r>
        <w:rPr>
          <w:spacing w:val="-1"/>
          <w:sz w:val="18"/>
        </w:rPr>
        <w:t xml:space="preserve">Modeling and Simulation </w:t>
      </w:r>
      <w:r>
        <w:rPr>
          <w:sz w:val="18"/>
        </w:rPr>
        <w:t>of</w:t>
      </w:r>
      <w:r>
        <w:rPr>
          <w:spacing w:val="-2"/>
          <w:sz w:val="18"/>
        </w:rPr>
        <w:t xml:space="preserve"> </w:t>
      </w:r>
      <w:r>
        <w:rPr>
          <w:sz w:val="18"/>
        </w:rPr>
        <w:t>Systems</w:t>
      </w:r>
      <w:r>
        <w:rPr>
          <w:spacing w:val="-1"/>
          <w:sz w:val="18"/>
        </w:rPr>
        <w:t xml:space="preserve"> </w:t>
      </w:r>
      <w:r>
        <w:rPr>
          <w:sz w:val="18"/>
        </w:rPr>
        <w:t>of</w:t>
      </w:r>
      <w:r>
        <w:rPr>
          <w:spacing w:val="-2"/>
          <w:sz w:val="18"/>
        </w:rPr>
        <w:t xml:space="preserve"> </w:t>
      </w:r>
      <w:r>
        <w:rPr>
          <w:sz w:val="18"/>
        </w:rPr>
        <w:t>Systems,</w:t>
      </w:r>
      <w:r>
        <w:rPr>
          <w:spacing w:val="-1"/>
          <w:sz w:val="18"/>
        </w:rPr>
        <w:t xml:space="preserve"> </w:t>
      </w:r>
      <w:r>
        <w:rPr>
          <w:sz w:val="18"/>
        </w:rPr>
        <w:t>P.</w:t>
      </w:r>
      <w:r>
        <w:rPr>
          <w:spacing w:val="2"/>
          <w:sz w:val="18"/>
        </w:rPr>
        <w:t xml:space="preserve"> </w:t>
      </w:r>
      <w:r>
        <w:rPr>
          <w:sz w:val="18"/>
        </w:rPr>
        <w:t>Zeigler Bernard,</w:t>
      </w:r>
      <w:r>
        <w:rPr>
          <w:spacing w:val="-18"/>
          <w:sz w:val="18"/>
        </w:rPr>
        <w:t xml:space="preserve"> </w:t>
      </w:r>
      <w:r>
        <w:rPr>
          <w:sz w:val="18"/>
        </w:rPr>
        <w:t>Springer</w:t>
      </w:r>
    </w:p>
    <w:p w:rsidR="00F0612E" w:rsidRDefault="00F0612E">
      <w:pPr>
        <w:pStyle w:val="BodyText"/>
        <w:spacing w:before="7"/>
        <w:rPr>
          <w:sz w:val="17"/>
        </w:rPr>
      </w:pPr>
    </w:p>
    <w:p w:rsidR="00F0612E" w:rsidRDefault="00950CC4">
      <w:pPr>
        <w:pStyle w:val="BodyText"/>
        <w:ind w:left="300"/>
      </w:pPr>
      <w:r>
        <w:rPr>
          <w:color w:val="C00000"/>
        </w:rPr>
        <w:t>Course</w:t>
      </w:r>
      <w:r>
        <w:rPr>
          <w:color w:val="C00000"/>
          <w:spacing w:val="-6"/>
        </w:rPr>
        <w:t xml:space="preserve"> </w:t>
      </w:r>
      <w:r>
        <w:rPr>
          <w:color w:val="C00000"/>
        </w:rPr>
        <w:t>Outcomes:</w:t>
      </w:r>
    </w:p>
    <w:p w:rsidR="00F0612E" w:rsidRDefault="00950CC4">
      <w:pPr>
        <w:pStyle w:val="BodyText"/>
        <w:spacing w:before="2" w:line="202" w:lineRule="exact"/>
        <w:ind w:left="727"/>
      </w:pPr>
      <w:r>
        <w:rPr>
          <w:color w:val="C00000"/>
        </w:rPr>
        <w:t>On</w:t>
      </w:r>
      <w:r>
        <w:rPr>
          <w:color w:val="C00000"/>
          <w:spacing w:val="-3"/>
        </w:rPr>
        <w:t xml:space="preserve"> </w:t>
      </w:r>
      <w:r>
        <w:rPr>
          <w:color w:val="C00000"/>
        </w:rPr>
        <w:t>successful</w:t>
      </w:r>
      <w:r>
        <w:rPr>
          <w:color w:val="C00000"/>
          <w:spacing w:val="-4"/>
        </w:rPr>
        <w:t xml:space="preserve"> </w:t>
      </w:r>
      <w:r>
        <w:rPr>
          <w:color w:val="C00000"/>
        </w:rPr>
        <w:t>completion</w:t>
      </w:r>
      <w:r>
        <w:rPr>
          <w:color w:val="C00000"/>
          <w:spacing w:val="-3"/>
        </w:rPr>
        <w:t xml:space="preserve"> </w:t>
      </w:r>
      <w:r>
        <w:rPr>
          <w:color w:val="C00000"/>
        </w:rPr>
        <w:t>of</w:t>
      </w:r>
      <w:r>
        <w:rPr>
          <w:color w:val="C00000"/>
          <w:spacing w:val="-4"/>
        </w:rPr>
        <w:t xml:space="preserve"> </w:t>
      </w:r>
      <w:r>
        <w:rPr>
          <w:color w:val="C00000"/>
        </w:rPr>
        <w:t>the</w:t>
      </w:r>
      <w:r>
        <w:rPr>
          <w:color w:val="C00000"/>
          <w:spacing w:val="-2"/>
        </w:rPr>
        <w:t xml:space="preserve"> </w:t>
      </w:r>
      <w:r>
        <w:rPr>
          <w:color w:val="C00000"/>
        </w:rPr>
        <w:t>course</w:t>
      </w:r>
      <w:r>
        <w:rPr>
          <w:color w:val="C00000"/>
          <w:spacing w:val="-3"/>
        </w:rPr>
        <w:t xml:space="preserve"> </w:t>
      </w:r>
      <w:r>
        <w:rPr>
          <w:color w:val="C00000"/>
        </w:rPr>
        <w:t>the</w:t>
      </w:r>
      <w:r>
        <w:rPr>
          <w:color w:val="C00000"/>
          <w:spacing w:val="-3"/>
        </w:rPr>
        <w:t xml:space="preserve"> </w:t>
      </w:r>
      <w:r>
        <w:rPr>
          <w:color w:val="C00000"/>
        </w:rPr>
        <w:t>students</w:t>
      </w:r>
      <w:r>
        <w:rPr>
          <w:color w:val="C00000"/>
          <w:spacing w:val="-4"/>
        </w:rPr>
        <w:t xml:space="preserve"> </w:t>
      </w:r>
      <w:r>
        <w:rPr>
          <w:color w:val="C00000"/>
        </w:rPr>
        <w:t>will</w:t>
      </w:r>
      <w:r>
        <w:rPr>
          <w:color w:val="C00000"/>
          <w:spacing w:val="-3"/>
        </w:rPr>
        <w:t xml:space="preserve"> </w:t>
      </w:r>
      <w:r>
        <w:rPr>
          <w:color w:val="C00000"/>
        </w:rPr>
        <w:t>be</w:t>
      </w:r>
      <w:r>
        <w:rPr>
          <w:color w:val="C00000"/>
          <w:spacing w:val="-3"/>
        </w:rPr>
        <w:t xml:space="preserve"> </w:t>
      </w:r>
      <w:r>
        <w:rPr>
          <w:color w:val="C00000"/>
        </w:rPr>
        <w:t>able</w:t>
      </w:r>
      <w:r>
        <w:rPr>
          <w:color w:val="C00000"/>
          <w:spacing w:val="-3"/>
        </w:rPr>
        <w:t xml:space="preserve"> </w:t>
      </w:r>
      <w:r>
        <w:rPr>
          <w:color w:val="C00000"/>
        </w:rPr>
        <w:t>to:</w:t>
      </w:r>
    </w:p>
    <w:p w:rsidR="00F0612E" w:rsidRDefault="00950CC4">
      <w:pPr>
        <w:pStyle w:val="ListParagraph"/>
        <w:numPr>
          <w:ilvl w:val="0"/>
          <w:numId w:val="26"/>
        </w:numPr>
        <w:tabs>
          <w:tab w:val="left" w:pos="1111"/>
          <w:tab w:val="left" w:pos="1112"/>
        </w:tabs>
        <w:spacing w:line="200" w:lineRule="exact"/>
        <w:rPr>
          <w:sz w:val="18"/>
        </w:rPr>
      </w:pPr>
      <w:r>
        <w:rPr>
          <w:sz w:val="18"/>
        </w:rPr>
        <w:t>Analyze</w:t>
      </w:r>
      <w:r>
        <w:rPr>
          <w:spacing w:val="-4"/>
          <w:sz w:val="18"/>
        </w:rPr>
        <w:t xml:space="preserve"> </w:t>
      </w:r>
      <w:r>
        <w:rPr>
          <w:sz w:val="18"/>
        </w:rPr>
        <w:t>various</w:t>
      </w:r>
      <w:r>
        <w:rPr>
          <w:spacing w:val="-2"/>
          <w:sz w:val="18"/>
        </w:rPr>
        <w:t xml:space="preserve"> </w:t>
      </w:r>
      <w:r>
        <w:rPr>
          <w:sz w:val="18"/>
        </w:rPr>
        <w:t>aspects</w:t>
      </w:r>
      <w:r>
        <w:rPr>
          <w:spacing w:val="-3"/>
          <w:sz w:val="18"/>
        </w:rPr>
        <w:t xml:space="preserve"> </w:t>
      </w:r>
      <w:r>
        <w:rPr>
          <w:sz w:val="18"/>
        </w:rPr>
        <w:t>related</w:t>
      </w:r>
      <w:r>
        <w:rPr>
          <w:spacing w:val="-4"/>
          <w:sz w:val="18"/>
        </w:rPr>
        <w:t xml:space="preserve"> </w:t>
      </w:r>
      <w:r>
        <w:rPr>
          <w:sz w:val="18"/>
        </w:rPr>
        <w:t>to</w:t>
      </w:r>
      <w:r>
        <w:rPr>
          <w:spacing w:val="-4"/>
          <w:sz w:val="18"/>
        </w:rPr>
        <w:t xml:space="preserve"> </w:t>
      </w:r>
      <w:r>
        <w:rPr>
          <w:sz w:val="18"/>
        </w:rPr>
        <w:t>solar</w:t>
      </w:r>
      <w:r>
        <w:rPr>
          <w:spacing w:val="-2"/>
          <w:sz w:val="18"/>
        </w:rPr>
        <w:t xml:space="preserve"> </w:t>
      </w:r>
      <w:r>
        <w:rPr>
          <w:sz w:val="18"/>
        </w:rPr>
        <w:t>PV</w:t>
      </w:r>
      <w:r>
        <w:rPr>
          <w:spacing w:val="-2"/>
          <w:sz w:val="18"/>
        </w:rPr>
        <w:t xml:space="preserve"> </w:t>
      </w:r>
      <w:r>
        <w:rPr>
          <w:sz w:val="18"/>
        </w:rPr>
        <w:t>system</w:t>
      </w:r>
      <w:r>
        <w:rPr>
          <w:spacing w:val="-3"/>
          <w:sz w:val="18"/>
        </w:rPr>
        <w:t xml:space="preserve"> </w:t>
      </w:r>
      <w:r>
        <w:rPr>
          <w:sz w:val="18"/>
        </w:rPr>
        <w:t>and its</w:t>
      </w:r>
      <w:r>
        <w:rPr>
          <w:spacing w:val="-3"/>
          <w:sz w:val="18"/>
        </w:rPr>
        <w:t xml:space="preserve"> </w:t>
      </w:r>
      <w:r>
        <w:rPr>
          <w:sz w:val="18"/>
        </w:rPr>
        <w:t>operation.</w:t>
      </w:r>
    </w:p>
    <w:p w:rsidR="00F0612E" w:rsidRDefault="00950CC4">
      <w:pPr>
        <w:pStyle w:val="ListParagraph"/>
        <w:numPr>
          <w:ilvl w:val="0"/>
          <w:numId w:val="26"/>
        </w:numPr>
        <w:tabs>
          <w:tab w:val="left" w:pos="1109"/>
          <w:tab w:val="left" w:pos="1110"/>
        </w:tabs>
        <w:spacing w:line="200" w:lineRule="exact"/>
        <w:ind w:left="1109" w:hanging="361"/>
        <w:rPr>
          <w:sz w:val="18"/>
        </w:rPr>
      </w:pPr>
      <w:r>
        <w:rPr>
          <w:sz w:val="18"/>
        </w:rPr>
        <w:t>Design</w:t>
      </w:r>
      <w:r>
        <w:rPr>
          <w:spacing w:val="-2"/>
          <w:sz w:val="18"/>
        </w:rPr>
        <w:t xml:space="preserve"> </w:t>
      </w:r>
      <w:r>
        <w:rPr>
          <w:sz w:val="18"/>
        </w:rPr>
        <w:t>and</w:t>
      </w:r>
      <w:r>
        <w:rPr>
          <w:spacing w:val="-3"/>
          <w:sz w:val="18"/>
        </w:rPr>
        <w:t xml:space="preserve"> </w:t>
      </w:r>
      <w:r>
        <w:rPr>
          <w:sz w:val="18"/>
        </w:rPr>
        <w:t>analyze</w:t>
      </w:r>
      <w:r>
        <w:rPr>
          <w:spacing w:val="-3"/>
          <w:sz w:val="18"/>
        </w:rPr>
        <w:t xml:space="preserve"> </w:t>
      </w:r>
      <w:r>
        <w:rPr>
          <w:sz w:val="18"/>
        </w:rPr>
        <w:t>the</w:t>
      </w:r>
      <w:r>
        <w:rPr>
          <w:spacing w:val="-3"/>
          <w:sz w:val="18"/>
        </w:rPr>
        <w:t xml:space="preserve"> </w:t>
      </w:r>
      <w:r>
        <w:rPr>
          <w:sz w:val="18"/>
        </w:rPr>
        <w:t>DC-DC</w:t>
      </w:r>
      <w:r>
        <w:rPr>
          <w:spacing w:val="-3"/>
          <w:sz w:val="18"/>
        </w:rPr>
        <w:t xml:space="preserve"> </w:t>
      </w:r>
      <w:r>
        <w:rPr>
          <w:sz w:val="18"/>
        </w:rPr>
        <w:t>converters</w:t>
      </w:r>
      <w:r>
        <w:rPr>
          <w:spacing w:val="-3"/>
          <w:sz w:val="18"/>
        </w:rPr>
        <w:t xml:space="preserve"> </w:t>
      </w:r>
      <w:r>
        <w:rPr>
          <w:sz w:val="18"/>
        </w:rPr>
        <w:t>along</w:t>
      </w:r>
      <w:r>
        <w:rPr>
          <w:spacing w:val="-1"/>
          <w:sz w:val="18"/>
        </w:rPr>
        <w:t xml:space="preserve"> </w:t>
      </w:r>
      <w:r>
        <w:rPr>
          <w:sz w:val="18"/>
        </w:rPr>
        <w:t>with</w:t>
      </w:r>
      <w:r>
        <w:rPr>
          <w:spacing w:val="-1"/>
          <w:sz w:val="18"/>
        </w:rPr>
        <w:t xml:space="preserve"> </w:t>
      </w:r>
      <w:r>
        <w:rPr>
          <w:sz w:val="18"/>
        </w:rPr>
        <w:t>feedback</w:t>
      </w:r>
      <w:r>
        <w:rPr>
          <w:spacing w:val="-4"/>
          <w:sz w:val="18"/>
        </w:rPr>
        <w:t xml:space="preserve"> </w:t>
      </w:r>
      <w:r>
        <w:rPr>
          <w:sz w:val="18"/>
        </w:rPr>
        <w:t>control.</w:t>
      </w:r>
    </w:p>
    <w:p w:rsidR="00F0612E" w:rsidRDefault="00950CC4">
      <w:pPr>
        <w:pStyle w:val="ListParagraph"/>
        <w:numPr>
          <w:ilvl w:val="0"/>
          <w:numId w:val="26"/>
        </w:numPr>
        <w:tabs>
          <w:tab w:val="left" w:pos="1109"/>
          <w:tab w:val="left" w:pos="1110"/>
        </w:tabs>
        <w:spacing w:line="199" w:lineRule="exact"/>
        <w:ind w:left="1109" w:hanging="361"/>
        <w:rPr>
          <w:sz w:val="18"/>
        </w:rPr>
      </w:pPr>
      <w:r>
        <w:rPr>
          <w:sz w:val="18"/>
        </w:rPr>
        <w:t>Design</w:t>
      </w:r>
      <w:r>
        <w:rPr>
          <w:spacing w:val="-5"/>
          <w:sz w:val="18"/>
        </w:rPr>
        <w:t xml:space="preserve"> </w:t>
      </w:r>
      <w:r>
        <w:rPr>
          <w:sz w:val="18"/>
        </w:rPr>
        <w:t>and</w:t>
      </w:r>
      <w:r>
        <w:rPr>
          <w:spacing w:val="-3"/>
          <w:sz w:val="18"/>
        </w:rPr>
        <w:t xml:space="preserve"> </w:t>
      </w:r>
      <w:r>
        <w:rPr>
          <w:sz w:val="18"/>
        </w:rPr>
        <w:t>analyze</w:t>
      </w:r>
      <w:r>
        <w:rPr>
          <w:spacing w:val="-4"/>
          <w:sz w:val="18"/>
        </w:rPr>
        <w:t xml:space="preserve"> </w:t>
      </w:r>
      <w:r>
        <w:rPr>
          <w:sz w:val="18"/>
        </w:rPr>
        <w:t>the</w:t>
      </w:r>
      <w:r>
        <w:rPr>
          <w:spacing w:val="-3"/>
          <w:sz w:val="18"/>
        </w:rPr>
        <w:t xml:space="preserve"> </w:t>
      </w:r>
      <w:r>
        <w:rPr>
          <w:sz w:val="18"/>
        </w:rPr>
        <w:t>AC-DC</w:t>
      </w:r>
      <w:r>
        <w:rPr>
          <w:spacing w:val="-3"/>
          <w:sz w:val="18"/>
        </w:rPr>
        <w:t xml:space="preserve"> </w:t>
      </w:r>
      <w:r>
        <w:rPr>
          <w:sz w:val="18"/>
        </w:rPr>
        <w:t>converters</w:t>
      </w:r>
      <w:r>
        <w:rPr>
          <w:spacing w:val="-4"/>
          <w:sz w:val="18"/>
        </w:rPr>
        <w:t xml:space="preserve"> </w:t>
      </w:r>
      <w:r>
        <w:rPr>
          <w:sz w:val="18"/>
        </w:rPr>
        <w:t>and</w:t>
      </w:r>
      <w:r>
        <w:rPr>
          <w:spacing w:val="-1"/>
          <w:sz w:val="18"/>
        </w:rPr>
        <w:t xml:space="preserve"> </w:t>
      </w:r>
      <w:r>
        <w:rPr>
          <w:sz w:val="18"/>
        </w:rPr>
        <w:t>DC-AC</w:t>
      </w:r>
      <w:r>
        <w:rPr>
          <w:spacing w:val="-3"/>
          <w:sz w:val="18"/>
        </w:rPr>
        <w:t xml:space="preserve"> </w:t>
      </w:r>
      <w:r>
        <w:rPr>
          <w:sz w:val="18"/>
        </w:rPr>
        <w:t>converters</w:t>
      </w:r>
      <w:r>
        <w:rPr>
          <w:spacing w:val="-4"/>
          <w:sz w:val="18"/>
        </w:rPr>
        <w:t xml:space="preserve"> </w:t>
      </w:r>
      <w:r>
        <w:rPr>
          <w:sz w:val="18"/>
        </w:rPr>
        <w:t>along</w:t>
      </w:r>
      <w:r>
        <w:rPr>
          <w:spacing w:val="-3"/>
          <w:sz w:val="18"/>
        </w:rPr>
        <w:t xml:space="preserve"> </w:t>
      </w:r>
      <w:r>
        <w:rPr>
          <w:sz w:val="18"/>
        </w:rPr>
        <w:t>with</w:t>
      </w:r>
      <w:r>
        <w:rPr>
          <w:spacing w:val="-2"/>
          <w:sz w:val="18"/>
        </w:rPr>
        <w:t xml:space="preserve"> </w:t>
      </w:r>
      <w:r>
        <w:rPr>
          <w:sz w:val="18"/>
        </w:rPr>
        <w:t>feedback</w:t>
      </w:r>
      <w:r>
        <w:rPr>
          <w:spacing w:val="-1"/>
          <w:sz w:val="18"/>
        </w:rPr>
        <w:t xml:space="preserve"> </w:t>
      </w:r>
      <w:r>
        <w:rPr>
          <w:sz w:val="18"/>
        </w:rPr>
        <w:t>control.</w:t>
      </w:r>
    </w:p>
    <w:p w:rsidR="00F0612E" w:rsidRDefault="00950CC4">
      <w:pPr>
        <w:pStyle w:val="ListParagraph"/>
        <w:numPr>
          <w:ilvl w:val="0"/>
          <w:numId w:val="26"/>
        </w:numPr>
        <w:tabs>
          <w:tab w:val="left" w:pos="1109"/>
          <w:tab w:val="left" w:pos="1110"/>
        </w:tabs>
        <w:spacing w:line="202" w:lineRule="exact"/>
        <w:ind w:left="1109" w:hanging="359"/>
        <w:rPr>
          <w:sz w:val="18"/>
        </w:rPr>
      </w:pPr>
      <w:r>
        <w:rPr>
          <w:sz w:val="18"/>
        </w:rPr>
        <w:t>Design</w:t>
      </w:r>
      <w:r>
        <w:rPr>
          <w:spacing w:val="-5"/>
          <w:sz w:val="18"/>
        </w:rPr>
        <w:t xml:space="preserve"> </w:t>
      </w:r>
      <w:r>
        <w:rPr>
          <w:sz w:val="18"/>
        </w:rPr>
        <w:t>and</w:t>
      </w:r>
      <w:r>
        <w:rPr>
          <w:spacing w:val="-3"/>
          <w:sz w:val="18"/>
        </w:rPr>
        <w:t xml:space="preserve"> </w:t>
      </w:r>
      <w:r>
        <w:rPr>
          <w:sz w:val="18"/>
        </w:rPr>
        <w:t>analyze</w:t>
      </w:r>
      <w:r>
        <w:rPr>
          <w:spacing w:val="-1"/>
          <w:sz w:val="18"/>
        </w:rPr>
        <w:t xml:space="preserve"> </w:t>
      </w:r>
      <w:r>
        <w:rPr>
          <w:sz w:val="18"/>
        </w:rPr>
        <w:t>the</w:t>
      </w:r>
      <w:r>
        <w:rPr>
          <w:spacing w:val="-4"/>
          <w:sz w:val="18"/>
        </w:rPr>
        <w:t xml:space="preserve"> </w:t>
      </w:r>
      <w:r>
        <w:rPr>
          <w:sz w:val="18"/>
        </w:rPr>
        <w:t>bidirectional</w:t>
      </w:r>
      <w:r>
        <w:rPr>
          <w:spacing w:val="-3"/>
          <w:sz w:val="18"/>
        </w:rPr>
        <w:t xml:space="preserve"> </w:t>
      </w:r>
      <w:r>
        <w:rPr>
          <w:sz w:val="18"/>
        </w:rPr>
        <w:t>DC-DC</w:t>
      </w:r>
      <w:r>
        <w:rPr>
          <w:spacing w:val="-3"/>
          <w:sz w:val="18"/>
        </w:rPr>
        <w:t xml:space="preserve"> </w:t>
      </w:r>
      <w:r>
        <w:rPr>
          <w:sz w:val="18"/>
        </w:rPr>
        <w:t>converters</w:t>
      </w:r>
      <w:r>
        <w:rPr>
          <w:spacing w:val="-1"/>
          <w:sz w:val="18"/>
        </w:rPr>
        <w:t xml:space="preserve"> </w:t>
      </w:r>
      <w:r>
        <w:rPr>
          <w:sz w:val="18"/>
        </w:rPr>
        <w:t>along</w:t>
      </w:r>
      <w:r>
        <w:rPr>
          <w:spacing w:val="-2"/>
          <w:sz w:val="18"/>
        </w:rPr>
        <w:t xml:space="preserve"> </w:t>
      </w:r>
      <w:r>
        <w:rPr>
          <w:sz w:val="18"/>
        </w:rPr>
        <w:t>with</w:t>
      </w:r>
      <w:r>
        <w:rPr>
          <w:spacing w:val="-1"/>
          <w:sz w:val="18"/>
        </w:rPr>
        <w:t xml:space="preserve"> </w:t>
      </w:r>
      <w:r>
        <w:rPr>
          <w:sz w:val="18"/>
        </w:rPr>
        <w:t>the</w:t>
      </w:r>
      <w:r>
        <w:rPr>
          <w:spacing w:val="-3"/>
          <w:sz w:val="18"/>
        </w:rPr>
        <w:t xml:space="preserve"> </w:t>
      </w:r>
      <w:r>
        <w:rPr>
          <w:sz w:val="18"/>
        </w:rPr>
        <w:t>mathematical</w:t>
      </w:r>
      <w:r>
        <w:rPr>
          <w:spacing w:val="-4"/>
          <w:sz w:val="18"/>
        </w:rPr>
        <w:t xml:space="preserve"> </w:t>
      </w:r>
      <w:r>
        <w:rPr>
          <w:sz w:val="18"/>
        </w:rPr>
        <w:t>modeling</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battery.</w:t>
      </w:r>
    </w:p>
    <w:p w:rsidR="00F0612E" w:rsidRDefault="00F0612E">
      <w:pPr>
        <w:spacing w:line="202" w:lineRule="exact"/>
        <w:rPr>
          <w:sz w:val="18"/>
        </w:rPr>
        <w:sectPr w:rsidR="00F0612E">
          <w:pgSz w:w="12240" w:h="15840"/>
          <w:pgMar w:top="1280" w:right="1180" w:bottom="280" w:left="1140" w:header="720" w:footer="720" w:gutter="0"/>
          <w:cols w:space="720"/>
        </w:sectPr>
      </w:pPr>
    </w:p>
    <w:p w:rsidR="00F0612E" w:rsidRDefault="00950CC4">
      <w:pPr>
        <w:spacing w:before="82"/>
        <w:ind w:left="3296"/>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3"/>
          <w:sz w:val="18"/>
        </w:rPr>
        <w:t xml:space="preserve"> </w:t>
      </w:r>
      <w:r>
        <w:rPr>
          <w:b/>
          <w:sz w:val="18"/>
        </w:rPr>
        <w:t>outcomes</w:t>
      </w:r>
    </w:p>
    <w:p w:rsidR="00F0612E" w:rsidRDefault="00F0612E">
      <w:pPr>
        <w:pStyle w:val="BodyText"/>
        <w:spacing w:before="9"/>
        <w:rPr>
          <w:b/>
          <w:sz w:val="13"/>
        </w:rPr>
      </w:pPr>
    </w:p>
    <w:tbl>
      <w:tblPr>
        <w:tblW w:w="0" w:type="auto"/>
        <w:tblInd w:w="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5"/>
        <w:gridCol w:w="662"/>
        <w:gridCol w:w="679"/>
        <w:gridCol w:w="680"/>
        <w:gridCol w:w="682"/>
        <w:gridCol w:w="677"/>
        <w:gridCol w:w="684"/>
        <w:gridCol w:w="670"/>
        <w:gridCol w:w="684"/>
        <w:gridCol w:w="684"/>
        <w:gridCol w:w="758"/>
        <w:gridCol w:w="725"/>
        <w:gridCol w:w="742"/>
      </w:tblGrid>
      <w:tr w:rsidR="00F0612E">
        <w:trPr>
          <w:trHeight w:val="232"/>
        </w:trPr>
        <w:tc>
          <w:tcPr>
            <w:tcW w:w="685" w:type="dxa"/>
          </w:tcPr>
          <w:p w:rsidR="00F0612E" w:rsidRDefault="00F0612E">
            <w:pPr>
              <w:pStyle w:val="TableParagraph"/>
              <w:jc w:val="left"/>
              <w:rPr>
                <w:rFonts w:ascii="Times New Roman"/>
                <w:sz w:val="16"/>
              </w:rPr>
            </w:pPr>
          </w:p>
        </w:tc>
        <w:tc>
          <w:tcPr>
            <w:tcW w:w="662" w:type="dxa"/>
          </w:tcPr>
          <w:p w:rsidR="00F0612E" w:rsidRDefault="00950CC4">
            <w:pPr>
              <w:pStyle w:val="TableParagraph"/>
              <w:spacing w:line="204" w:lineRule="exact"/>
              <w:ind w:left="103" w:right="86"/>
              <w:rPr>
                <w:b/>
                <w:sz w:val="18"/>
              </w:rPr>
            </w:pPr>
            <w:r>
              <w:rPr>
                <w:b/>
                <w:sz w:val="18"/>
              </w:rPr>
              <w:t>PO1</w:t>
            </w:r>
          </w:p>
        </w:tc>
        <w:tc>
          <w:tcPr>
            <w:tcW w:w="679" w:type="dxa"/>
          </w:tcPr>
          <w:p w:rsidR="00F0612E" w:rsidRDefault="00950CC4">
            <w:pPr>
              <w:pStyle w:val="TableParagraph"/>
              <w:spacing w:line="204" w:lineRule="exact"/>
              <w:ind w:left="73" w:right="48"/>
              <w:rPr>
                <w:b/>
                <w:sz w:val="18"/>
              </w:rPr>
            </w:pPr>
            <w:r>
              <w:rPr>
                <w:b/>
                <w:sz w:val="18"/>
              </w:rPr>
              <w:t>PO2</w:t>
            </w:r>
          </w:p>
        </w:tc>
        <w:tc>
          <w:tcPr>
            <w:tcW w:w="680" w:type="dxa"/>
          </w:tcPr>
          <w:p w:rsidR="00F0612E" w:rsidRDefault="00950CC4">
            <w:pPr>
              <w:pStyle w:val="TableParagraph"/>
              <w:spacing w:line="204" w:lineRule="exact"/>
              <w:ind w:left="104" w:right="75"/>
              <w:rPr>
                <w:b/>
                <w:sz w:val="18"/>
              </w:rPr>
            </w:pPr>
            <w:r>
              <w:rPr>
                <w:b/>
                <w:sz w:val="18"/>
              </w:rPr>
              <w:t>PO3</w:t>
            </w:r>
          </w:p>
        </w:tc>
        <w:tc>
          <w:tcPr>
            <w:tcW w:w="682" w:type="dxa"/>
          </w:tcPr>
          <w:p w:rsidR="00F0612E" w:rsidRDefault="00950CC4">
            <w:pPr>
              <w:pStyle w:val="TableParagraph"/>
              <w:spacing w:line="204" w:lineRule="exact"/>
              <w:ind w:left="93" w:right="57"/>
              <w:rPr>
                <w:b/>
                <w:sz w:val="18"/>
              </w:rPr>
            </w:pPr>
            <w:r>
              <w:rPr>
                <w:b/>
                <w:sz w:val="18"/>
              </w:rPr>
              <w:t>PO4</w:t>
            </w:r>
          </w:p>
        </w:tc>
        <w:tc>
          <w:tcPr>
            <w:tcW w:w="677" w:type="dxa"/>
          </w:tcPr>
          <w:p w:rsidR="00F0612E" w:rsidRDefault="00950CC4">
            <w:pPr>
              <w:pStyle w:val="TableParagraph"/>
              <w:spacing w:line="204" w:lineRule="exact"/>
              <w:ind w:left="103" w:right="67"/>
              <w:rPr>
                <w:b/>
                <w:sz w:val="18"/>
              </w:rPr>
            </w:pPr>
            <w:r>
              <w:rPr>
                <w:b/>
                <w:sz w:val="18"/>
              </w:rPr>
              <w:t>PO5</w:t>
            </w:r>
          </w:p>
        </w:tc>
        <w:tc>
          <w:tcPr>
            <w:tcW w:w="684" w:type="dxa"/>
          </w:tcPr>
          <w:p w:rsidR="00F0612E" w:rsidRDefault="00950CC4">
            <w:pPr>
              <w:pStyle w:val="TableParagraph"/>
              <w:spacing w:line="204" w:lineRule="exact"/>
              <w:ind w:left="154"/>
              <w:jc w:val="left"/>
              <w:rPr>
                <w:b/>
                <w:sz w:val="18"/>
              </w:rPr>
            </w:pPr>
            <w:r>
              <w:rPr>
                <w:b/>
                <w:sz w:val="18"/>
              </w:rPr>
              <w:t>PO6</w:t>
            </w:r>
          </w:p>
        </w:tc>
        <w:tc>
          <w:tcPr>
            <w:tcW w:w="670" w:type="dxa"/>
          </w:tcPr>
          <w:p w:rsidR="00F0612E" w:rsidRDefault="00950CC4">
            <w:pPr>
              <w:pStyle w:val="TableParagraph"/>
              <w:spacing w:line="204" w:lineRule="exact"/>
              <w:ind w:left="133" w:right="98"/>
              <w:rPr>
                <w:b/>
                <w:sz w:val="18"/>
              </w:rPr>
            </w:pPr>
            <w:r>
              <w:rPr>
                <w:b/>
                <w:sz w:val="18"/>
              </w:rPr>
              <w:t>PO7</w:t>
            </w:r>
          </w:p>
        </w:tc>
        <w:tc>
          <w:tcPr>
            <w:tcW w:w="684" w:type="dxa"/>
          </w:tcPr>
          <w:p w:rsidR="00F0612E" w:rsidRDefault="00950CC4">
            <w:pPr>
              <w:pStyle w:val="TableParagraph"/>
              <w:spacing w:line="204" w:lineRule="exact"/>
              <w:ind w:left="154"/>
              <w:jc w:val="left"/>
              <w:rPr>
                <w:b/>
                <w:sz w:val="18"/>
              </w:rPr>
            </w:pPr>
            <w:r>
              <w:rPr>
                <w:b/>
                <w:sz w:val="18"/>
              </w:rPr>
              <w:t>PO8</w:t>
            </w:r>
          </w:p>
        </w:tc>
        <w:tc>
          <w:tcPr>
            <w:tcW w:w="684" w:type="dxa"/>
          </w:tcPr>
          <w:p w:rsidR="00F0612E" w:rsidRDefault="00950CC4">
            <w:pPr>
              <w:pStyle w:val="TableParagraph"/>
              <w:spacing w:line="204" w:lineRule="exact"/>
              <w:ind w:left="159"/>
              <w:jc w:val="left"/>
              <w:rPr>
                <w:b/>
                <w:sz w:val="18"/>
              </w:rPr>
            </w:pPr>
            <w:r>
              <w:rPr>
                <w:b/>
                <w:sz w:val="18"/>
              </w:rPr>
              <w:t>PO9</w:t>
            </w:r>
          </w:p>
        </w:tc>
        <w:tc>
          <w:tcPr>
            <w:tcW w:w="758" w:type="dxa"/>
          </w:tcPr>
          <w:p w:rsidR="00F0612E" w:rsidRDefault="00950CC4">
            <w:pPr>
              <w:pStyle w:val="TableParagraph"/>
              <w:spacing w:line="204" w:lineRule="exact"/>
              <w:ind w:left="142"/>
              <w:jc w:val="left"/>
              <w:rPr>
                <w:b/>
                <w:sz w:val="18"/>
              </w:rPr>
            </w:pPr>
            <w:r>
              <w:rPr>
                <w:b/>
                <w:sz w:val="18"/>
              </w:rPr>
              <w:t>PO10</w:t>
            </w:r>
          </w:p>
        </w:tc>
        <w:tc>
          <w:tcPr>
            <w:tcW w:w="725" w:type="dxa"/>
          </w:tcPr>
          <w:p w:rsidR="00F0612E" w:rsidRDefault="00950CC4">
            <w:pPr>
              <w:pStyle w:val="TableParagraph"/>
              <w:spacing w:line="204" w:lineRule="exact"/>
              <w:ind w:left="94" w:right="50"/>
              <w:rPr>
                <w:b/>
                <w:sz w:val="18"/>
              </w:rPr>
            </w:pPr>
            <w:r>
              <w:rPr>
                <w:b/>
                <w:sz w:val="18"/>
              </w:rPr>
              <w:t>PO11</w:t>
            </w:r>
          </w:p>
        </w:tc>
        <w:tc>
          <w:tcPr>
            <w:tcW w:w="742" w:type="dxa"/>
          </w:tcPr>
          <w:p w:rsidR="00F0612E" w:rsidRDefault="00950CC4">
            <w:pPr>
              <w:pStyle w:val="TableParagraph"/>
              <w:spacing w:line="204" w:lineRule="exact"/>
              <w:ind w:left="116" w:right="79"/>
              <w:rPr>
                <w:b/>
                <w:sz w:val="18"/>
              </w:rPr>
            </w:pPr>
            <w:r>
              <w:rPr>
                <w:b/>
                <w:sz w:val="18"/>
              </w:rPr>
              <w:t>PO12</w:t>
            </w:r>
          </w:p>
        </w:tc>
      </w:tr>
      <w:tr w:rsidR="00F0612E">
        <w:trPr>
          <w:trHeight w:val="229"/>
        </w:trPr>
        <w:tc>
          <w:tcPr>
            <w:tcW w:w="685" w:type="dxa"/>
          </w:tcPr>
          <w:p w:rsidR="00F0612E" w:rsidRDefault="00950CC4">
            <w:pPr>
              <w:pStyle w:val="TableParagraph"/>
              <w:spacing w:before="1"/>
              <w:ind w:left="108" w:right="86"/>
              <w:rPr>
                <w:b/>
                <w:sz w:val="18"/>
              </w:rPr>
            </w:pPr>
            <w:r>
              <w:rPr>
                <w:b/>
                <w:sz w:val="18"/>
              </w:rPr>
              <w:t>CO1</w:t>
            </w:r>
          </w:p>
        </w:tc>
        <w:tc>
          <w:tcPr>
            <w:tcW w:w="662" w:type="dxa"/>
          </w:tcPr>
          <w:p w:rsidR="00F0612E" w:rsidRDefault="00950CC4">
            <w:pPr>
              <w:pStyle w:val="TableParagraph"/>
              <w:spacing w:before="2" w:line="207" w:lineRule="exact"/>
              <w:ind w:left="12"/>
              <w:rPr>
                <w:sz w:val="20"/>
              </w:rPr>
            </w:pPr>
            <w:r>
              <w:rPr>
                <w:w w:val="99"/>
                <w:sz w:val="20"/>
              </w:rPr>
              <w:t>3</w:t>
            </w:r>
          </w:p>
        </w:tc>
        <w:tc>
          <w:tcPr>
            <w:tcW w:w="679" w:type="dxa"/>
          </w:tcPr>
          <w:p w:rsidR="00F0612E" w:rsidRDefault="00950CC4">
            <w:pPr>
              <w:pStyle w:val="TableParagraph"/>
              <w:spacing w:before="2" w:line="207" w:lineRule="exact"/>
              <w:ind w:left="15"/>
              <w:rPr>
                <w:sz w:val="20"/>
              </w:rPr>
            </w:pPr>
            <w:r>
              <w:rPr>
                <w:w w:val="99"/>
                <w:sz w:val="20"/>
              </w:rPr>
              <w:t>3</w:t>
            </w:r>
          </w:p>
        </w:tc>
        <w:tc>
          <w:tcPr>
            <w:tcW w:w="680" w:type="dxa"/>
          </w:tcPr>
          <w:p w:rsidR="00F0612E" w:rsidRDefault="00950CC4">
            <w:pPr>
              <w:pStyle w:val="TableParagraph"/>
              <w:spacing w:before="2" w:line="207" w:lineRule="exact"/>
              <w:ind w:left="25"/>
              <w:rPr>
                <w:sz w:val="20"/>
              </w:rPr>
            </w:pPr>
            <w:r>
              <w:rPr>
                <w:w w:val="99"/>
                <w:sz w:val="20"/>
              </w:rPr>
              <w:t>3</w:t>
            </w:r>
          </w:p>
        </w:tc>
        <w:tc>
          <w:tcPr>
            <w:tcW w:w="682" w:type="dxa"/>
          </w:tcPr>
          <w:p w:rsidR="00F0612E" w:rsidRDefault="00950CC4">
            <w:pPr>
              <w:pStyle w:val="TableParagraph"/>
              <w:spacing w:before="2" w:line="207" w:lineRule="exact"/>
              <w:ind w:left="21"/>
              <w:rPr>
                <w:sz w:val="20"/>
              </w:rPr>
            </w:pPr>
            <w:r>
              <w:rPr>
                <w:w w:val="99"/>
                <w:sz w:val="20"/>
              </w:rPr>
              <w:t>3</w:t>
            </w:r>
          </w:p>
        </w:tc>
        <w:tc>
          <w:tcPr>
            <w:tcW w:w="677" w:type="dxa"/>
          </w:tcPr>
          <w:p w:rsidR="00F0612E" w:rsidRDefault="00950CC4">
            <w:pPr>
              <w:pStyle w:val="TableParagraph"/>
              <w:spacing w:before="2" w:line="207" w:lineRule="exact"/>
              <w:ind w:left="25"/>
              <w:rPr>
                <w:sz w:val="20"/>
              </w:rPr>
            </w:pPr>
            <w:r>
              <w:rPr>
                <w:w w:val="99"/>
                <w:sz w:val="20"/>
              </w:rPr>
              <w:t>3</w:t>
            </w:r>
          </w:p>
        </w:tc>
        <w:tc>
          <w:tcPr>
            <w:tcW w:w="684" w:type="dxa"/>
          </w:tcPr>
          <w:p w:rsidR="00F0612E" w:rsidRDefault="00F0612E">
            <w:pPr>
              <w:pStyle w:val="TableParagraph"/>
              <w:jc w:val="left"/>
              <w:rPr>
                <w:rFonts w:ascii="Times New Roman"/>
                <w:sz w:val="16"/>
              </w:rPr>
            </w:pPr>
          </w:p>
        </w:tc>
        <w:tc>
          <w:tcPr>
            <w:tcW w:w="670" w:type="dxa"/>
          </w:tcPr>
          <w:p w:rsidR="00F0612E" w:rsidRDefault="00950CC4">
            <w:pPr>
              <w:pStyle w:val="TableParagraph"/>
              <w:spacing w:before="2" w:line="207" w:lineRule="exact"/>
              <w:ind w:left="23"/>
              <w:rPr>
                <w:sz w:val="20"/>
              </w:rPr>
            </w:pPr>
            <w:r>
              <w:rPr>
                <w:w w:val="99"/>
                <w:sz w:val="20"/>
              </w:rPr>
              <w:t>3</w:t>
            </w:r>
          </w:p>
        </w:tc>
        <w:tc>
          <w:tcPr>
            <w:tcW w:w="684" w:type="dxa"/>
          </w:tcPr>
          <w:p w:rsidR="00F0612E" w:rsidRDefault="00F0612E">
            <w:pPr>
              <w:pStyle w:val="TableParagraph"/>
              <w:jc w:val="left"/>
              <w:rPr>
                <w:rFonts w:ascii="Times New Roman"/>
                <w:sz w:val="16"/>
              </w:rPr>
            </w:pPr>
          </w:p>
        </w:tc>
        <w:tc>
          <w:tcPr>
            <w:tcW w:w="684" w:type="dxa"/>
          </w:tcPr>
          <w:p w:rsidR="00F0612E" w:rsidRDefault="00F0612E">
            <w:pPr>
              <w:pStyle w:val="TableParagraph"/>
              <w:jc w:val="left"/>
              <w:rPr>
                <w:rFonts w:ascii="Times New Roman"/>
                <w:sz w:val="16"/>
              </w:rPr>
            </w:pPr>
          </w:p>
        </w:tc>
        <w:tc>
          <w:tcPr>
            <w:tcW w:w="758" w:type="dxa"/>
          </w:tcPr>
          <w:p w:rsidR="00F0612E" w:rsidRDefault="00F0612E">
            <w:pPr>
              <w:pStyle w:val="TableParagraph"/>
              <w:jc w:val="left"/>
              <w:rPr>
                <w:rFonts w:ascii="Times New Roman"/>
                <w:sz w:val="16"/>
              </w:rPr>
            </w:pPr>
          </w:p>
        </w:tc>
        <w:tc>
          <w:tcPr>
            <w:tcW w:w="725" w:type="dxa"/>
          </w:tcPr>
          <w:p w:rsidR="00F0612E" w:rsidRDefault="00950CC4">
            <w:pPr>
              <w:pStyle w:val="TableParagraph"/>
              <w:spacing w:before="2" w:line="207" w:lineRule="exact"/>
              <w:ind w:left="38"/>
              <w:rPr>
                <w:sz w:val="20"/>
              </w:rPr>
            </w:pPr>
            <w:r>
              <w:rPr>
                <w:w w:val="99"/>
                <w:sz w:val="20"/>
              </w:rPr>
              <w:t>2</w:t>
            </w:r>
          </w:p>
        </w:tc>
        <w:tc>
          <w:tcPr>
            <w:tcW w:w="742" w:type="dxa"/>
          </w:tcPr>
          <w:p w:rsidR="00F0612E" w:rsidRDefault="00950CC4">
            <w:pPr>
              <w:pStyle w:val="TableParagraph"/>
              <w:spacing w:before="2" w:line="207" w:lineRule="exact"/>
              <w:ind w:left="29"/>
              <w:rPr>
                <w:sz w:val="20"/>
              </w:rPr>
            </w:pPr>
            <w:r>
              <w:rPr>
                <w:w w:val="99"/>
                <w:sz w:val="20"/>
              </w:rPr>
              <w:t>3</w:t>
            </w:r>
          </w:p>
        </w:tc>
      </w:tr>
      <w:tr w:rsidR="00F0612E">
        <w:trPr>
          <w:trHeight w:val="227"/>
        </w:trPr>
        <w:tc>
          <w:tcPr>
            <w:tcW w:w="685" w:type="dxa"/>
          </w:tcPr>
          <w:p w:rsidR="00F0612E" w:rsidRDefault="00950CC4">
            <w:pPr>
              <w:pStyle w:val="TableParagraph"/>
              <w:spacing w:line="199" w:lineRule="exact"/>
              <w:ind w:left="108" w:right="86"/>
              <w:rPr>
                <w:b/>
                <w:sz w:val="18"/>
              </w:rPr>
            </w:pPr>
            <w:r>
              <w:rPr>
                <w:b/>
                <w:sz w:val="18"/>
              </w:rPr>
              <w:t>CO2</w:t>
            </w:r>
          </w:p>
        </w:tc>
        <w:tc>
          <w:tcPr>
            <w:tcW w:w="662" w:type="dxa"/>
          </w:tcPr>
          <w:p w:rsidR="00F0612E" w:rsidRDefault="00950CC4">
            <w:pPr>
              <w:pStyle w:val="TableParagraph"/>
              <w:spacing w:line="207" w:lineRule="exact"/>
              <w:ind w:left="12"/>
              <w:rPr>
                <w:sz w:val="20"/>
              </w:rPr>
            </w:pPr>
            <w:r>
              <w:rPr>
                <w:w w:val="99"/>
                <w:sz w:val="20"/>
              </w:rPr>
              <w:t>3</w:t>
            </w:r>
          </w:p>
        </w:tc>
        <w:tc>
          <w:tcPr>
            <w:tcW w:w="679" w:type="dxa"/>
          </w:tcPr>
          <w:p w:rsidR="00F0612E" w:rsidRDefault="00950CC4">
            <w:pPr>
              <w:pStyle w:val="TableParagraph"/>
              <w:spacing w:line="207" w:lineRule="exact"/>
              <w:ind w:left="15"/>
              <w:rPr>
                <w:sz w:val="20"/>
              </w:rPr>
            </w:pPr>
            <w:r>
              <w:rPr>
                <w:w w:val="99"/>
                <w:sz w:val="20"/>
              </w:rPr>
              <w:t>3</w:t>
            </w:r>
          </w:p>
        </w:tc>
        <w:tc>
          <w:tcPr>
            <w:tcW w:w="680" w:type="dxa"/>
          </w:tcPr>
          <w:p w:rsidR="00F0612E" w:rsidRDefault="00950CC4">
            <w:pPr>
              <w:pStyle w:val="TableParagraph"/>
              <w:spacing w:line="207" w:lineRule="exact"/>
              <w:ind w:left="25"/>
              <w:rPr>
                <w:sz w:val="20"/>
              </w:rPr>
            </w:pPr>
            <w:r>
              <w:rPr>
                <w:w w:val="99"/>
                <w:sz w:val="20"/>
              </w:rPr>
              <w:t>3</w:t>
            </w:r>
          </w:p>
        </w:tc>
        <w:tc>
          <w:tcPr>
            <w:tcW w:w="682" w:type="dxa"/>
          </w:tcPr>
          <w:p w:rsidR="00F0612E" w:rsidRDefault="00950CC4">
            <w:pPr>
              <w:pStyle w:val="TableParagraph"/>
              <w:spacing w:line="207" w:lineRule="exact"/>
              <w:ind w:left="31"/>
              <w:rPr>
                <w:sz w:val="20"/>
              </w:rPr>
            </w:pPr>
            <w:r>
              <w:rPr>
                <w:w w:val="99"/>
                <w:sz w:val="20"/>
              </w:rPr>
              <w:t>3</w:t>
            </w:r>
          </w:p>
        </w:tc>
        <w:tc>
          <w:tcPr>
            <w:tcW w:w="677" w:type="dxa"/>
          </w:tcPr>
          <w:p w:rsidR="00F0612E" w:rsidRDefault="00950CC4">
            <w:pPr>
              <w:pStyle w:val="TableParagraph"/>
              <w:spacing w:line="207" w:lineRule="exact"/>
              <w:ind w:left="25"/>
              <w:rPr>
                <w:sz w:val="20"/>
              </w:rPr>
            </w:pPr>
            <w:r>
              <w:rPr>
                <w:w w:val="99"/>
                <w:sz w:val="20"/>
              </w:rPr>
              <w:t>3</w:t>
            </w:r>
          </w:p>
        </w:tc>
        <w:tc>
          <w:tcPr>
            <w:tcW w:w="684" w:type="dxa"/>
          </w:tcPr>
          <w:p w:rsidR="00F0612E" w:rsidRDefault="00F0612E">
            <w:pPr>
              <w:pStyle w:val="TableParagraph"/>
              <w:jc w:val="left"/>
              <w:rPr>
                <w:rFonts w:ascii="Times New Roman"/>
                <w:sz w:val="16"/>
              </w:rPr>
            </w:pPr>
          </w:p>
        </w:tc>
        <w:tc>
          <w:tcPr>
            <w:tcW w:w="670" w:type="dxa"/>
          </w:tcPr>
          <w:p w:rsidR="00F0612E" w:rsidRDefault="00950CC4">
            <w:pPr>
              <w:pStyle w:val="TableParagraph"/>
              <w:spacing w:line="207" w:lineRule="exact"/>
              <w:ind w:left="25"/>
              <w:rPr>
                <w:sz w:val="20"/>
              </w:rPr>
            </w:pPr>
            <w:r>
              <w:rPr>
                <w:w w:val="99"/>
                <w:sz w:val="20"/>
              </w:rPr>
              <w:t>2</w:t>
            </w:r>
          </w:p>
        </w:tc>
        <w:tc>
          <w:tcPr>
            <w:tcW w:w="684" w:type="dxa"/>
          </w:tcPr>
          <w:p w:rsidR="00F0612E" w:rsidRDefault="00F0612E">
            <w:pPr>
              <w:pStyle w:val="TableParagraph"/>
              <w:jc w:val="left"/>
              <w:rPr>
                <w:rFonts w:ascii="Times New Roman"/>
                <w:sz w:val="16"/>
              </w:rPr>
            </w:pPr>
          </w:p>
        </w:tc>
        <w:tc>
          <w:tcPr>
            <w:tcW w:w="684" w:type="dxa"/>
          </w:tcPr>
          <w:p w:rsidR="00F0612E" w:rsidRDefault="00F0612E">
            <w:pPr>
              <w:pStyle w:val="TableParagraph"/>
              <w:jc w:val="left"/>
              <w:rPr>
                <w:rFonts w:ascii="Times New Roman"/>
                <w:sz w:val="16"/>
              </w:rPr>
            </w:pPr>
          </w:p>
        </w:tc>
        <w:tc>
          <w:tcPr>
            <w:tcW w:w="758" w:type="dxa"/>
          </w:tcPr>
          <w:p w:rsidR="00F0612E" w:rsidRDefault="00F0612E">
            <w:pPr>
              <w:pStyle w:val="TableParagraph"/>
              <w:jc w:val="left"/>
              <w:rPr>
                <w:rFonts w:ascii="Times New Roman"/>
                <w:sz w:val="16"/>
              </w:rPr>
            </w:pPr>
          </w:p>
        </w:tc>
        <w:tc>
          <w:tcPr>
            <w:tcW w:w="725"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line="207" w:lineRule="exact"/>
              <w:ind w:left="29"/>
              <w:rPr>
                <w:sz w:val="20"/>
              </w:rPr>
            </w:pPr>
            <w:r>
              <w:rPr>
                <w:w w:val="99"/>
                <w:sz w:val="20"/>
              </w:rPr>
              <w:t>3</w:t>
            </w:r>
          </w:p>
        </w:tc>
      </w:tr>
      <w:tr w:rsidR="00F0612E">
        <w:trPr>
          <w:trHeight w:val="229"/>
        </w:trPr>
        <w:tc>
          <w:tcPr>
            <w:tcW w:w="685" w:type="dxa"/>
          </w:tcPr>
          <w:p w:rsidR="00F0612E" w:rsidRDefault="00950CC4">
            <w:pPr>
              <w:pStyle w:val="TableParagraph"/>
              <w:spacing w:before="1"/>
              <w:ind w:left="108" w:right="86"/>
              <w:rPr>
                <w:b/>
                <w:sz w:val="18"/>
              </w:rPr>
            </w:pPr>
            <w:r>
              <w:rPr>
                <w:b/>
                <w:sz w:val="18"/>
              </w:rPr>
              <w:t>CO3</w:t>
            </w:r>
          </w:p>
        </w:tc>
        <w:tc>
          <w:tcPr>
            <w:tcW w:w="662" w:type="dxa"/>
          </w:tcPr>
          <w:p w:rsidR="00F0612E" w:rsidRDefault="00950CC4">
            <w:pPr>
              <w:pStyle w:val="TableParagraph"/>
              <w:spacing w:before="4" w:line="205" w:lineRule="exact"/>
              <w:ind w:left="16"/>
              <w:rPr>
                <w:sz w:val="20"/>
              </w:rPr>
            </w:pPr>
            <w:r>
              <w:rPr>
                <w:w w:val="99"/>
                <w:sz w:val="20"/>
              </w:rPr>
              <w:t>3</w:t>
            </w:r>
          </w:p>
        </w:tc>
        <w:tc>
          <w:tcPr>
            <w:tcW w:w="679" w:type="dxa"/>
          </w:tcPr>
          <w:p w:rsidR="00F0612E" w:rsidRDefault="00950CC4">
            <w:pPr>
              <w:pStyle w:val="TableParagraph"/>
              <w:spacing w:before="4" w:line="205" w:lineRule="exact"/>
              <w:ind w:left="15"/>
              <w:rPr>
                <w:sz w:val="20"/>
              </w:rPr>
            </w:pPr>
            <w:r>
              <w:rPr>
                <w:w w:val="99"/>
                <w:sz w:val="20"/>
              </w:rPr>
              <w:t>3</w:t>
            </w:r>
          </w:p>
        </w:tc>
        <w:tc>
          <w:tcPr>
            <w:tcW w:w="680" w:type="dxa"/>
          </w:tcPr>
          <w:p w:rsidR="00F0612E" w:rsidRDefault="00950CC4">
            <w:pPr>
              <w:pStyle w:val="TableParagraph"/>
              <w:spacing w:before="4" w:line="205" w:lineRule="exact"/>
              <w:ind w:left="20"/>
              <w:rPr>
                <w:sz w:val="20"/>
              </w:rPr>
            </w:pPr>
            <w:r>
              <w:rPr>
                <w:w w:val="99"/>
                <w:sz w:val="20"/>
              </w:rPr>
              <w:t>3</w:t>
            </w:r>
          </w:p>
        </w:tc>
        <w:tc>
          <w:tcPr>
            <w:tcW w:w="682" w:type="dxa"/>
          </w:tcPr>
          <w:p w:rsidR="00F0612E" w:rsidRDefault="00950CC4">
            <w:pPr>
              <w:pStyle w:val="TableParagraph"/>
              <w:spacing w:before="4" w:line="205" w:lineRule="exact"/>
              <w:ind w:left="31"/>
              <w:rPr>
                <w:sz w:val="20"/>
              </w:rPr>
            </w:pPr>
            <w:r>
              <w:rPr>
                <w:w w:val="99"/>
                <w:sz w:val="20"/>
              </w:rPr>
              <w:t>3</w:t>
            </w:r>
          </w:p>
        </w:tc>
        <w:tc>
          <w:tcPr>
            <w:tcW w:w="677" w:type="dxa"/>
          </w:tcPr>
          <w:p w:rsidR="00F0612E" w:rsidRDefault="00950CC4">
            <w:pPr>
              <w:pStyle w:val="TableParagraph"/>
              <w:spacing w:before="4" w:line="205" w:lineRule="exact"/>
              <w:ind w:left="25"/>
              <w:rPr>
                <w:sz w:val="20"/>
              </w:rPr>
            </w:pPr>
            <w:r>
              <w:rPr>
                <w:w w:val="99"/>
                <w:sz w:val="20"/>
              </w:rPr>
              <w:t>3</w:t>
            </w:r>
          </w:p>
        </w:tc>
        <w:tc>
          <w:tcPr>
            <w:tcW w:w="684" w:type="dxa"/>
          </w:tcPr>
          <w:p w:rsidR="00F0612E" w:rsidRDefault="00F0612E">
            <w:pPr>
              <w:pStyle w:val="TableParagraph"/>
              <w:jc w:val="left"/>
              <w:rPr>
                <w:rFonts w:ascii="Times New Roman"/>
                <w:sz w:val="16"/>
              </w:rPr>
            </w:pPr>
          </w:p>
        </w:tc>
        <w:tc>
          <w:tcPr>
            <w:tcW w:w="670" w:type="dxa"/>
          </w:tcPr>
          <w:p w:rsidR="00F0612E" w:rsidRDefault="00950CC4">
            <w:pPr>
              <w:pStyle w:val="TableParagraph"/>
              <w:spacing w:before="4" w:line="205" w:lineRule="exact"/>
              <w:ind w:left="25"/>
              <w:rPr>
                <w:sz w:val="20"/>
              </w:rPr>
            </w:pPr>
            <w:r>
              <w:rPr>
                <w:w w:val="99"/>
                <w:sz w:val="20"/>
              </w:rPr>
              <w:t>2</w:t>
            </w:r>
          </w:p>
        </w:tc>
        <w:tc>
          <w:tcPr>
            <w:tcW w:w="684" w:type="dxa"/>
          </w:tcPr>
          <w:p w:rsidR="00F0612E" w:rsidRDefault="00F0612E">
            <w:pPr>
              <w:pStyle w:val="TableParagraph"/>
              <w:jc w:val="left"/>
              <w:rPr>
                <w:rFonts w:ascii="Times New Roman"/>
                <w:sz w:val="16"/>
              </w:rPr>
            </w:pPr>
          </w:p>
        </w:tc>
        <w:tc>
          <w:tcPr>
            <w:tcW w:w="684" w:type="dxa"/>
          </w:tcPr>
          <w:p w:rsidR="00F0612E" w:rsidRDefault="00F0612E">
            <w:pPr>
              <w:pStyle w:val="TableParagraph"/>
              <w:jc w:val="left"/>
              <w:rPr>
                <w:rFonts w:ascii="Times New Roman"/>
                <w:sz w:val="16"/>
              </w:rPr>
            </w:pPr>
          </w:p>
        </w:tc>
        <w:tc>
          <w:tcPr>
            <w:tcW w:w="758" w:type="dxa"/>
          </w:tcPr>
          <w:p w:rsidR="00F0612E" w:rsidRDefault="00F0612E">
            <w:pPr>
              <w:pStyle w:val="TableParagraph"/>
              <w:jc w:val="left"/>
              <w:rPr>
                <w:rFonts w:ascii="Times New Roman"/>
                <w:sz w:val="16"/>
              </w:rPr>
            </w:pPr>
          </w:p>
        </w:tc>
        <w:tc>
          <w:tcPr>
            <w:tcW w:w="725"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4" w:line="205" w:lineRule="exact"/>
              <w:ind w:left="34"/>
              <w:rPr>
                <w:sz w:val="20"/>
              </w:rPr>
            </w:pPr>
            <w:r>
              <w:rPr>
                <w:w w:val="99"/>
                <w:sz w:val="20"/>
              </w:rPr>
              <w:t>3</w:t>
            </w:r>
          </w:p>
        </w:tc>
      </w:tr>
      <w:tr w:rsidR="00F0612E">
        <w:trPr>
          <w:trHeight w:val="229"/>
        </w:trPr>
        <w:tc>
          <w:tcPr>
            <w:tcW w:w="685" w:type="dxa"/>
          </w:tcPr>
          <w:p w:rsidR="00F0612E" w:rsidRDefault="00950CC4">
            <w:pPr>
              <w:pStyle w:val="TableParagraph"/>
              <w:spacing w:line="199" w:lineRule="exact"/>
              <w:ind w:left="108" w:right="81"/>
              <w:rPr>
                <w:b/>
                <w:sz w:val="18"/>
              </w:rPr>
            </w:pPr>
            <w:r>
              <w:rPr>
                <w:b/>
                <w:sz w:val="18"/>
              </w:rPr>
              <w:t>CO4</w:t>
            </w:r>
          </w:p>
        </w:tc>
        <w:tc>
          <w:tcPr>
            <w:tcW w:w="662" w:type="dxa"/>
          </w:tcPr>
          <w:p w:rsidR="00F0612E" w:rsidRDefault="00950CC4">
            <w:pPr>
              <w:pStyle w:val="TableParagraph"/>
              <w:spacing w:line="210" w:lineRule="exact"/>
              <w:ind w:left="12"/>
              <w:rPr>
                <w:sz w:val="20"/>
              </w:rPr>
            </w:pPr>
            <w:r>
              <w:rPr>
                <w:w w:val="99"/>
                <w:sz w:val="20"/>
              </w:rPr>
              <w:t>3</w:t>
            </w:r>
          </w:p>
        </w:tc>
        <w:tc>
          <w:tcPr>
            <w:tcW w:w="679" w:type="dxa"/>
          </w:tcPr>
          <w:p w:rsidR="00F0612E" w:rsidRDefault="00950CC4">
            <w:pPr>
              <w:pStyle w:val="TableParagraph"/>
              <w:spacing w:line="210" w:lineRule="exact"/>
              <w:ind w:left="15"/>
              <w:rPr>
                <w:sz w:val="20"/>
              </w:rPr>
            </w:pPr>
            <w:r>
              <w:rPr>
                <w:w w:val="99"/>
                <w:sz w:val="20"/>
              </w:rPr>
              <w:t>3</w:t>
            </w:r>
          </w:p>
        </w:tc>
        <w:tc>
          <w:tcPr>
            <w:tcW w:w="680" w:type="dxa"/>
          </w:tcPr>
          <w:p w:rsidR="00F0612E" w:rsidRDefault="00950CC4">
            <w:pPr>
              <w:pStyle w:val="TableParagraph"/>
              <w:spacing w:line="210" w:lineRule="exact"/>
              <w:ind w:left="25"/>
              <w:rPr>
                <w:sz w:val="20"/>
              </w:rPr>
            </w:pPr>
            <w:r>
              <w:rPr>
                <w:w w:val="99"/>
                <w:sz w:val="20"/>
              </w:rPr>
              <w:t>3</w:t>
            </w:r>
          </w:p>
        </w:tc>
        <w:tc>
          <w:tcPr>
            <w:tcW w:w="682" w:type="dxa"/>
          </w:tcPr>
          <w:p w:rsidR="00F0612E" w:rsidRDefault="00950CC4">
            <w:pPr>
              <w:pStyle w:val="TableParagraph"/>
              <w:spacing w:line="210" w:lineRule="exact"/>
              <w:ind w:left="31"/>
              <w:rPr>
                <w:sz w:val="20"/>
              </w:rPr>
            </w:pPr>
            <w:r>
              <w:rPr>
                <w:w w:val="99"/>
                <w:sz w:val="20"/>
              </w:rPr>
              <w:t>3</w:t>
            </w:r>
          </w:p>
        </w:tc>
        <w:tc>
          <w:tcPr>
            <w:tcW w:w="677" w:type="dxa"/>
          </w:tcPr>
          <w:p w:rsidR="00F0612E" w:rsidRDefault="00950CC4">
            <w:pPr>
              <w:pStyle w:val="TableParagraph"/>
              <w:spacing w:line="210" w:lineRule="exact"/>
              <w:ind w:left="25"/>
              <w:rPr>
                <w:sz w:val="20"/>
              </w:rPr>
            </w:pPr>
            <w:r>
              <w:rPr>
                <w:w w:val="99"/>
                <w:sz w:val="20"/>
              </w:rPr>
              <w:t>3</w:t>
            </w:r>
          </w:p>
        </w:tc>
        <w:tc>
          <w:tcPr>
            <w:tcW w:w="684" w:type="dxa"/>
          </w:tcPr>
          <w:p w:rsidR="00F0612E" w:rsidRDefault="00F0612E">
            <w:pPr>
              <w:pStyle w:val="TableParagraph"/>
              <w:jc w:val="left"/>
              <w:rPr>
                <w:rFonts w:ascii="Times New Roman"/>
                <w:sz w:val="16"/>
              </w:rPr>
            </w:pPr>
          </w:p>
        </w:tc>
        <w:tc>
          <w:tcPr>
            <w:tcW w:w="670" w:type="dxa"/>
          </w:tcPr>
          <w:p w:rsidR="00F0612E" w:rsidRDefault="00950CC4">
            <w:pPr>
              <w:pStyle w:val="TableParagraph"/>
              <w:spacing w:line="210" w:lineRule="exact"/>
              <w:ind w:left="25"/>
              <w:rPr>
                <w:sz w:val="20"/>
              </w:rPr>
            </w:pPr>
            <w:r>
              <w:rPr>
                <w:w w:val="99"/>
                <w:sz w:val="20"/>
              </w:rPr>
              <w:t>2</w:t>
            </w:r>
          </w:p>
        </w:tc>
        <w:tc>
          <w:tcPr>
            <w:tcW w:w="684" w:type="dxa"/>
          </w:tcPr>
          <w:p w:rsidR="00F0612E" w:rsidRDefault="00F0612E">
            <w:pPr>
              <w:pStyle w:val="TableParagraph"/>
              <w:jc w:val="left"/>
              <w:rPr>
                <w:rFonts w:ascii="Times New Roman"/>
                <w:sz w:val="16"/>
              </w:rPr>
            </w:pPr>
          </w:p>
        </w:tc>
        <w:tc>
          <w:tcPr>
            <w:tcW w:w="684" w:type="dxa"/>
          </w:tcPr>
          <w:p w:rsidR="00F0612E" w:rsidRDefault="00F0612E">
            <w:pPr>
              <w:pStyle w:val="TableParagraph"/>
              <w:jc w:val="left"/>
              <w:rPr>
                <w:rFonts w:ascii="Times New Roman"/>
                <w:sz w:val="16"/>
              </w:rPr>
            </w:pPr>
          </w:p>
        </w:tc>
        <w:tc>
          <w:tcPr>
            <w:tcW w:w="758" w:type="dxa"/>
          </w:tcPr>
          <w:p w:rsidR="00F0612E" w:rsidRDefault="00F0612E">
            <w:pPr>
              <w:pStyle w:val="TableParagraph"/>
              <w:jc w:val="left"/>
              <w:rPr>
                <w:rFonts w:ascii="Times New Roman"/>
                <w:sz w:val="16"/>
              </w:rPr>
            </w:pPr>
          </w:p>
        </w:tc>
        <w:tc>
          <w:tcPr>
            <w:tcW w:w="725" w:type="dxa"/>
          </w:tcPr>
          <w:p w:rsidR="00F0612E" w:rsidRDefault="00950CC4">
            <w:pPr>
              <w:pStyle w:val="TableParagraph"/>
              <w:spacing w:line="210" w:lineRule="exact"/>
              <w:ind w:left="38"/>
              <w:rPr>
                <w:sz w:val="20"/>
              </w:rPr>
            </w:pPr>
            <w:r>
              <w:rPr>
                <w:w w:val="99"/>
                <w:sz w:val="20"/>
              </w:rPr>
              <w:t>2</w:t>
            </w:r>
          </w:p>
        </w:tc>
        <w:tc>
          <w:tcPr>
            <w:tcW w:w="742" w:type="dxa"/>
          </w:tcPr>
          <w:p w:rsidR="00F0612E" w:rsidRDefault="00950CC4">
            <w:pPr>
              <w:pStyle w:val="TableParagraph"/>
              <w:spacing w:line="210" w:lineRule="exact"/>
              <w:ind w:left="29"/>
              <w:rPr>
                <w:sz w:val="20"/>
              </w:rPr>
            </w:pPr>
            <w:r>
              <w:rPr>
                <w:w w:val="99"/>
                <w:sz w:val="20"/>
              </w:rPr>
              <w:t>3</w:t>
            </w:r>
          </w:p>
        </w:tc>
      </w:tr>
    </w:tbl>
    <w:p w:rsidR="00F0612E" w:rsidRDefault="00F0612E">
      <w:pPr>
        <w:spacing w:line="210" w:lineRule="exact"/>
        <w:rPr>
          <w:sz w:val="20"/>
        </w:rPr>
        <w:sectPr w:rsidR="00F0612E">
          <w:pgSz w:w="12240" w:h="15840"/>
          <w:pgMar w:top="1080" w:right="1180" w:bottom="280" w:left="1140" w:header="720" w:footer="720" w:gutter="0"/>
          <w:cols w:space="720"/>
        </w:sectPr>
      </w:pPr>
    </w:p>
    <w:p w:rsidR="00F0612E" w:rsidRDefault="00F0612E">
      <w:pPr>
        <w:pStyle w:val="BodyText"/>
        <w:spacing w:before="2"/>
        <w:rPr>
          <w:b/>
          <w:sz w:val="10"/>
        </w:rPr>
      </w:pPr>
    </w:p>
    <w:p w:rsidR="00F0612E" w:rsidRDefault="00950CC4">
      <w:pPr>
        <w:pStyle w:val="Heading1"/>
        <w:spacing w:before="101"/>
      </w:pPr>
      <w:r>
        <w:rPr>
          <w:noProof/>
          <w:lang w:bidi="hi-IN"/>
        </w:rPr>
        <w:drawing>
          <wp:anchor distT="0" distB="0" distL="0" distR="0" simplePos="0" relativeHeight="15731712" behindDoc="0" locked="0" layoutInCell="1" allowOverlap="1">
            <wp:simplePos x="0" y="0"/>
            <wp:positionH relativeFrom="page">
              <wp:posOffset>6167120</wp:posOffset>
            </wp:positionH>
            <wp:positionV relativeFrom="paragraph">
              <wp:posOffset>-77599</wp:posOffset>
            </wp:positionV>
            <wp:extent cx="751840" cy="841375"/>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Advanced</w:t>
      </w:r>
      <w:r>
        <w:rPr>
          <w:color w:val="C00000"/>
          <w:spacing w:val="-9"/>
        </w:rPr>
        <w:t xml:space="preserve"> </w:t>
      </w:r>
      <w:r>
        <w:rPr>
          <w:color w:val="C00000"/>
        </w:rPr>
        <w:t>Instrumentation</w:t>
      </w:r>
    </w:p>
    <w:p w:rsidR="00F0612E" w:rsidRDefault="00161754">
      <w:pPr>
        <w:pStyle w:val="BodyText"/>
        <w:spacing w:before="190"/>
        <w:ind w:left="300"/>
      </w:pPr>
      <w:r>
        <w:pict>
          <v:shapetype id="_x0000_t202" coordsize="21600,21600" o:spt="202" path="m,l,21600r21600,l21600,xe">
            <v:stroke joinstyle="miter"/>
            <v:path gradientshapeok="t" o:connecttype="rect"/>
          </v:shapetype>
          <v:shape id="_x0000_s1029" type="#_x0000_t202" style="position:absolute;left:0;text-align:left;margin-left:62.5pt;margin-top:28.45pt;width:432.55pt;height:31.35pt;z-index:15732224;mso-position-horizontal-relative:page" filled="f" stroked="f">
            <v:textbox inset="0,0,0,0">
              <w:txbxContent>
                <w:tbl>
                  <w:tblPr>
                    <w:tblW w:w="0" w:type="auto"/>
                    <w:tblInd w:w="7" w:type="dxa"/>
                    <w:tblLayout w:type="fixed"/>
                    <w:tblCellMar>
                      <w:left w:w="0" w:type="dxa"/>
                      <w:right w:w="0" w:type="dxa"/>
                    </w:tblCellMar>
                    <w:tblLook w:val="01E0"/>
                  </w:tblPr>
                  <w:tblGrid>
                    <w:gridCol w:w="2560"/>
                    <w:gridCol w:w="1962"/>
                    <w:gridCol w:w="2477"/>
                    <w:gridCol w:w="1650"/>
                  </w:tblGrid>
                  <w:tr w:rsidR="006974EB">
                    <w:trPr>
                      <w:trHeight w:val="198"/>
                    </w:trPr>
                    <w:tc>
                      <w:tcPr>
                        <w:tcW w:w="2560" w:type="dxa"/>
                      </w:tcPr>
                      <w:p w:rsidR="006974EB" w:rsidRDefault="006974EB">
                        <w:pPr>
                          <w:pStyle w:val="TableParagraph"/>
                          <w:spacing w:line="178"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62" w:type="dxa"/>
                      </w:tcPr>
                      <w:p w:rsidR="006974EB" w:rsidRDefault="006974EB">
                        <w:pPr>
                          <w:pStyle w:val="TableParagraph"/>
                          <w:jc w:val="left"/>
                          <w:rPr>
                            <w:rFonts w:ascii="Times New Roman"/>
                            <w:sz w:val="12"/>
                          </w:rPr>
                        </w:pPr>
                      </w:p>
                    </w:tc>
                    <w:tc>
                      <w:tcPr>
                        <w:tcW w:w="2477" w:type="dxa"/>
                      </w:tcPr>
                      <w:p w:rsidR="006974EB" w:rsidRDefault="006974EB">
                        <w:pPr>
                          <w:pStyle w:val="TableParagraph"/>
                          <w:jc w:val="left"/>
                          <w:rPr>
                            <w:rFonts w:ascii="Times New Roman"/>
                            <w:sz w:val="12"/>
                          </w:rPr>
                        </w:pPr>
                      </w:p>
                    </w:tc>
                    <w:tc>
                      <w:tcPr>
                        <w:tcW w:w="1650" w:type="dxa"/>
                      </w:tcPr>
                      <w:p w:rsidR="006974EB" w:rsidRDefault="006974EB">
                        <w:pPr>
                          <w:pStyle w:val="TableParagraph"/>
                          <w:jc w:val="left"/>
                          <w:rPr>
                            <w:rFonts w:ascii="Times New Roman"/>
                            <w:sz w:val="12"/>
                          </w:rPr>
                        </w:pPr>
                      </w:p>
                    </w:tc>
                  </w:tr>
                  <w:tr w:rsidR="006974EB">
                    <w:trPr>
                      <w:trHeight w:val="219"/>
                    </w:trPr>
                    <w:tc>
                      <w:tcPr>
                        <w:tcW w:w="2560" w:type="dxa"/>
                      </w:tcPr>
                      <w:p w:rsidR="006974EB" w:rsidRDefault="006974EB">
                        <w:pPr>
                          <w:pStyle w:val="TableParagraph"/>
                          <w:spacing w:line="198"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62" w:type="dxa"/>
                      </w:tcPr>
                      <w:p w:rsidR="006974EB" w:rsidRDefault="006974EB">
                        <w:pPr>
                          <w:pStyle w:val="TableParagraph"/>
                          <w:spacing w:before="10" w:line="189" w:lineRule="exact"/>
                          <w:ind w:left="520"/>
                          <w:jc w:val="left"/>
                          <w:rPr>
                            <w:sz w:val="18"/>
                          </w:rPr>
                        </w:pPr>
                        <w:r>
                          <w:rPr>
                            <w:color w:val="C00000"/>
                            <w:sz w:val="18"/>
                          </w:rPr>
                          <w:t>Credits</w:t>
                        </w:r>
                      </w:p>
                    </w:tc>
                    <w:tc>
                      <w:tcPr>
                        <w:tcW w:w="2477" w:type="dxa"/>
                      </w:tcPr>
                      <w:p w:rsidR="006974EB" w:rsidRDefault="006974EB">
                        <w:pPr>
                          <w:pStyle w:val="TableParagraph"/>
                          <w:spacing w:before="10" w:line="189" w:lineRule="exact"/>
                          <w:ind w:left="713"/>
                          <w:jc w:val="left"/>
                          <w:rPr>
                            <w:sz w:val="18"/>
                          </w:rPr>
                        </w:pPr>
                        <w:r>
                          <w:rPr>
                            <w:color w:val="C00000"/>
                            <w:sz w:val="18"/>
                          </w:rPr>
                          <w:t>Status</w:t>
                        </w:r>
                      </w:p>
                    </w:tc>
                    <w:tc>
                      <w:tcPr>
                        <w:tcW w:w="1650" w:type="dxa"/>
                      </w:tcPr>
                      <w:p w:rsidR="006974EB" w:rsidRDefault="006974EB">
                        <w:pPr>
                          <w:pStyle w:val="TableParagraph"/>
                          <w:spacing w:before="10" w:line="189" w:lineRule="exact"/>
                          <w:ind w:left="401"/>
                          <w:jc w:val="left"/>
                          <w:rPr>
                            <w:sz w:val="18"/>
                          </w:rPr>
                        </w:pPr>
                        <w:r>
                          <w:rPr>
                            <w:color w:val="C00000"/>
                            <w:sz w:val="18"/>
                          </w:rPr>
                          <w:t>Code</w:t>
                        </w:r>
                      </w:p>
                    </w:tc>
                  </w:tr>
                  <w:tr w:rsidR="006974EB">
                    <w:trPr>
                      <w:trHeight w:val="209"/>
                    </w:trPr>
                    <w:tc>
                      <w:tcPr>
                        <w:tcW w:w="2560" w:type="dxa"/>
                      </w:tcPr>
                      <w:p w:rsidR="006974EB" w:rsidRDefault="006974EB">
                        <w:pPr>
                          <w:pStyle w:val="TableParagraph"/>
                          <w:spacing w:before="4" w:line="185" w:lineRule="exact"/>
                          <w:ind w:left="200"/>
                          <w:jc w:val="left"/>
                          <w:rPr>
                            <w:sz w:val="18"/>
                          </w:rPr>
                        </w:pPr>
                        <w:r>
                          <w:rPr>
                            <w:sz w:val="18"/>
                          </w:rPr>
                          <w:t>Electrical</w:t>
                        </w:r>
                        <w:r>
                          <w:rPr>
                            <w:spacing w:val="-5"/>
                            <w:sz w:val="18"/>
                          </w:rPr>
                          <w:t xml:space="preserve"> </w:t>
                        </w:r>
                        <w:r>
                          <w:rPr>
                            <w:sz w:val="18"/>
                          </w:rPr>
                          <w:t>Engineering</w:t>
                        </w:r>
                      </w:p>
                    </w:tc>
                    <w:tc>
                      <w:tcPr>
                        <w:tcW w:w="1962" w:type="dxa"/>
                      </w:tcPr>
                      <w:p w:rsidR="006974EB" w:rsidRDefault="006974EB">
                        <w:pPr>
                          <w:pStyle w:val="TableParagraph"/>
                          <w:spacing w:before="4" w:line="185" w:lineRule="exact"/>
                          <w:ind w:left="520"/>
                          <w:jc w:val="left"/>
                          <w:rPr>
                            <w:sz w:val="18"/>
                          </w:rPr>
                        </w:pPr>
                        <w:r>
                          <w:rPr>
                            <w:sz w:val="18"/>
                          </w:rPr>
                          <w:t>3-0-0</w:t>
                        </w:r>
                        <w:r>
                          <w:rPr>
                            <w:spacing w:val="-4"/>
                            <w:sz w:val="18"/>
                          </w:rPr>
                          <w:t xml:space="preserve"> </w:t>
                        </w:r>
                        <w:r>
                          <w:rPr>
                            <w:sz w:val="18"/>
                          </w:rPr>
                          <w:t>(3)</w:t>
                        </w:r>
                      </w:p>
                    </w:tc>
                    <w:tc>
                      <w:tcPr>
                        <w:tcW w:w="2477" w:type="dxa"/>
                      </w:tcPr>
                      <w:p w:rsidR="006974EB" w:rsidRDefault="006974EB">
                        <w:pPr>
                          <w:pStyle w:val="TableParagraph"/>
                          <w:spacing w:before="4" w:line="185" w:lineRule="exact"/>
                          <w:ind w:left="713"/>
                          <w:jc w:val="left"/>
                          <w:rPr>
                            <w:sz w:val="18"/>
                          </w:rPr>
                        </w:pPr>
                        <w:r>
                          <w:rPr>
                            <w:sz w:val="18"/>
                          </w:rPr>
                          <w:t>Program</w:t>
                        </w:r>
                        <w:r>
                          <w:rPr>
                            <w:spacing w:val="-7"/>
                            <w:sz w:val="18"/>
                          </w:rPr>
                          <w:t xml:space="preserve"> </w:t>
                        </w:r>
                        <w:r>
                          <w:rPr>
                            <w:sz w:val="18"/>
                          </w:rPr>
                          <w:t>Elective</w:t>
                        </w:r>
                      </w:p>
                    </w:tc>
                    <w:tc>
                      <w:tcPr>
                        <w:tcW w:w="1650" w:type="dxa"/>
                      </w:tcPr>
                      <w:p w:rsidR="006974EB" w:rsidRDefault="006974EB">
                        <w:pPr>
                          <w:pStyle w:val="TableParagraph"/>
                          <w:spacing w:before="4" w:line="185" w:lineRule="exact"/>
                          <w:ind w:left="401"/>
                          <w:jc w:val="left"/>
                          <w:rPr>
                            <w:sz w:val="18"/>
                          </w:rPr>
                        </w:pPr>
                        <w:r>
                          <w:rPr>
                            <w:sz w:val="18"/>
                          </w:rPr>
                          <w:t>EL106203EL</w:t>
                        </w:r>
                      </w:p>
                    </w:tc>
                  </w:tr>
                </w:tbl>
                <w:p w:rsidR="006974EB" w:rsidRDefault="006974EB">
                  <w:pPr>
                    <w:pStyle w:val="BodyText"/>
                  </w:pPr>
                </w:p>
              </w:txbxContent>
            </v:textbox>
            <w10:wrap anchorx="page"/>
          </v:shape>
        </w:pict>
      </w:r>
      <w:r w:rsidR="00950CC4">
        <w:t>[6th</w:t>
      </w:r>
      <w:r w:rsidR="00950CC4">
        <w:rPr>
          <w:spacing w:val="-4"/>
        </w:rPr>
        <w:t xml:space="preserve"> </w:t>
      </w:r>
      <w:r w:rsidR="00950CC4">
        <w:t>Semester,</w:t>
      </w:r>
      <w:r w:rsidR="00950CC4">
        <w:rPr>
          <w:spacing w:val="-1"/>
        </w:rPr>
        <w:t xml:space="preserve"> </w:t>
      </w:r>
      <w:r w:rsidR="00950CC4">
        <w:t>Third</w:t>
      </w:r>
      <w:r w:rsidR="00950CC4">
        <w:rPr>
          <w:spacing w:val="-4"/>
        </w:rPr>
        <w:t xml:space="preserve"> </w:t>
      </w:r>
      <w:r w:rsidR="00950CC4">
        <w:t>Year]</w:t>
      </w:r>
    </w:p>
    <w:p w:rsidR="00F0612E" w:rsidRDefault="00F0612E">
      <w:pPr>
        <w:pStyle w:val="BodyText"/>
        <w:rPr>
          <w:sz w:val="20"/>
        </w:rPr>
      </w:pPr>
    </w:p>
    <w:p w:rsidR="00F0612E" w:rsidRDefault="00F0612E">
      <w:pPr>
        <w:pStyle w:val="BodyText"/>
        <w:rPr>
          <w:sz w:val="20"/>
        </w:rPr>
      </w:pPr>
    </w:p>
    <w:p w:rsidR="00F0612E" w:rsidRDefault="00F0612E">
      <w:pPr>
        <w:pStyle w:val="BodyText"/>
        <w:spacing w:before="3"/>
        <w:rPr>
          <w:sz w:val="19"/>
        </w:rPr>
      </w:pPr>
    </w:p>
    <w:p w:rsidR="00F0612E" w:rsidRDefault="00950CC4">
      <w:pPr>
        <w:pStyle w:val="BodyText"/>
        <w:spacing w:before="1" w:line="360" w:lineRule="atLeast"/>
        <w:ind w:left="300" w:right="3062"/>
      </w:pPr>
      <w:r>
        <w:rPr>
          <w:spacing w:val="-1"/>
        </w:rPr>
        <w:t>[Pre-requisites:Electrical</w:t>
      </w:r>
      <w:r>
        <w:rPr>
          <w:spacing w:val="-10"/>
        </w:rPr>
        <w:t xml:space="preserve"> </w:t>
      </w:r>
      <w:r>
        <w:t>Measurement</w:t>
      </w:r>
      <w:r>
        <w:rPr>
          <w:spacing w:val="-9"/>
        </w:rPr>
        <w:t xml:space="preserve"> </w:t>
      </w:r>
      <w:r>
        <w:t>and</w:t>
      </w:r>
      <w:r>
        <w:rPr>
          <w:spacing w:val="-10"/>
        </w:rPr>
        <w:t xml:space="preserve"> </w:t>
      </w:r>
      <w:r>
        <w:t>Instrumentation</w:t>
      </w:r>
      <w:r>
        <w:rPr>
          <w:spacing w:val="-8"/>
        </w:rPr>
        <w:t xml:space="preserve"> </w:t>
      </w:r>
      <w:r>
        <w:t>(EL103101EL)]</w:t>
      </w:r>
      <w:r>
        <w:rPr>
          <w:spacing w:val="-40"/>
        </w:rPr>
        <w:t xml:space="preserve"> </w:t>
      </w:r>
      <w:r>
        <w:rPr>
          <w:color w:val="C00000"/>
        </w:rPr>
        <w:t>Course</w:t>
      </w:r>
      <w:r>
        <w:rPr>
          <w:color w:val="C00000"/>
          <w:spacing w:val="-2"/>
        </w:rPr>
        <w:t xml:space="preserve"> </w:t>
      </w:r>
      <w:r>
        <w:rPr>
          <w:color w:val="C00000"/>
        </w:rPr>
        <w:t>Objectives</w:t>
      </w:r>
    </w:p>
    <w:p w:rsidR="00F0612E" w:rsidRDefault="00950CC4">
      <w:pPr>
        <w:pStyle w:val="BodyText"/>
        <w:spacing w:before="18"/>
        <w:ind w:left="300"/>
      </w:pPr>
      <w:r>
        <w:t>To</w:t>
      </w:r>
      <w:r>
        <w:rPr>
          <w:spacing w:val="-5"/>
        </w:rPr>
        <w:t xml:space="preserve"> </w:t>
      </w:r>
      <w:r>
        <w:t>provide</w:t>
      </w:r>
      <w:r>
        <w:rPr>
          <w:spacing w:val="-2"/>
        </w:rPr>
        <w:t xml:space="preserve"> </w:t>
      </w:r>
      <w:r>
        <w:t>in</w:t>
      </w:r>
      <w:r>
        <w:rPr>
          <w:spacing w:val="-4"/>
        </w:rPr>
        <w:t xml:space="preserve"> </w:t>
      </w:r>
      <w:r>
        <w:t>depth</w:t>
      </w:r>
      <w:r>
        <w:rPr>
          <w:spacing w:val="-3"/>
        </w:rPr>
        <w:t xml:space="preserve"> </w:t>
      </w:r>
      <w:r>
        <w:t>knowledge</w:t>
      </w:r>
      <w:r>
        <w:rPr>
          <w:spacing w:val="-4"/>
        </w:rPr>
        <w:t xml:space="preserve"> </w:t>
      </w:r>
      <w:r>
        <w:t>of</w:t>
      </w:r>
      <w:r>
        <w:rPr>
          <w:spacing w:val="-5"/>
        </w:rPr>
        <w:t xml:space="preserve"> </w:t>
      </w:r>
      <w:r>
        <w:t>intelligent</w:t>
      </w:r>
      <w:r>
        <w:rPr>
          <w:spacing w:val="-1"/>
        </w:rPr>
        <w:t xml:space="preserve"> </w:t>
      </w:r>
      <w:r>
        <w:t>sensors,</w:t>
      </w:r>
      <w:r>
        <w:rPr>
          <w:spacing w:val="-2"/>
        </w:rPr>
        <w:t xml:space="preserve"> </w:t>
      </w:r>
      <w:r>
        <w:t>transducers,</w:t>
      </w:r>
      <w:r>
        <w:rPr>
          <w:spacing w:val="-4"/>
        </w:rPr>
        <w:t xml:space="preserve"> </w:t>
      </w:r>
      <w:r>
        <w:t>and</w:t>
      </w:r>
      <w:r>
        <w:rPr>
          <w:spacing w:val="-4"/>
        </w:rPr>
        <w:t xml:space="preserve"> </w:t>
      </w:r>
      <w:r>
        <w:t>other</w:t>
      </w:r>
      <w:r>
        <w:rPr>
          <w:spacing w:val="-3"/>
        </w:rPr>
        <w:t xml:space="preserve"> </w:t>
      </w:r>
      <w:r>
        <w:t>instrumentation</w:t>
      </w:r>
      <w:r>
        <w:rPr>
          <w:spacing w:val="-3"/>
        </w:rPr>
        <w:t xml:space="preserve"> </w:t>
      </w:r>
      <w:r>
        <w:t>tools.</w:t>
      </w:r>
    </w:p>
    <w:p w:rsidR="00F0612E" w:rsidRDefault="00F0612E">
      <w:pPr>
        <w:pStyle w:val="BodyText"/>
        <w:spacing w:before="10"/>
        <w:rPr>
          <w:sz w:val="11"/>
        </w:rPr>
      </w:pPr>
    </w:p>
    <w:p w:rsidR="00F0612E" w:rsidRDefault="00950CC4">
      <w:pPr>
        <w:pStyle w:val="BodyText"/>
        <w:spacing w:before="100"/>
        <w:ind w:left="300"/>
        <w:jc w:val="both"/>
      </w:pPr>
      <w:r>
        <w:rPr>
          <w:color w:val="C00000"/>
        </w:rPr>
        <w:t>Course</w:t>
      </w:r>
      <w:r>
        <w:rPr>
          <w:color w:val="C00000"/>
          <w:spacing w:val="-4"/>
        </w:rPr>
        <w:t xml:space="preserve"> </w:t>
      </w:r>
      <w:r>
        <w:rPr>
          <w:color w:val="C00000"/>
        </w:rPr>
        <w:t>Content</w:t>
      </w:r>
    </w:p>
    <w:p w:rsidR="00F0612E" w:rsidRDefault="00950CC4">
      <w:pPr>
        <w:pStyle w:val="BodyText"/>
        <w:spacing w:before="16" w:line="259" w:lineRule="auto"/>
        <w:ind w:left="300" w:right="107"/>
        <w:jc w:val="both"/>
      </w:pPr>
      <w:r>
        <w:rPr>
          <w:color w:val="C00000"/>
        </w:rPr>
        <w:t>Unit-1</w:t>
      </w:r>
      <w:r>
        <w:t>Introduction,</w:t>
      </w:r>
      <w:r>
        <w:rPr>
          <w:spacing w:val="1"/>
        </w:rPr>
        <w:t xml:space="preserve"> </w:t>
      </w:r>
      <w:r>
        <w:t>Instrumentation-Functional</w:t>
      </w:r>
      <w:r>
        <w:rPr>
          <w:spacing w:val="1"/>
        </w:rPr>
        <w:t xml:space="preserve"> </w:t>
      </w:r>
      <w:r>
        <w:t>elements</w:t>
      </w:r>
      <w:r>
        <w:rPr>
          <w:spacing w:val="1"/>
        </w:rPr>
        <w:t xml:space="preserve"> </w:t>
      </w:r>
      <w:r>
        <w:t>of</w:t>
      </w:r>
      <w:r>
        <w:rPr>
          <w:spacing w:val="1"/>
        </w:rPr>
        <w:t xml:space="preserve"> </w:t>
      </w:r>
      <w:r>
        <w:t>an</w:t>
      </w:r>
      <w:r>
        <w:rPr>
          <w:spacing w:val="1"/>
        </w:rPr>
        <w:t xml:space="preserve"> </w:t>
      </w:r>
      <w:r>
        <w:t>instrumentation</w:t>
      </w:r>
      <w:r>
        <w:rPr>
          <w:spacing w:val="1"/>
        </w:rPr>
        <w:t xml:space="preserve"> </w:t>
      </w:r>
      <w:r>
        <w:t>system-Data</w:t>
      </w:r>
      <w:r>
        <w:rPr>
          <w:spacing w:val="1"/>
        </w:rPr>
        <w:t xml:space="preserve"> </w:t>
      </w:r>
      <w:r>
        <w:t>acquisition</w:t>
      </w:r>
      <w:r>
        <w:rPr>
          <w:spacing w:val="1"/>
        </w:rPr>
        <w:t xml:space="preserve"> </w:t>
      </w:r>
      <w:r>
        <w:t>systems-</w:t>
      </w:r>
      <w:r>
        <w:rPr>
          <w:spacing w:val="1"/>
        </w:rPr>
        <w:t xml:space="preserve"> </w:t>
      </w:r>
      <w:r>
        <w:t>DAS;</w:t>
      </w:r>
      <w:r>
        <w:rPr>
          <w:spacing w:val="-3"/>
        </w:rPr>
        <w:t xml:space="preserve"> </w:t>
      </w:r>
      <w:r>
        <w:t>Sensors</w:t>
      </w:r>
      <w:r>
        <w:rPr>
          <w:spacing w:val="-2"/>
        </w:rPr>
        <w:t xml:space="preserve"> </w:t>
      </w:r>
      <w:r>
        <w:t>&amp;</w:t>
      </w:r>
      <w:r>
        <w:rPr>
          <w:spacing w:val="-2"/>
        </w:rPr>
        <w:t xml:space="preserve"> </w:t>
      </w:r>
      <w:r>
        <w:t>transducers,</w:t>
      </w:r>
      <w:r>
        <w:rPr>
          <w:spacing w:val="-1"/>
        </w:rPr>
        <w:t xml:space="preserve"> </w:t>
      </w:r>
      <w:r>
        <w:t>emerging</w:t>
      </w:r>
      <w:r>
        <w:rPr>
          <w:spacing w:val="-2"/>
        </w:rPr>
        <w:t xml:space="preserve"> </w:t>
      </w:r>
      <w:r>
        <w:t>fields,</w:t>
      </w:r>
      <w:r>
        <w:rPr>
          <w:spacing w:val="-1"/>
        </w:rPr>
        <w:t xml:space="preserve"> </w:t>
      </w:r>
      <w:r>
        <w:t>types</w:t>
      </w:r>
      <w:r>
        <w:rPr>
          <w:spacing w:val="-3"/>
        </w:rPr>
        <w:t xml:space="preserve"> </w:t>
      </w:r>
      <w:r>
        <w:t>of</w:t>
      </w:r>
      <w:r>
        <w:rPr>
          <w:spacing w:val="-2"/>
        </w:rPr>
        <w:t xml:space="preserve"> </w:t>
      </w:r>
      <w:r>
        <w:t>sensors,</w:t>
      </w:r>
      <w:r>
        <w:rPr>
          <w:spacing w:val="-2"/>
        </w:rPr>
        <w:t xml:space="preserve"> </w:t>
      </w:r>
      <w:r>
        <w:t>their</w:t>
      </w:r>
      <w:r>
        <w:rPr>
          <w:spacing w:val="2"/>
        </w:rPr>
        <w:t xml:space="preserve"> </w:t>
      </w:r>
      <w:r>
        <w:t>parameters.</w:t>
      </w:r>
    </w:p>
    <w:p w:rsidR="00F0612E" w:rsidRDefault="00F0612E">
      <w:pPr>
        <w:pStyle w:val="BodyText"/>
        <w:spacing w:before="5"/>
        <w:rPr>
          <w:sz w:val="19"/>
        </w:rPr>
      </w:pPr>
    </w:p>
    <w:p w:rsidR="00F0612E" w:rsidRDefault="00950CC4">
      <w:pPr>
        <w:pStyle w:val="BodyText"/>
        <w:ind w:left="300" w:right="101"/>
        <w:jc w:val="both"/>
      </w:pPr>
      <w:r>
        <w:rPr>
          <w:color w:val="C00000"/>
        </w:rPr>
        <w:t xml:space="preserve">Unit-2 </w:t>
      </w:r>
      <w:r>
        <w:t>Microelectronic and micro electro-mechanical systems, Primary sensing principles and measurement variables,</w:t>
      </w:r>
      <w:r>
        <w:rPr>
          <w:spacing w:val="1"/>
        </w:rPr>
        <w:t xml:space="preserve"> </w:t>
      </w:r>
      <w:r>
        <w:t>Sensor performance characteristics and terminology. Transducer measurement circuits, Signal conditioning circuits,</w:t>
      </w:r>
      <w:r>
        <w:rPr>
          <w:spacing w:val="1"/>
        </w:rPr>
        <w:t xml:space="preserve"> </w:t>
      </w:r>
      <w:r>
        <w:t>Sensor data acquirement. Basic principles of the acquirement and transmission of the data; Fibre-optic sensors-types,</w:t>
      </w:r>
      <w:r>
        <w:rPr>
          <w:spacing w:val="1"/>
        </w:rPr>
        <w:t xml:space="preserve"> </w:t>
      </w:r>
      <w:r>
        <w:t>working,</w:t>
      </w:r>
      <w:r>
        <w:rPr>
          <w:spacing w:val="1"/>
        </w:rPr>
        <w:t xml:space="preserve"> </w:t>
      </w:r>
      <w:r>
        <w:t>applications.</w:t>
      </w:r>
      <w:r>
        <w:rPr>
          <w:spacing w:val="1"/>
        </w:rPr>
        <w:t xml:space="preserve"> </w:t>
      </w:r>
      <w:r>
        <w:t>Bio-medical</w:t>
      </w:r>
      <w:r>
        <w:rPr>
          <w:spacing w:val="1"/>
        </w:rPr>
        <w:t xml:space="preserve"> </w:t>
      </w:r>
      <w:r>
        <w:t>Instrumentation;</w:t>
      </w:r>
      <w:r>
        <w:rPr>
          <w:spacing w:val="1"/>
        </w:rPr>
        <w:t xml:space="preserve"> </w:t>
      </w:r>
      <w:r>
        <w:t>Selection</w:t>
      </w:r>
      <w:r>
        <w:rPr>
          <w:spacing w:val="1"/>
        </w:rPr>
        <w:t xml:space="preserve"> </w:t>
      </w:r>
      <w:r>
        <w:t>of</w:t>
      </w:r>
      <w:r>
        <w:rPr>
          <w:spacing w:val="1"/>
        </w:rPr>
        <w:t xml:space="preserve"> </w:t>
      </w:r>
      <w:r>
        <w:t>Transducers</w:t>
      </w:r>
      <w:r>
        <w:rPr>
          <w:spacing w:val="1"/>
        </w:rPr>
        <w:t xml:space="preserve"> </w:t>
      </w:r>
      <w:r>
        <w:t>and</w:t>
      </w:r>
      <w:r>
        <w:rPr>
          <w:spacing w:val="1"/>
        </w:rPr>
        <w:t xml:space="preserve"> </w:t>
      </w:r>
      <w:r>
        <w:t>Electrodes,</w:t>
      </w:r>
      <w:r>
        <w:rPr>
          <w:spacing w:val="1"/>
        </w:rPr>
        <w:t xml:space="preserve"> </w:t>
      </w:r>
      <w:r>
        <w:t>Transmission,</w:t>
      </w:r>
      <w:r>
        <w:rPr>
          <w:spacing w:val="1"/>
        </w:rPr>
        <w:t xml:space="preserve"> </w:t>
      </w:r>
      <w:r>
        <w:t>and</w:t>
      </w:r>
      <w:r>
        <w:rPr>
          <w:spacing w:val="1"/>
        </w:rPr>
        <w:t xml:space="preserve"> </w:t>
      </w:r>
      <w:r>
        <w:t>reception</w:t>
      </w:r>
      <w:r>
        <w:rPr>
          <w:spacing w:val="-2"/>
        </w:rPr>
        <w:t xml:space="preserve"> </w:t>
      </w:r>
      <w:r>
        <w:t>aspects</w:t>
      </w:r>
      <w:r>
        <w:rPr>
          <w:spacing w:val="-2"/>
        </w:rPr>
        <w:t xml:space="preserve"> </w:t>
      </w:r>
      <w:r>
        <w:t>of</w:t>
      </w:r>
      <w:r>
        <w:rPr>
          <w:spacing w:val="-2"/>
        </w:rPr>
        <w:t xml:space="preserve"> </w:t>
      </w:r>
      <w:r>
        <w:t>Bio-Medical</w:t>
      </w:r>
      <w:r>
        <w:rPr>
          <w:spacing w:val="-1"/>
        </w:rPr>
        <w:t xml:space="preserve"> </w:t>
      </w:r>
      <w:r>
        <w:t>signals.</w:t>
      </w:r>
    </w:p>
    <w:p w:rsidR="00F0612E" w:rsidRDefault="00F0612E">
      <w:pPr>
        <w:pStyle w:val="BodyText"/>
        <w:spacing w:before="1"/>
      </w:pPr>
    </w:p>
    <w:p w:rsidR="00F0612E" w:rsidRDefault="00950CC4">
      <w:pPr>
        <w:pStyle w:val="BodyText"/>
        <w:spacing w:line="235" w:lineRule="auto"/>
        <w:ind w:left="300" w:right="105"/>
        <w:jc w:val="both"/>
      </w:pPr>
      <w:r>
        <w:rPr>
          <w:color w:val="C00000"/>
        </w:rPr>
        <w:t>Unit-3</w:t>
      </w:r>
      <w:r>
        <w:t>Non-Destructive</w:t>
      </w:r>
      <w:r>
        <w:rPr>
          <w:spacing w:val="1"/>
        </w:rPr>
        <w:t xml:space="preserve"> </w:t>
      </w:r>
      <w:r>
        <w:t>Testing-NDT</w:t>
      </w:r>
      <w:r>
        <w:rPr>
          <w:spacing w:val="1"/>
        </w:rPr>
        <w:t xml:space="preserve"> </w:t>
      </w:r>
      <w:r>
        <w:t>tools-Ultrasonics-Pulse</w:t>
      </w:r>
      <w:r>
        <w:rPr>
          <w:spacing w:val="1"/>
        </w:rPr>
        <w:t xml:space="preserve"> </w:t>
      </w:r>
      <w:r>
        <w:t>Echo</w:t>
      </w:r>
      <w:r>
        <w:rPr>
          <w:spacing w:val="1"/>
        </w:rPr>
        <w:t xml:space="preserve"> </w:t>
      </w:r>
      <w:r>
        <w:t>method</w:t>
      </w:r>
      <w:r>
        <w:rPr>
          <w:spacing w:val="1"/>
        </w:rPr>
        <w:t xml:space="preserve"> </w:t>
      </w:r>
      <w:r>
        <w:t>of</w:t>
      </w:r>
      <w:r>
        <w:rPr>
          <w:spacing w:val="1"/>
        </w:rPr>
        <w:t xml:space="preserve"> </w:t>
      </w:r>
      <w:r>
        <w:t>Flaw</w:t>
      </w:r>
      <w:r>
        <w:rPr>
          <w:spacing w:val="1"/>
        </w:rPr>
        <w:t xml:space="preserve"> </w:t>
      </w:r>
      <w:r>
        <w:t>detection,Eddy-current</w:t>
      </w:r>
      <w:r>
        <w:rPr>
          <w:spacing w:val="1"/>
        </w:rPr>
        <w:t xml:space="preserve"> </w:t>
      </w:r>
      <w:r>
        <w:t>testingSignature analysis. Gas Chromatography. Nucleonic sensors &amp; their applications. Intelligent Sensor Systems-</w:t>
      </w:r>
      <w:r>
        <w:rPr>
          <w:spacing w:val="1"/>
        </w:rPr>
        <w:t xml:space="preserve"> </w:t>
      </w:r>
      <w:r>
        <w:t>Intelligent pressure, Flow, Level, Temperature Sensors, Intelligent sensor application in process control,</w:t>
      </w:r>
      <w:r>
        <w:rPr>
          <w:spacing w:val="1"/>
        </w:rPr>
        <w:t xml:space="preserve"> </w:t>
      </w:r>
      <w:r>
        <w:t>Complex</w:t>
      </w:r>
      <w:r>
        <w:rPr>
          <w:spacing w:val="1"/>
        </w:rPr>
        <w:t xml:space="preserve"> </w:t>
      </w:r>
      <w:r>
        <w:t>sensors,</w:t>
      </w:r>
      <w:r>
        <w:rPr>
          <w:spacing w:val="-2"/>
        </w:rPr>
        <w:t xml:space="preserve"> </w:t>
      </w:r>
      <w:r>
        <w:t>biometric</w:t>
      </w:r>
      <w:r>
        <w:rPr>
          <w:spacing w:val="-1"/>
        </w:rPr>
        <w:t xml:space="preserve"> </w:t>
      </w:r>
      <w:r>
        <w:t>sensors,</w:t>
      </w:r>
      <w:r>
        <w:rPr>
          <w:spacing w:val="-2"/>
        </w:rPr>
        <w:t xml:space="preserve"> </w:t>
      </w:r>
      <w:r>
        <w:t>Application</w:t>
      </w:r>
      <w:r>
        <w:rPr>
          <w:spacing w:val="-1"/>
        </w:rPr>
        <w:t xml:space="preserve"> </w:t>
      </w:r>
      <w:r>
        <w:t>of intelligent sensor</w:t>
      </w:r>
      <w:r>
        <w:rPr>
          <w:spacing w:val="-1"/>
        </w:rPr>
        <w:t xml:space="preserve"> </w:t>
      </w:r>
      <w:r>
        <w:t>in</w:t>
      </w:r>
      <w:r>
        <w:rPr>
          <w:spacing w:val="-1"/>
        </w:rPr>
        <w:t xml:space="preserve"> </w:t>
      </w:r>
      <w:r>
        <w:t>biomedical</w:t>
      </w:r>
      <w:r>
        <w:rPr>
          <w:spacing w:val="-3"/>
        </w:rPr>
        <w:t xml:space="preserve"> </w:t>
      </w:r>
      <w:r>
        <w:t>engineering</w:t>
      </w:r>
    </w:p>
    <w:p w:rsidR="00F0612E" w:rsidRDefault="00F0612E">
      <w:pPr>
        <w:pStyle w:val="BodyText"/>
        <w:spacing w:before="3"/>
      </w:pPr>
    </w:p>
    <w:p w:rsidR="00F0612E" w:rsidRDefault="00950CC4">
      <w:pPr>
        <w:pStyle w:val="BodyText"/>
        <w:spacing w:line="259" w:lineRule="auto"/>
        <w:ind w:left="300" w:right="107"/>
        <w:jc w:val="both"/>
      </w:pPr>
      <w:r>
        <w:rPr>
          <w:color w:val="C00000"/>
        </w:rPr>
        <w:t xml:space="preserve">Unit-4 </w:t>
      </w:r>
      <w:r>
        <w:t>Future scope</w:t>
      </w:r>
      <w:r>
        <w:rPr>
          <w:spacing w:val="1"/>
        </w:rPr>
        <w:t xml:space="preserve"> </w:t>
      </w:r>
      <w:r>
        <w:t>of intelligent instruments-</w:t>
      </w:r>
      <w:r>
        <w:rPr>
          <w:spacing w:val="1"/>
        </w:rPr>
        <w:t xml:space="preserve"> </w:t>
      </w:r>
      <w:r>
        <w:t>Structure,</w:t>
      </w:r>
      <w:r>
        <w:rPr>
          <w:spacing w:val="1"/>
        </w:rPr>
        <w:t xml:space="preserve"> </w:t>
      </w:r>
      <w:r>
        <w:t>definitions and concepts,</w:t>
      </w:r>
      <w:r>
        <w:rPr>
          <w:spacing w:val="1"/>
        </w:rPr>
        <w:t xml:space="preserve"> </w:t>
      </w:r>
      <w:r>
        <w:t>Smart sensors,</w:t>
      </w:r>
      <w:r>
        <w:rPr>
          <w:spacing w:val="1"/>
        </w:rPr>
        <w:t xml:space="preserve"> </w:t>
      </w:r>
      <w:r>
        <w:t>The future</w:t>
      </w:r>
      <w:r>
        <w:rPr>
          <w:spacing w:val="1"/>
        </w:rPr>
        <w:t xml:space="preserve"> </w:t>
      </w:r>
      <w:r>
        <w:t>of</w:t>
      </w:r>
      <w:r>
        <w:rPr>
          <w:spacing w:val="1"/>
        </w:rPr>
        <w:t xml:space="preserve"> </w:t>
      </w:r>
      <w:r>
        <w:t>intelligent sensor systems- Multimodal sensors for target recognition, subject tracking, and event understanding. Real</w:t>
      </w:r>
      <w:r>
        <w:rPr>
          <w:spacing w:val="1"/>
        </w:rPr>
        <w:t xml:space="preserve"> </w:t>
      </w:r>
      <w:r>
        <w:t>World</w:t>
      </w:r>
      <w:r>
        <w:rPr>
          <w:spacing w:val="1"/>
        </w:rPr>
        <w:t xml:space="preserve"> </w:t>
      </w:r>
      <w:r>
        <w:t>Interfacing</w:t>
      </w:r>
      <w:r>
        <w:rPr>
          <w:spacing w:val="1"/>
        </w:rPr>
        <w:t xml:space="preserve"> </w:t>
      </w:r>
      <w:r>
        <w:t>–</w:t>
      </w:r>
      <w:r>
        <w:rPr>
          <w:spacing w:val="1"/>
        </w:rPr>
        <w:t xml:space="preserve"> </w:t>
      </w:r>
      <w:r>
        <w:t>LCD,</w:t>
      </w:r>
      <w:r>
        <w:rPr>
          <w:spacing w:val="1"/>
        </w:rPr>
        <w:t xml:space="preserve"> </w:t>
      </w:r>
      <w:r>
        <w:t>ADC,</w:t>
      </w:r>
      <w:r>
        <w:rPr>
          <w:spacing w:val="1"/>
        </w:rPr>
        <w:t xml:space="preserve"> </w:t>
      </w:r>
      <w:r>
        <w:t>Sensors,</w:t>
      </w:r>
      <w:r>
        <w:rPr>
          <w:spacing w:val="1"/>
        </w:rPr>
        <w:t xml:space="preserve"> </w:t>
      </w:r>
      <w:r>
        <w:t>Stepper</w:t>
      </w:r>
      <w:r>
        <w:rPr>
          <w:spacing w:val="1"/>
        </w:rPr>
        <w:t xml:space="preserve"> </w:t>
      </w:r>
      <w:r>
        <w:t>motor,</w:t>
      </w:r>
      <w:r>
        <w:rPr>
          <w:spacing w:val="1"/>
        </w:rPr>
        <w:t xml:space="preserve"> </w:t>
      </w:r>
      <w:r>
        <w:t>keyboard</w:t>
      </w:r>
      <w:r>
        <w:rPr>
          <w:spacing w:val="1"/>
        </w:rPr>
        <w:t xml:space="preserve"> </w:t>
      </w:r>
      <w:r>
        <w:t>and</w:t>
      </w:r>
      <w:r>
        <w:rPr>
          <w:spacing w:val="1"/>
        </w:rPr>
        <w:t xml:space="preserve"> </w:t>
      </w:r>
      <w:r>
        <w:t>DAC,</w:t>
      </w:r>
      <w:r>
        <w:rPr>
          <w:spacing w:val="1"/>
        </w:rPr>
        <w:t xml:space="preserve"> </w:t>
      </w:r>
      <w:r>
        <w:t>USB</w:t>
      </w:r>
      <w:r>
        <w:rPr>
          <w:spacing w:val="1"/>
        </w:rPr>
        <w:t xml:space="preserve"> </w:t>
      </w:r>
      <w:r>
        <w:t>interfacing,</w:t>
      </w:r>
      <w:r>
        <w:rPr>
          <w:spacing w:val="1"/>
        </w:rPr>
        <w:t xml:space="preserve"> </w:t>
      </w:r>
      <w:r>
        <w:t>etc.IOT</w:t>
      </w:r>
      <w:r>
        <w:rPr>
          <w:spacing w:val="1"/>
        </w:rPr>
        <w:t xml:space="preserve"> </w:t>
      </w:r>
      <w:r>
        <w:t>based</w:t>
      </w:r>
      <w:r>
        <w:rPr>
          <w:spacing w:val="1"/>
        </w:rPr>
        <w:t xml:space="preserve"> </w:t>
      </w:r>
      <w:r>
        <w:t>instrumentation.</w:t>
      </w:r>
    </w:p>
    <w:p w:rsidR="00F0612E" w:rsidRDefault="00950CC4">
      <w:pPr>
        <w:pStyle w:val="BodyText"/>
        <w:spacing w:before="146" w:line="261" w:lineRule="auto"/>
        <w:ind w:left="300" w:right="7561"/>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25"/>
        </w:numPr>
        <w:tabs>
          <w:tab w:val="left" w:pos="1128"/>
          <w:tab w:val="left" w:pos="1129"/>
        </w:tabs>
        <w:spacing w:line="201" w:lineRule="exact"/>
        <w:rPr>
          <w:sz w:val="18"/>
        </w:rPr>
      </w:pPr>
      <w:r>
        <w:rPr>
          <w:sz w:val="18"/>
        </w:rPr>
        <w:t>I.</w:t>
      </w:r>
      <w:r>
        <w:rPr>
          <w:spacing w:val="-3"/>
          <w:sz w:val="18"/>
        </w:rPr>
        <w:t xml:space="preserve"> </w:t>
      </w:r>
      <w:r>
        <w:rPr>
          <w:sz w:val="18"/>
        </w:rPr>
        <w:t>R.</w:t>
      </w:r>
      <w:r>
        <w:rPr>
          <w:spacing w:val="-3"/>
          <w:sz w:val="18"/>
        </w:rPr>
        <w:t xml:space="preserve"> </w:t>
      </w:r>
      <w:r>
        <w:rPr>
          <w:sz w:val="18"/>
        </w:rPr>
        <w:t>Sinclair,</w:t>
      </w:r>
      <w:r>
        <w:rPr>
          <w:spacing w:val="-2"/>
          <w:sz w:val="18"/>
        </w:rPr>
        <w:t xml:space="preserve"> </w:t>
      </w:r>
      <w:r>
        <w:rPr>
          <w:sz w:val="18"/>
        </w:rPr>
        <w:t>Sensors</w:t>
      </w:r>
      <w:r>
        <w:rPr>
          <w:spacing w:val="-3"/>
          <w:sz w:val="18"/>
        </w:rPr>
        <w:t xml:space="preserve"> </w:t>
      </w:r>
      <w:r>
        <w:rPr>
          <w:sz w:val="18"/>
        </w:rPr>
        <w:t>and</w:t>
      </w:r>
      <w:r>
        <w:rPr>
          <w:spacing w:val="-1"/>
          <w:sz w:val="18"/>
        </w:rPr>
        <w:t xml:space="preserve"> </w:t>
      </w:r>
      <w:r>
        <w:rPr>
          <w:sz w:val="18"/>
        </w:rPr>
        <w:t>Transducers,</w:t>
      </w:r>
      <w:r>
        <w:rPr>
          <w:spacing w:val="-2"/>
          <w:sz w:val="18"/>
        </w:rPr>
        <w:t xml:space="preserve"> </w:t>
      </w:r>
      <w:r>
        <w:rPr>
          <w:sz w:val="18"/>
        </w:rPr>
        <w:t>John</w:t>
      </w:r>
      <w:r>
        <w:rPr>
          <w:spacing w:val="-3"/>
          <w:sz w:val="18"/>
        </w:rPr>
        <w:t xml:space="preserve"> </w:t>
      </w:r>
      <w:r>
        <w:rPr>
          <w:sz w:val="18"/>
        </w:rPr>
        <w:t>Wiley</w:t>
      </w:r>
      <w:r>
        <w:rPr>
          <w:spacing w:val="-3"/>
          <w:sz w:val="18"/>
        </w:rPr>
        <w:t xml:space="preserve"> </w:t>
      </w:r>
      <w:r>
        <w:rPr>
          <w:sz w:val="18"/>
        </w:rPr>
        <w:t>&amp;</w:t>
      </w:r>
      <w:r>
        <w:rPr>
          <w:spacing w:val="-7"/>
          <w:sz w:val="18"/>
        </w:rPr>
        <w:t xml:space="preserve"> </w:t>
      </w:r>
      <w:r>
        <w:rPr>
          <w:sz w:val="18"/>
        </w:rPr>
        <w:t>Sons.</w:t>
      </w:r>
    </w:p>
    <w:p w:rsidR="00F0612E" w:rsidRDefault="00950CC4">
      <w:pPr>
        <w:pStyle w:val="ListParagraph"/>
        <w:numPr>
          <w:ilvl w:val="0"/>
          <w:numId w:val="25"/>
        </w:numPr>
        <w:tabs>
          <w:tab w:val="left" w:pos="1085"/>
          <w:tab w:val="left" w:pos="1086"/>
        </w:tabs>
        <w:spacing w:before="16"/>
        <w:ind w:left="1085" w:hanging="361"/>
        <w:rPr>
          <w:sz w:val="18"/>
        </w:rPr>
      </w:pPr>
      <w:r>
        <w:rPr>
          <w:spacing w:val="-1"/>
          <w:sz w:val="18"/>
        </w:rPr>
        <w:t>ALAN</w:t>
      </w:r>
      <w:r>
        <w:rPr>
          <w:sz w:val="18"/>
        </w:rPr>
        <w:t xml:space="preserve"> </w:t>
      </w:r>
      <w:r>
        <w:rPr>
          <w:spacing w:val="-1"/>
          <w:sz w:val="18"/>
        </w:rPr>
        <w:t>S.</w:t>
      </w:r>
      <w:r>
        <w:rPr>
          <w:sz w:val="18"/>
        </w:rPr>
        <w:t xml:space="preserve"> </w:t>
      </w:r>
      <w:r>
        <w:rPr>
          <w:spacing w:val="-1"/>
          <w:sz w:val="18"/>
        </w:rPr>
        <w:t>Morris,</w:t>
      </w:r>
      <w:r>
        <w:rPr>
          <w:sz w:val="18"/>
        </w:rPr>
        <w:t xml:space="preserve"> </w:t>
      </w:r>
      <w:r>
        <w:rPr>
          <w:spacing w:val="-1"/>
          <w:sz w:val="18"/>
        </w:rPr>
        <w:t>Principles of</w:t>
      </w:r>
      <w:r>
        <w:rPr>
          <w:spacing w:val="2"/>
          <w:sz w:val="18"/>
        </w:rPr>
        <w:t xml:space="preserve"> </w:t>
      </w:r>
      <w:r>
        <w:rPr>
          <w:spacing w:val="-1"/>
          <w:sz w:val="18"/>
        </w:rPr>
        <w:t>Measurement</w:t>
      </w:r>
      <w:r>
        <w:rPr>
          <w:sz w:val="18"/>
        </w:rPr>
        <w:t xml:space="preserve"> &amp;</w:t>
      </w:r>
      <w:r>
        <w:rPr>
          <w:spacing w:val="-1"/>
          <w:sz w:val="18"/>
        </w:rPr>
        <w:t xml:space="preserve"> </w:t>
      </w:r>
      <w:r>
        <w:rPr>
          <w:sz w:val="18"/>
        </w:rPr>
        <w:t>Instrumentation. New Delhi, PHI Pvt.</w:t>
      </w:r>
      <w:r>
        <w:rPr>
          <w:spacing w:val="-13"/>
          <w:sz w:val="18"/>
        </w:rPr>
        <w:t xml:space="preserve"> </w:t>
      </w:r>
      <w:r>
        <w:rPr>
          <w:sz w:val="18"/>
        </w:rPr>
        <w:t>Ltd.</w:t>
      </w:r>
    </w:p>
    <w:p w:rsidR="00F0612E" w:rsidRDefault="00F0612E">
      <w:pPr>
        <w:pStyle w:val="BodyText"/>
        <w:spacing w:before="10"/>
        <w:rPr>
          <w:sz w:val="20"/>
        </w:rPr>
      </w:pPr>
    </w:p>
    <w:p w:rsidR="00F0612E" w:rsidRDefault="00950CC4">
      <w:pPr>
        <w:pStyle w:val="BodyTex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24"/>
        </w:numPr>
        <w:tabs>
          <w:tab w:val="left" w:pos="1085"/>
          <w:tab w:val="left" w:pos="1086"/>
        </w:tabs>
        <w:spacing w:before="16"/>
        <w:ind w:hanging="361"/>
        <w:rPr>
          <w:sz w:val="18"/>
        </w:rPr>
      </w:pPr>
      <w:r>
        <w:rPr>
          <w:sz w:val="18"/>
        </w:rPr>
        <w:t>J.</w:t>
      </w:r>
      <w:r>
        <w:rPr>
          <w:spacing w:val="-3"/>
          <w:sz w:val="18"/>
        </w:rPr>
        <w:t xml:space="preserve"> </w:t>
      </w:r>
      <w:r>
        <w:rPr>
          <w:sz w:val="18"/>
        </w:rPr>
        <w:t>R.</w:t>
      </w:r>
      <w:r>
        <w:rPr>
          <w:spacing w:val="-2"/>
          <w:sz w:val="18"/>
        </w:rPr>
        <w:t xml:space="preserve"> </w:t>
      </w:r>
      <w:r>
        <w:rPr>
          <w:sz w:val="18"/>
        </w:rPr>
        <w:t>Brauer,</w:t>
      </w:r>
      <w:r>
        <w:rPr>
          <w:spacing w:val="-3"/>
          <w:sz w:val="18"/>
        </w:rPr>
        <w:t xml:space="preserve"> </w:t>
      </w:r>
      <w:r>
        <w:rPr>
          <w:sz w:val="18"/>
        </w:rPr>
        <w:t>Magnetic</w:t>
      </w:r>
      <w:r>
        <w:rPr>
          <w:spacing w:val="-3"/>
          <w:sz w:val="18"/>
        </w:rPr>
        <w:t xml:space="preserve"> </w:t>
      </w:r>
      <w:r>
        <w:rPr>
          <w:sz w:val="18"/>
        </w:rPr>
        <w:t>Actuators</w:t>
      </w:r>
      <w:r>
        <w:rPr>
          <w:spacing w:val="-4"/>
          <w:sz w:val="18"/>
        </w:rPr>
        <w:t xml:space="preserve"> </w:t>
      </w:r>
      <w:r>
        <w:rPr>
          <w:sz w:val="18"/>
        </w:rPr>
        <w:t>and</w:t>
      </w:r>
      <w:r>
        <w:rPr>
          <w:spacing w:val="-3"/>
          <w:sz w:val="18"/>
        </w:rPr>
        <w:t xml:space="preserve"> </w:t>
      </w:r>
      <w:r>
        <w:rPr>
          <w:sz w:val="18"/>
        </w:rPr>
        <w:t>Sensors,</w:t>
      </w:r>
      <w:r>
        <w:rPr>
          <w:spacing w:val="-1"/>
          <w:sz w:val="18"/>
        </w:rPr>
        <w:t xml:space="preserve"> </w:t>
      </w:r>
      <w:r>
        <w:rPr>
          <w:sz w:val="18"/>
        </w:rPr>
        <w:t>Wiley-IEEE</w:t>
      </w:r>
      <w:r>
        <w:rPr>
          <w:spacing w:val="-9"/>
          <w:sz w:val="18"/>
        </w:rPr>
        <w:t xml:space="preserve"> </w:t>
      </w:r>
      <w:r>
        <w:rPr>
          <w:sz w:val="18"/>
        </w:rPr>
        <w:t>Press.</w:t>
      </w:r>
    </w:p>
    <w:p w:rsidR="00F0612E" w:rsidRDefault="00950CC4">
      <w:pPr>
        <w:pStyle w:val="ListParagraph"/>
        <w:numPr>
          <w:ilvl w:val="0"/>
          <w:numId w:val="24"/>
        </w:numPr>
        <w:tabs>
          <w:tab w:val="left" w:pos="1085"/>
          <w:tab w:val="left" w:pos="1086"/>
        </w:tabs>
        <w:spacing w:before="17"/>
        <w:ind w:hanging="361"/>
        <w:rPr>
          <w:sz w:val="18"/>
        </w:rPr>
      </w:pPr>
      <w:r>
        <w:rPr>
          <w:sz w:val="18"/>
        </w:rPr>
        <w:t>D.</w:t>
      </w:r>
      <w:r>
        <w:rPr>
          <w:spacing w:val="-3"/>
          <w:sz w:val="18"/>
        </w:rPr>
        <w:t xml:space="preserve"> </w:t>
      </w:r>
      <w:r>
        <w:rPr>
          <w:sz w:val="18"/>
        </w:rPr>
        <w:t>Patranabis,</w:t>
      </w:r>
      <w:r>
        <w:rPr>
          <w:spacing w:val="-2"/>
          <w:sz w:val="18"/>
        </w:rPr>
        <w:t xml:space="preserve"> </w:t>
      </w:r>
      <w:r>
        <w:rPr>
          <w:sz w:val="18"/>
        </w:rPr>
        <w:t>Sensors</w:t>
      </w:r>
      <w:r>
        <w:rPr>
          <w:spacing w:val="-2"/>
          <w:sz w:val="18"/>
        </w:rPr>
        <w:t xml:space="preserve"> </w:t>
      </w:r>
      <w:r>
        <w:rPr>
          <w:sz w:val="18"/>
        </w:rPr>
        <w:t>and</w:t>
      </w:r>
      <w:r>
        <w:rPr>
          <w:spacing w:val="-3"/>
          <w:sz w:val="18"/>
        </w:rPr>
        <w:t xml:space="preserve"> </w:t>
      </w:r>
      <w:r>
        <w:rPr>
          <w:sz w:val="18"/>
        </w:rPr>
        <w:t>Transducers, PHI,</w:t>
      </w:r>
      <w:r>
        <w:rPr>
          <w:spacing w:val="-3"/>
          <w:sz w:val="18"/>
        </w:rPr>
        <w:t xml:space="preserve"> </w:t>
      </w:r>
      <w:r>
        <w:rPr>
          <w:sz w:val="18"/>
        </w:rPr>
        <w:t>New</w:t>
      </w:r>
      <w:r>
        <w:rPr>
          <w:spacing w:val="-10"/>
          <w:sz w:val="18"/>
        </w:rPr>
        <w:t xml:space="preserve"> </w:t>
      </w:r>
      <w:r>
        <w:rPr>
          <w:sz w:val="18"/>
        </w:rPr>
        <w:t>Delhi</w:t>
      </w:r>
    </w:p>
    <w:p w:rsidR="00F0612E" w:rsidRDefault="00950CC4">
      <w:pPr>
        <w:pStyle w:val="ListParagraph"/>
        <w:numPr>
          <w:ilvl w:val="0"/>
          <w:numId w:val="24"/>
        </w:numPr>
        <w:tabs>
          <w:tab w:val="left" w:pos="1087"/>
          <w:tab w:val="left" w:pos="1088"/>
        </w:tabs>
        <w:spacing w:before="16"/>
        <w:ind w:left="1087" w:hanging="363"/>
        <w:rPr>
          <w:sz w:val="18"/>
        </w:rPr>
      </w:pPr>
      <w:r>
        <w:rPr>
          <w:spacing w:val="-1"/>
          <w:sz w:val="18"/>
        </w:rPr>
        <w:t>Barney,</w:t>
      </w:r>
      <w:r>
        <w:rPr>
          <w:spacing w:val="-5"/>
          <w:sz w:val="18"/>
        </w:rPr>
        <w:t xml:space="preserve"> </w:t>
      </w:r>
      <w:r>
        <w:rPr>
          <w:sz w:val="18"/>
        </w:rPr>
        <w:t>G.C.,</w:t>
      </w:r>
      <w:r>
        <w:rPr>
          <w:spacing w:val="-4"/>
          <w:sz w:val="18"/>
        </w:rPr>
        <w:t xml:space="preserve"> </w:t>
      </w:r>
      <w:r>
        <w:rPr>
          <w:sz w:val="18"/>
        </w:rPr>
        <w:t>Intelligent</w:t>
      </w:r>
      <w:r>
        <w:rPr>
          <w:spacing w:val="-4"/>
          <w:sz w:val="18"/>
        </w:rPr>
        <w:t xml:space="preserve"> </w:t>
      </w:r>
      <w:r>
        <w:rPr>
          <w:sz w:val="18"/>
        </w:rPr>
        <w:t>instruments,</w:t>
      </w:r>
      <w:r>
        <w:rPr>
          <w:spacing w:val="-4"/>
          <w:sz w:val="18"/>
        </w:rPr>
        <w:t xml:space="preserve"> </w:t>
      </w:r>
      <w:r>
        <w:rPr>
          <w:sz w:val="18"/>
        </w:rPr>
        <w:t>HemelHempsteao:</w:t>
      </w:r>
      <w:r>
        <w:rPr>
          <w:spacing w:val="-5"/>
          <w:sz w:val="18"/>
        </w:rPr>
        <w:t xml:space="preserve"> </w:t>
      </w:r>
      <w:r>
        <w:rPr>
          <w:sz w:val="18"/>
        </w:rPr>
        <w:t>Prentice</w:t>
      </w:r>
      <w:r>
        <w:rPr>
          <w:spacing w:val="-10"/>
          <w:sz w:val="18"/>
        </w:rPr>
        <w:t xml:space="preserve"> </w:t>
      </w:r>
      <w:r>
        <w:rPr>
          <w:sz w:val="18"/>
        </w:rPr>
        <w:t>Hall.</w:t>
      </w:r>
    </w:p>
    <w:p w:rsidR="00F0612E" w:rsidRDefault="00F0612E">
      <w:pPr>
        <w:pStyle w:val="BodyText"/>
        <w:spacing w:before="7"/>
        <w:rPr>
          <w:sz w:val="20"/>
        </w:rPr>
      </w:pPr>
    </w:p>
    <w:p w:rsidR="00F0612E" w:rsidRDefault="00950CC4">
      <w:pPr>
        <w:pStyle w:val="BodyText"/>
        <w:ind w:left="300"/>
      </w:pPr>
      <w:r>
        <w:rPr>
          <w:color w:val="C00000"/>
        </w:rPr>
        <w:t>Course</w:t>
      </w:r>
      <w:r>
        <w:rPr>
          <w:color w:val="C00000"/>
          <w:spacing w:val="-5"/>
        </w:rPr>
        <w:t xml:space="preserve"> </w:t>
      </w:r>
      <w:r>
        <w:rPr>
          <w:color w:val="C00000"/>
        </w:rPr>
        <w:t>Outcomes</w:t>
      </w:r>
    </w:p>
    <w:p w:rsidR="00F0612E" w:rsidRDefault="00950CC4">
      <w:pPr>
        <w:pStyle w:val="BodyText"/>
        <w:spacing w:before="22"/>
        <w:ind w:left="300"/>
      </w:pPr>
      <w:r>
        <w:t>On</w:t>
      </w:r>
      <w:r>
        <w:rPr>
          <w:spacing w:val="-3"/>
        </w:rPr>
        <w:t xml:space="preserve"> </w:t>
      </w:r>
      <w:r>
        <w:t>successful</w:t>
      </w:r>
      <w:r>
        <w:rPr>
          <w:spacing w:val="-4"/>
        </w:rPr>
        <w:t xml:space="preserve"> </w:t>
      </w:r>
      <w:r>
        <w:t>completion</w:t>
      </w:r>
      <w:r>
        <w:rPr>
          <w:spacing w:val="-3"/>
        </w:rPr>
        <w:t xml:space="preserve"> </w:t>
      </w:r>
      <w:r>
        <w:t>of</w:t>
      </w:r>
      <w:r>
        <w:rPr>
          <w:spacing w:val="-4"/>
        </w:rPr>
        <w:t xml:space="preserve"> </w:t>
      </w:r>
      <w:r>
        <w:t>the</w:t>
      </w:r>
      <w:r>
        <w:rPr>
          <w:spacing w:val="-3"/>
        </w:rPr>
        <w:t xml:space="preserve"> </w:t>
      </w:r>
      <w:r>
        <w:t>course</w:t>
      </w:r>
      <w:r>
        <w:rPr>
          <w:spacing w:val="-3"/>
        </w:rPr>
        <w:t xml:space="preserve"> </w:t>
      </w:r>
      <w:r>
        <w:t>students</w:t>
      </w:r>
      <w:r>
        <w:rPr>
          <w:spacing w:val="-3"/>
        </w:rPr>
        <w:t xml:space="preserve"> </w:t>
      </w:r>
      <w:r>
        <w:t>will</w:t>
      </w:r>
      <w:r>
        <w:rPr>
          <w:spacing w:val="-4"/>
        </w:rPr>
        <w:t xml:space="preserve"> </w:t>
      </w:r>
      <w:r>
        <w:t>be</w:t>
      </w:r>
      <w:r>
        <w:rPr>
          <w:spacing w:val="-3"/>
        </w:rPr>
        <w:t xml:space="preserve"> </w:t>
      </w:r>
      <w:r>
        <w:t>able</w:t>
      </w:r>
      <w:r>
        <w:rPr>
          <w:spacing w:val="-3"/>
        </w:rPr>
        <w:t xml:space="preserve"> </w:t>
      </w:r>
      <w:r>
        <w:t>to:</w:t>
      </w:r>
    </w:p>
    <w:p w:rsidR="00F0612E" w:rsidRDefault="00950CC4">
      <w:pPr>
        <w:pStyle w:val="ListParagraph"/>
        <w:numPr>
          <w:ilvl w:val="0"/>
          <w:numId w:val="23"/>
        </w:numPr>
        <w:tabs>
          <w:tab w:val="left" w:pos="1021"/>
        </w:tabs>
        <w:spacing w:before="163"/>
        <w:rPr>
          <w:sz w:val="18"/>
        </w:rPr>
      </w:pPr>
      <w:r>
        <w:rPr>
          <w:sz w:val="18"/>
        </w:rPr>
        <w:t>Demonstrate</w:t>
      </w:r>
      <w:r>
        <w:rPr>
          <w:spacing w:val="-5"/>
          <w:sz w:val="18"/>
        </w:rPr>
        <w:t xml:space="preserve"> </w:t>
      </w:r>
      <w:r>
        <w:rPr>
          <w:sz w:val="18"/>
        </w:rPr>
        <w:t>an</w:t>
      </w:r>
      <w:r>
        <w:rPr>
          <w:spacing w:val="-5"/>
          <w:sz w:val="18"/>
        </w:rPr>
        <w:t xml:space="preserve"> </w:t>
      </w:r>
      <w:r>
        <w:rPr>
          <w:sz w:val="18"/>
        </w:rPr>
        <w:t>understanding</w:t>
      </w:r>
      <w:r>
        <w:rPr>
          <w:spacing w:val="-5"/>
          <w:sz w:val="18"/>
        </w:rPr>
        <w:t xml:space="preserve"> </w:t>
      </w:r>
      <w:r>
        <w:rPr>
          <w:sz w:val="18"/>
        </w:rPr>
        <w:t>of</w:t>
      </w:r>
      <w:r>
        <w:rPr>
          <w:spacing w:val="-5"/>
          <w:sz w:val="18"/>
        </w:rPr>
        <w:t xml:space="preserve"> </w:t>
      </w:r>
      <w:r>
        <w:rPr>
          <w:sz w:val="18"/>
        </w:rPr>
        <w:t>basic</w:t>
      </w:r>
      <w:r>
        <w:rPr>
          <w:spacing w:val="-2"/>
          <w:sz w:val="18"/>
        </w:rPr>
        <w:t xml:space="preserve"> </w:t>
      </w:r>
      <w:r>
        <w:rPr>
          <w:sz w:val="18"/>
        </w:rPr>
        <w:t>concept</w:t>
      </w:r>
      <w:r>
        <w:rPr>
          <w:spacing w:val="-4"/>
          <w:sz w:val="18"/>
        </w:rPr>
        <w:t xml:space="preserve"> </w:t>
      </w:r>
      <w:r>
        <w:rPr>
          <w:sz w:val="18"/>
        </w:rPr>
        <w:t>of</w:t>
      </w:r>
      <w:r>
        <w:rPr>
          <w:spacing w:val="-6"/>
          <w:sz w:val="18"/>
        </w:rPr>
        <w:t xml:space="preserve"> </w:t>
      </w:r>
      <w:r>
        <w:rPr>
          <w:sz w:val="18"/>
        </w:rPr>
        <w:t>industrial</w:t>
      </w:r>
      <w:r>
        <w:rPr>
          <w:spacing w:val="-4"/>
          <w:sz w:val="18"/>
        </w:rPr>
        <w:t xml:space="preserve"> </w:t>
      </w:r>
      <w:r>
        <w:rPr>
          <w:sz w:val="18"/>
        </w:rPr>
        <w:t>instrumentation.</w:t>
      </w:r>
    </w:p>
    <w:p w:rsidR="00F0612E" w:rsidRDefault="00950CC4">
      <w:pPr>
        <w:pStyle w:val="ListParagraph"/>
        <w:numPr>
          <w:ilvl w:val="0"/>
          <w:numId w:val="23"/>
        </w:numPr>
        <w:tabs>
          <w:tab w:val="left" w:pos="1021"/>
        </w:tabs>
        <w:spacing w:before="11"/>
        <w:rPr>
          <w:sz w:val="18"/>
        </w:rPr>
      </w:pPr>
      <w:r>
        <w:rPr>
          <w:sz w:val="18"/>
        </w:rPr>
        <w:t>Elucidate</w:t>
      </w:r>
      <w:r>
        <w:rPr>
          <w:spacing w:val="-5"/>
          <w:sz w:val="18"/>
        </w:rPr>
        <w:t xml:space="preserve"> </w:t>
      </w:r>
      <w:r>
        <w:rPr>
          <w:sz w:val="18"/>
        </w:rPr>
        <w:t>knowledge</w:t>
      </w:r>
      <w:r>
        <w:rPr>
          <w:spacing w:val="-2"/>
          <w:sz w:val="18"/>
        </w:rPr>
        <w:t xml:space="preserve"> </w:t>
      </w:r>
      <w:r>
        <w:rPr>
          <w:sz w:val="18"/>
        </w:rPr>
        <w:t>of</w:t>
      </w:r>
      <w:r>
        <w:rPr>
          <w:spacing w:val="-5"/>
          <w:sz w:val="18"/>
        </w:rPr>
        <w:t xml:space="preserve"> </w:t>
      </w:r>
      <w:r>
        <w:rPr>
          <w:sz w:val="18"/>
        </w:rPr>
        <w:t>different</w:t>
      </w:r>
      <w:r>
        <w:rPr>
          <w:spacing w:val="-4"/>
          <w:sz w:val="18"/>
        </w:rPr>
        <w:t xml:space="preserve"> </w:t>
      </w:r>
      <w:r>
        <w:rPr>
          <w:sz w:val="18"/>
        </w:rPr>
        <w:t>types</w:t>
      </w:r>
      <w:r>
        <w:rPr>
          <w:spacing w:val="-6"/>
          <w:sz w:val="18"/>
        </w:rPr>
        <w:t xml:space="preserve"> </w:t>
      </w:r>
      <w:r>
        <w:rPr>
          <w:sz w:val="18"/>
        </w:rPr>
        <w:t>of</w:t>
      </w:r>
      <w:r>
        <w:rPr>
          <w:spacing w:val="-5"/>
          <w:sz w:val="18"/>
        </w:rPr>
        <w:t xml:space="preserve"> </w:t>
      </w:r>
      <w:r>
        <w:rPr>
          <w:sz w:val="18"/>
        </w:rPr>
        <w:t>sensors</w:t>
      </w:r>
      <w:r>
        <w:rPr>
          <w:spacing w:val="-5"/>
          <w:sz w:val="18"/>
        </w:rPr>
        <w:t xml:space="preserve"> </w:t>
      </w:r>
      <w:r>
        <w:rPr>
          <w:sz w:val="18"/>
        </w:rPr>
        <w:t>with</w:t>
      </w:r>
      <w:r>
        <w:rPr>
          <w:spacing w:val="-3"/>
          <w:sz w:val="18"/>
        </w:rPr>
        <w:t xml:space="preserve"> </w:t>
      </w:r>
      <w:r>
        <w:rPr>
          <w:sz w:val="18"/>
        </w:rPr>
        <w:t>their</w:t>
      </w:r>
      <w:r>
        <w:rPr>
          <w:spacing w:val="-10"/>
          <w:sz w:val="18"/>
        </w:rPr>
        <w:t xml:space="preserve"> </w:t>
      </w:r>
      <w:r>
        <w:rPr>
          <w:sz w:val="18"/>
        </w:rPr>
        <w:t>working.</w:t>
      </w:r>
    </w:p>
    <w:p w:rsidR="00F0612E" w:rsidRDefault="00950CC4">
      <w:pPr>
        <w:pStyle w:val="ListParagraph"/>
        <w:numPr>
          <w:ilvl w:val="0"/>
          <w:numId w:val="23"/>
        </w:numPr>
        <w:tabs>
          <w:tab w:val="left" w:pos="1021"/>
        </w:tabs>
        <w:spacing w:before="13"/>
        <w:rPr>
          <w:sz w:val="18"/>
        </w:rPr>
      </w:pPr>
      <w:r>
        <w:rPr>
          <w:sz w:val="18"/>
        </w:rPr>
        <w:t>Illustrate</w:t>
      </w:r>
      <w:r>
        <w:rPr>
          <w:spacing w:val="-5"/>
          <w:sz w:val="18"/>
        </w:rPr>
        <w:t xml:space="preserve"> </w:t>
      </w:r>
      <w:r>
        <w:rPr>
          <w:sz w:val="18"/>
        </w:rPr>
        <w:t>about</w:t>
      </w:r>
      <w:r>
        <w:rPr>
          <w:spacing w:val="-5"/>
          <w:sz w:val="18"/>
        </w:rPr>
        <w:t xml:space="preserve"> </w:t>
      </w:r>
      <w:r>
        <w:rPr>
          <w:sz w:val="18"/>
        </w:rPr>
        <w:t>intelligent</w:t>
      </w:r>
      <w:r>
        <w:rPr>
          <w:spacing w:val="-5"/>
          <w:sz w:val="18"/>
        </w:rPr>
        <w:t xml:space="preserve"> </w:t>
      </w:r>
      <w:r>
        <w:rPr>
          <w:sz w:val="18"/>
        </w:rPr>
        <w:t>instrumentation</w:t>
      </w:r>
      <w:r>
        <w:rPr>
          <w:spacing w:val="-4"/>
          <w:sz w:val="18"/>
        </w:rPr>
        <w:t xml:space="preserve"> </w:t>
      </w:r>
      <w:r>
        <w:rPr>
          <w:sz w:val="18"/>
        </w:rPr>
        <w:t>using</w:t>
      </w:r>
      <w:r>
        <w:rPr>
          <w:spacing w:val="-5"/>
          <w:sz w:val="18"/>
        </w:rPr>
        <w:t xml:space="preserve"> </w:t>
      </w:r>
      <w:r>
        <w:rPr>
          <w:sz w:val="18"/>
        </w:rPr>
        <w:t>smart</w:t>
      </w:r>
      <w:r>
        <w:rPr>
          <w:spacing w:val="-10"/>
          <w:sz w:val="18"/>
        </w:rPr>
        <w:t xml:space="preserve"> </w:t>
      </w:r>
      <w:r>
        <w:rPr>
          <w:sz w:val="18"/>
        </w:rPr>
        <w:t>sensors.</w:t>
      </w:r>
    </w:p>
    <w:p w:rsidR="00F0612E" w:rsidRDefault="00950CC4">
      <w:pPr>
        <w:pStyle w:val="ListParagraph"/>
        <w:numPr>
          <w:ilvl w:val="0"/>
          <w:numId w:val="23"/>
        </w:numPr>
        <w:tabs>
          <w:tab w:val="left" w:pos="1021"/>
        </w:tabs>
        <w:spacing w:before="14"/>
        <w:rPr>
          <w:sz w:val="18"/>
        </w:rPr>
      </w:pPr>
      <w:r>
        <w:rPr>
          <w:sz w:val="18"/>
        </w:rPr>
        <w:t>Apply</w:t>
      </w:r>
      <w:r>
        <w:rPr>
          <w:spacing w:val="-4"/>
          <w:sz w:val="18"/>
        </w:rPr>
        <w:t xml:space="preserve"> </w:t>
      </w:r>
      <w:r>
        <w:rPr>
          <w:sz w:val="18"/>
        </w:rPr>
        <w:t>the</w:t>
      </w:r>
      <w:r>
        <w:rPr>
          <w:spacing w:val="-4"/>
          <w:sz w:val="18"/>
        </w:rPr>
        <w:t xml:space="preserve"> </w:t>
      </w:r>
      <w:r>
        <w:rPr>
          <w:sz w:val="18"/>
        </w:rPr>
        <w:t>concept</w:t>
      </w:r>
      <w:r>
        <w:rPr>
          <w:spacing w:val="-3"/>
          <w:sz w:val="18"/>
        </w:rPr>
        <w:t xml:space="preserve"> </w:t>
      </w:r>
      <w:r>
        <w:rPr>
          <w:sz w:val="18"/>
        </w:rPr>
        <w:t>of</w:t>
      </w:r>
      <w:r>
        <w:rPr>
          <w:spacing w:val="-5"/>
          <w:sz w:val="18"/>
        </w:rPr>
        <w:t xml:space="preserve"> </w:t>
      </w:r>
      <w:r>
        <w:rPr>
          <w:sz w:val="18"/>
        </w:rPr>
        <w:t>intelligent</w:t>
      </w:r>
      <w:r>
        <w:rPr>
          <w:spacing w:val="-4"/>
          <w:sz w:val="18"/>
        </w:rPr>
        <w:t xml:space="preserve"> </w:t>
      </w:r>
      <w:r>
        <w:rPr>
          <w:sz w:val="18"/>
        </w:rPr>
        <w:t>instrumentation</w:t>
      </w:r>
      <w:r>
        <w:rPr>
          <w:spacing w:val="-4"/>
          <w:sz w:val="18"/>
        </w:rPr>
        <w:t xml:space="preserve"> </w:t>
      </w:r>
      <w:r>
        <w:rPr>
          <w:sz w:val="18"/>
        </w:rPr>
        <w:t>for</w:t>
      </w:r>
      <w:r>
        <w:rPr>
          <w:spacing w:val="-1"/>
          <w:sz w:val="18"/>
        </w:rPr>
        <w:t xml:space="preserve"> </w:t>
      </w:r>
      <w:r>
        <w:rPr>
          <w:sz w:val="18"/>
        </w:rPr>
        <w:t>solving</w:t>
      </w:r>
      <w:r>
        <w:rPr>
          <w:spacing w:val="-4"/>
          <w:sz w:val="18"/>
        </w:rPr>
        <w:t xml:space="preserve"> </w:t>
      </w:r>
      <w:r>
        <w:rPr>
          <w:sz w:val="18"/>
        </w:rPr>
        <w:t>real</w:t>
      </w:r>
      <w:r>
        <w:rPr>
          <w:spacing w:val="-5"/>
          <w:sz w:val="18"/>
        </w:rPr>
        <w:t xml:space="preserve"> </w:t>
      </w:r>
      <w:r>
        <w:rPr>
          <w:sz w:val="18"/>
        </w:rPr>
        <w:t>world</w:t>
      </w:r>
      <w:r>
        <w:rPr>
          <w:spacing w:val="-8"/>
          <w:sz w:val="18"/>
        </w:rPr>
        <w:t xml:space="preserve"> </w:t>
      </w:r>
      <w:r>
        <w:rPr>
          <w:sz w:val="18"/>
        </w:rPr>
        <w:t>problems.</w:t>
      </w:r>
    </w:p>
    <w:p w:rsidR="00F0612E" w:rsidRDefault="00F0612E">
      <w:pPr>
        <w:rPr>
          <w:sz w:val="18"/>
        </w:rPr>
        <w:sectPr w:rsidR="00F0612E">
          <w:pgSz w:w="12240" w:h="15840"/>
          <w:pgMar w:top="940" w:right="1180" w:bottom="280" w:left="1140" w:header="720" w:footer="720" w:gutter="0"/>
          <w:cols w:space="720"/>
        </w:sectPr>
      </w:pPr>
    </w:p>
    <w:p w:rsidR="00F0612E" w:rsidRDefault="00950CC4">
      <w:pPr>
        <w:spacing w:before="83"/>
        <w:ind w:left="4121"/>
        <w:rPr>
          <w:b/>
          <w:sz w:val="18"/>
        </w:rPr>
      </w:pPr>
      <w:r>
        <w:rPr>
          <w:b/>
          <w:sz w:val="18"/>
        </w:rPr>
        <w:lastRenderedPageBreak/>
        <w:t>Mapping</w:t>
      </w:r>
      <w:r>
        <w:rPr>
          <w:b/>
          <w:spacing w:val="-2"/>
          <w:sz w:val="18"/>
        </w:rPr>
        <w:t xml:space="preserve"> </w:t>
      </w:r>
      <w:r>
        <w:rPr>
          <w:b/>
          <w:sz w:val="18"/>
        </w:rPr>
        <w:t>of COs</w:t>
      </w:r>
      <w:r>
        <w:rPr>
          <w:b/>
          <w:spacing w:val="-2"/>
          <w:sz w:val="18"/>
        </w:rPr>
        <w:t xml:space="preserve"> </w:t>
      </w:r>
      <w:r>
        <w:rPr>
          <w:b/>
          <w:sz w:val="18"/>
        </w:rPr>
        <w:t>and</w:t>
      </w:r>
      <w:r>
        <w:rPr>
          <w:b/>
          <w:spacing w:val="-3"/>
          <w:sz w:val="18"/>
        </w:rPr>
        <w:t xml:space="preserve"> </w:t>
      </w:r>
      <w:r>
        <w:rPr>
          <w:b/>
          <w:sz w:val="18"/>
        </w:rPr>
        <w:t>POs</w:t>
      </w:r>
    </w:p>
    <w:p w:rsidR="00F0612E" w:rsidRDefault="00F0612E">
      <w:pPr>
        <w:pStyle w:val="BodyText"/>
        <w:spacing w:before="8"/>
        <w:rPr>
          <w:b/>
          <w:sz w:val="25"/>
        </w:rPr>
      </w:pPr>
    </w:p>
    <w:tbl>
      <w:tblPr>
        <w:tblW w:w="0" w:type="auto"/>
        <w:tblInd w:w="6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917"/>
        <w:gridCol w:w="639"/>
        <w:gridCol w:w="622"/>
        <w:gridCol w:w="619"/>
        <w:gridCol w:w="621"/>
        <w:gridCol w:w="621"/>
        <w:gridCol w:w="616"/>
        <w:gridCol w:w="621"/>
        <w:gridCol w:w="616"/>
        <w:gridCol w:w="621"/>
        <w:gridCol w:w="714"/>
        <w:gridCol w:w="719"/>
        <w:gridCol w:w="719"/>
      </w:tblGrid>
      <w:tr w:rsidR="00F0612E">
        <w:trPr>
          <w:trHeight w:val="405"/>
        </w:trPr>
        <w:tc>
          <w:tcPr>
            <w:tcW w:w="917" w:type="dxa"/>
          </w:tcPr>
          <w:p w:rsidR="00F0612E" w:rsidRDefault="00F0612E">
            <w:pPr>
              <w:pStyle w:val="TableParagraph"/>
              <w:jc w:val="left"/>
              <w:rPr>
                <w:rFonts w:ascii="Times New Roman"/>
                <w:sz w:val="18"/>
              </w:rPr>
            </w:pPr>
          </w:p>
        </w:tc>
        <w:tc>
          <w:tcPr>
            <w:tcW w:w="639" w:type="dxa"/>
          </w:tcPr>
          <w:p w:rsidR="00F0612E" w:rsidRDefault="00950CC4">
            <w:pPr>
              <w:pStyle w:val="TableParagraph"/>
              <w:spacing w:before="102"/>
              <w:ind w:left="124" w:right="97"/>
              <w:rPr>
                <w:b/>
                <w:sz w:val="18"/>
              </w:rPr>
            </w:pPr>
            <w:r>
              <w:rPr>
                <w:b/>
                <w:sz w:val="18"/>
              </w:rPr>
              <w:t>PO1</w:t>
            </w:r>
          </w:p>
        </w:tc>
        <w:tc>
          <w:tcPr>
            <w:tcW w:w="622" w:type="dxa"/>
          </w:tcPr>
          <w:p w:rsidR="00F0612E" w:rsidRDefault="00950CC4">
            <w:pPr>
              <w:pStyle w:val="TableParagraph"/>
              <w:spacing w:before="102"/>
              <w:ind w:left="105" w:right="75"/>
              <w:rPr>
                <w:b/>
                <w:sz w:val="18"/>
              </w:rPr>
            </w:pPr>
            <w:r>
              <w:rPr>
                <w:b/>
                <w:sz w:val="18"/>
              </w:rPr>
              <w:t>PO2</w:t>
            </w:r>
          </w:p>
        </w:tc>
        <w:tc>
          <w:tcPr>
            <w:tcW w:w="619" w:type="dxa"/>
          </w:tcPr>
          <w:p w:rsidR="00F0612E" w:rsidRDefault="00950CC4">
            <w:pPr>
              <w:pStyle w:val="TableParagraph"/>
              <w:spacing w:before="102"/>
              <w:ind w:left="102" w:right="75"/>
              <w:rPr>
                <w:b/>
                <w:sz w:val="18"/>
              </w:rPr>
            </w:pPr>
            <w:r>
              <w:rPr>
                <w:b/>
                <w:sz w:val="18"/>
              </w:rPr>
              <w:t>PO3</w:t>
            </w:r>
          </w:p>
        </w:tc>
        <w:tc>
          <w:tcPr>
            <w:tcW w:w="621" w:type="dxa"/>
          </w:tcPr>
          <w:p w:rsidR="00F0612E" w:rsidRDefault="00950CC4">
            <w:pPr>
              <w:pStyle w:val="TableParagraph"/>
              <w:spacing w:before="102"/>
              <w:ind w:left="102" w:right="72"/>
              <w:rPr>
                <w:b/>
                <w:sz w:val="18"/>
              </w:rPr>
            </w:pPr>
            <w:r>
              <w:rPr>
                <w:b/>
                <w:sz w:val="18"/>
              </w:rPr>
              <w:t>PO4</w:t>
            </w:r>
          </w:p>
        </w:tc>
        <w:tc>
          <w:tcPr>
            <w:tcW w:w="621" w:type="dxa"/>
          </w:tcPr>
          <w:p w:rsidR="00F0612E" w:rsidRDefault="00950CC4">
            <w:pPr>
              <w:pStyle w:val="TableParagraph"/>
              <w:spacing w:before="102"/>
              <w:ind w:left="99" w:right="72"/>
              <w:rPr>
                <w:b/>
                <w:sz w:val="18"/>
              </w:rPr>
            </w:pPr>
            <w:r>
              <w:rPr>
                <w:b/>
                <w:sz w:val="18"/>
              </w:rPr>
              <w:t>PO5</w:t>
            </w:r>
          </w:p>
        </w:tc>
        <w:tc>
          <w:tcPr>
            <w:tcW w:w="616" w:type="dxa"/>
          </w:tcPr>
          <w:p w:rsidR="00F0612E" w:rsidRDefault="00950CC4">
            <w:pPr>
              <w:pStyle w:val="TableParagraph"/>
              <w:spacing w:before="102"/>
              <w:ind w:left="86" w:right="57"/>
              <w:rPr>
                <w:b/>
                <w:sz w:val="18"/>
              </w:rPr>
            </w:pPr>
            <w:r>
              <w:rPr>
                <w:b/>
                <w:sz w:val="18"/>
              </w:rPr>
              <w:t>PO6</w:t>
            </w:r>
          </w:p>
        </w:tc>
        <w:tc>
          <w:tcPr>
            <w:tcW w:w="621" w:type="dxa"/>
          </w:tcPr>
          <w:p w:rsidR="00F0612E" w:rsidRDefault="00950CC4">
            <w:pPr>
              <w:pStyle w:val="TableParagraph"/>
              <w:spacing w:before="102"/>
              <w:ind w:left="136"/>
              <w:jc w:val="left"/>
              <w:rPr>
                <w:b/>
                <w:sz w:val="18"/>
              </w:rPr>
            </w:pPr>
            <w:r>
              <w:rPr>
                <w:b/>
                <w:sz w:val="18"/>
              </w:rPr>
              <w:t>PO7</w:t>
            </w:r>
          </w:p>
        </w:tc>
        <w:tc>
          <w:tcPr>
            <w:tcW w:w="616" w:type="dxa"/>
          </w:tcPr>
          <w:p w:rsidR="00F0612E" w:rsidRDefault="00950CC4">
            <w:pPr>
              <w:pStyle w:val="TableParagraph"/>
              <w:spacing w:before="102"/>
              <w:ind w:left="99" w:right="48"/>
              <w:rPr>
                <w:b/>
                <w:sz w:val="18"/>
              </w:rPr>
            </w:pPr>
            <w:r>
              <w:rPr>
                <w:b/>
                <w:sz w:val="18"/>
              </w:rPr>
              <w:t>PO8</w:t>
            </w:r>
          </w:p>
        </w:tc>
        <w:tc>
          <w:tcPr>
            <w:tcW w:w="621" w:type="dxa"/>
          </w:tcPr>
          <w:p w:rsidR="00F0612E" w:rsidRDefault="00950CC4">
            <w:pPr>
              <w:pStyle w:val="TableParagraph"/>
              <w:spacing w:before="102"/>
              <w:ind w:left="130"/>
              <w:jc w:val="left"/>
              <w:rPr>
                <w:b/>
                <w:sz w:val="18"/>
              </w:rPr>
            </w:pPr>
            <w:r>
              <w:rPr>
                <w:b/>
                <w:sz w:val="18"/>
              </w:rPr>
              <w:t>PO9</w:t>
            </w:r>
          </w:p>
        </w:tc>
        <w:tc>
          <w:tcPr>
            <w:tcW w:w="714" w:type="dxa"/>
          </w:tcPr>
          <w:p w:rsidR="00F0612E" w:rsidRDefault="00950CC4">
            <w:pPr>
              <w:pStyle w:val="TableParagraph"/>
              <w:spacing w:before="102"/>
              <w:ind w:left="111" w:right="59"/>
              <w:rPr>
                <w:b/>
                <w:sz w:val="18"/>
              </w:rPr>
            </w:pPr>
            <w:r>
              <w:rPr>
                <w:b/>
                <w:sz w:val="18"/>
              </w:rPr>
              <w:t>PO10</w:t>
            </w:r>
          </w:p>
        </w:tc>
        <w:tc>
          <w:tcPr>
            <w:tcW w:w="719" w:type="dxa"/>
          </w:tcPr>
          <w:p w:rsidR="00F0612E" w:rsidRDefault="00950CC4">
            <w:pPr>
              <w:pStyle w:val="TableParagraph"/>
              <w:spacing w:before="102"/>
              <w:ind w:left="125" w:right="63"/>
              <w:rPr>
                <w:b/>
                <w:sz w:val="18"/>
              </w:rPr>
            </w:pPr>
            <w:r>
              <w:rPr>
                <w:b/>
                <w:sz w:val="18"/>
              </w:rPr>
              <w:t>PO11</w:t>
            </w:r>
          </w:p>
        </w:tc>
        <w:tc>
          <w:tcPr>
            <w:tcW w:w="719" w:type="dxa"/>
          </w:tcPr>
          <w:p w:rsidR="00F0612E" w:rsidRDefault="00950CC4">
            <w:pPr>
              <w:pStyle w:val="TableParagraph"/>
              <w:spacing w:before="102"/>
              <w:ind w:left="125" w:right="63"/>
              <w:rPr>
                <w:b/>
                <w:sz w:val="18"/>
              </w:rPr>
            </w:pPr>
            <w:r>
              <w:rPr>
                <w:b/>
                <w:sz w:val="18"/>
              </w:rPr>
              <w:t>PO12</w:t>
            </w:r>
          </w:p>
        </w:tc>
      </w:tr>
      <w:tr w:rsidR="00F0612E">
        <w:trPr>
          <w:trHeight w:val="371"/>
        </w:trPr>
        <w:tc>
          <w:tcPr>
            <w:tcW w:w="917" w:type="dxa"/>
          </w:tcPr>
          <w:p w:rsidR="00F0612E" w:rsidRDefault="00950CC4">
            <w:pPr>
              <w:pStyle w:val="TableParagraph"/>
              <w:spacing w:before="85"/>
              <w:ind w:left="246" w:right="221"/>
              <w:rPr>
                <w:b/>
                <w:sz w:val="18"/>
              </w:rPr>
            </w:pPr>
            <w:r>
              <w:rPr>
                <w:b/>
                <w:sz w:val="18"/>
              </w:rPr>
              <w:t>CO1</w:t>
            </w:r>
          </w:p>
        </w:tc>
        <w:tc>
          <w:tcPr>
            <w:tcW w:w="639" w:type="dxa"/>
          </w:tcPr>
          <w:p w:rsidR="00F0612E" w:rsidRDefault="00950CC4">
            <w:pPr>
              <w:pStyle w:val="TableParagraph"/>
              <w:spacing w:before="86"/>
              <w:ind w:left="23"/>
              <w:rPr>
                <w:sz w:val="20"/>
              </w:rPr>
            </w:pPr>
            <w:r>
              <w:rPr>
                <w:w w:val="99"/>
                <w:sz w:val="20"/>
              </w:rPr>
              <w:t>2</w:t>
            </w:r>
          </w:p>
        </w:tc>
        <w:tc>
          <w:tcPr>
            <w:tcW w:w="622" w:type="dxa"/>
          </w:tcPr>
          <w:p w:rsidR="00F0612E" w:rsidRDefault="00950CC4">
            <w:pPr>
              <w:pStyle w:val="TableParagraph"/>
              <w:spacing w:before="86"/>
              <w:ind w:left="21"/>
              <w:rPr>
                <w:sz w:val="20"/>
              </w:rPr>
            </w:pPr>
            <w:r>
              <w:rPr>
                <w:w w:val="99"/>
                <w:sz w:val="20"/>
              </w:rPr>
              <w:t>2</w:t>
            </w:r>
          </w:p>
        </w:tc>
        <w:tc>
          <w:tcPr>
            <w:tcW w:w="619" w:type="dxa"/>
          </w:tcPr>
          <w:p w:rsidR="00F0612E" w:rsidRDefault="00950CC4">
            <w:pPr>
              <w:pStyle w:val="TableParagraph"/>
              <w:spacing w:before="86"/>
              <w:ind w:left="23"/>
              <w:rPr>
                <w:sz w:val="20"/>
              </w:rPr>
            </w:pPr>
            <w:r>
              <w:rPr>
                <w:w w:val="99"/>
                <w:sz w:val="20"/>
              </w:rPr>
              <w:t>2</w:t>
            </w:r>
          </w:p>
        </w:tc>
        <w:tc>
          <w:tcPr>
            <w:tcW w:w="621" w:type="dxa"/>
          </w:tcPr>
          <w:p w:rsidR="00F0612E" w:rsidRDefault="00950CC4">
            <w:pPr>
              <w:pStyle w:val="TableParagraph"/>
              <w:spacing w:before="86"/>
              <w:ind w:left="22"/>
              <w:rPr>
                <w:sz w:val="20"/>
              </w:rPr>
            </w:pPr>
            <w:r>
              <w:rPr>
                <w:w w:val="99"/>
                <w:sz w:val="20"/>
              </w:rPr>
              <w:t>2</w:t>
            </w:r>
          </w:p>
        </w:tc>
        <w:tc>
          <w:tcPr>
            <w:tcW w:w="621" w:type="dxa"/>
          </w:tcPr>
          <w:p w:rsidR="00F0612E" w:rsidRDefault="00F0612E">
            <w:pPr>
              <w:pStyle w:val="TableParagraph"/>
              <w:jc w:val="left"/>
              <w:rPr>
                <w:rFonts w:ascii="Times New Roman"/>
                <w:sz w:val="18"/>
              </w:rPr>
            </w:pPr>
          </w:p>
        </w:tc>
        <w:tc>
          <w:tcPr>
            <w:tcW w:w="616" w:type="dxa"/>
          </w:tcPr>
          <w:p w:rsidR="00F0612E" w:rsidRDefault="00950CC4">
            <w:pPr>
              <w:pStyle w:val="TableParagraph"/>
              <w:spacing w:before="86"/>
              <w:ind w:left="28"/>
              <w:rPr>
                <w:sz w:val="20"/>
              </w:rPr>
            </w:pPr>
            <w:r>
              <w:rPr>
                <w:w w:val="99"/>
                <w:sz w:val="20"/>
              </w:rPr>
              <w:t>1</w:t>
            </w:r>
          </w:p>
        </w:tc>
        <w:tc>
          <w:tcPr>
            <w:tcW w:w="621" w:type="dxa"/>
          </w:tcPr>
          <w:p w:rsidR="00F0612E" w:rsidRDefault="00F0612E">
            <w:pPr>
              <w:pStyle w:val="TableParagraph"/>
              <w:jc w:val="left"/>
              <w:rPr>
                <w:rFonts w:ascii="Times New Roman"/>
                <w:sz w:val="18"/>
              </w:rPr>
            </w:pPr>
          </w:p>
        </w:tc>
        <w:tc>
          <w:tcPr>
            <w:tcW w:w="616" w:type="dxa"/>
          </w:tcPr>
          <w:p w:rsidR="00F0612E" w:rsidRDefault="00950CC4">
            <w:pPr>
              <w:pStyle w:val="TableParagraph"/>
              <w:spacing w:before="86"/>
              <w:ind w:left="41"/>
              <w:rPr>
                <w:sz w:val="20"/>
              </w:rPr>
            </w:pPr>
            <w:r>
              <w:rPr>
                <w:w w:val="99"/>
                <w:sz w:val="20"/>
              </w:rPr>
              <w:t>1</w:t>
            </w:r>
          </w:p>
        </w:tc>
        <w:tc>
          <w:tcPr>
            <w:tcW w:w="621" w:type="dxa"/>
          </w:tcPr>
          <w:p w:rsidR="00F0612E" w:rsidRDefault="00F0612E">
            <w:pPr>
              <w:pStyle w:val="TableParagraph"/>
              <w:jc w:val="left"/>
              <w:rPr>
                <w:rFonts w:ascii="Times New Roman"/>
                <w:sz w:val="18"/>
              </w:rPr>
            </w:pPr>
          </w:p>
        </w:tc>
        <w:tc>
          <w:tcPr>
            <w:tcW w:w="714" w:type="dxa"/>
          </w:tcPr>
          <w:p w:rsidR="00F0612E" w:rsidRDefault="00950CC4">
            <w:pPr>
              <w:pStyle w:val="TableParagraph"/>
              <w:spacing w:before="86"/>
              <w:ind w:left="52"/>
              <w:rPr>
                <w:sz w:val="20"/>
              </w:rPr>
            </w:pPr>
            <w:r>
              <w:rPr>
                <w:w w:val="99"/>
                <w:sz w:val="20"/>
              </w:rPr>
              <w:t>1</w:t>
            </w:r>
          </w:p>
        </w:tc>
        <w:tc>
          <w:tcPr>
            <w:tcW w:w="719" w:type="dxa"/>
          </w:tcPr>
          <w:p w:rsidR="00F0612E" w:rsidRDefault="00950CC4">
            <w:pPr>
              <w:pStyle w:val="TableParagraph"/>
              <w:spacing w:before="86"/>
              <w:ind w:left="59"/>
              <w:rPr>
                <w:sz w:val="20"/>
              </w:rPr>
            </w:pPr>
            <w:r>
              <w:rPr>
                <w:w w:val="99"/>
                <w:sz w:val="20"/>
              </w:rPr>
              <w:t>1</w:t>
            </w:r>
          </w:p>
        </w:tc>
        <w:tc>
          <w:tcPr>
            <w:tcW w:w="719" w:type="dxa"/>
          </w:tcPr>
          <w:p w:rsidR="00F0612E" w:rsidRDefault="00950CC4">
            <w:pPr>
              <w:pStyle w:val="TableParagraph"/>
              <w:spacing w:before="86"/>
              <w:ind w:left="58"/>
              <w:rPr>
                <w:sz w:val="20"/>
              </w:rPr>
            </w:pPr>
            <w:r>
              <w:rPr>
                <w:w w:val="99"/>
                <w:sz w:val="20"/>
              </w:rPr>
              <w:t>2</w:t>
            </w:r>
          </w:p>
        </w:tc>
      </w:tr>
      <w:tr w:rsidR="00F0612E">
        <w:trPr>
          <w:trHeight w:val="371"/>
        </w:trPr>
        <w:tc>
          <w:tcPr>
            <w:tcW w:w="917" w:type="dxa"/>
          </w:tcPr>
          <w:p w:rsidR="00F0612E" w:rsidRDefault="00950CC4">
            <w:pPr>
              <w:pStyle w:val="TableParagraph"/>
              <w:spacing w:before="85"/>
              <w:ind w:left="242" w:right="221"/>
              <w:rPr>
                <w:b/>
                <w:sz w:val="18"/>
              </w:rPr>
            </w:pPr>
            <w:r>
              <w:rPr>
                <w:b/>
                <w:sz w:val="18"/>
              </w:rPr>
              <w:t>CO2</w:t>
            </w:r>
          </w:p>
        </w:tc>
        <w:tc>
          <w:tcPr>
            <w:tcW w:w="639" w:type="dxa"/>
          </w:tcPr>
          <w:p w:rsidR="00F0612E" w:rsidRDefault="00950CC4">
            <w:pPr>
              <w:pStyle w:val="TableParagraph"/>
              <w:spacing w:before="84"/>
              <w:ind w:left="27"/>
              <w:rPr>
                <w:sz w:val="20"/>
              </w:rPr>
            </w:pPr>
            <w:r>
              <w:rPr>
                <w:w w:val="99"/>
                <w:sz w:val="20"/>
              </w:rPr>
              <w:t>3</w:t>
            </w:r>
          </w:p>
        </w:tc>
        <w:tc>
          <w:tcPr>
            <w:tcW w:w="622" w:type="dxa"/>
          </w:tcPr>
          <w:p w:rsidR="00F0612E" w:rsidRDefault="00950CC4">
            <w:pPr>
              <w:pStyle w:val="TableParagraph"/>
              <w:spacing w:before="84"/>
              <w:ind w:left="24"/>
              <w:rPr>
                <w:sz w:val="20"/>
              </w:rPr>
            </w:pPr>
            <w:r>
              <w:rPr>
                <w:w w:val="99"/>
                <w:sz w:val="20"/>
              </w:rPr>
              <w:t>3</w:t>
            </w:r>
          </w:p>
        </w:tc>
        <w:tc>
          <w:tcPr>
            <w:tcW w:w="619" w:type="dxa"/>
          </w:tcPr>
          <w:p w:rsidR="00F0612E" w:rsidRDefault="00950CC4">
            <w:pPr>
              <w:pStyle w:val="TableParagraph"/>
              <w:spacing w:before="84"/>
              <w:ind w:left="22"/>
              <w:rPr>
                <w:sz w:val="20"/>
              </w:rPr>
            </w:pPr>
            <w:r>
              <w:rPr>
                <w:w w:val="99"/>
                <w:sz w:val="20"/>
              </w:rPr>
              <w:t>3</w:t>
            </w:r>
          </w:p>
        </w:tc>
        <w:tc>
          <w:tcPr>
            <w:tcW w:w="621" w:type="dxa"/>
          </w:tcPr>
          <w:p w:rsidR="00F0612E" w:rsidRDefault="00950CC4">
            <w:pPr>
              <w:pStyle w:val="TableParagraph"/>
              <w:spacing w:before="84"/>
              <w:ind w:left="25"/>
              <w:rPr>
                <w:sz w:val="20"/>
              </w:rPr>
            </w:pPr>
            <w:r>
              <w:rPr>
                <w:w w:val="99"/>
                <w:sz w:val="20"/>
              </w:rPr>
              <w:t>3</w:t>
            </w:r>
          </w:p>
        </w:tc>
        <w:tc>
          <w:tcPr>
            <w:tcW w:w="621" w:type="dxa"/>
          </w:tcPr>
          <w:p w:rsidR="00F0612E" w:rsidRDefault="00950CC4">
            <w:pPr>
              <w:pStyle w:val="TableParagraph"/>
              <w:spacing w:before="84"/>
              <w:ind w:left="21"/>
              <w:rPr>
                <w:sz w:val="20"/>
              </w:rPr>
            </w:pPr>
            <w:r>
              <w:rPr>
                <w:w w:val="99"/>
                <w:sz w:val="20"/>
              </w:rPr>
              <w:t>1</w:t>
            </w:r>
          </w:p>
        </w:tc>
        <w:tc>
          <w:tcPr>
            <w:tcW w:w="616" w:type="dxa"/>
          </w:tcPr>
          <w:p w:rsidR="00F0612E" w:rsidRDefault="00950CC4">
            <w:pPr>
              <w:pStyle w:val="TableParagraph"/>
              <w:spacing w:before="84"/>
              <w:ind w:left="28"/>
              <w:rPr>
                <w:sz w:val="20"/>
              </w:rPr>
            </w:pPr>
            <w:r>
              <w:rPr>
                <w:w w:val="99"/>
                <w:sz w:val="20"/>
              </w:rPr>
              <w:t>1</w:t>
            </w:r>
          </w:p>
        </w:tc>
        <w:tc>
          <w:tcPr>
            <w:tcW w:w="621" w:type="dxa"/>
          </w:tcPr>
          <w:p w:rsidR="00F0612E" w:rsidRDefault="00F0612E">
            <w:pPr>
              <w:pStyle w:val="TableParagraph"/>
              <w:jc w:val="left"/>
              <w:rPr>
                <w:rFonts w:ascii="Times New Roman"/>
                <w:sz w:val="18"/>
              </w:rPr>
            </w:pPr>
          </w:p>
        </w:tc>
        <w:tc>
          <w:tcPr>
            <w:tcW w:w="616" w:type="dxa"/>
          </w:tcPr>
          <w:p w:rsidR="00F0612E" w:rsidRDefault="00950CC4">
            <w:pPr>
              <w:pStyle w:val="TableParagraph"/>
              <w:spacing w:before="84"/>
              <w:ind w:left="41"/>
              <w:rPr>
                <w:sz w:val="20"/>
              </w:rPr>
            </w:pPr>
            <w:r>
              <w:rPr>
                <w:w w:val="99"/>
                <w:sz w:val="20"/>
              </w:rPr>
              <w:t>1</w:t>
            </w:r>
          </w:p>
        </w:tc>
        <w:tc>
          <w:tcPr>
            <w:tcW w:w="621" w:type="dxa"/>
          </w:tcPr>
          <w:p w:rsidR="00F0612E" w:rsidRDefault="00F0612E">
            <w:pPr>
              <w:pStyle w:val="TableParagraph"/>
              <w:jc w:val="left"/>
              <w:rPr>
                <w:rFonts w:ascii="Times New Roman"/>
                <w:sz w:val="18"/>
              </w:rPr>
            </w:pPr>
          </w:p>
        </w:tc>
        <w:tc>
          <w:tcPr>
            <w:tcW w:w="714" w:type="dxa"/>
          </w:tcPr>
          <w:p w:rsidR="00F0612E" w:rsidRDefault="00950CC4">
            <w:pPr>
              <w:pStyle w:val="TableParagraph"/>
              <w:spacing w:before="84"/>
              <w:ind w:left="52"/>
              <w:rPr>
                <w:sz w:val="20"/>
              </w:rPr>
            </w:pPr>
            <w:r>
              <w:rPr>
                <w:w w:val="99"/>
                <w:sz w:val="20"/>
              </w:rPr>
              <w:t>1</w:t>
            </w:r>
          </w:p>
        </w:tc>
        <w:tc>
          <w:tcPr>
            <w:tcW w:w="719" w:type="dxa"/>
          </w:tcPr>
          <w:p w:rsidR="00F0612E" w:rsidRDefault="00950CC4">
            <w:pPr>
              <w:pStyle w:val="TableParagraph"/>
              <w:spacing w:before="84"/>
              <w:ind w:left="59"/>
              <w:rPr>
                <w:sz w:val="20"/>
              </w:rPr>
            </w:pPr>
            <w:r>
              <w:rPr>
                <w:w w:val="99"/>
                <w:sz w:val="20"/>
              </w:rPr>
              <w:t>1</w:t>
            </w:r>
          </w:p>
        </w:tc>
        <w:tc>
          <w:tcPr>
            <w:tcW w:w="719" w:type="dxa"/>
          </w:tcPr>
          <w:p w:rsidR="00F0612E" w:rsidRDefault="00950CC4">
            <w:pPr>
              <w:pStyle w:val="TableParagraph"/>
              <w:spacing w:before="84"/>
              <w:ind w:left="57"/>
              <w:rPr>
                <w:sz w:val="20"/>
              </w:rPr>
            </w:pPr>
            <w:r>
              <w:rPr>
                <w:w w:val="99"/>
                <w:sz w:val="20"/>
              </w:rPr>
              <w:t>3</w:t>
            </w:r>
          </w:p>
        </w:tc>
      </w:tr>
      <w:tr w:rsidR="00F0612E">
        <w:trPr>
          <w:trHeight w:val="309"/>
        </w:trPr>
        <w:tc>
          <w:tcPr>
            <w:tcW w:w="917" w:type="dxa"/>
          </w:tcPr>
          <w:p w:rsidR="00F0612E" w:rsidRDefault="00950CC4">
            <w:pPr>
              <w:pStyle w:val="TableParagraph"/>
              <w:spacing w:before="52"/>
              <w:ind w:left="246" w:right="221"/>
              <w:rPr>
                <w:b/>
                <w:sz w:val="18"/>
              </w:rPr>
            </w:pPr>
            <w:r>
              <w:rPr>
                <w:b/>
                <w:sz w:val="18"/>
              </w:rPr>
              <w:t>CO3</w:t>
            </w:r>
          </w:p>
        </w:tc>
        <w:tc>
          <w:tcPr>
            <w:tcW w:w="639" w:type="dxa"/>
          </w:tcPr>
          <w:p w:rsidR="00F0612E" w:rsidRDefault="00950CC4">
            <w:pPr>
              <w:pStyle w:val="TableParagraph"/>
              <w:spacing w:before="52"/>
              <w:ind w:left="27"/>
              <w:rPr>
                <w:sz w:val="20"/>
              </w:rPr>
            </w:pPr>
            <w:r>
              <w:rPr>
                <w:w w:val="99"/>
                <w:sz w:val="20"/>
              </w:rPr>
              <w:t>3</w:t>
            </w:r>
          </w:p>
        </w:tc>
        <w:tc>
          <w:tcPr>
            <w:tcW w:w="622" w:type="dxa"/>
          </w:tcPr>
          <w:p w:rsidR="00F0612E" w:rsidRDefault="00950CC4">
            <w:pPr>
              <w:pStyle w:val="TableParagraph"/>
              <w:spacing w:before="52"/>
              <w:ind w:left="24"/>
              <w:rPr>
                <w:sz w:val="20"/>
              </w:rPr>
            </w:pPr>
            <w:r>
              <w:rPr>
                <w:w w:val="99"/>
                <w:sz w:val="20"/>
              </w:rPr>
              <w:t>3</w:t>
            </w:r>
          </w:p>
        </w:tc>
        <w:tc>
          <w:tcPr>
            <w:tcW w:w="619" w:type="dxa"/>
          </w:tcPr>
          <w:p w:rsidR="00F0612E" w:rsidRDefault="00950CC4">
            <w:pPr>
              <w:pStyle w:val="TableParagraph"/>
              <w:spacing w:before="52"/>
              <w:ind w:left="22"/>
              <w:rPr>
                <w:sz w:val="20"/>
              </w:rPr>
            </w:pPr>
            <w:r>
              <w:rPr>
                <w:w w:val="99"/>
                <w:sz w:val="20"/>
              </w:rPr>
              <w:t>3</w:t>
            </w:r>
          </w:p>
        </w:tc>
        <w:tc>
          <w:tcPr>
            <w:tcW w:w="621" w:type="dxa"/>
          </w:tcPr>
          <w:p w:rsidR="00F0612E" w:rsidRDefault="00950CC4">
            <w:pPr>
              <w:pStyle w:val="TableParagraph"/>
              <w:spacing w:before="52"/>
              <w:ind w:left="25"/>
              <w:rPr>
                <w:sz w:val="20"/>
              </w:rPr>
            </w:pPr>
            <w:r>
              <w:rPr>
                <w:w w:val="99"/>
                <w:sz w:val="20"/>
              </w:rPr>
              <w:t>3</w:t>
            </w:r>
          </w:p>
        </w:tc>
        <w:tc>
          <w:tcPr>
            <w:tcW w:w="621" w:type="dxa"/>
          </w:tcPr>
          <w:p w:rsidR="00F0612E" w:rsidRDefault="00950CC4">
            <w:pPr>
              <w:pStyle w:val="TableParagraph"/>
              <w:spacing w:before="52"/>
              <w:ind w:left="21"/>
              <w:rPr>
                <w:sz w:val="20"/>
              </w:rPr>
            </w:pPr>
            <w:r>
              <w:rPr>
                <w:w w:val="99"/>
                <w:sz w:val="20"/>
              </w:rPr>
              <w:t>1</w:t>
            </w:r>
          </w:p>
        </w:tc>
        <w:tc>
          <w:tcPr>
            <w:tcW w:w="616" w:type="dxa"/>
          </w:tcPr>
          <w:p w:rsidR="00F0612E" w:rsidRDefault="00950CC4">
            <w:pPr>
              <w:pStyle w:val="TableParagraph"/>
              <w:spacing w:before="52"/>
              <w:ind w:left="28"/>
              <w:rPr>
                <w:sz w:val="20"/>
              </w:rPr>
            </w:pPr>
            <w:r>
              <w:rPr>
                <w:w w:val="99"/>
                <w:sz w:val="20"/>
              </w:rPr>
              <w:t>1</w:t>
            </w:r>
          </w:p>
        </w:tc>
        <w:tc>
          <w:tcPr>
            <w:tcW w:w="621" w:type="dxa"/>
          </w:tcPr>
          <w:p w:rsidR="00F0612E" w:rsidRDefault="00F0612E">
            <w:pPr>
              <w:pStyle w:val="TableParagraph"/>
              <w:jc w:val="left"/>
              <w:rPr>
                <w:rFonts w:ascii="Times New Roman"/>
                <w:sz w:val="18"/>
              </w:rPr>
            </w:pPr>
          </w:p>
        </w:tc>
        <w:tc>
          <w:tcPr>
            <w:tcW w:w="616" w:type="dxa"/>
          </w:tcPr>
          <w:p w:rsidR="00F0612E" w:rsidRDefault="00950CC4">
            <w:pPr>
              <w:pStyle w:val="TableParagraph"/>
              <w:spacing w:before="52"/>
              <w:ind w:left="41"/>
              <w:rPr>
                <w:sz w:val="20"/>
              </w:rPr>
            </w:pPr>
            <w:r>
              <w:rPr>
                <w:w w:val="99"/>
                <w:sz w:val="20"/>
              </w:rPr>
              <w:t>1</w:t>
            </w:r>
          </w:p>
        </w:tc>
        <w:tc>
          <w:tcPr>
            <w:tcW w:w="621" w:type="dxa"/>
          </w:tcPr>
          <w:p w:rsidR="00F0612E" w:rsidRDefault="00F0612E">
            <w:pPr>
              <w:pStyle w:val="TableParagraph"/>
              <w:jc w:val="left"/>
              <w:rPr>
                <w:rFonts w:ascii="Times New Roman"/>
                <w:sz w:val="18"/>
              </w:rPr>
            </w:pPr>
          </w:p>
        </w:tc>
        <w:tc>
          <w:tcPr>
            <w:tcW w:w="714" w:type="dxa"/>
          </w:tcPr>
          <w:p w:rsidR="00F0612E" w:rsidRDefault="00950CC4">
            <w:pPr>
              <w:pStyle w:val="TableParagraph"/>
              <w:spacing w:before="52"/>
              <w:ind w:left="52"/>
              <w:rPr>
                <w:sz w:val="20"/>
              </w:rPr>
            </w:pPr>
            <w:r>
              <w:rPr>
                <w:w w:val="99"/>
                <w:sz w:val="20"/>
              </w:rPr>
              <w:t>1</w:t>
            </w:r>
          </w:p>
        </w:tc>
        <w:tc>
          <w:tcPr>
            <w:tcW w:w="719" w:type="dxa"/>
          </w:tcPr>
          <w:p w:rsidR="00F0612E" w:rsidRDefault="00950CC4">
            <w:pPr>
              <w:pStyle w:val="TableParagraph"/>
              <w:spacing w:before="52"/>
              <w:ind w:left="56"/>
              <w:rPr>
                <w:sz w:val="20"/>
              </w:rPr>
            </w:pPr>
            <w:r>
              <w:rPr>
                <w:w w:val="99"/>
                <w:sz w:val="20"/>
              </w:rPr>
              <w:t>2</w:t>
            </w:r>
          </w:p>
        </w:tc>
        <w:tc>
          <w:tcPr>
            <w:tcW w:w="719" w:type="dxa"/>
          </w:tcPr>
          <w:p w:rsidR="00F0612E" w:rsidRDefault="00950CC4">
            <w:pPr>
              <w:pStyle w:val="TableParagraph"/>
              <w:spacing w:before="52"/>
              <w:ind w:left="57"/>
              <w:rPr>
                <w:sz w:val="20"/>
              </w:rPr>
            </w:pPr>
            <w:r>
              <w:rPr>
                <w:w w:val="99"/>
                <w:sz w:val="20"/>
              </w:rPr>
              <w:t>3</w:t>
            </w:r>
          </w:p>
        </w:tc>
      </w:tr>
      <w:tr w:rsidR="00F0612E">
        <w:trPr>
          <w:trHeight w:val="354"/>
        </w:trPr>
        <w:tc>
          <w:tcPr>
            <w:tcW w:w="917" w:type="dxa"/>
          </w:tcPr>
          <w:p w:rsidR="00F0612E" w:rsidRDefault="00950CC4">
            <w:pPr>
              <w:pStyle w:val="TableParagraph"/>
              <w:spacing w:before="76"/>
              <w:ind w:left="246" w:right="221"/>
              <w:rPr>
                <w:b/>
                <w:sz w:val="18"/>
              </w:rPr>
            </w:pPr>
            <w:r>
              <w:rPr>
                <w:b/>
                <w:sz w:val="18"/>
              </w:rPr>
              <w:t>CO4</w:t>
            </w:r>
          </w:p>
        </w:tc>
        <w:tc>
          <w:tcPr>
            <w:tcW w:w="639" w:type="dxa"/>
          </w:tcPr>
          <w:p w:rsidR="00F0612E" w:rsidRDefault="00950CC4">
            <w:pPr>
              <w:pStyle w:val="TableParagraph"/>
              <w:spacing w:before="74"/>
              <w:ind w:left="27"/>
              <w:rPr>
                <w:sz w:val="20"/>
              </w:rPr>
            </w:pPr>
            <w:r>
              <w:rPr>
                <w:w w:val="99"/>
                <w:sz w:val="20"/>
              </w:rPr>
              <w:t>3</w:t>
            </w:r>
          </w:p>
        </w:tc>
        <w:tc>
          <w:tcPr>
            <w:tcW w:w="622" w:type="dxa"/>
          </w:tcPr>
          <w:p w:rsidR="00F0612E" w:rsidRDefault="00950CC4">
            <w:pPr>
              <w:pStyle w:val="TableParagraph"/>
              <w:spacing w:before="74"/>
              <w:ind w:left="24"/>
              <w:rPr>
                <w:sz w:val="20"/>
              </w:rPr>
            </w:pPr>
            <w:r>
              <w:rPr>
                <w:w w:val="99"/>
                <w:sz w:val="20"/>
              </w:rPr>
              <w:t>3</w:t>
            </w:r>
          </w:p>
        </w:tc>
        <w:tc>
          <w:tcPr>
            <w:tcW w:w="619" w:type="dxa"/>
          </w:tcPr>
          <w:p w:rsidR="00F0612E" w:rsidRDefault="00950CC4">
            <w:pPr>
              <w:pStyle w:val="TableParagraph"/>
              <w:spacing w:before="74"/>
              <w:ind w:left="22"/>
              <w:rPr>
                <w:sz w:val="20"/>
              </w:rPr>
            </w:pPr>
            <w:r>
              <w:rPr>
                <w:w w:val="99"/>
                <w:sz w:val="20"/>
              </w:rPr>
              <w:t>3</w:t>
            </w:r>
          </w:p>
        </w:tc>
        <w:tc>
          <w:tcPr>
            <w:tcW w:w="621" w:type="dxa"/>
          </w:tcPr>
          <w:p w:rsidR="00F0612E" w:rsidRDefault="00950CC4">
            <w:pPr>
              <w:pStyle w:val="TableParagraph"/>
              <w:spacing w:before="74"/>
              <w:ind w:left="25"/>
              <w:rPr>
                <w:sz w:val="20"/>
              </w:rPr>
            </w:pPr>
            <w:r>
              <w:rPr>
                <w:w w:val="99"/>
                <w:sz w:val="20"/>
              </w:rPr>
              <w:t>3</w:t>
            </w:r>
          </w:p>
        </w:tc>
        <w:tc>
          <w:tcPr>
            <w:tcW w:w="621" w:type="dxa"/>
          </w:tcPr>
          <w:p w:rsidR="00F0612E" w:rsidRDefault="00950CC4">
            <w:pPr>
              <w:pStyle w:val="TableParagraph"/>
              <w:spacing w:before="74"/>
              <w:ind w:left="21"/>
              <w:rPr>
                <w:sz w:val="20"/>
              </w:rPr>
            </w:pPr>
            <w:r>
              <w:rPr>
                <w:w w:val="99"/>
                <w:sz w:val="20"/>
              </w:rPr>
              <w:t>1</w:t>
            </w:r>
          </w:p>
        </w:tc>
        <w:tc>
          <w:tcPr>
            <w:tcW w:w="616" w:type="dxa"/>
          </w:tcPr>
          <w:p w:rsidR="00F0612E" w:rsidRDefault="00950CC4">
            <w:pPr>
              <w:pStyle w:val="TableParagraph"/>
              <w:spacing w:before="74"/>
              <w:ind w:left="28"/>
              <w:rPr>
                <w:sz w:val="20"/>
              </w:rPr>
            </w:pPr>
            <w:r>
              <w:rPr>
                <w:w w:val="99"/>
                <w:sz w:val="20"/>
              </w:rPr>
              <w:t>1</w:t>
            </w:r>
          </w:p>
        </w:tc>
        <w:tc>
          <w:tcPr>
            <w:tcW w:w="621" w:type="dxa"/>
          </w:tcPr>
          <w:p w:rsidR="00F0612E" w:rsidRDefault="00F0612E">
            <w:pPr>
              <w:pStyle w:val="TableParagraph"/>
              <w:jc w:val="left"/>
              <w:rPr>
                <w:rFonts w:ascii="Times New Roman"/>
                <w:sz w:val="18"/>
              </w:rPr>
            </w:pPr>
          </w:p>
        </w:tc>
        <w:tc>
          <w:tcPr>
            <w:tcW w:w="616" w:type="dxa"/>
          </w:tcPr>
          <w:p w:rsidR="00F0612E" w:rsidRDefault="00950CC4">
            <w:pPr>
              <w:pStyle w:val="TableParagraph"/>
              <w:spacing w:before="74"/>
              <w:ind w:left="41"/>
              <w:rPr>
                <w:sz w:val="20"/>
              </w:rPr>
            </w:pPr>
            <w:r>
              <w:rPr>
                <w:w w:val="99"/>
                <w:sz w:val="20"/>
              </w:rPr>
              <w:t>1</w:t>
            </w:r>
          </w:p>
        </w:tc>
        <w:tc>
          <w:tcPr>
            <w:tcW w:w="621" w:type="dxa"/>
          </w:tcPr>
          <w:p w:rsidR="00F0612E" w:rsidRDefault="00F0612E">
            <w:pPr>
              <w:pStyle w:val="TableParagraph"/>
              <w:jc w:val="left"/>
              <w:rPr>
                <w:rFonts w:ascii="Times New Roman"/>
                <w:sz w:val="18"/>
              </w:rPr>
            </w:pPr>
          </w:p>
        </w:tc>
        <w:tc>
          <w:tcPr>
            <w:tcW w:w="714" w:type="dxa"/>
          </w:tcPr>
          <w:p w:rsidR="00F0612E" w:rsidRDefault="00950CC4">
            <w:pPr>
              <w:pStyle w:val="TableParagraph"/>
              <w:spacing w:before="74"/>
              <w:ind w:left="52"/>
              <w:rPr>
                <w:sz w:val="20"/>
              </w:rPr>
            </w:pPr>
            <w:r>
              <w:rPr>
                <w:w w:val="99"/>
                <w:sz w:val="20"/>
              </w:rPr>
              <w:t>1</w:t>
            </w:r>
          </w:p>
        </w:tc>
        <w:tc>
          <w:tcPr>
            <w:tcW w:w="719" w:type="dxa"/>
          </w:tcPr>
          <w:p w:rsidR="00F0612E" w:rsidRDefault="00950CC4">
            <w:pPr>
              <w:pStyle w:val="TableParagraph"/>
              <w:spacing w:before="74"/>
              <w:ind w:left="56"/>
              <w:rPr>
                <w:sz w:val="20"/>
              </w:rPr>
            </w:pPr>
            <w:r>
              <w:rPr>
                <w:w w:val="99"/>
                <w:sz w:val="20"/>
              </w:rPr>
              <w:t>2</w:t>
            </w:r>
          </w:p>
        </w:tc>
        <w:tc>
          <w:tcPr>
            <w:tcW w:w="719" w:type="dxa"/>
          </w:tcPr>
          <w:p w:rsidR="00F0612E" w:rsidRDefault="00950CC4">
            <w:pPr>
              <w:pStyle w:val="TableParagraph"/>
              <w:spacing w:before="74"/>
              <w:ind w:left="57"/>
              <w:rPr>
                <w:sz w:val="20"/>
              </w:rPr>
            </w:pPr>
            <w:r>
              <w:rPr>
                <w:w w:val="99"/>
                <w:sz w:val="20"/>
              </w:rPr>
              <w:t>3</w:t>
            </w:r>
          </w:p>
        </w:tc>
      </w:tr>
    </w:tbl>
    <w:p w:rsidR="00F0612E" w:rsidRDefault="00F0612E">
      <w:pPr>
        <w:rPr>
          <w:sz w:val="20"/>
        </w:rPr>
        <w:sectPr w:rsidR="00F0612E">
          <w:pgSz w:w="11930" w:h="16860"/>
          <w:pgMar w:top="980" w:right="1280" w:bottom="280" w:left="1140" w:header="720" w:footer="720" w:gutter="0"/>
          <w:cols w:space="720"/>
        </w:sectPr>
      </w:pPr>
    </w:p>
    <w:p w:rsidR="00F0612E" w:rsidRDefault="00F0612E">
      <w:pPr>
        <w:pStyle w:val="BodyText"/>
        <w:rPr>
          <w:b/>
          <w:sz w:val="20"/>
        </w:rPr>
      </w:pPr>
    </w:p>
    <w:p w:rsidR="00F0612E" w:rsidRDefault="00F0612E">
      <w:pPr>
        <w:pStyle w:val="BodyText"/>
        <w:spacing w:before="3"/>
        <w:rPr>
          <w:b/>
          <w:sz w:val="12"/>
        </w:rPr>
      </w:pPr>
    </w:p>
    <w:tbl>
      <w:tblPr>
        <w:tblW w:w="0" w:type="auto"/>
        <w:tblInd w:w="115" w:type="dxa"/>
        <w:tblLayout w:type="fixed"/>
        <w:tblCellMar>
          <w:left w:w="0" w:type="dxa"/>
          <w:right w:w="0" w:type="dxa"/>
        </w:tblCellMar>
        <w:tblLook w:val="01E0"/>
      </w:tblPr>
      <w:tblGrid>
        <w:gridCol w:w="2562"/>
        <w:gridCol w:w="1991"/>
        <w:gridCol w:w="3862"/>
      </w:tblGrid>
      <w:tr w:rsidR="00F0612E">
        <w:trPr>
          <w:trHeight w:val="555"/>
        </w:trPr>
        <w:tc>
          <w:tcPr>
            <w:tcW w:w="8415" w:type="dxa"/>
            <w:gridSpan w:val="3"/>
          </w:tcPr>
          <w:p w:rsidR="00F0612E" w:rsidRDefault="00950CC4">
            <w:pPr>
              <w:pStyle w:val="TableParagraph"/>
              <w:ind w:left="200"/>
              <w:jc w:val="left"/>
              <w:rPr>
                <w:sz w:val="40"/>
              </w:rPr>
            </w:pPr>
            <w:r>
              <w:rPr>
                <w:color w:val="C00000"/>
                <w:sz w:val="40"/>
              </w:rPr>
              <w:t>Power</w:t>
            </w:r>
            <w:r>
              <w:rPr>
                <w:color w:val="C00000"/>
                <w:spacing w:val="-6"/>
                <w:sz w:val="40"/>
              </w:rPr>
              <w:t xml:space="preserve"> </w:t>
            </w:r>
            <w:r>
              <w:rPr>
                <w:color w:val="C00000"/>
                <w:sz w:val="40"/>
              </w:rPr>
              <w:t>Quality</w:t>
            </w:r>
          </w:p>
        </w:tc>
      </w:tr>
      <w:tr w:rsidR="00F0612E">
        <w:trPr>
          <w:trHeight w:val="392"/>
        </w:trPr>
        <w:tc>
          <w:tcPr>
            <w:tcW w:w="2562" w:type="dxa"/>
          </w:tcPr>
          <w:p w:rsidR="00F0612E" w:rsidRDefault="00950CC4">
            <w:pPr>
              <w:pStyle w:val="TableParagraph"/>
              <w:spacing w:before="100"/>
              <w:ind w:left="200"/>
              <w:jc w:val="left"/>
              <w:rPr>
                <w:sz w:val="18"/>
              </w:rPr>
            </w:pPr>
            <w:r>
              <w:rPr>
                <w:sz w:val="18"/>
              </w:rPr>
              <w:t>[6th</w:t>
            </w:r>
            <w:r>
              <w:rPr>
                <w:spacing w:val="-3"/>
                <w:sz w:val="18"/>
              </w:rPr>
              <w:t xml:space="preserve"> </w:t>
            </w:r>
            <w:r>
              <w:rPr>
                <w:sz w:val="18"/>
              </w:rPr>
              <w:t>Semester,</w:t>
            </w:r>
            <w:r>
              <w:rPr>
                <w:spacing w:val="-2"/>
                <w:sz w:val="18"/>
              </w:rPr>
              <w:t xml:space="preserve"> </w:t>
            </w:r>
            <w:r>
              <w:rPr>
                <w:sz w:val="18"/>
              </w:rPr>
              <w:t>Third</w:t>
            </w:r>
            <w:r>
              <w:rPr>
                <w:spacing w:val="-3"/>
                <w:sz w:val="18"/>
              </w:rPr>
              <w:t xml:space="preserve"> </w:t>
            </w:r>
            <w:r>
              <w:rPr>
                <w:sz w:val="18"/>
              </w:rPr>
              <w:t>Year]</w:t>
            </w:r>
          </w:p>
        </w:tc>
        <w:tc>
          <w:tcPr>
            <w:tcW w:w="1991" w:type="dxa"/>
          </w:tcPr>
          <w:p w:rsidR="00F0612E" w:rsidRDefault="00F0612E">
            <w:pPr>
              <w:pStyle w:val="TableParagraph"/>
              <w:jc w:val="left"/>
              <w:rPr>
                <w:rFonts w:ascii="Times New Roman"/>
                <w:sz w:val="18"/>
              </w:rPr>
            </w:pPr>
          </w:p>
        </w:tc>
        <w:tc>
          <w:tcPr>
            <w:tcW w:w="3862" w:type="dxa"/>
          </w:tcPr>
          <w:p w:rsidR="00F0612E" w:rsidRDefault="00F0612E">
            <w:pPr>
              <w:pStyle w:val="TableParagraph"/>
              <w:jc w:val="left"/>
              <w:rPr>
                <w:rFonts w:ascii="Times New Roman"/>
                <w:sz w:val="18"/>
              </w:rPr>
            </w:pPr>
          </w:p>
        </w:tc>
      </w:tr>
      <w:tr w:rsidR="00F0612E">
        <w:trPr>
          <w:trHeight w:val="501"/>
        </w:trPr>
        <w:tc>
          <w:tcPr>
            <w:tcW w:w="2562" w:type="dxa"/>
          </w:tcPr>
          <w:p w:rsidR="00F0612E" w:rsidRDefault="00950CC4">
            <w:pPr>
              <w:pStyle w:val="TableParagraph"/>
              <w:spacing w:before="52" w:line="220" w:lineRule="atLeast"/>
              <w:ind w:left="200" w:right="510"/>
              <w:jc w:val="left"/>
              <w:rPr>
                <w:sz w:val="18"/>
              </w:rPr>
            </w:pPr>
            <w:r>
              <w:rPr>
                <w:color w:val="C00000"/>
                <w:sz w:val="18"/>
              </w:rPr>
              <w:t>Course Description</w:t>
            </w:r>
            <w:r>
              <w:rPr>
                <w:color w:val="C00000"/>
                <w:spacing w:val="1"/>
                <w:sz w:val="18"/>
              </w:rPr>
              <w:t xml:space="preserve"> </w:t>
            </w:r>
            <w:r>
              <w:rPr>
                <w:color w:val="C00000"/>
                <w:sz w:val="18"/>
              </w:rPr>
              <w:t>Offered</w:t>
            </w:r>
            <w:r>
              <w:rPr>
                <w:color w:val="C00000"/>
                <w:spacing w:val="-6"/>
                <w:sz w:val="18"/>
              </w:rPr>
              <w:t xml:space="preserve"> </w:t>
            </w:r>
            <w:r>
              <w:rPr>
                <w:color w:val="C00000"/>
                <w:sz w:val="18"/>
              </w:rPr>
              <w:t>by</w:t>
            </w:r>
            <w:r>
              <w:rPr>
                <w:color w:val="C00000"/>
                <w:spacing w:val="-6"/>
                <w:sz w:val="18"/>
              </w:rPr>
              <w:t xml:space="preserve"> </w:t>
            </w:r>
            <w:r>
              <w:rPr>
                <w:color w:val="C00000"/>
                <w:sz w:val="18"/>
              </w:rPr>
              <w:t>Department</w:t>
            </w:r>
          </w:p>
        </w:tc>
        <w:tc>
          <w:tcPr>
            <w:tcW w:w="1991" w:type="dxa"/>
          </w:tcPr>
          <w:p w:rsidR="00F0612E" w:rsidRDefault="00F0612E">
            <w:pPr>
              <w:pStyle w:val="TableParagraph"/>
              <w:spacing w:before="4"/>
              <w:jc w:val="left"/>
              <w:rPr>
                <w:b/>
                <w:sz w:val="24"/>
              </w:rPr>
            </w:pPr>
          </w:p>
          <w:p w:rsidR="00F0612E" w:rsidRDefault="00950CC4">
            <w:pPr>
              <w:pStyle w:val="TableParagraph"/>
              <w:ind w:left="520"/>
              <w:jc w:val="left"/>
              <w:rPr>
                <w:sz w:val="18"/>
              </w:rPr>
            </w:pPr>
            <w:r>
              <w:rPr>
                <w:color w:val="C00000"/>
                <w:sz w:val="18"/>
              </w:rPr>
              <w:t>Credits</w:t>
            </w:r>
          </w:p>
        </w:tc>
        <w:tc>
          <w:tcPr>
            <w:tcW w:w="3862" w:type="dxa"/>
          </w:tcPr>
          <w:p w:rsidR="00F0612E" w:rsidRDefault="00F0612E">
            <w:pPr>
              <w:pStyle w:val="TableParagraph"/>
              <w:spacing w:before="4"/>
              <w:jc w:val="left"/>
              <w:rPr>
                <w:b/>
                <w:sz w:val="24"/>
              </w:rPr>
            </w:pPr>
          </w:p>
          <w:p w:rsidR="00F0612E" w:rsidRDefault="00950CC4">
            <w:pPr>
              <w:pStyle w:val="TableParagraph"/>
              <w:tabs>
                <w:tab w:val="left" w:pos="2850"/>
              </w:tabs>
              <w:ind w:left="690"/>
              <w:jc w:val="left"/>
              <w:rPr>
                <w:sz w:val="18"/>
              </w:rPr>
            </w:pPr>
            <w:r>
              <w:rPr>
                <w:color w:val="C00000"/>
                <w:sz w:val="18"/>
              </w:rPr>
              <w:t>Status</w:t>
            </w:r>
            <w:r>
              <w:rPr>
                <w:color w:val="C00000"/>
                <w:sz w:val="18"/>
              </w:rPr>
              <w:tab/>
              <w:t>Code</w:t>
            </w:r>
          </w:p>
        </w:tc>
      </w:tr>
      <w:tr w:rsidR="00F0612E">
        <w:trPr>
          <w:trHeight w:val="200"/>
        </w:trPr>
        <w:tc>
          <w:tcPr>
            <w:tcW w:w="2562" w:type="dxa"/>
          </w:tcPr>
          <w:p w:rsidR="00F0612E" w:rsidRDefault="00950CC4">
            <w:pPr>
              <w:pStyle w:val="TableParagraph"/>
              <w:spacing w:line="181" w:lineRule="exact"/>
              <w:ind w:left="200"/>
              <w:jc w:val="left"/>
              <w:rPr>
                <w:sz w:val="18"/>
              </w:rPr>
            </w:pPr>
            <w:r>
              <w:rPr>
                <w:sz w:val="18"/>
              </w:rPr>
              <w:t>Electrical</w:t>
            </w:r>
          </w:p>
        </w:tc>
        <w:tc>
          <w:tcPr>
            <w:tcW w:w="1991" w:type="dxa"/>
          </w:tcPr>
          <w:p w:rsidR="00F0612E" w:rsidRDefault="00950CC4">
            <w:pPr>
              <w:pStyle w:val="TableParagraph"/>
              <w:spacing w:line="181" w:lineRule="exact"/>
              <w:ind w:left="520"/>
              <w:jc w:val="left"/>
              <w:rPr>
                <w:sz w:val="18"/>
              </w:rPr>
            </w:pPr>
            <w:r>
              <w:rPr>
                <w:sz w:val="18"/>
              </w:rPr>
              <w:t>3-0-0,</w:t>
            </w:r>
            <w:r>
              <w:rPr>
                <w:spacing w:val="-4"/>
                <w:sz w:val="18"/>
              </w:rPr>
              <w:t xml:space="preserve"> </w:t>
            </w:r>
            <w:r>
              <w:rPr>
                <w:sz w:val="18"/>
              </w:rPr>
              <w:t>(3)</w:t>
            </w:r>
          </w:p>
        </w:tc>
        <w:tc>
          <w:tcPr>
            <w:tcW w:w="3862" w:type="dxa"/>
          </w:tcPr>
          <w:p w:rsidR="00F0612E" w:rsidRDefault="00950CC4">
            <w:pPr>
              <w:pStyle w:val="TableParagraph"/>
              <w:tabs>
                <w:tab w:val="left" w:pos="2606"/>
              </w:tabs>
              <w:spacing w:line="181" w:lineRule="exact"/>
              <w:ind w:left="863"/>
              <w:jc w:val="left"/>
              <w:rPr>
                <w:sz w:val="18"/>
              </w:rPr>
            </w:pPr>
            <w:r>
              <w:rPr>
                <w:sz w:val="18"/>
              </w:rPr>
              <w:t>PE</w:t>
            </w:r>
            <w:r>
              <w:rPr>
                <w:sz w:val="18"/>
              </w:rPr>
              <w:tab/>
              <w:t>EL106204EL</w:t>
            </w:r>
          </w:p>
        </w:tc>
      </w:tr>
    </w:tbl>
    <w:p w:rsidR="00F0612E" w:rsidRDefault="00950CC4">
      <w:pPr>
        <w:pStyle w:val="BodyText"/>
        <w:spacing w:before="45"/>
        <w:ind w:left="300"/>
      </w:pPr>
      <w:r>
        <w:rPr>
          <w:noProof/>
          <w:lang w:bidi="hi-IN"/>
        </w:rPr>
        <w:drawing>
          <wp:anchor distT="0" distB="0" distL="0" distR="0" simplePos="0" relativeHeight="484803072" behindDoc="1" locked="0" layoutInCell="1" allowOverlap="1">
            <wp:simplePos x="0" y="0"/>
            <wp:positionH relativeFrom="page">
              <wp:posOffset>5629275</wp:posOffset>
            </wp:positionH>
            <wp:positionV relativeFrom="paragraph">
              <wp:posOffset>-1276693</wp:posOffset>
            </wp:positionV>
            <wp:extent cx="750227" cy="847725"/>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8" cstate="print"/>
                    <a:stretch>
                      <a:fillRect/>
                    </a:stretch>
                  </pic:blipFill>
                  <pic:spPr>
                    <a:xfrm>
                      <a:off x="0" y="0"/>
                      <a:ext cx="750227" cy="847725"/>
                    </a:xfrm>
                    <a:prstGeom prst="rect">
                      <a:avLst/>
                    </a:prstGeom>
                  </pic:spPr>
                </pic:pic>
              </a:graphicData>
            </a:graphic>
          </wp:anchor>
        </w:drawing>
      </w:r>
      <w:r>
        <w:t>[Pre-requisites:</w:t>
      </w:r>
      <w:r>
        <w:rPr>
          <w:spacing w:val="-6"/>
        </w:rPr>
        <w:t xml:space="preserve"> </w:t>
      </w:r>
      <w:r>
        <w:t>Power</w:t>
      </w:r>
      <w:r>
        <w:rPr>
          <w:spacing w:val="-3"/>
        </w:rPr>
        <w:t xml:space="preserve"> </w:t>
      </w:r>
      <w:r>
        <w:t>System</w:t>
      </w:r>
      <w:r>
        <w:rPr>
          <w:spacing w:val="-5"/>
        </w:rPr>
        <w:t xml:space="preserve"> </w:t>
      </w:r>
      <w:r>
        <w:t>and</w:t>
      </w:r>
      <w:r>
        <w:rPr>
          <w:spacing w:val="-4"/>
        </w:rPr>
        <w:t xml:space="preserve"> </w:t>
      </w:r>
      <w:r>
        <w:t>Power</w:t>
      </w:r>
      <w:r>
        <w:rPr>
          <w:spacing w:val="-4"/>
        </w:rPr>
        <w:t xml:space="preserve"> </w:t>
      </w:r>
      <w:r>
        <w:t>Electronics]</w:t>
      </w:r>
    </w:p>
    <w:p w:rsidR="00F0612E" w:rsidRDefault="00950CC4">
      <w:pPr>
        <w:pStyle w:val="BodyText"/>
        <w:spacing w:before="160"/>
        <w:ind w:left="300"/>
      </w:pPr>
      <w:r>
        <w:rPr>
          <w:color w:val="C00000"/>
        </w:rPr>
        <w:t>Course</w:t>
      </w:r>
      <w:r>
        <w:rPr>
          <w:color w:val="C00000"/>
          <w:spacing w:val="-6"/>
        </w:rPr>
        <w:t xml:space="preserve"> </w:t>
      </w:r>
      <w:r>
        <w:rPr>
          <w:color w:val="C00000"/>
        </w:rPr>
        <w:t>Objectives</w:t>
      </w:r>
    </w:p>
    <w:p w:rsidR="00F0612E" w:rsidRDefault="00950CC4">
      <w:pPr>
        <w:pStyle w:val="ListParagraph"/>
        <w:numPr>
          <w:ilvl w:val="0"/>
          <w:numId w:val="22"/>
        </w:numPr>
        <w:tabs>
          <w:tab w:val="left" w:pos="1017"/>
          <w:tab w:val="left" w:pos="1018"/>
        </w:tabs>
        <w:spacing w:before="19"/>
        <w:rPr>
          <w:sz w:val="18"/>
        </w:rPr>
      </w:pPr>
      <w:r>
        <w:rPr>
          <w:sz w:val="18"/>
        </w:rPr>
        <w:t>To</w:t>
      </w:r>
      <w:r>
        <w:rPr>
          <w:spacing w:val="-5"/>
          <w:sz w:val="18"/>
        </w:rPr>
        <w:t xml:space="preserve"> </w:t>
      </w:r>
      <w:r>
        <w:rPr>
          <w:sz w:val="18"/>
        </w:rPr>
        <w:t>develop</w:t>
      </w:r>
      <w:r>
        <w:rPr>
          <w:spacing w:val="-3"/>
          <w:sz w:val="18"/>
        </w:rPr>
        <w:t xml:space="preserve"> </w:t>
      </w:r>
      <w:r>
        <w:rPr>
          <w:sz w:val="18"/>
        </w:rPr>
        <w:t>understandings</w:t>
      </w:r>
      <w:r>
        <w:rPr>
          <w:spacing w:val="-4"/>
          <w:sz w:val="18"/>
        </w:rPr>
        <w:t xml:space="preserve"> </w:t>
      </w:r>
      <w:r>
        <w:rPr>
          <w:sz w:val="18"/>
        </w:rPr>
        <w:t>of power</w:t>
      </w:r>
      <w:r>
        <w:rPr>
          <w:spacing w:val="-2"/>
          <w:sz w:val="18"/>
        </w:rPr>
        <w:t xml:space="preserve"> </w:t>
      </w:r>
      <w:r>
        <w:rPr>
          <w:sz w:val="18"/>
        </w:rPr>
        <w:t>quality</w:t>
      </w:r>
      <w:r>
        <w:rPr>
          <w:spacing w:val="1"/>
          <w:sz w:val="18"/>
        </w:rPr>
        <w:t xml:space="preserve"> </w:t>
      </w:r>
      <w:r>
        <w:rPr>
          <w:sz w:val="18"/>
        </w:rPr>
        <w:t>issues</w:t>
      </w:r>
    </w:p>
    <w:p w:rsidR="00F0612E" w:rsidRDefault="00950CC4">
      <w:pPr>
        <w:pStyle w:val="ListParagraph"/>
        <w:numPr>
          <w:ilvl w:val="0"/>
          <w:numId w:val="22"/>
        </w:numPr>
        <w:tabs>
          <w:tab w:val="left" w:pos="1017"/>
          <w:tab w:val="left" w:pos="1018"/>
        </w:tabs>
        <w:spacing w:before="14"/>
        <w:rPr>
          <w:sz w:val="18"/>
        </w:rPr>
      </w:pPr>
      <w:r>
        <w:rPr>
          <w:sz w:val="18"/>
        </w:rPr>
        <w:t>To</w:t>
      </w:r>
      <w:r>
        <w:rPr>
          <w:spacing w:val="-1"/>
          <w:sz w:val="18"/>
        </w:rPr>
        <w:t xml:space="preserve"> </w:t>
      </w:r>
      <w:r>
        <w:rPr>
          <w:sz w:val="18"/>
        </w:rPr>
        <w:t>enhance</w:t>
      </w:r>
      <w:r>
        <w:rPr>
          <w:spacing w:val="-4"/>
          <w:sz w:val="18"/>
        </w:rPr>
        <w:t xml:space="preserve"> </w:t>
      </w:r>
      <w:r>
        <w:rPr>
          <w:sz w:val="18"/>
        </w:rPr>
        <w:t>the</w:t>
      </w:r>
      <w:r>
        <w:rPr>
          <w:spacing w:val="-3"/>
          <w:sz w:val="18"/>
        </w:rPr>
        <w:t xml:space="preserve"> </w:t>
      </w:r>
      <w:r>
        <w:rPr>
          <w:sz w:val="18"/>
        </w:rPr>
        <w:t>ability</w:t>
      </w:r>
      <w:r>
        <w:rPr>
          <w:spacing w:val="-2"/>
          <w:sz w:val="18"/>
        </w:rPr>
        <w:t xml:space="preserve"> </w:t>
      </w:r>
      <w:r>
        <w:rPr>
          <w:sz w:val="18"/>
        </w:rPr>
        <w:t>to</w:t>
      </w:r>
      <w:r>
        <w:rPr>
          <w:spacing w:val="-3"/>
          <w:sz w:val="18"/>
        </w:rPr>
        <w:t xml:space="preserve"> </w:t>
      </w:r>
      <w:r>
        <w:rPr>
          <w:sz w:val="18"/>
        </w:rPr>
        <w:t>find out</w:t>
      </w:r>
      <w:r>
        <w:rPr>
          <w:spacing w:val="-3"/>
          <w:sz w:val="18"/>
        </w:rPr>
        <w:t xml:space="preserve"> </w:t>
      </w:r>
      <w:r>
        <w:rPr>
          <w:sz w:val="18"/>
        </w:rPr>
        <w:t>the</w:t>
      </w:r>
      <w:r>
        <w:rPr>
          <w:spacing w:val="-3"/>
          <w:sz w:val="18"/>
        </w:rPr>
        <w:t xml:space="preserve"> </w:t>
      </w:r>
      <w:r>
        <w:rPr>
          <w:sz w:val="18"/>
        </w:rPr>
        <w:t>solutions</w:t>
      </w:r>
      <w:r>
        <w:rPr>
          <w:spacing w:val="-3"/>
          <w:sz w:val="18"/>
        </w:rPr>
        <w:t xml:space="preserve"> </w:t>
      </w:r>
      <w:r>
        <w:rPr>
          <w:sz w:val="18"/>
        </w:rPr>
        <w:t>for</w:t>
      </w:r>
      <w:r>
        <w:rPr>
          <w:spacing w:val="-2"/>
          <w:sz w:val="18"/>
        </w:rPr>
        <w:t xml:space="preserve"> </w:t>
      </w:r>
      <w:r>
        <w:rPr>
          <w:sz w:val="18"/>
        </w:rPr>
        <w:t>those</w:t>
      </w:r>
      <w:r>
        <w:rPr>
          <w:spacing w:val="-3"/>
          <w:sz w:val="18"/>
        </w:rPr>
        <w:t xml:space="preserve"> </w:t>
      </w:r>
      <w:r>
        <w:rPr>
          <w:sz w:val="18"/>
        </w:rPr>
        <w:t>power</w:t>
      </w:r>
      <w:r>
        <w:rPr>
          <w:spacing w:val="-2"/>
          <w:sz w:val="18"/>
        </w:rPr>
        <w:t xml:space="preserve"> </w:t>
      </w:r>
      <w:r>
        <w:rPr>
          <w:sz w:val="18"/>
        </w:rPr>
        <w:t>quality</w:t>
      </w:r>
      <w:r>
        <w:rPr>
          <w:spacing w:val="-7"/>
          <w:sz w:val="18"/>
        </w:rPr>
        <w:t xml:space="preserve"> </w:t>
      </w:r>
      <w:r>
        <w:rPr>
          <w:sz w:val="18"/>
        </w:rPr>
        <w:t>issues.</w:t>
      </w:r>
    </w:p>
    <w:p w:rsidR="00F0612E" w:rsidRDefault="00950CC4">
      <w:pPr>
        <w:pStyle w:val="ListParagraph"/>
        <w:numPr>
          <w:ilvl w:val="0"/>
          <w:numId w:val="22"/>
        </w:numPr>
        <w:tabs>
          <w:tab w:val="left" w:pos="1020"/>
          <w:tab w:val="left" w:pos="1021"/>
        </w:tabs>
        <w:spacing w:before="18"/>
        <w:ind w:left="1020" w:hanging="363"/>
        <w:rPr>
          <w:sz w:val="18"/>
        </w:rPr>
      </w:pPr>
      <w:r>
        <w:rPr>
          <w:sz w:val="18"/>
        </w:rPr>
        <w:t>To</w:t>
      </w:r>
      <w:r>
        <w:rPr>
          <w:spacing w:val="-5"/>
          <w:sz w:val="18"/>
        </w:rPr>
        <w:t xml:space="preserve"> </w:t>
      </w:r>
      <w:r>
        <w:rPr>
          <w:sz w:val="18"/>
        </w:rPr>
        <w:t>impart</w:t>
      </w:r>
      <w:r>
        <w:rPr>
          <w:spacing w:val="-4"/>
          <w:sz w:val="18"/>
        </w:rPr>
        <w:t xml:space="preserve"> </w:t>
      </w:r>
      <w:r>
        <w:rPr>
          <w:sz w:val="18"/>
        </w:rPr>
        <w:t>knowledge</w:t>
      </w:r>
      <w:r>
        <w:rPr>
          <w:spacing w:val="-4"/>
          <w:sz w:val="18"/>
        </w:rPr>
        <w:t xml:space="preserve"> </w:t>
      </w:r>
      <w:r>
        <w:rPr>
          <w:sz w:val="18"/>
        </w:rPr>
        <w:t>of</w:t>
      </w:r>
      <w:r>
        <w:rPr>
          <w:spacing w:val="-5"/>
          <w:sz w:val="18"/>
        </w:rPr>
        <w:t xml:space="preserve"> </w:t>
      </w:r>
      <w:r>
        <w:rPr>
          <w:sz w:val="18"/>
        </w:rPr>
        <w:t>different</w:t>
      </w:r>
      <w:r>
        <w:rPr>
          <w:spacing w:val="-4"/>
          <w:sz w:val="18"/>
        </w:rPr>
        <w:t xml:space="preserve"> </w:t>
      </w:r>
      <w:r>
        <w:rPr>
          <w:sz w:val="18"/>
        </w:rPr>
        <w:t>power</w:t>
      </w:r>
      <w:r>
        <w:rPr>
          <w:spacing w:val="-3"/>
          <w:sz w:val="18"/>
        </w:rPr>
        <w:t xml:space="preserve"> </w:t>
      </w:r>
      <w:r>
        <w:rPr>
          <w:sz w:val="18"/>
        </w:rPr>
        <w:t>quality</w:t>
      </w:r>
      <w:r>
        <w:rPr>
          <w:spacing w:val="-3"/>
          <w:sz w:val="18"/>
        </w:rPr>
        <w:t xml:space="preserve"> </w:t>
      </w:r>
      <w:r>
        <w:rPr>
          <w:sz w:val="18"/>
        </w:rPr>
        <w:t>improvement</w:t>
      </w:r>
      <w:r>
        <w:rPr>
          <w:spacing w:val="-3"/>
          <w:sz w:val="18"/>
        </w:rPr>
        <w:t xml:space="preserve"> </w:t>
      </w:r>
      <w:r>
        <w:rPr>
          <w:sz w:val="18"/>
        </w:rPr>
        <w:t>methods</w:t>
      </w:r>
    </w:p>
    <w:p w:rsidR="00F0612E" w:rsidRDefault="00F0612E">
      <w:pPr>
        <w:pStyle w:val="BodyText"/>
        <w:spacing w:before="8"/>
        <w:rPr>
          <w:sz w:val="20"/>
        </w:rPr>
      </w:pPr>
    </w:p>
    <w:p w:rsidR="00F0612E" w:rsidRDefault="00950CC4">
      <w:pPr>
        <w:pStyle w:val="BodyText"/>
        <w:spacing w:line="259" w:lineRule="auto"/>
        <w:ind w:left="300" w:right="7655"/>
        <w:jc w:val="both"/>
      </w:pPr>
      <w:r>
        <w:rPr>
          <w:color w:val="C00000"/>
        </w:rPr>
        <w:t>Course</w:t>
      </w:r>
      <w:r>
        <w:rPr>
          <w:color w:val="C00000"/>
          <w:spacing w:val="1"/>
        </w:rPr>
        <w:t xml:space="preserve"> </w:t>
      </w:r>
      <w:r>
        <w:rPr>
          <w:color w:val="C00000"/>
        </w:rPr>
        <w:t>Content</w:t>
      </w:r>
      <w:r>
        <w:rPr>
          <w:color w:val="C00000"/>
          <w:spacing w:val="1"/>
        </w:rPr>
        <w:t xml:space="preserve"> </w:t>
      </w:r>
      <w:r>
        <w:rPr>
          <w:color w:val="C00000"/>
        </w:rPr>
        <w:t>Unit</w:t>
      </w:r>
      <w:r>
        <w:rPr>
          <w:color w:val="C00000"/>
          <w:spacing w:val="-7"/>
        </w:rPr>
        <w:t xml:space="preserve"> </w:t>
      </w:r>
      <w:r>
        <w:rPr>
          <w:color w:val="C00000"/>
        </w:rPr>
        <w:t>1</w:t>
      </w:r>
      <w:r>
        <w:rPr>
          <w:color w:val="C00000"/>
          <w:spacing w:val="-7"/>
        </w:rPr>
        <w:t xml:space="preserve"> </w:t>
      </w:r>
      <w:r>
        <w:rPr>
          <w:color w:val="C00000"/>
        </w:rPr>
        <w:t>Introduction</w:t>
      </w:r>
    </w:p>
    <w:p w:rsidR="00F0612E" w:rsidRDefault="00950CC4">
      <w:pPr>
        <w:pStyle w:val="BodyText"/>
        <w:spacing w:line="259" w:lineRule="auto"/>
        <w:ind w:left="300" w:right="116"/>
        <w:jc w:val="both"/>
      </w:pPr>
      <w:r>
        <w:t>Power quality-voltage quality-overview of power quality phenomena-classification of power quality issues-power</w:t>
      </w:r>
      <w:r>
        <w:rPr>
          <w:spacing w:val="1"/>
        </w:rPr>
        <w:t xml:space="preserve"> </w:t>
      </w:r>
      <w:r>
        <w:rPr>
          <w:spacing w:val="-1"/>
        </w:rPr>
        <w:t xml:space="preserve">quality measures and standards-THD-TIF-DIN-C-message </w:t>
      </w:r>
      <w:r>
        <w:t>weights-flicker factor transient phenomena- occurrence</w:t>
      </w:r>
      <w:r>
        <w:rPr>
          <w:spacing w:val="-41"/>
        </w:rPr>
        <w:t xml:space="preserve"> </w:t>
      </w:r>
      <w:r>
        <w:t>of</w:t>
      </w:r>
      <w:r>
        <w:rPr>
          <w:spacing w:val="36"/>
        </w:rPr>
        <w:t xml:space="preserve"> </w:t>
      </w:r>
      <w:r>
        <w:t>power</w:t>
      </w:r>
      <w:r>
        <w:rPr>
          <w:spacing w:val="40"/>
        </w:rPr>
        <w:t xml:space="preserve"> </w:t>
      </w:r>
      <w:r>
        <w:t>quality</w:t>
      </w:r>
      <w:r>
        <w:rPr>
          <w:spacing w:val="40"/>
        </w:rPr>
        <w:t xml:space="preserve"> </w:t>
      </w:r>
      <w:r>
        <w:t>problems-power</w:t>
      </w:r>
      <w:r>
        <w:rPr>
          <w:spacing w:val="37"/>
        </w:rPr>
        <w:t xml:space="preserve"> </w:t>
      </w:r>
      <w:r>
        <w:t>acceptability</w:t>
      </w:r>
      <w:r>
        <w:rPr>
          <w:spacing w:val="41"/>
        </w:rPr>
        <w:t xml:space="preserve"> </w:t>
      </w:r>
      <w:r>
        <w:t>curves-IEEE</w:t>
      </w:r>
      <w:r>
        <w:rPr>
          <w:spacing w:val="37"/>
        </w:rPr>
        <w:t xml:space="preserve"> </w:t>
      </w:r>
      <w:r>
        <w:t>guides,</w:t>
      </w:r>
      <w:r>
        <w:rPr>
          <w:spacing w:val="39"/>
        </w:rPr>
        <w:t xml:space="preserve"> </w:t>
      </w:r>
      <w:r>
        <w:t>standards</w:t>
      </w:r>
      <w:r>
        <w:rPr>
          <w:spacing w:val="34"/>
        </w:rPr>
        <w:t xml:space="preserve"> </w:t>
      </w:r>
      <w:r>
        <w:t>and</w:t>
      </w:r>
      <w:r>
        <w:rPr>
          <w:spacing w:val="37"/>
        </w:rPr>
        <w:t xml:space="preserve"> </w:t>
      </w:r>
      <w:r>
        <w:t>recommended</w:t>
      </w:r>
      <w:r>
        <w:rPr>
          <w:spacing w:val="-3"/>
        </w:rPr>
        <w:t xml:space="preserve"> </w:t>
      </w:r>
      <w:r>
        <w:t>practices.</w:t>
      </w:r>
    </w:p>
    <w:p w:rsidR="00F0612E" w:rsidRDefault="00F0612E">
      <w:pPr>
        <w:pStyle w:val="BodyText"/>
        <w:spacing w:before="2"/>
        <w:rPr>
          <w:sz w:val="19"/>
        </w:rPr>
      </w:pPr>
    </w:p>
    <w:p w:rsidR="00F0612E" w:rsidRDefault="00950CC4">
      <w:pPr>
        <w:pStyle w:val="BodyText"/>
        <w:ind w:left="300"/>
        <w:jc w:val="both"/>
      </w:pPr>
      <w:r>
        <w:rPr>
          <w:color w:val="C00000"/>
        </w:rPr>
        <w:t>UNIT</w:t>
      </w:r>
      <w:r>
        <w:rPr>
          <w:color w:val="C00000"/>
          <w:spacing w:val="-5"/>
        </w:rPr>
        <w:t xml:space="preserve"> </w:t>
      </w:r>
      <w:r>
        <w:rPr>
          <w:color w:val="C00000"/>
        </w:rPr>
        <w:t>2</w:t>
      </w:r>
      <w:r>
        <w:rPr>
          <w:color w:val="C00000"/>
          <w:spacing w:val="-3"/>
        </w:rPr>
        <w:t xml:space="preserve"> </w:t>
      </w:r>
      <w:r>
        <w:rPr>
          <w:color w:val="C00000"/>
        </w:rPr>
        <w:t>Harmonics</w:t>
      </w:r>
    </w:p>
    <w:p w:rsidR="00F0612E" w:rsidRDefault="00950CC4">
      <w:pPr>
        <w:pStyle w:val="BodyText"/>
        <w:spacing w:before="19" w:line="259" w:lineRule="auto"/>
        <w:ind w:left="300" w:right="117"/>
        <w:jc w:val="both"/>
      </w:pPr>
      <w:r>
        <w:t>Individual</w:t>
      </w:r>
      <w:r>
        <w:rPr>
          <w:spacing w:val="1"/>
        </w:rPr>
        <w:t xml:space="preserve"> </w:t>
      </w:r>
      <w:r>
        <w:t>and</w:t>
      </w:r>
      <w:r>
        <w:rPr>
          <w:spacing w:val="1"/>
        </w:rPr>
        <w:t xml:space="preserve"> </w:t>
      </w:r>
      <w:r>
        <w:t>total</w:t>
      </w:r>
      <w:r>
        <w:rPr>
          <w:spacing w:val="1"/>
        </w:rPr>
        <w:t xml:space="preserve"> </w:t>
      </w:r>
      <w:r>
        <w:t>harmonic</w:t>
      </w:r>
      <w:r>
        <w:rPr>
          <w:spacing w:val="1"/>
        </w:rPr>
        <w:t xml:space="preserve"> </w:t>
      </w:r>
      <w:r>
        <w:t>distortion-RMS</w:t>
      </w:r>
      <w:r>
        <w:rPr>
          <w:spacing w:val="1"/>
        </w:rPr>
        <w:t xml:space="preserve"> </w:t>
      </w:r>
      <w:r>
        <w:t>value</w:t>
      </w:r>
      <w:r>
        <w:rPr>
          <w:spacing w:val="1"/>
        </w:rPr>
        <w:t xml:space="preserve"> </w:t>
      </w:r>
      <w:r>
        <w:t>of</w:t>
      </w:r>
      <w:r>
        <w:rPr>
          <w:spacing w:val="1"/>
        </w:rPr>
        <w:t xml:space="preserve"> </w:t>
      </w:r>
      <w:r>
        <w:t>a</w:t>
      </w:r>
      <w:r>
        <w:rPr>
          <w:spacing w:val="1"/>
        </w:rPr>
        <w:t xml:space="preserve"> </w:t>
      </w:r>
      <w:r>
        <w:t>harmonic</w:t>
      </w:r>
      <w:r>
        <w:rPr>
          <w:spacing w:val="1"/>
        </w:rPr>
        <w:t xml:space="preserve"> </w:t>
      </w:r>
      <w:r>
        <w:t>waveform-triplex</w:t>
      </w:r>
      <w:r>
        <w:rPr>
          <w:spacing w:val="1"/>
        </w:rPr>
        <w:t xml:space="preserve"> </w:t>
      </w:r>
      <w:r>
        <w:t>harmonics-important</w:t>
      </w:r>
      <w:r>
        <w:rPr>
          <w:spacing w:val="1"/>
        </w:rPr>
        <w:t xml:space="preserve"> </w:t>
      </w:r>
      <w:r>
        <w:t>harmonic introducing devices-SMPS-Three phase power converters-arcing devices saturable devices-harmonic</w:t>
      </w:r>
      <w:r>
        <w:rPr>
          <w:spacing w:val="1"/>
        </w:rPr>
        <w:t xml:space="preserve"> </w:t>
      </w:r>
      <w:r>
        <w:t>distortion</w:t>
      </w:r>
      <w:r>
        <w:rPr>
          <w:spacing w:val="-9"/>
        </w:rPr>
        <w:t xml:space="preserve"> </w:t>
      </w:r>
      <w:r>
        <w:t>of</w:t>
      </w:r>
      <w:r>
        <w:rPr>
          <w:spacing w:val="-9"/>
        </w:rPr>
        <w:t xml:space="preserve"> </w:t>
      </w:r>
      <w:r>
        <w:t>fluorescent</w:t>
      </w:r>
      <w:r>
        <w:rPr>
          <w:spacing w:val="-5"/>
        </w:rPr>
        <w:t xml:space="preserve"> </w:t>
      </w:r>
      <w:r>
        <w:t>lamps-effect</w:t>
      </w:r>
      <w:r>
        <w:rPr>
          <w:spacing w:val="-8"/>
        </w:rPr>
        <w:t xml:space="preserve"> </w:t>
      </w:r>
      <w:r>
        <w:t>of</w:t>
      </w:r>
      <w:r>
        <w:rPr>
          <w:spacing w:val="-7"/>
        </w:rPr>
        <w:t xml:space="preserve"> </w:t>
      </w:r>
      <w:r>
        <w:t>power</w:t>
      </w:r>
      <w:r>
        <w:rPr>
          <w:spacing w:val="-8"/>
        </w:rPr>
        <w:t xml:space="preserve"> </w:t>
      </w:r>
      <w:r>
        <w:t>system</w:t>
      </w:r>
      <w:r>
        <w:rPr>
          <w:spacing w:val="-8"/>
        </w:rPr>
        <w:t xml:space="preserve"> </w:t>
      </w:r>
      <w:r>
        <w:t>harmonics</w:t>
      </w:r>
      <w:r>
        <w:rPr>
          <w:spacing w:val="-10"/>
        </w:rPr>
        <w:t xml:space="preserve"> </w:t>
      </w:r>
      <w:r>
        <w:t>on</w:t>
      </w:r>
      <w:r>
        <w:rPr>
          <w:spacing w:val="-9"/>
        </w:rPr>
        <w:t xml:space="preserve"> </w:t>
      </w:r>
      <w:r>
        <w:t>power</w:t>
      </w:r>
      <w:r>
        <w:rPr>
          <w:spacing w:val="-8"/>
        </w:rPr>
        <w:t xml:space="preserve"> </w:t>
      </w:r>
      <w:r>
        <w:t>system</w:t>
      </w:r>
      <w:r>
        <w:rPr>
          <w:spacing w:val="-8"/>
        </w:rPr>
        <w:t xml:space="preserve"> </w:t>
      </w:r>
      <w:r>
        <w:t>equipment</w:t>
      </w:r>
      <w:r>
        <w:rPr>
          <w:spacing w:val="-8"/>
        </w:rPr>
        <w:t xml:space="preserve"> </w:t>
      </w:r>
      <w:r>
        <w:t>and</w:t>
      </w:r>
      <w:r>
        <w:rPr>
          <w:spacing w:val="-9"/>
        </w:rPr>
        <w:t xml:space="preserve"> </w:t>
      </w:r>
      <w:r>
        <w:t>loads.</w:t>
      </w:r>
      <w:r>
        <w:rPr>
          <w:spacing w:val="-9"/>
        </w:rPr>
        <w:t xml:space="preserve"> </w:t>
      </w:r>
      <w:r>
        <w:t>Modelling</w:t>
      </w:r>
      <w:r>
        <w:rPr>
          <w:spacing w:val="1"/>
        </w:rPr>
        <w:t xml:space="preserve"> </w:t>
      </w:r>
      <w:r>
        <w:t>of</w:t>
      </w:r>
      <w:r>
        <w:rPr>
          <w:spacing w:val="1"/>
        </w:rPr>
        <w:t xml:space="preserve"> </w:t>
      </w:r>
      <w:r>
        <w:t>networks and</w:t>
      </w:r>
      <w:r>
        <w:rPr>
          <w:spacing w:val="1"/>
        </w:rPr>
        <w:t xml:space="preserve"> </w:t>
      </w:r>
      <w:r>
        <w:t>components</w:t>
      </w:r>
      <w:r>
        <w:rPr>
          <w:spacing w:val="1"/>
        </w:rPr>
        <w:t xml:space="preserve"> </w:t>
      </w:r>
      <w:r>
        <w:t>under</w:t>
      </w:r>
      <w:r>
        <w:rPr>
          <w:spacing w:val="1"/>
        </w:rPr>
        <w:t xml:space="preserve"> </w:t>
      </w:r>
      <w:r>
        <w:t>non-sinusoidal</w:t>
      </w:r>
      <w:r>
        <w:rPr>
          <w:spacing w:val="1"/>
        </w:rPr>
        <w:t xml:space="preserve"> </w:t>
      </w:r>
      <w:r>
        <w:t>conditions</w:t>
      </w:r>
      <w:r>
        <w:rPr>
          <w:spacing w:val="1"/>
        </w:rPr>
        <w:t xml:space="preserve"> </w:t>
      </w:r>
      <w:r>
        <w:t>transmission</w:t>
      </w:r>
      <w:r>
        <w:rPr>
          <w:spacing w:val="1"/>
        </w:rPr>
        <w:t xml:space="preserve"> </w:t>
      </w:r>
      <w:r>
        <w:t>and</w:t>
      </w:r>
      <w:r>
        <w:rPr>
          <w:spacing w:val="1"/>
        </w:rPr>
        <w:t xml:space="preserve"> </w:t>
      </w:r>
      <w:r>
        <w:t>distribution</w:t>
      </w:r>
      <w:r>
        <w:rPr>
          <w:spacing w:val="1"/>
        </w:rPr>
        <w:t xml:space="preserve"> </w:t>
      </w:r>
      <w:r>
        <w:t>systems-</w:t>
      </w:r>
      <w:r>
        <w:rPr>
          <w:spacing w:val="1"/>
        </w:rPr>
        <w:t xml:space="preserve"> </w:t>
      </w:r>
      <w:r>
        <w:t>shunt</w:t>
      </w:r>
      <w:r>
        <w:rPr>
          <w:spacing w:val="1"/>
        </w:rPr>
        <w:t xml:space="preserve"> </w:t>
      </w:r>
      <w:r>
        <w:t>capacitors-transformers-electric machines-ground systems loads that cause power quality problems-power quality</w:t>
      </w:r>
      <w:r>
        <w:rPr>
          <w:spacing w:val="-41"/>
        </w:rPr>
        <w:t xml:space="preserve"> </w:t>
      </w:r>
      <w:r>
        <w:t>problems</w:t>
      </w:r>
      <w:r>
        <w:rPr>
          <w:spacing w:val="-3"/>
        </w:rPr>
        <w:t xml:space="preserve"> </w:t>
      </w:r>
      <w:r>
        <w:t>created</w:t>
      </w:r>
      <w:r>
        <w:rPr>
          <w:spacing w:val="-1"/>
        </w:rPr>
        <w:t xml:space="preserve"> </w:t>
      </w:r>
      <w:r>
        <w:t>by</w:t>
      </w:r>
      <w:r>
        <w:rPr>
          <w:spacing w:val="2"/>
        </w:rPr>
        <w:t xml:space="preserve"> </w:t>
      </w:r>
      <w:r>
        <w:t>drives</w:t>
      </w:r>
      <w:r>
        <w:rPr>
          <w:spacing w:val="-2"/>
        </w:rPr>
        <w:t xml:space="preserve"> </w:t>
      </w:r>
      <w:r>
        <w:t>and</w:t>
      </w:r>
      <w:r>
        <w:rPr>
          <w:spacing w:val="-1"/>
        </w:rPr>
        <w:t xml:space="preserve"> </w:t>
      </w:r>
      <w:r>
        <w:t>its</w:t>
      </w:r>
      <w:r>
        <w:rPr>
          <w:spacing w:val="-3"/>
        </w:rPr>
        <w:t xml:space="preserve"> </w:t>
      </w:r>
      <w:r>
        <w:t>impact on</w:t>
      </w:r>
      <w:r>
        <w:rPr>
          <w:spacing w:val="-1"/>
        </w:rPr>
        <w:t xml:space="preserve"> </w:t>
      </w:r>
      <w:r>
        <w:t>drives.</w:t>
      </w:r>
    </w:p>
    <w:p w:rsidR="00F0612E" w:rsidRDefault="00950CC4">
      <w:pPr>
        <w:pStyle w:val="BodyText"/>
        <w:spacing w:before="146"/>
        <w:ind w:left="300"/>
        <w:jc w:val="both"/>
      </w:pPr>
      <w:r>
        <w:rPr>
          <w:color w:val="C00000"/>
        </w:rPr>
        <w:t>UNIT</w:t>
      </w:r>
      <w:r>
        <w:rPr>
          <w:color w:val="C00000"/>
          <w:spacing w:val="-5"/>
        </w:rPr>
        <w:t xml:space="preserve"> </w:t>
      </w:r>
      <w:r>
        <w:rPr>
          <w:color w:val="C00000"/>
        </w:rPr>
        <w:t>3</w:t>
      </w:r>
      <w:r>
        <w:rPr>
          <w:color w:val="C00000"/>
          <w:spacing w:val="-4"/>
        </w:rPr>
        <w:t xml:space="preserve"> </w:t>
      </w:r>
      <w:r>
        <w:rPr>
          <w:color w:val="C00000"/>
        </w:rPr>
        <w:t>Power</w:t>
      </w:r>
      <w:r>
        <w:rPr>
          <w:color w:val="C00000"/>
          <w:spacing w:val="-3"/>
        </w:rPr>
        <w:t xml:space="preserve"> </w:t>
      </w:r>
      <w:r>
        <w:rPr>
          <w:color w:val="C00000"/>
        </w:rPr>
        <w:t>factor</w:t>
      </w:r>
      <w:r>
        <w:rPr>
          <w:color w:val="C00000"/>
          <w:spacing w:val="-2"/>
        </w:rPr>
        <w:t xml:space="preserve"> </w:t>
      </w:r>
      <w:r>
        <w:rPr>
          <w:color w:val="C00000"/>
        </w:rPr>
        <w:t>improvement</w:t>
      </w:r>
    </w:p>
    <w:p w:rsidR="00F0612E" w:rsidRDefault="00950CC4">
      <w:pPr>
        <w:pStyle w:val="BodyText"/>
        <w:spacing w:before="16" w:line="256" w:lineRule="auto"/>
        <w:ind w:left="300" w:right="118"/>
        <w:jc w:val="both"/>
        <w:rPr>
          <w:sz w:val="22"/>
        </w:rPr>
      </w:pPr>
      <w:r>
        <w:t>Passive Compensation. Passive Filtering. Harmonic Resonance. Impedance Scan Analysis- Active Power Factor</w:t>
      </w:r>
      <w:r>
        <w:rPr>
          <w:spacing w:val="1"/>
        </w:rPr>
        <w:t xml:space="preserve"> </w:t>
      </w:r>
      <w:r>
        <w:t>Corrected Single Phase Front End, Control Methods for Single Phase APFC, Three Phase APFC and Control</w:t>
      </w:r>
      <w:r>
        <w:rPr>
          <w:spacing w:val="1"/>
        </w:rPr>
        <w:t xml:space="preserve"> </w:t>
      </w:r>
      <w:r>
        <w:t>Techniques, PFC Based on Bilateral Single Phase and Three Phase Converter. Static VAR compensators-SVC and</w:t>
      </w:r>
      <w:r>
        <w:rPr>
          <w:spacing w:val="1"/>
        </w:rPr>
        <w:t xml:space="preserve"> </w:t>
      </w:r>
      <w:r>
        <w:t>STATCOM</w:t>
      </w:r>
      <w:r>
        <w:rPr>
          <w:sz w:val="22"/>
        </w:rPr>
        <w:t>.</w:t>
      </w:r>
    </w:p>
    <w:p w:rsidR="00F0612E" w:rsidRDefault="00950CC4">
      <w:pPr>
        <w:pStyle w:val="BodyText"/>
        <w:spacing w:before="152"/>
        <w:ind w:left="300"/>
        <w:jc w:val="both"/>
      </w:pPr>
      <w:r>
        <w:rPr>
          <w:color w:val="C00000"/>
        </w:rPr>
        <w:t>UNIT</w:t>
      </w:r>
      <w:r>
        <w:rPr>
          <w:color w:val="C00000"/>
          <w:spacing w:val="-4"/>
        </w:rPr>
        <w:t xml:space="preserve"> </w:t>
      </w:r>
      <w:r>
        <w:rPr>
          <w:color w:val="C00000"/>
        </w:rPr>
        <w:t>4</w:t>
      </w:r>
      <w:r>
        <w:rPr>
          <w:color w:val="C00000"/>
          <w:spacing w:val="-3"/>
        </w:rPr>
        <w:t xml:space="preserve"> </w:t>
      </w:r>
      <w:r>
        <w:rPr>
          <w:color w:val="C00000"/>
        </w:rPr>
        <w:t>Active</w:t>
      </w:r>
      <w:r>
        <w:rPr>
          <w:color w:val="C00000"/>
          <w:spacing w:val="-4"/>
        </w:rPr>
        <w:t xml:space="preserve"> </w:t>
      </w:r>
      <w:r>
        <w:rPr>
          <w:color w:val="C00000"/>
        </w:rPr>
        <w:t>Harmonic</w:t>
      </w:r>
      <w:r>
        <w:rPr>
          <w:color w:val="C00000"/>
          <w:spacing w:val="-2"/>
        </w:rPr>
        <w:t xml:space="preserve"> </w:t>
      </w:r>
      <w:r>
        <w:rPr>
          <w:color w:val="C00000"/>
        </w:rPr>
        <w:t>Filtering</w:t>
      </w:r>
    </w:p>
    <w:p w:rsidR="00F0612E" w:rsidRDefault="00950CC4">
      <w:pPr>
        <w:pStyle w:val="BodyText"/>
        <w:spacing w:before="19" w:line="259" w:lineRule="auto"/>
        <w:ind w:left="300" w:right="120"/>
        <w:jc w:val="both"/>
      </w:pPr>
      <w:r>
        <w:t>Shunt Injection Filter for single phase, three-phase three-wire and three-phase four-wire systems. d-q domain</w:t>
      </w:r>
      <w:r>
        <w:rPr>
          <w:spacing w:val="1"/>
        </w:rPr>
        <w:t xml:space="preserve"> </w:t>
      </w:r>
      <w:r>
        <w:t>control of three phase shunt active filters uninterruptible power supplies constant voltage transformers- series</w:t>
      </w:r>
      <w:r>
        <w:rPr>
          <w:spacing w:val="1"/>
        </w:rPr>
        <w:t xml:space="preserve"> </w:t>
      </w:r>
      <w:r>
        <w:t>active</w:t>
      </w:r>
      <w:r>
        <w:rPr>
          <w:spacing w:val="-9"/>
        </w:rPr>
        <w:t xml:space="preserve"> </w:t>
      </w:r>
      <w:r>
        <w:t>power</w:t>
      </w:r>
      <w:r>
        <w:rPr>
          <w:spacing w:val="-4"/>
        </w:rPr>
        <w:t xml:space="preserve"> </w:t>
      </w:r>
      <w:r>
        <w:t>filtering</w:t>
      </w:r>
      <w:r>
        <w:rPr>
          <w:spacing w:val="-6"/>
        </w:rPr>
        <w:t xml:space="preserve"> </w:t>
      </w:r>
      <w:r>
        <w:t>techniques</w:t>
      </w:r>
      <w:r>
        <w:rPr>
          <w:spacing w:val="-8"/>
        </w:rPr>
        <w:t xml:space="preserve"> </w:t>
      </w:r>
      <w:r>
        <w:t>for</w:t>
      </w:r>
      <w:r>
        <w:rPr>
          <w:spacing w:val="-4"/>
        </w:rPr>
        <w:t xml:space="preserve"> </w:t>
      </w:r>
      <w:r>
        <w:t>harmonic</w:t>
      </w:r>
      <w:r>
        <w:rPr>
          <w:spacing w:val="-5"/>
        </w:rPr>
        <w:t xml:space="preserve"> </w:t>
      </w:r>
      <w:r>
        <w:t>cancellation</w:t>
      </w:r>
      <w:r>
        <w:rPr>
          <w:spacing w:val="-8"/>
        </w:rPr>
        <w:t xml:space="preserve"> </w:t>
      </w:r>
      <w:r>
        <w:t>and</w:t>
      </w:r>
      <w:r>
        <w:rPr>
          <w:spacing w:val="-6"/>
        </w:rPr>
        <w:t xml:space="preserve"> </w:t>
      </w:r>
      <w:r>
        <w:t>isolation.</w:t>
      </w:r>
      <w:r>
        <w:rPr>
          <w:spacing w:val="-6"/>
        </w:rPr>
        <w:t xml:space="preserve"> </w:t>
      </w:r>
      <w:r>
        <w:t>Dynamic</w:t>
      </w:r>
      <w:r>
        <w:rPr>
          <w:spacing w:val="-5"/>
        </w:rPr>
        <w:t xml:space="preserve"> </w:t>
      </w:r>
      <w:r>
        <w:t>Voltage</w:t>
      </w:r>
      <w:r>
        <w:rPr>
          <w:spacing w:val="-3"/>
        </w:rPr>
        <w:t xml:space="preserve"> </w:t>
      </w:r>
      <w:r>
        <w:t>Restorers</w:t>
      </w:r>
      <w:r>
        <w:rPr>
          <w:spacing w:val="-8"/>
        </w:rPr>
        <w:t xml:space="preserve"> </w:t>
      </w:r>
      <w:r>
        <w:t>for</w:t>
      </w:r>
      <w:r>
        <w:rPr>
          <w:spacing w:val="-5"/>
        </w:rPr>
        <w:t xml:space="preserve"> </w:t>
      </w:r>
      <w:r>
        <w:t>sag</w:t>
      </w:r>
      <w:r>
        <w:rPr>
          <w:spacing w:val="-6"/>
        </w:rPr>
        <w:t xml:space="preserve"> </w:t>
      </w:r>
      <w:r>
        <w:t>,</w:t>
      </w:r>
      <w:r>
        <w:rPr>
          <w:spacing w:val="-3"/>
        </w:rPr>
        <w:t xml:space="preserve"> </w:t>
      </w:r>
      <w:r>
        <w:t>swell</w:t>
      </w:r>
      <w:r>
        <w:rPr>
          <w:spacing w:val="1"/>
        </w:rPr>
        <w:t xml:space="preserve"> </w:t>
      </w:r>
      <w:r>
        <w:t>and flicker problems. Grounding and wiring introduction-NEC grounding requirements-reasons for grounding-</w:t>
      </w:r>
      <w:r>
        <w:rPr>
          <w:spacing w:val="1"/>
        </w:rPr>
        <w:t xml:space="preserve"> </w:t>
      </w:r>
      <w:r>
        <w:t>typical</w:t>
      </w:r>
      <w:r>
        <w:rPr>
          <w:spacing w:val="-3"/>
        </w:rPr>
        <w:t xml:space="preserve"> </w:t>
      </w:r>
      <w:r>
        <w:t>grounding</w:t>
      </w:r>
      <w:r>
        <w:rPr>
          <w:spacing w:val="1"/>
        </w:rPr>
        <w:t xml:space="preserve"> </w:t>
      </w:r>
      <w:r>
        <w:t>and</w:t>
      </w:r>
      <w:r>
        <w:rPr>
          <w:spacing w:val="-2"/>
        </w:rPr>
        <w:t xml:space="preserve"> </w:t>
      </w:r>
      <w:r>
        <w:t>wiring</w:t>
      </w:r>
      <w:r>
        <w:rPr>
          <w:spacing w:val="-1"/>
        </w:rPr>
        <w:t xml:space="preserve"> </w:t>
      </w:r>
      <w:r>
        <w:t>problems-</w:t>
      </w:r>
      <w:r>
        <w:rPr>
          <w:spacing w:val="1"/>
        </w:rPr>
        <w:t xml:space="preserve"> </w:t>
      </w:r>
      <w:r>
        <w:t>solutions</w:t>
      </w:r>
      <w:r>
        <w:rPr>
          <w:spacing w:val="-2"/>
        </w:rPr>
        <w:t xml:space="preserve"> </w:t>
      </w:r>
      <w:r>
        <w:t>to</w:t>
      </w:r>
      <w:r>
        <w:rPr>
          <w:spacing w:val="-3"/>
        </w:rPr>
        <w:t xml:space="preserve"> </w:t>
      </w:r>
      <w:r>
        <w:t>grounding</w:t>
      </w:r>
      <w:r>
        <w:rPr>
          <w:spacing w:val="-1"/>
        </w:rPr>
        <w:t xml:space="preserve"> </w:t>
      </w:r>
      <w:r>
        <w:t>and</w:t>
      </w:r>
      <w:r>
        <w:rPr>
          <w:spacing w:val="-2"/>
        </w:rPr>
        <w:t xml:space="preserve"> </w:t>
      </w:r>
      <w:r>
        <w:t>wiring</w:t>
      </w:r>
      <w:r>
        <w:rPr>
          <w:spacing w:val="-1"/>
        </w:rPr>
        <w:t xml:space="preserve"> </w:t>
      </w:r>
      <w:r>
        <w:t>problems.</w:t>
      </w:r>
    </w:p>
    <w:p w:rsidR="00F0612E" w:rsidRDefault="00950CC4">
      <w:pPr>
        <w:pStyle w:val="BodyText"/>
        <w:spacing w:before="155" w:line="259" w:lineRule="auto"/>
        <w:ind w:left="300" w:right="7116"/>
      </w:pPr>
      <w:r>
        <w:rPr>
          <w:color w:val="C00000"/>
        </w:rPr>
        <w:t>Course</w:t>
      </w:r>
      <w:r>
        <w:rPr>
          <w:color w:val="C00000"/>
          <w:spacing w:val="8"/>
        </w:rPr>
        <w:t xml:space="preserve"> </w:t>
      </w:r>
      <w:r>
        <w:rPr>
          <w:color w:val="C00000"/>
        </w:rPr>
        <w:t>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4"/>
        </w:rPr>
        <w:t xml:space="preserve"> </w:t>
      </w:r>
      <w:r>
        <w:rPr>
          <w:color w:val="C00000"/>
        </w:rPr>
        <w:t>Text</w:t>
      </w:r>
      <w:r>
        <w:rPr>
          <w:color w:val="C00000"/>
          <w:spacing w:val="-10"/>
        </w:rPr>
        <w:t xml:space="preserve"> </w:t>
      </w:r>
      <w:r>
        <w:rPr>
          <w:color w:val="C00000"/>
        </w:rPr>
        <w:t>books</w:t>
      </w:r>
    </w:p>
    <w:p w:rsidR="00F0612E" w:rsidRDefault="00950CC4">
      <w:pPr>
        <w:pStyle w:val="ListParagraph"/>
        <w:numPr>
          <w:ilvl w:val="0"/>
          <w:numId w:val="21"/>
        </w:numPr>
        <w:tabs>
          <w:tab w:val="left" w:pos="752"/>
        </w:tabs>
        <w:rPr>
          <w:sz w:val="18"/>
        </w:rPr>
      </w:pPr>
      <w:r>
        <w:rPr>
          <w:spacing w:val="-1"/>
          <w:sz w:val="18"/>
        </w:rPr>
        <w:t>G.T. Heydt, "Electric power</w:t>
      </w:r>
      <w:r>
        <w:rPr>
          <w:sz w:val="18"/>
        </w:rPr>
        <w:t xml:space="preserve"> quality",</w:t>
      </w:r>
      <w:r>
        <w:rPr>
          <w:spacing w:val="-1"/>
          <w:sz w:val="18"/>
        </w:rPr>
        <w:t xml:space="preserve"> </w:t>
      </w:r>
      <w:r>
        <w:rPr>
          <w:sz w:val="18"/>
        </w:rPr>
        <w:t>McGraw-Hill</w:t>
      </w:r>
      <w:r>
        <w:rPr>
          <w:spacing w:val="-2"/>
          <w:sz w:val="18"/>
        </w:rPr>
        <w:t xml:space="preserve"> </w:t>
      </w:r>
      <w:r>
        <w:rPr>
          <w:sz w:val="18"/>
        </w:rPr>
        <w:t>Professional,</w:t>
      </w:r>
      <w:r>
        <w:rPr>
          <w:spacing w:val="-11"/>
          <w:sz w:val="18"/>
        </w:rPr>
        <w:t xml:space="preserve"> </w:t>
      </w:r>
      <w:r>
        <w:rPr>
          <w:sz w:val="18"/>
        </w:rPr>
        <w:t>2007.</w:t>
      </w:r>
    </w:p>
    <w:p w:rsidR="00F0612E" w:rsidRDefault="00950CC4">
      <w:pPr>
        <w:pStyle w:val="ListParagraph"/>
        <w:numPr>
          <w:ilvl w:val="0"/>
          <w:numId w:val="21"/>
        </w:numPr>
        <w:tabs>
          <w:tab w:val="left" w:pos="759"/>
        </w:tabs>
        <w:spacing w:before="16" w:line="259" w:lineRule="auto"/>
        <w:ind w:left="756" w:right="495"/>
        <w:rPr>
          <w:sz w:val="18"/>
        </w:rPr>
      </w:pPr>
      <w:r>
        <w:rPr>
          <w:sz w:val="18"/>
        </w:rPr>
        <w:t>Math H. Bollen, "Understanding Power Quality Problems : Voltage Sags and Interruptions", Wiley India</w:t>
      </w:r>
      <w:r>
        <w:rPr>
          <w:spacing w:val="-41"/>
          <w:sz w:val="18"/>
        </w:rPr>
        <w:t xml:space="preserve"> </w:t>
      </w:r>
      <w:r>
        <w:rPr>
          <w:sz w:val="18"/>
        </w:rPr>
        <w:t>Pvt.</w:t>
      </w:r>
      <w:r>
        <w:rPr>
          <w:spacing w:val="-2"/>
          <w:sz w:val="18"/>
        </w:rPr>
        <w:t xml:space="preserve"> </w:t>
      </w:r>
      <w:r>
        <w:rPr>
          <w:sz w:val="18"/>
        </w:rPr>
        <w:t>Ltd.,</w:t>
      </w:r>
      <w:r>
        <w:rPr>
          <w:spacing w:val="-4"/>
          <w:sz w:val="18"/>
        </w:rPr>
        <w:t xml:space="preserve"> </w:t>
      </w:r>
      <w:r>
        <w:rPr>
          <w:sz w:val="18"/>
        </w:rPr>
        <w:t>2011.</w:t>
      </w:r>
    </w:p>
    <w:p w:rsidR="00F0612E" w:rsidRDefault="00950CC4">
      <w:pPr>
        <w:pStyle w:val="ListParagraph"/>
        <w:numPr>
          <w:ilvl w:val="0"/>
          <w:numId w:val="21"/>
        </w:numPr>
        <w:tabs>
          <w:tab w:val="left" w:pos="774"/>
        </w:tabs>
        <w:ind w:left="773" w:hanging="193"/>
        <w:rPr>
          <w:sz w:val="18"/>
        </w:rPr>
      </w:pPr>
      <w:r>
        <w:rPr>
          <w:spacing w:val="-1"/>
          <w:sz w:val="18"/>
        </w:rPr>
        <w:t>J. Arrillaga</w:t>
      </w:r>
      <w:r>
        <w:rPr>
          <w:sz w:val="18"/>
        </w:rPr>
        <w:t xml:space="preserve"> </w:t>
      </w:r>
      <w:r>
        <w:rPr>
          <w:spacing w:val="-1"/>
          <w:sz w:val="18"/>
        </w:rPr>
        <w:t>N.R. Watson,</w:t>
      </w:r>
      <w:r>
        <w:rPr>
          <w:sz w:val="18"/>
        </w:rPr>
        <w:t xml:space="preserve"> </w:t>
      </w:r>
      <w:r>
        <w:rPr>
          <w:spacing w:val="-1"/>
          <w:sz w:val="18"/>
        </w:rPr>
        <w:t>S. Chen, "Power</w:t>
      </w:r>
      <w:r>
        <w:rPr>
          <w:spacing w:val="1"/>
          <w:sz w:val="18"/>
        </w:rPr>
        <w:t xml:space="preserve"> </w:t>
      </w:r>
      <w:r>
        <w:rPr>
          <w:spacing w:val="-1"/>
          <w:sz w:val="18"/>
        </w:rPr>
        <w:t xml:space="preserve">System </w:t>
      </w:r>
      <w:r>
        <w:rPr>
          <w:sz w:val="18"/>
        </w:rPr>
        <w:t>Quality</w:t>
      </w:r>
      <w:r>
        <w:rPr>
          <w:spacing w:val="-3"/>
          <w:sz w:val="18"/>
        </w:rPr>
        <w:t xml:space="preserve"> </w:t>
      </w:r>
      <w:r>
        <w:rPr>
          <w:sz w:val="18"/>
        </w:rPr>
        <w:t>Assessment", Wiley</w:t>
      </w:r>
      <w:r>
        <w:rPr>
          <w:spacing w:val="-1"/>
          <w:sz w:val="18"/>
        </w:rPr>
        <w:t xml:space="preserve"> </w:t>
      </w:r>
      <w:r>
        <w:rPr>
          <w:sz w:val="18"/>
        </w:rPr>
        <w:t>India Pvt.</w:t>
      </w:r>
      <w:r>
        <w:rPr>
          <w:spacing w:val="5"/>
          <w:sz w:val="18"/>
        </w:rPr>
        <w:t xml:space="preserve"> </w:t>
      </w:r>
      <w:r>
        <w:rPr>
          <w:sz w:val="18"/>
        </w:rPr>
        <w:t>Ltd.,</w:t>
      </w:r>
      <w:r>
        <w:rPr>
          <w:spacing w:val="-13"/>
          <w:sz w:val="18"/>
        </w:rPr>
        <w:t xml:space="preserve"> </w:t>
      </w:r>
      <w:r>
        <w:rPr>
          <w:sz w:val="18"/>
        </w:rPr>
        <w:t>2011.</w:t>
      </w:r>
    </w:p>
    <w:p w:rsidR="00F0612E" w:rsidRDefault="00950CC4">
      <w:pPr>
        <w:pStyle w:val="ListParagraph"/>
        <w:numPr>
          <w:ilvl w:val="0"/>
          <w:numId w:val="21"/>
        </w:numPr>
        <w:tabs>
          <w:tab w:val="left" w:pos="759"/>
        </w:tabs>
        <w:spacing w:before="14" w:line="259" w:lineRule="auto"/>
        <w:ind w:left="756" w:right="338"/>
        <w:rPr>
          <w:sz w:val="18"/>
        </w:rPr>
      </w:pPr>
      <w:r>
        <w:rPr>
          <w:sz w:val="18"/>
        </w:rPr>
        <w:t>J. Arrillaga, B.C. Smith, N.R. Watson &amp; A. R.Wood , "Power system Harmonic Analysis",1st Edition, Wiley</w:t>
      </w:r>
      <w:r>
        <w:rPr>
          <w:spacing w:val="-41"/>
          <w:sz w:val="18"/>
        </w:rPr>
        <w:t xml:space="preserve"> </w:t>
      </w:r>
      <w:r>
        <w:rPr>
          <w:sz w:val="18"/>
        </w:rPr>
        <w:t>India</w:t>
      </w:r>
      <w:r>
        <w:rPr>
          <w:spacing w:val="-2"/>
          <w:sz w:val="18"/>
        </w:rPr>
        <w:t xml:space="preserve"> </w:t>
      </w:r>
      <w:r>
        <w:rPr>
          <w:sz w:val="18"/>
        </w:rPr>
        <w:t>Exclusive</w:t>
      </w:r>
      <w:r>
        <w:rPr>
          <w:spacing w:val="-1"/>
          <w:sz w:val="18"/>
        </w:rPr>
        <w:t xml:space="preserve"> </w:t>
      </w:r>
      <w:r>
        <w:rPr>
          <w:sz w:val="18"/>
        </w:rPr>
        <w:t>(CBS),</w:t>
      </w:r>
      <w:r>
        <w:rPr>
          <w:spacing w:val="-16"/>
          <w:sz w:val="18"/>
        </w:rPr>
        <w:t xml:space="preserve"> </w:t>
      </w:r>
      <w:r>
        <w:rPr>
          <w:sz w:val="18"/>
        </w:rPr>
        <w:t>2018.</w:t>
      </w:r>
    </w:p>
    <w:p w:rsidR="00F0612E" w:rsidRDefault="00F0612E">
      <w:pPr>
        <w:pStyle w:val="BodyText"/>
        <w:spacing w:before="2"/>
        <w:rPr>
          <w:sz w:val="19"/>
        </w:rPr>
      </w:pPr>
    </w:p>
    <w:p w:rsidR="00F0612E" w:rsidRDefault="00950CC4">
      <w:pPr>
        <w:pStyle w:val="BodyTex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BodyText"/>
        <w:spacing w:before="50" w:line="266" w:lineRule="auto"/>
        <w:ind w:left="713" w:right="291" w:hanging="130"/>
      </w:pPr>
      <w:r>
        <w:t>1.R.C. Dugan, Mark F Mcgranaghan, H Wayne Beaty, Surya Santoso, "Electrical Power Systems Quality", 3rd</w:t>
      </w:r>
      <w:r>
        <w:rPr>
          <w:spacing w:val="-41"/>
        </w:rPr>
        <w:t xml:space="preserve"> </w:t>
      </w:r>
      <w:r>
        <w:t>edition,</w:t>
      </w:r>
      <w:r>
        <w:rPr>
          <w:spacing w:val="-2"/>
        </w:rPr>
        <w:t xml:space="preserve"> </w:t>
      </w:r>
      <w:r>
        <w:t>Mc-Graw-Hill</w:t>
      </w:r>
      <w:r>
        <w:rPr>
          <w:spacing w:val="-2"/>
        </w:rPr>
        <w:t xml:space="preserve"> </w:t>
      </w:r>
      <w:r>
        <w:t>Education,</w:t>
      </w:r>
      <w:r>
        <w:rPr>
          <w:spacing w:val="-11"/>
        </w:rPr>
        <w:t xml:space="preserve"> </w:t>
      </w:r>
      <w:r>
        <w:t>2017.</w:t>
      </w:r>
    </w:p>
    <w:p w:rsidR="00F0612E" w:rsidRDefault="00950CC4">
      <w:pPr>
        <w:pStyle w:val="ListParagraph"/>
        <w:numPr>
          <w:ilvl w:val="0"/>
          <w:numId w:val="20"/>
        </w:numPr>
        <w:tabs>
          <w:tab w:val="left" w:pos="757"/>
        </w:tabs>
        <w:spacing w:line="259" w:lineRule="auto"/>
        <w:ind w:right="356"/>
        <w:rPr>
          <w:sz w:val="18"/>
        </w:rPr>
      </w:pPr>
      <w:r>
        <w:rPr>
          <w:sz w:val="18"/>
        </w:rPr>
        <w:t>Derek A. Paice, Power Electronic Converter Harmonics : Multipulse Methods for Clean Power, 1st edition,</w:t>
      </w:r>
      <w:r>
        <w:rPr>
          <w:spacing w:val="-41"/>
          <w:sz w:val="18"/>
        </w:rPr>
        <w:t xml:space="preserve"> </w:t>
      </w:r>
      <w:r>
        <w:rPr>
          <w:sz w:val="18"/>
        </w:rPr>
        <w:t>Wiley-IEEE</w:t>
      </w:r>
      <w:r>
        <w:rPr>
          <w:spacing w:val="-2"/>
          <w:sz w:val="18"/>
        </w:rPr>
        <w:t xml:space="preserve"> </w:t>
      </w:r>
      <w:r>
        <w:rPr>
          <w:sz w:val="18"/>
        </w:rPr>
        <w:t>Press,</w:t>
      </w:r>
      <w:r>
        <w:rPr>
          <w:spacing w:val="2"/>
          <w:sz w:val="18"/>
        </w:rPr>
        <w:t xml:space="preserve"> </w:t>
      </w:r>
      <w:r>
        <w:rPr>
          <w:sz w:val="18"/>
        </w:rPr>
        <w:t>1999.</w:t>
      </w:r>
    </w:p>
    <w:p w:rsidR="00F0612E" w:rsidRDefault="00950CC4">
      <w:pPr>
        <w:pStyle w:val="ListParagraph"/>
        <w:numPr>
          <w:ilvl w:val="0"/>
          <w:numId w:val="20"/>
        </w:numPr>
        <w:tabs>
          <w:tab w:val="left" w:pos="774"/>
        </w:tabs>
        <w:ind w:left="773" w:hanging="193"/>
        <w:rPr>
          <w:sz w:val="18"/>
        </w:rPr>
      </w:pPr>
      <w:r>
        <w:rPr>
          <w:spacing w:val="-1"/>
          <w:sz w:val="18"/>
        </w:rPr>
        <w:t>T</w:t>
      </w:r>
      <w:r>
        <w:rPr>
          <w:spacing w:val="-2"/>
          <w:sz w:val="18"/>
        </w:rPr>
        <w:t xml:space="preserve"> </w:t>
      </w:r>
      <w:r>
        <w:rPr>
          <w:spacing w:val="-1"/>
          <w:sz w:val="18"/>
        </w:rPr>
        <w:t>J</w:t>
      </w:r>
      <w:r>
        <w:rPr>
          <w:sz w:val="18"/>
        </w:rPr>
        <w:t xml:space="preserve"> </w:t>
      </w:r>
      <w:r>
        <w:rPr>
          <w:spacing w:val="-1"/>
          <w:sz w:val="18"/>
        </w:rPr>
        <w:t>E Miller,</w:t>
      </w:r>
      <w:r>
        <w:rPr>
          <w:sz w:val="18"/>
        </w:rPr>
        <w:t xml:space="preserve"> </w:t>
      </w:r>
      <w:r>
        <w:rPr>
          <w:spacing w:val="-1"/>
          <w:sz w:val="18"/>
        </w:rPr>
        <w:t>Reactive Power</w:t>
      </w:r>
      <w:r>
        <w:rPr>
          <w:spacing w:val="-2"/>
          <w:sz w:val="18"/>
        </w:rPr>
        <w:t xml:space="preserve"> </w:t>
      </w:r>
      <w:r>
        <w:rPr>
          <w:spacing w:val="-1"/>
          <w:sz w:val="18"/>
        </w:rPr>
        <w:t>Control</w:t>
      </w:r>
      <w:r>
        <w:rPr>
          <w:spacing w:val="-2"/>
          <w:sz w:val="18"/>
        </w:rPr>
        <w:t xml:space="preserve"> </w:t>
      </w:r>
      <w:r>
        <w:rPr>
          <w:sz w:val="18"/>
        </w:rPr>
        <w:t>In Electric</w:t>
      </w:r>
      <w:r>
        <w:rPr>
          <w:spacing w:val="-1"/>
          <w:sz w:val="18"/>
        </w:rPr>
        <w:t xml:space="preserve"> </w:t>
      </w:r>
      <w:r>
        <w:rPr>
          <w:sz w:val="18"/>
        </w:rPr>
        <w:t>Systems,</w:t>
      </w:r>
      <w:r>
        <w:rPr>
          <w:spacing w:val="4"/>
          <w:sz w:val="18"/>
        </w:rPr>
        <w:t xml:space="preserve"> </w:t>
      </w:r>
      <w:r>
        <w:rPr>
          <w:sz w:val="18"/>
        </w:rPr>
        <w:t>Wiley</w:t>
      </w:r>
      <w:r>
        <w:rPr>
          <w:spacing w:val="-1"/>
          <w:sz w:val="18"/>
        </w:rPr>
        <w:t xml:space="preserve"> </w:t>
      </w:r>
      <w:r>
        <w:rPr>
          <w:sz w:val="18"/>
        </w:rPr>
        <w:t>India</w:t>
      </w:r>
      <w:r>
        <w:rPr>
          <w:spacing w:val="1"/>
          <w:sz w:val="18"/>
        </w:rPr>
        <w:t xml:space="preserve"> </w:t>
      </w:r>
      <w:r>
        <w:rPr>
          <w:sz w:val="18"/>
        </w:rPr>
        <w:t>Pvt.</w:t>
      </w:r>
      <w:r>
        <w:rPr>
          <w:spacing w:val="-1"/>
          <w:sz w:val="18"/>
        </w:rPr>
        <w:t xml:space="preserve"> </w:t>
      </w:r>
      <w:r>
        <w:rPr>
          <w:sz w:val="18"/>
        </w:rPr>
        <w:t>Ltd,</w:t>
      </w:r>
      <w:r>
        <w:rPr>
          <w:spacing w:val="-20"/>
          <w:sz w:val="18"/>
        </w:rPr>
        <w:t xml:space="preserve"> </w:t>
      </w:r>
      <w:r>
        <w:rPr>
          <w:sz w:val="18"/>
        </w:rPr>
        <w:t>2010.</w:t>
      </w:r>
    </w:p>
    <w:p w:rsidR="00F0612E" w:rsidRDefault="00F0612E">
      <w:pPr>
        <w:rPr>
          <w:sz w:val="18"/>
        </w:rPr>
        <w:sectPr w:rsidR="00F0612E">
          <w:pgSz w:w="11930" w:h="16860"/>
          <w:pgMar w:top="1020" w:right="1280" w:bottom="280" w:left="1140" w:header="720" w:footer="720" w:gutter="0"/>
          <w:cols w:space="720"/>
        </w:sectPr>
      </w:pPr>
    </w:p>
    <w:p w:rsidR="00F0612E" w:rsidRDefault="00950CC4">
      <w:pPr>
        <w:spacing w:before="81"/>
        <w:ind w:left="139"/>
        <w:rPr>
          <w:b/>
          <w:sz w:val="18"/>
        </w:rPr>
      </w:pPr>
      <w:r>
        <w:rPr>
          <w:b/>
          <w:color w:val="C00000"/>
          <w:sz w:val="18"/>
        </w:rPr>
        <w:lastRenderedPageBreak/>
        <w:t>Course</w:t>
      </w:r>
      <w:r>
        <w:rPr>
          <w:b/>
          <w:color w:val="C00000"/>
          <w:spacing w:val="-2"/>
          <w:sz w:val="18"/>
        </w:rPr>
        <w:t xml:space="preserve"> </w:t>
      </w:r>
      <w:r>
        <w:rPr>
          <w:b/>
          <w:color w:val="C00000"/>
          <w:sz w:val="18"/>
        </w:rPr>
        <w:t>Outcomes:</w:t>
      </w:r>
      <w:r>
        <w:rPr>
          <w:b/>
          <w:color w:val="C00000"/>
          <w:spacing w:val="-1"/>
          <w:sz w:val="18"/>
        </w:rPr>
        <w:t xml:space="preserve"> </w:t>
      </w:r>
      <w:r>
        <w:rPr>
          <w:b/>
          <w:color w:val="C00000"/>
          <w:sz w:val="18"/>
        </w:rPr>
        <w:t>After</w:t>
      </w:r>
      <w:r>
        <w:rPr>
          <w:b/>
          <w:color w:val="C00000"/>
          <w:spacing w:val="-2"/>
          <w:sz w:val="18"/>
        </w:rPr>
        <w:t xml:space="preserve"> </w:t>
      </w:r>
      <w:r>
        <w:rPr>
          <w:b/>
          <w:color w:val="C00000"/>
          <w:sz w:val="18"/>
        </w:rPr>
        <w:t>the</w:t>
      </w:r>
      <w:r>
        <w:rPr>
          <w:b/>
          <w:color w:val="C00000"/>
          <w:spacing w:val="-1"/>
          <w:sz w:val="18"/>
        </w:rPr>
        <w:t xml:space="preserve"> </w:t>
      </w:r>
      <w:r>
        <w:rPr>
          <w:b/>
          <w:color w:val="C00000"/>
          <w:sz w:val="18"/>
        </w:rPr>
        <w:t>completion</w:t>
      </w:r>
      <w:r>
        <w:rPr>
          <w:b/>
          <w:color w:val="C00000"/>
          <w:spacing w:val="-2"/>
          <w:sz w:val="18"/>
        </w:rPr>
        <w:t xml:space="preserve"> </w:t>
      </w:r>
      <w:r>
        <w:rPr>
          <w:b/>
          <w:color w:val="C00000"/>
          <w:sz w:val="18"/>
        </w:rPr>
        <w:t>of</w:t>
      </w:r>
      <w:r>
        <w:rPr>
          <w:b/>
          <w:color w:val="C00000"/>
          <w:spacing w:val="-1"/>
          <w:sz w:val="18"/>
        </w:rPr>
        <w:t xml:space="preserve"> </w:t>
      </w:r>
      <w:r>
        <w:rPr>
          <w:b/>
          <w:color w:val="C00000"/>
          <w:sz w:val="18"/>
        </w:rPr>
        <w:t>the</w:t>
      </w:r>
      <w:r>
        <w:rPr>
          <w:b/>
          <w:color w:val="C00000"/>
          <w:spacing w:val="-1"/>
          <w:sz w:val="18"/>
        </w:rPr>
        <w:t xml:space="preserve"> </w:t>
      </w:r>
      <w:r>
        <w:rPr>
          <w:b/>
          <w:color w:val="C00000"/>
          <w:sz w:val="18"/>
        </w:rPr>
        <w:t>course</w:t>
      </w:r>
      <w:r>
        <w:rPr>
          <w:b/>
          <w:color w:val="C00000"/>
          <w:spacing w:val="-7"/>
          <w:sz w:val="18"/>
        </w:rPr>
        <w:t xml:space="preserve"> </w:t>
      </w:r>
      <w:r>
        <w:rPr>
          <w:b/>
          <w:color w:val="C00000"/>
          <w:sz w:val="18"/>
        </w:rPr>
        <w:t>the</w:t>
      </w:r>
      <w:r>
        <w:rPr>
          <w:b/>
          <w:color w:val="C00000"/>
          <w:spacing w:val="-2"/>
          <w:sz w:val="18"/>
        </w:rPr>
        <w:t xml:space="preserve"> </w:t>
      </w:r>
      <w:r>
        <w:rPr>
          <w:b/>
          <w:color w:val="C00000"/>
          <w:sz w:val="18"/>
        </w:rPr>
        <w:t>student</w:t>
      </w:r>
      <w:r>
        <w:rPr>
          <w:b/>
          <w:color w:val="C00000"/>
          <w:spacing w:val="-1"/>
          <w:sz w:val="18"/>
        </w:rPr>
        <w:t xml:space="preserve"> </w:t>
      </w:r>
      <w:r>
        <w:rPr>
          <w:b/>
          <w:color w:val="C00000"/>
          <w:sz w:val="18"/>
        </w:rPr>
        <w:t>will</w:t>
      </w:r>
      <w:r>
        <w:rPr>
          <w:b/>
          <w:color w:val="C00000"/>
          <w:spacing w:val="-2"/>
          <w:sz w:val="18"/>
        </w:rPr>
        <w:t xml:space="preserve"> </w:t>
      </w:r>
      <w:r>
        <w:rPr>
          <w:b/>
          <w:color w:val="C00000"/>
          <w:sz w:val="18"/>
        </w:rPr>
        <w:t>be</w:t>
      </w:r>
      <w:r>
        <w:rPr>
          <w:b/>
          <w:color w:val="C00000"/>
          <w:spacing w:val="-2"/>
          <w:sz w:val="18"/>
        </w:rPr>
        <w:t xml:space="preserve"> </w:t>
      </w:r>
      <w:r>
        <w:rPr>
          <w:b/>
          <w:color w:val="C00000"/>
          <w:sz w:val="18"/>
        </w:rPr>
        <w:t>able</w:t>
      </w:r>
      <w:r>
        <w:rPr>
          <w:b/>
          <w:color w:val="C00000"/>
          <w:spacing w:val="-1"/>
          <w:sz w:val="18"/>
        </w:rPr>
        <w:t xml:space="preserve"> </w:t>
      </w:r>
      <w:r>
        <w:rPr>
          <w:b/>
          <w:color w:val="C00000"/>
          <w:sz w:val="18"/>
        </w:rPr>
        <w:t>to</w:t>
      </w:r>
    </w:p>
    <w:p w:rsidR="00F0612E" w:rsidRDefault="00950CC4">
      <w:pPr>
        <w:pStyle w:val="ListParagraph"/>
        <w:numPr>
          <w:ilvl w:val="1"/>
          <w:numId w:val="20"/>
        </w:numPr>
        <w:tabs>
          <w:tab w:val="left" w:pos="1077"/>
          <w:tab w:val="left" w:pos="1078"/>
        </w:tabs>
        <w:spacing w:before="166"/>
        <w:rPr>
          <w:sz w:val="18"/>
        </w:rPr>
      </w:pPr>
      <w:r>
        <w:rPr>
          <w:sz w:val="18"/>
        </w:rPr>
        <w:t>Recall</w:t>
      </w:r>
      <w:r>
        <w:rPr>
          <w:spacing w:val="-5"/>
          <w:sz w:val="18"/>
        </w:rPr>
        <w:t xml:space="preserve"> </w:t>
      </w:r>
      <w:r>
        <w:rPr>
          <w:sz w:val="18"/>
        </w:rPr>
        <w:t>knowledge</w:t>
      </w:r>
      <w:r>
        <w:rPr>
          <w:spacing w:val="-3"/>
          <w:sz w:val="18"/>
        </w:rPr>
        <w:t xml:space="preserve"> </w:t>
      </w:r>
      <w:r>
        <w:rPr>
          <w:sz w:val="18"/>
        </w:rPr>
        <w:t>of</w:t>
      </w:r>
      <w:r>
        <w:rPr>
          <w:spacing w:val="-4"/>
          <w:sz w:val="18"/>
        </w:rPr>
        <w:t xml:space="preserve"> </w:t>
      </w:r>
      <w:r>
        <w:rPr>
          <w:sz w:val="18"/>
        </w:rPr>
        <w:t>various</w:t>
      </w:r>
      <w:r>
        <w:rPr>
          <w:spacing w:val="-4"/>
          <w:sz w:val="18"/>
        </w:rPr>
        <w:t xml:space="preserve"> </w:t>
      </w:r>
      <w:r>
        <w:rPr>
          <w:sz w:val="18"/>
        </w:rPr>
        <w:t>issues</w:t>
      </w:r>
      <w:r>
        <w:rPr>
          <w:spacing w:val="-4"/>
          <w:sz w:val="18"/>
        </w:rPr>
        <w:t xml:space="preserve"> </w:t>
      </w:r>
      <w:r>
        <w:rPr>
          <w:sz w:val="18"/>
        </w:rPr>
        <w:t>related</w:t>
      </w:r>
      <w:r>
        <w:rPr>
          <w:spacing w:val="-3"/>
          <w:sz w:val="18"/>
        </w:rPr>
        <w:t xml:space="preserve"> </w:t>
      </w:r>
      <w:r>
        <w:rPr>
          <w:sz w:val="18"/>
        </w:rPr>
        <w:t>to</w:t>
      </w:r>
      <w:r>
        <w:rPr>
          <w:spacing w:val="-4"/>
          <w:sz w:val="18"/>
        </w:rPr>
        <w:t xml:space="preserve"> </w:t>
      </w:r>
      <w:r>
        <w:rPr>
          <w:sz w:val="18"/>
        </w:rPr>
        <w:t>power</w:t>
      </w:r>
      <w:r>
        <w:rPr>
          <w:spacing w:val="-7"/>
          <w:sz w:val="18"/>
        </w:rPr>
        <w:t xml:space="preserve"> </w:t>
      </w:r>
      <w:r>
        <w:rPr>
          <w:sz w:val="18"/>
        </w:rPr>
        <w:t>quality.</w:t>
      </w:r>
    </w:p>
    <w:p w:rsidR="00F0612E" w:rsidRDefault="00950CC4">
      <w:pPr>
        <w:pStyle w:val="ListParagraph"/>
        <w:numPr>
          <w:ilvl w:val="1"/>
          <w:numId w:val="20"/>
        </w:numPr>
        <w:tabs>
          <w:tab w:val="left" w:pos="1121"/>
          <w:tab w:val="left" w:pos="1122"/>
        </w:tabs>
        <w:spacing w:before="1"/>
        <w:ind w:left="1121" w:hanging="404"/>
        <w:rPr>
          <w:sz w:val="18"/>
        </w:rPr>
      </w:pPr>
      <w:r>
        <w:rPr>
          <w:sz w:val="18"/>
        </w:rPr>
        <w:t>Experiment</w:t>
      </w:r>
      <w:r>
        <w:rPr>
          <w:spacing w:val="-3"/>
          <w:sz w:val="18"/>
        </w:rPr>
        <w:t xml:space="preserve"> </w:t>
      </w:r>
      <w:r>
        <w:rPr>
          <w:sz w:val="18"/>
        </w:rPr>
        <w:t>with</w:t>
      </w:r>
      <w:r>
        <w:rPr>
          <w:spacing w:val="-2"/>
          <w:sz w:val="18"/>
        </w:rPr>
        <w:t xml:space="preserve"> </w:t>
      </w:r>
      <w:r>
        <w:rPr>
          <w:sz w:val="18"/>
        </w:rPr>
        <w:t>the</w:t>
      </w:r>
      <w:r>
        <w:rPr>
          <w:spacing w:val="-3"/>
          <w:sz w:val="18"/>
        </w:rPr>
        <w:t xml:space="preserve"> </w:t>
      </w:r>
      <w:r>
        <w:rPr>
          <w:sz w:val="18"/>
        </w:rPr>
        <w:t>significance</w:t>
      </w:r>
      <w:r>
        <w:rPr>
          <w:spacing w:val="-3"/>
          <w:sz w:val="18"/>
        </w:rPr>
        <w:t xml:space="preserve"> </w:t>
      </w:r>
      <w:r>
        <w:rPr>
          <w:sz w:val="18"/>
        </w:rPr>
        <w:t>of</w:t>
      </w:r>
      <w:r>
        <w:rPr>
          <w:spacing w:val="-6"/>
          <w:sz w:val="18"/>
        </w:rPr>
        <w:t xml:space="preserve"> </w:t>
      </w:r>
      <w:r>
        <w:rPr>
          <w:sz w:val="18"/>
        </w:rPr>
        <w:t>harmonics.</w:t>
      </w:r>
    </w:p>
    <w:p w:rsidR="00F0612E" w:rsidRDefault="00950CC4">
      <w:pPr>
        <w:pStyle w:val="ListParagraph"/>
        <w:numPr>
          <w:ilvl w:val="1"/>
          <w:numId w:val="20"/>
        </w:numPr>
        <w:tabs>
          <w:tab w:val="left" w:pos="1077"/>
          <w:tab w:val="left" w:pos="1078"/>
        </w:tabs>
        <w:spacing w:before="5"/>
        <w:rPr>
          <w:sz w:val="18"/>
        </w:rPr>
      </w:pPr>
      <w:r>
        <w:rPr>
          <w:sz w:val="18"/>
        </w:rPr>
        <w:t>Analyse</w:t>
      </w:r>
      <w:r>
        <w:rPr>
          <w:spacing w:val="-3"/>
          <w:sz w:val="18"/>
        </w:rPr>
        <w:t xml:space="preserve"> </w:t>
      </w:r>
      <w:r>
        <w:rPr>
          <w:sz w:val="18"/>
        </w:rPr>
        <w:t>the</w:t>
      </w:r>
      <w:r>
        <w:rPr>
          <w:spacing w:val="-3"/>
          <w:sz w:val="18"/>
        </w:rPr>
        <w:t xml:space="preserve"> </w:t>
      </w:r>
      <w:r>
        <w:rPr>
          <w:sz w:val="18"/>
        </w:rPr>
        <w:t>performance</w:t>
      </w:r>
      <w:r>
        <w:rPr>
          <w:spacing w:val="-2"/>
          <w:sz w:val="18"/>
        </w:rPr>
        <w:t xml:space="preserve"> </w:t>
      </w:r>
      <w:r>
        <w:rPr>
          <w:sz w:val="18"/>
        </w:rPr>
        <w:t>of</w:t>
      </w:r>
      <w:r>
        <w:rPr>
          <w:spacing w:val="-4"/>
          <w:sz w:val="18"/>
        </w:rPr>
        <w:t xml:space="preserve"> </w:t>
      </w:r>
      <w:r>
        <w:rPr>
          <w:sz w:val="18"/>
        </w:rPr>
        <w:t>power</w:t>
      </w:r>
      <w:r>
        <w:rPr>
          <w:spacing w:val="-3"/>
          <w:sz w:val="18"/>
        </w:rPr>
        <w:t xml:space="preserve"> </w:t>
      </w:r>
      <w:r>
        <w:rPr>
          <w:sz w:val="18"/>
        </w:rPr>
        <w:t>factor</w:t>
      </w:r>
      <w:r>
        <w:rPr>
          <w:spacing w:val="-3"/>
          <w:sz w:val="18"/>
        </w:rPr>
        <w:t xml:space="preserve"> </w:t>
      </w:r>
      <w:r>
        <w:rPr>
          <w:sz w:val="18"/>
        </w:rPr>
        <w:t>improvement</w:t>
      </w:r>
      <w:r>
        <w:rPr>
          <w:spacing w:val="-5"/>
          <w:sz w:val="18"/>
        </w:rPr>
        <w:t xml:space="preserve"> </w:t>
      </w:r>
      <w:r>
        <w:rPr>
          <w:sz w:val="18"/>
        </w:rPr>
        <w:t>methods.</w:t>
      </w:r>
    </w:p>
    <w:p w:rsidR="00F0612E" w:rsidRDefault="00950CC4">
      <w:pPr>
        <w:pStyle w:val="ListParagraph"/>
        <w:numPr>
          <w:ilvl w:val="1"/>
          <w:numId w:val="20"/>
        </w:numPr>
        <w:tabs>
          <w:tab w:val="left" w:pos="1080"/>
          <w:tab w:val="left" w:pos="1081"/>
        </w:tabs>
        <w:spacing w:before="2"/>
        <w:ind w:left="1080" w:hanging="363"/>
        <w:rPr>
          <w:sz w:val="18"/>
        </w:rPr>
      </w:pPr>
      <w:r>
        <w:rPr>
          <w:sz w:val="18"/>
        </w:rPr>
        <w:t>Design</w:t>
      </w:r>
      <w:r>
        <w:rPr>
          <w:spacing w:val="-6"/>
          <w:sz w:val="18"/>
        </w:rPr>
        <w:t xml:space="preserve"> </w:t>
      </w:r>
      <w:r>
        <w:rPr>
          <w:sz w:val="18"/>
        </w:rPr>
        <w:t>of</w:t>
      </w:r>
      <w:r>
        <w:rPr>
          <w:spacing w:val="-5"/>
          <w:sz w:val="18"/>
        </w:rPr>
        <w:t xml:space="preserve"> </w:t>
      </w:r>
      <w:r>
        <w:rPr>
          <w:sz w:val="18"/>
        </w:rPr>
        <w:t>harmonic</w:t>
      </w:r>
      <w:r>
        <w:rPr>
          <w:spacing w:val="-1"/>
          <w:sz w:val="18"/>
        </w:rPr>
        <w:t xml:space="preserve"> </w:t>
      </w:r>
      <w:r>
        <w:rPr>
          <w:sz w:val="18"/>
        </w:rPr>
        <w:t>minimization</w:t>
      </w:r>
      <w:r>
        <w:rPr>
          <w:spacing w:val="-7"/>
          <w:sz w:val="18"/>
        </w:rPr>
        <w:t xml:space="preserve"> </w:t>
      </w:r>
      <w:r>
        <w:rPr>
          <w:sz w:val="18"/>
        </w:rPr>
        <w:t>techniques.</w:t>
      </w:r>
    </w:p>
    <w:p w:rsidR="00F0612E" w:rsidRDefault="00F0612E">
      <w:pPr>
        <w:pStyle w:val="BodyText"/>
        <w:rPr>
          <w:sz w:val="20"/>
        </w:rPr>
      </w:pPr>
    </w:p>
    <w:p w:rsidR="00F0612E" w:rsidRDefault="00F0612E">
      <w:pPr>
        <w:pStyle w:val="BodyText"/>
        <w:spacing w:before="7"/>
        <w:rPr>
          <w:sz w:val="16"/>
        </w:rPr>
      </w:pPr>
    </w:p>
    <w:p w:rsidR="00F0612E" w:rsidRDefault="00950CC4">
      <w:pPr>
        <w:spacing w:before="1"/>
        <w:ind w:left="3067" w:right="3466"/>
        <w:jc w:val="center"/>
        <w:rPr>
          <w:b/>
          <w:sz w:val="18"/>
        </w:rPr>
      </w:pPr>
      <w:r>
        <w:rPr>
          <w:b/>
          <w:sz w:val="18"/>
        </w:rPr>
        <w:t>Mapping</w:t>
      </w:r>
      <w:r>
        <w:rPr>
          <w:b/>
          <w:spacing w:val="-2"/>
          <w:sz w:val="18"/>
        </w:rPr>
        <w:t xml:space="preserve"> </w:t>
      </w:r>
      <w:r>
        <w:rPr>
          <w:b/>
          <w:sz w:val="18"/>
        </w:rPr>
        <w:t>of COs</w:t>
      </w:r>
      <w:r>
        <w:rPr>
          <w:b/>
          <w:spacing w:val="-2"/>
          <w:sz w:val="18"/>
        </w:rPr>
        <w:t xml:space="preserve"> </w:t>
      </w:r>
      <w:r>
        <w:rPr>
          <w:b/>
          <w:sz w:val="18"/>
        </w:rPr>
        <w:t>and</w:t>
      </w:r>
      <w:r>
        <w:rPr>
          <w:b/>
          <w:spacing w:val="-3"/>
          <w:sz w:val="18"/>
        </w:rPr>
        <w:t xml:space="preserve"> </w:t>
      </w:r>
      <w:r>
        <w:rPr>
          <w:b/>
          <w:sz w:val="18"/>
        </w:rPr>
        <w:t>POs</w:t>
      </w:r>
    </w:p>
    <w:p w:rsidR="00F0612E" w:rsidRDefault="00F0612E">
      <w:pPr>
        <w:pStyle w:val="BodyText"/>
        <w:spacing w:before="9"/>
        <w:rPr>
          <w:b/>
          <w:sz w:val="16"/>
        </w:rPr>
      </w:pPr>
    </w:p>
    <w:tbl>
      <w:tblPr>
        <w:tblW w:w="0" w:type="auto"/>
        <w:tblInd w:w="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6"/>
        <w:gridCol w:w="758"/>
        <w:gridCol w:w="871"/>
        <w:gridCol w:w="814"/>
        <w:gridCol w:w="816"/>
        <w:gridCol w:w="814"/>
        <w:gridCol w:w="817"/>
        <w:gridCol w:w="685"/>
        <w:gridCol w:w="728"/>
        <w:gridCol w:w="690"/>
        <w:gridCol w:w="707"/>
        <w:gridCol w:w="699"/>
        <w:gridCol w:w="829"/>
      </w:tblGrid>
      <w:tr w:rsidR="00F0612E">
        <w:trPr>
          <w:trHeight w:val="297"/>
        </w:trPr>
        <w:tc>
          <w:tcPr>
            <w:tcW w:w="816" w:type="dxa"/>
          </w:tcPr>
          <w:p w:rsidR="00F0612E" w:rsidRDefault="00F0612E">
            <w:pPr>
              <w:pStyle w:val="TableParagraph"/>
              <w:jc w:val="left"/>
              <w:rPr>
                <w:rFonts w:ascii="Times New Roman"/>
                <w:sz w:val="18"/>
              </w:rPr>
            </w:pPr>
          </w:p>
        </w:tc>
        <w:tc>
          <w:tcPr>
            <w:tcW w:w="758" w:type="dxa"/>
          </w:tcPr>
          <w:p w:rsidR="00F0612E" w:rsidRDefault="00950CC4">
            <w:pPr>
              <w:pStyle w:val="TableParagraph"/>
              <w:spacing w:before="47"/>
              <w:ind w:left="117" w:right="88"/>
              <w:rPr>
                <w:b/>
                <w:sz w:val="18"/>
              </w:rPr>
            </w:pPr>
            <w:r>
              <w:rPr>
                <w:b/>
                <w:sz w:val="18"/>
              </w:rPr>
              <w:t>PO1</w:t>
            </w:r>
          </w:p>
        </w:tc>
        <w:tc>
          <w:tcPr>
            <w:tcW w:w="871" w:type="dxa"/>
          </w:tcPr>
          <w:p w:rsidR="00F0612E" w:rsidRDefault="00950CC4">
            <w:pPr>
              <w:pStyle w:val="TableParagraph"/>
              <w:spacing w:before="47"/>
              <w:ind w:left="228" w:right="201"/>
              <w:rPr>
                <w:b/>
                <w:sz w:val="18"/>
              </w:rPr>
            </w:pPr>
            <w:r>
              <w:rPr>
                <w:b/>
                <w:sz w:val="18"/>
              </w:rPr>
              <w:t>PO2</w:t>
            </w:r>
          </w:p>
        </w:tc>
        <w:tc>
          <w:tcPr>
            <w:tcW w:w="814" w:type="dxa"/>
          </w:tcPr>
          <w:p w:rsidR="00F0612E" w:rsidRDefault="00950CC4">
            <w:pPr>
              <w:pStyle w:val="TableParagraph"/>
              <w:spacing w:before="47"/>
              <w:ind w:left="200" w:right="167"/>
              <w:rPr>
                <w:b/>
                <w:sz w:val="18"/>
              </w:rPr>
            </w:pPr>
            <w:r>
              <w:rPr>
                <w:b/>
                <w:sz w:val="18"/>
              </w:rPr>
              <w:t>PO3</w:t>
            </w:r>
          </w:p>
        </w:tc>
        <w:tc>
          <w:tcPr>
            <w:tcW w:w="816" w:type="dxa"/>
          </w:tcPr>
          <w:p w:rsidR="00F0612E" w:rsidRDefault="00950CC4">
            <w:pPr>
              <w:pStyle w:val="TableParagraph"/>
              <w:spacing w:before="47"/>
              <w:ind w:left="204" w:right="165"/>
              <w:rPr>
                <w:b/>
                <w:sz w:val="18"/>
              </w:rPr>
            </w:pPr>
            <w:r>
              <w:rPr>
                <w:b/>
                <w:sz w:val="18"/>
              </w:rPr>
              <w:t>PO4</w:t>
            </w:r>
          </w:p>
        </w:tc>
        <w:tc>
          <w:tcPr>
            <w:tcW w:w="814" w:type="dxa"/>
          </w:tcPr>
          <w:p w:rsidR="00F0612E" w:rsidRDefault="00950CC4">
            <w:pPr>
              <w:pStyle w:val="TableParagraph"/>
              <w:spacing w:before="47"/>
              <w:ind w:left="202" w:right="160"/>
              <w:rPr>
                <w:b/>
                <w:sz w:val="18"/>
              </w:rPr>
            </w:pPr>
            <w:r>
              <w:rPr>
                <w:b/>
                <w:sz w:val="18"/>
              </w:rPr>
              <w:t>PO5</w:t>
            </w:r>
          </w:p>
        </w:tc>
        <w:tc>
          <w:tcPr>
            <w:tcW w:w="817" w:type="dxa"/>
          </w:tcPr>
          <w:p w:rsidR="00F0612E" w:rsidRDefault="00950CC4">
            <w:pPr>
              <w:pStyle w:val="TableParagraph"/>
              <w:spacing w:before="47"/>
              <w:ind w:left="129" w:right="92"/>
              <w:rPr>
                <w:b/>
                <w:sz w:val="18"/>
              </w:rPr>
            </w:pPr>
            <w:r>
              <w:rPr>
                <w:b/>
                <w:sz w:val="18"/>
              </w:rPr>
              <w:t>PO6</w:t>
            </w:r>
          </w:p>
        </w:tc>
        <w:tc>
          <w:tcPr>
            <w:tcW w:w="685" w:type="dxa"/>
          </w:tcPr>
          <w:p w:rsidR="00F0612E" w:rsidRDefault="00950CC4">
            <w:pPr>
              <w:pStyle w:val="TableParagraph"/>
              <w:spacing w:before="47"/>
              <w:ind w:left="108" w:right="77"/>
              <w:rPr>
                <w:b/>
                <w:sz w:val="18"/>
              </w:rPr>
            </w:pPr>
            <w:r>
              <w:rPr>
                <w:b/>
                <w:sz w:val="18"/>
              </w:rPr>
              <w:t>PO7</w:t>
            </w:r>
          </w:p>
        </w:tc>
        <w:tc>
          <w:tcPr>
            <w:tcW w:w="728" w:type="dxa"/>
          </w:tcPr>
          <w:p w:rsidR="00F0612E" w:rsidRDefault="00950CC4">
            <w:pPr>
              <w:pStyle w:val="TableParagraph"/>
              <w:spacing w:before="47"/>
              <w:ind w:left="159" w:right="117"/>
              <w:rPr>
                <w:b/>
                <w:sz w:val="18"/>
              </w:rPr>
            </w:pPr>
            <w:r>
              <w:rPr>
                <w:b/>
                <w:sz w:val="18"/>
              </w:rPr>
              <w:t>PO8</w:t>
            </w:r>
          </w:p>
        </w:tc>
        <w:tc>
          <w:tcPr>
            <w:tcW w:w="690" w:type="dxa"/>
          </w:tcPr>
          <w:p w:rsidR="00F0612E" w:rsidRDefault="00950CC4">
            <w:pPr>
              <w:pStyle w:val="TableParagraph"/>
              <w:spacing w:before="47"/>
              <w:ind w:left="142" w:right="102"/>
              <w:rPr>
                <w:b/>
                <w:sz w:val="18"/>
              </w:rPr>
            </w:pPr>
            <w:r>
              <w:rPr>
                <w:b/>
                <w:sz w:val="18"/>
              </w:rPr>
              <w:t>PO9</w:t>
            </w:r>
          </w:p>
        </w:tc>
        <w:tc>
          <w:tcPr>
            <w:tcW w:w="707" w:type="dxa"/>
          </w:tcPr>
          <w:p w:rsidR="00F0612E" w:rsidRDefault="00950CC4">
            <w:pPr>
              <w:pStyle w:val="TableParagraph"/>
              <w:spacing w:before="47"/>
              <w:ind w:left="96" w:right="66"/>
              <w:rPr>
                <w:b/>
                <w:sz w:val="18"/>
              </w:rPr>
            </w:pPr>
            <w:r>
              <w:rPr>
                <w:b/>
                <w:sz w:val="18"/>
              </w:rPr>
              <w:t>PO10</w:t>
            </w:r>
          </w:p>
        </w:tc>
        <w:tc>
          <w:tcPr>
            <w:tcW w:w="699" w:type="dxa"/>
          </w:tcPr>
          <w:p w:rsidR="00F0612E" w:rsidRDefault="00950CC4">
            <w:pPr>
              <w:pStyle w:val="TableParagraph"/>
              <w:spacing w:before="47"/>
              <w:ind w:left="104" w:right="65"/>
              <w:rPr>
                <w:b/>
                <w:sz w:val="18"/>
              </w:rPr>
            </w:pPr>
            <w:r>
              <w:rPr>
                <w:b/>
                <w:sz w:val="18"/>
              </w:rPr>
              <w:t>PO11</w:t>
            </w:r>
          </w:p>
        </w:tc>
        <w:tc>
          <w:tcPr>
            <w:tcW w:w="829" w:type="dxa"/>
          </w:tcPr>
          <w:p w:rsidR="00F0612E" w:rsidRDefault="00950CC4">
            <w:pPr>
              <w:pStyle w:val="TableParagraph"/>
              <w:spacing w:before="47"/>
              <w:ind w:left="168" w:right="131"/>
              <w:rPr>
                <w:b/>
                <w:sz w:val="18"/>
              </w:rPr>
            </w:pPr>
            <w:r>
              <w:rPr>
                <w:b/>
                <w:sz w:val="18"/>
              </w:rPr>
              <w:t>PO12</w:t>
            </w:r>
          </w:p>
        </w:tc>
      </w:tr>
      <w:tr w:rsidR="00F0612E">
        <w:trPr>
          <w:trHeight w:val="296"/>
        </w:trPr>
        <w:tc>
          <w:tcPr>
            <w:tcW w:w="816" w:type="dxa"/>
          </w:tcPr>
          <w:p w:rsidR="00F0612E" w:rsidRDefault="00950CC4">
            <w:pPr>
              <w:pStyle w:val="TableParagraph"/>
              <w:spacing w:before="47"/>
              <w:ind w:left="232"/>
              <w:jc w:val="left"/>
              <w:rPr>
                <w:b/>
                <w:sz w:val="18"/>
              </w:rPr>
            </w:pPr>
            <w:r>
              <w:rPr>
                <w:b/>
                <w:sz w:val="18"/>
              </w:rPr>
              <w:t>CO1</w:t>
            </w:r>
          </w:p>
        </w:tc>
        <w:tc>
          <w:tcPr>
            <w:tcW w:w="758" w:type="dxa"/>
          </w:tcPr>
          <w:p w:rsidR="00F0612E" w:rsidRDefault="00950CC4">
            <w:pPr>
              <w:pStyle w:val="TableParagraph"/>
              <w:spacing w:before="47"/>
              <w:ind w:left="32"/>
              <w:rPr>
                <w:sz w:val="18"/>
              </w:rPr>
            </w:pPr>
            <w:r>
              <w:rPr>
                <w:sz w:val="18"/>
              </w:rPr>
              <w:t>3</w:t>
            </w:r>
          </w:p>
        </w:tc>
        <w:tc>
          <w:tcPr>
            <w:tcW w:w="871" w:type="dxa"/>
          </w:tcPr>
          <w:p w:rsidR="00F0612E" w:rsidRDefault="00950CC4">
            <w:pPr>
              <w:pStyle w:val="TableParagraph"/>
              <w:spacing w:before="47"/>
              <w:ind w:left="20"/>
              <w:rPr>
                <w:sz w:val="18"/>
              </w:rPr>
            </w:pPr>
            <w:r>
              <w:rPr>
                <w:sz w:val="18"/>
              </w:rPr>
              <w:t>3</w:t>
            </w:r>
          </w:p>
        </w:tc>
        <w:tc>
          <w:tcPr>
            <w:tcW w:w="814" w:type="dxa"/>
          </w:tcPr>
          <w:p w:rsidR="00F0612E" w:rsidRDefault="00950CC4">
            <w:pPr>
              <w:pStyle w:val="TableParagraph"/>
              <w:spacing w:before="47"/>
              <w:ind w:left="26"/>
              <w:rPr>
                <w:sz w:val="18"/>
              </w:rPr>
            </w:pPr>
            <w:r>
              <w:rPr>
                <w:sz w:val="18"/>
              </w:rPr>
              <w:t>3</w:t>
            </w:r>
          </w:p>
        </w:tc>
        <w:tc>
          <w:tcPr>
            <w:tcW w:w="816" w:type="dxa"/>
          </w:tcPr>
          <w:p w:rsidR="00F0612E" w:rsidRDefault="00950CC4">
            <w:pPr>
              <w:pStyle w:val="TableParagraph"/>
              <w:spacing w:before="47"/>
              <w:ind w:left="29"/>
              <w:rPr>
                <w:sz w:val="18"/>
              </w:rPr>
            </w:pPr>
            <w:r>
              <w:rPr>
                <w:sz w:val="18"/>
              </w:rPr>
              <w:t>2</w:t>
            </w:r>
          </w:p>
        </w:tc>
        <w:tc>
          <w:tcPr>
            <w:tcW w:w="814" w:type="dxa"/>
          </w:tcPr>
          <w:p w:rsidR="00F0612E" w:rsidRDefault="00950CC4">
            <w:pPr>
              <w:pStyle w:val="TableParagraph"/>
              <w:spacing w:before="47"/>
              <w:ind w:left="31"/>
              <w:rPr>
                <w:sz w:val="18"/>
              </w:rPr>
            </w:pPr>
            <w:r>
              <w:rPr>
                <w:sz w:val="18"/>
              </w:rPr>
              <w:t>2</w:t>
            </w:r>
          </w:p>
        </w:tc>
        <w:tc>
          <w:tcPr>
            <w:tcW w:w="817" w:type="dxa"/>
          </w:tcPr>
          <w:p w:rsidR="00F0612E" w:rsidRDefault="00950CC4">
            <w:pPr>
              <w:pStyle w:val="TableParagraph"/>
              <w:spacing w:before="47"/>
              <w:ind w:left="33"/>
              <w:rPr>
                <w:sz w:val="18"/>
              </w:rPr>
            </w:pPr>
            <w:r>
              <w:rPr>
                <w:sz w:val="18"/>
              </w:rPr>
              <w:t>2</w:t>
            </w:r>
          </w:p>
        </w:tc>
        <w:tc>
          <w:tcPr>
            <w:tcW w:w="685" w:type="dxa"/>
          </w:tcPr>
          <w:p w:rsidR="00F0612E" w:rsidRDefault="00950CC4">
            <w:pPr>
              <w:pStyle w:val="TableParagraph"/>
              <w:spacing w:before="47"/>
              <w:ind w:left="24"/>
              <w:rPr>
                <w:sz w:val="18"/>
              </w:rPr>
            </w:pPr>
            <w:r>
              <w:rPr>
                <w:sz w:val="18"/>
              </w:rPr>
              <w:t>2</w:t>
            </w:r>
          </w:p>
        </w:tc>
        <w:tc>
          <w:tcPr>
            <w:tcW w:w="728" w:type="dxa"/>
          </w:tcPr>
          <w:p w:rsidR="00F0612E" w:rsidRDefault="00950CC4">
            <w:pPr>
              <w:pStyle w:val="TableParagraph"/>
              <w:spacing w:before="47"/>
              <w:ind w:left="32"/>
              <w:rPr>
                <w:sz w:val="18"/>
              </w:rPr>
            </w:pPr>
            <w:r>
              <w:rPr>
                <w:sz w:val="18"/>
              </w:rPr>
              <w:t>2</w:t>
            </w:r>
          </w:p>
        </w:tc>
        <w:tc>
          <w:tcPr>
            <w:tcW w:w="690" w:type="dxa"/>
          </w:tcPr>
          <w:p w:rsidR="00F0612E" w:rsidRDefault="00950CC4">
            <w:pPr>
              <w:pStyle w:val="TableParagraph"/>
              <w:spacing w:before="47"/>
              <w:ind w:left="35"/>
              <w:rPr>
                <w:sz w:val="18"/>
              </w:rPr>
            </w:pPr>
            <w:r>
              <w:rPr>
                <w:sz w:val="18"/>
              </w:rPr>
              <w:t>1</w:t>
            </w:r>
          </w:p>
        </w:tc>
        <w:tc>
          <w:tcPr>
            <w:tcW w:w="707" w:type="dxa"/>
          </w:tcPr>
          <w:p w:rsidR="00F0612E" w:rsidRDefault="00950CC4">
            <w:pPr>
              <w:pStyle w:val="TableParagraph"/>
              <w:spacing w:before="47"/>
              <w:ind w:left="36"/>
              <w:rPr>
                <w:sz w:val="18"/>
              </w:rPr>
            </w:pPr>
            <w:r>
              <w:rPr>
                <w:sz w:val="18"/>
              </w:rPr>
              <w:t>1</w:t>
            </w:r>
          </w:p>
        </w:tc>
        <w:tc>
          <w:tcPr>
            <w:tcW w:w="699" w:type="dxa"/>
          </w:tcPr>
          <w:p w:rsidR="00F0612E" w:rsidRDefault="00F0612E">
            <w:pPr>
              <w:pStyle w:val="TableParagraph"/>
              <w:jc w:val="left"/>
              <w:rPr>
                <w:rFonts w:ascii="Times New Roman"/>
                <w:sz w:val="18"/>
              </w:rPr>
            </w:pPr>
          </w:p>
        </w:tc>
        <w:tc>
          <w:tcPr>
            <w:tcW w:w="829" w:type="dxa"/>
          </w:tcPr>
          <w:p w:rsidR="00F0612E" w:rsidRDefault="00950CC4">
            <w:pPr>
              <w:pStyle w:val="TableParagraph"/>
              <w:spacing w:before="47"/>
              <w:ind w:left="38"/>
              <w:rPr>
                <w:sz w:val="18"/>
              </w:rPr>
            </w:pPr>
            <w:r>
              <w:rPr>
                <w:sz w:val="18"/>
              </w:rPr>
              <w:t>3</w:t>
            </w:r>
          </w:p>
        </w:tc>
      </w:tr>
      <w:tr w:rsidR="00F0612E">
        <w:trPr>
          <w:trHeight w:val="292"/>
        </w:trPr>
        <w:tc>
          <w:tcPr>
            <w:tcW w:w="816" w:type="dxa"/>
          </w:tcPr>
          <w:p w:rsidR="00F0612E" w:rsidRDefault="00950CC4">
            <w:pPr>
              <w:pStyle w:val="TableParagraph"/>
              <w:spacing w:before="44"/>
              <w:ind w:left="220"/>
              <w:jc w:val="left"/>
              <w:rPr>
                <w:b/>
                <w:sz w:val="18"/>
              </w:rPr>
            </w:pPr>
            <w:r>
              <w:rPr>
                <w:b/>
                <w:sz w:val="18"/>
              </w:rPr>
              <w:t>CO2</w:t>
            </w:r>
          </w:p>
        </w:tc>
        <w:tc>
          <w:tcPr>
            <w:tcW w:w="758" w:type="dxa"/>
          </w:tcPr>
          <w:p w:rsidR="00F0612E" w:rsidRDefault="00950CC4">
            <w:pPr>
              <w:pStyle w:val="TableParagraph"/>
              <w:spacing w:before="44"/>
              <w:ind w:left="32"/>
              <w:rPr>
                <w:sz w:val="18"/>
              </w:rPr>
            </w:pPr>
            <w:r>
              <w:rPr>
                <w:sz w:val="18"/>
              </w:rPr>
              <w:t>3</w:t>
            </w:r>
          </w:p>
        </w:tc>
        <w:tc>
          <w:tcPr>
            <w:tcW w:w="871" w:type="dxa"/>
          </w:tcPr>
          <w:p w:rsidR="00F0612E" w:rsidRDefault="00950CC4">
            <w:pPr>
              <w:pStyle w:val="TableParagraph"/>
              <w:spacing w:before="44"/>
              <w:ind w:left="20"/>
              <w:rPr>
                <w:sz w:val="18"/>
              </w:rPr>
            </w:pPr>
            <w:r>
              <w:rPr>
                <w:sz w:val="18"/>
              </w:rPr>
              <w:t>3</w:t>
            </w:r>
          </w:p>
        </w:tc>
        <w:tc>
          <w:tcPr>
            <w:tcW w:w="814" w:type="dxa"/>
          </w:tcPr>
          <w:p w:rsidR="00F0612E" w:rsidRDefault="00950CC4">
            <w:pPr>
              <w:pStyle w:val="TableParagraph"/>
              <w:spacing w:before="44"/>
              <w:ind w:left="26"/>
              <w:rPr>
                <w:sz w:val="18"/>
              </w:rPr>
            </w:pPr>
            <w:r>
              <w:rPr>
                <w:sz w:val="18"/>
              </w:rPr>
              <w:t>3</w:t>
            </w:r>
          </w:p>
        </w:tc>
        <w:tc>
          <w:tcPr>
            <w:tcW w:w="816" w:type="dxa"/>
          </w:tcPr>
          <w:p w:rsidR="00F0612E" w:rsidRDefault="00950CC4">
            <w:pPr>
              <w:pStyle w:val="TableParagraph"/>
              <w:spacing w:before="44"/>
              <w:ind w:left="33"/>
              <w:rPr>
                <w:sz w:val="18"/>
              </w:rPr>
            </w:pPr>
            <w:r>
              <w:rPr>
                <w:sz w:val="18"/>
              </w:rPr>
              <w:t>3</w:t>
            </w:r>
          </w:p>
        </w:tc>
        <w:tc>
          <w:tcPr>
            <w:tcW w:w="814" w:type="dxa"/>
          </w:tcPr>
          <w:p w:rsidR="00F0612E" w:rsidRDefault="00950CC4">
            <w:pPr>
              <w:pStyle w:val="TableParagraph"/>
              <w:spacing w:before="44"/>
              <w:ind w:left="35"/>
              <w:rPr>
                <w:sz w:val="18"/>
              </w:rPr>
            </w:pPr>
            <w:r>
              <w:rPr>
                <w:sz w:val="18"/>
              </w:rPr>
              <w:t>3</w:t>
            </w:r>
          </w:p>
        </w:tc>
        <w:tc>
          <w:tcPr>
            <w:tcW w:w="817" w:type="dxa"/>
          </w:tcPr>
          <w:p w:rsidR="00F0612E" w:rsidRDefault="00950CC4">
            <w:pPr>
              <w:pStyle w:val="TableParagraph"/>
              <w:spacing w:before="44"/>
              <w:ind w:left="33"/>
              <w:rPr>
                <w:sz w:val="18"/>
              </w:rPr>
            </w:pPr>
            <w:r>
              <w:rPr>
                <w:sz w:val="18"/>
              </w:rPr>
              <w:t>2</w:t>
            </w:r>
          </w:p>
        </w:tc>
        <w:tc>
          <w:tcPr>
            <w:tcW w:w="685" w:type="dxa"/>
          </w:tcPr>
          <w:p w:rsidR="00F0612E" w:rsidRDefault="00950CC4">
            <w:pPr>
              <w:pStyle w:val="TableParagraph"/>
              <w:spacing w:before="44"/>
              <w:ind w:left="24"/>
              <w:rPr>
                <w:sz w:val="18"/>
              </w:rPr>
            </w:pPr>
            <w:r>
              <w:rPr>
                <w:sz w:val="18"/>
              </w:rPr>
              <w:t>2</w:t>
            </w:r>
          </w:p>
        </w:tc>
        <w:tc>
          <w:tcPr>
            <w:tcW w:w="728" w:type="dxa"/>
          </w:tcPr>
          <w:p w:rsidR="00F0612E" w:rsidRDefault="00950CC4">
            <w:pPr>
              <w:pStyle w:val="TableParagraph"/>
              <w:spacing w:before="44"/>
              <w:ind w:left="32"/>
              <w:rPr>
                <w:sz w:val="18"/>
              </w:rPr>
            </w:pPr>
            <w:r>
              <w:rPr>
                <w:sz w:val="18"/>
              </w:rPr>
              <w:t>2</w:t>
            </w:r>
          </w:p>
        </w:tc>
        <w:tc>
          <w:tcPr>
            <w:tcW w:w="690" w:type="dxa"/>
          </w:tcPr>
          <w:p w:rsidR="00F0612E" w:rsidRDefault="00950CC4">
            <w:pPr>
              <w:pStyle w:val="TableParagraph"/>
              <w:spacing w:before="44"/>
              <w:ind w:left="35"/>
              <w:rPr>
                <w:sz w:val="18"/>
              </w:rPr>
            </w:pPr>
            <w:r>
              <w:rPr>
                <w:sz w:val="18"/>
              </w:rPr>
              <w:t>1</w:t>
            </w:r>
          </w:p>
        </w:tc>
        <w:tc>
          <w:tcPr>
            <w:tcW w:w="707" w:type="dxa"/>
          </w:tcPr>
          <w:p w:rsidR="00F0612E" w:rsidRDefault="00950CC4">
            <w:pPr>
              <w:pStyle w:val="TableParagraph"/>
              <w:spacing w:before="44"/>
              <w:ind w:left="36"/>
              <w:rPr>
                <w:sz w:val="18"/>
              </w:rPr>
            </w:pPr>
            <w:r>
              <w:rPr>
                <w:sz w:val="18"/>
              </w:rPr>
              <w:t>2</w:t>
            </w:r>
          </w:p>
        </w:tc>
        <w:tc>
          <w:tcPr>
            <w:tcW w:w="699" w:type="dxa"/>
          </w:tcPr>
          <w:p w:rsidR="00F0612E" w:rsidRDefault="00F0612E">
            <w:pPr>
              <w:pStyle w:val="TableParagraph"/>
              <w:jc w:val="left"/>
              <w:rPr>
                <w:rFonts w:ascii="Times New Roman"/>
                <w:sz w:val="18"/>
              </w:rPr>
            </w:pPr>
          </w:p>
        </w:tc>
        <w:tc>
          <w:tcPr>
            <w:tcW w:w="829" w:type="dxa"/>
          </w:tcPr>
          <w:p w:rsidR="00F0612E" w:rsidRDefault="00950CC4">
            <w:pPr>
              <w:pStyle w:val="TableParagraph"/>
              <w:spacing w:before="44"/>
              <w:ind w:left="38"/>
              <w:rPr>
                <w:sz w:val="18"/>
              </w:rPr>
            </w:pPr>
            <w:r>
              <w:rPr>
                <w:sz w:val="18"/>
              </w:rPr>
              <w:t>3</w:t>
            </w:r>
          </w:p>
        </w:tc>
      </w:tr>
      <w:tr w:rsidR="00F0612E">
        <w:trPr>
          <w:trHeight w:val="294"/>
        </w:trPr>
        <w:tc>
          <w:tcPr>
            <w:tcW w:w="816" w:type="dxa"/>
          </w:tcPr>
          <w:p w:rsidR="00F0612E" w:rsidRDefault="00950CC4">
            <w:pPr>
              <w:pStyle w:val="TableParagraph"/>
              <w:spacing w:before="49"/>
              <w:ind w:left="220"/>
              <w:jc w:val="left"/>
              <w:rPr>
                <w:b/>
                <w:sz w:val="18"/>
              </w:rPr>
            </w:pPr>
            <w:r>
              <w:rPr>
                <w:b/>
                <w:sz w:val="18"/>
              </w:rPr>
              <w:t>CO3</w:t>
            </w:r>
          </w:p>
        </w:tc>
        <w:tc>
          <w:tcPr>
            <w:tcW w:w="758" w:type="dxa"/>
          </w:tcPr>
          <w:p w:rsidR="00F0612E" w:rsidRDefault="00950CC4">
            <w:pPr>
              <w:pStyle w:val="TableParagraph"/>
              <w:spacing w:before="49"/>
              <w:ind w:left="32"/>
              <w:rPr>
                <w:sz w:val="18"/>
              </w:rPr>
            </w:pPr>
            <w:r>
              <w:rPr>
                <w:sz w:val="18"/>
              </w:rPr>
              <w:t>3</w:t>
            </w:r>
          </w:p>
        </w:tc>
        <w:tc>
          <w:tcPr>
            <w:tcW w:w="871" w:type="dxa"/>
          </w:tcPr>
          <w:p w:rsidR="00F0612E" w:rsidRDefault="00950CC4">
            <w:pPr>
              <w:pStyle w:val="TableParagraph"/>
              <w:spacing w:before="49"/>
              <w:ind w:left="20"/>
              <w:rPr>
                <w:sz w:val="18"/>
              </w:rPr>
            </w:pPr>
            <w:r>
              <w:rPr>
                <w:sz w:val="18"/>
              </w:rPr>
              <w:t>3</w:t>
            </w:r>
          </w:p>
        </w:tc>
        <w:tc>
          <w:tcPr>
            <w:tcW w:w="814" w:type="dxa"/>
          </w:tcPr>
          <w:p w:rsidR="00F0612E" w:rsidRDefault="00950CC4">
            <w:pPr>
              <w:pStyle w:val="TableParagraph"/>
              <w:spacing w:before="49"/>
              <w:ind w:left="26"/>
              <w:rPr>
                <w:sz w:val="18"/>
              </w:rPr>
            </w:pPr>
            <w:r>
              <w:rPr>
                <w:sz w:val="18"/>
              </w:rPr>
              <w:t>3</w:t>
            </w:r>
          </w:p>
        </w:tc>
        <w:tc>
          <w:tcPr>
            <w:tcW w:w="816" w:type="dxa"/>
          </w:tcPr>
          <w:p w:rsidR="00F0612E" w:rsidRDefault="00950CC4">
            <w:pPr>
              <w:pStyle w:val="TableParagraph"/>
              <w:spacing w:before="49"/>
              <w:ind w:left="33"/>
              <w:rPr>
                <w:sz w:val="18"/>
              </w:rPr>
            </w:pPr>
            <w:r>
              <w:rPr>
                <w:sz w:val="18"/>
              </w:rPr>
              <w:t>3</w:t>
            </w:r>
          </w:p>
        </w:tc>
        <w:tc>
          <w:tcPr>
            <w:tcW w:w="814" w:type="dxa"/>
          </w:tcPr>
          <w:p w:rsidR="00F0612E" w:rsidRDefault="00950CC4">
            <w:pPr>
              <w:pStyle w:val="TableParagraph"/>
              <w:spacing w:before="49"/>
              <w:ind w:left="35"/>
              <w:rPr>
                <w:sz w:val="18"/>
              </w:rPr>
            </w:pPr>
            <w:r>
              <w:rPr>
                <w:sz w:val="18"/>
              </w:rPr>
              <w:t>3</w:t>
            </w:r>
          </w:p>
        </w:tc>
        <w:tc>
          <w:tcPr>
            <w:tcW w:w="817" w:type="dxa"/>
          </w:tcPr>
          <w:p w:rsidR="00F0612E" w:rsidRDefault="00950CC4">
            <w:pPr>
              <w:pStyle w:val="TableParagraph"/>
              <w:spacing w:before="49"/>
              <w:ind w:left="37"/>
              <w:rPr>
                <w:sz w:val="18"/>
              </w:rPr>
            </w:pPr>
            <w:r>
              <w:rPr>
                <w:sz w:val="18"/>
              </w:rPr>
              <w:t>3</w:t>
            </w:r>
          </w:p>
        </w:tc>
        <w:tc>
          <w:tcPr>
            <w:tcW w:w="685" w:type="dxa"/>
          </w:tcPr>
          <w:p w:rsidR="00F0612E" w:rsidRDefault="00950CC4">
            <w:pPr>
              <w:pStyle w:val="TableParagraph"/>
              <w:spacing w:before="49"/>
              <w:ind w:left="37"/>
              <w:rPr>
                <w:sz w:val="18"/>
              </w:rPr>
            </w:pPr>
            <w:r>
              <w:rPr>
                <w:sz w:val="18"/>
              </w:rPr>
              <w:t>3</w:t>
            </w:r>
          </w:p>
        </w:tc>
        <w:tc>
          <w:tcPr>
            <w:tcW w:w="728" w:type="dxa"/>
          </w:tcPr>
          <w:p w:rsidR="00F0612E" w:rsidRDefault="00950CC4">
            <w:pPr>
              <w:pStyle w:val="TableParagraph"/>
              <w:spacing w:before="49"/>
              <w:ind w:left="40"/>
              <w:rPr>
                <w:sz w:val="18"/>
              </w:rPr>
            </w:pPr>
            <w:r>
              <w:rPr>
                <w:sz w:val="18"/>
              </w:rPr>
              <w:t>3</w:t>
            </w:r>
          </w:p>
        </w:tc>
        <w:tc>
          <w:tcPr>
            <w:tcW w:w="690" w:type="dxa"/>
          </w:tcPr>
          <w:p w:rsidR="00F0612E" w:rsidRDefault="00950CC4">
            <w:pPr>
              <w:pStyle w:val="TableParagraph"/>
              <w:spacing w:before="49"/>
              <w:ind w:left="35"/>
              <w:rPr>
                <w:sz w:val="18"/>
              </w:rPr>
            </w:pPr>
            <w:r>
              <w:rPr>
                <w:sz w:val="18"/>
              </w:rPr>
              <w:t>2</w:t>
            </w:r>
          </w:p>
        </w:tc>
        <w:tc>
          <w:tcPr>
            <w:tcW w:w="707" w:type="dxa"/>
          </w:tcPr>
          <w:p w:rsidR="00F0612E" w:rsidRDefault="00950CC4">
            <w:pPr>
              <w:pStyle w:val="TableParagraph"/>
              <w:spacing w:before="49"/>
              <w:ind w:left="36"/>
              <w:rPr>
                <w:sz w:val="18"/>
              </w:rPr>
            </w:pPr>
            <w:r>
              <w:rPr>
                <w:sz w:val="18"/>
              </w:rPr>
              <w:t>2</w:t>
            </w:r>
          </w:p>
        </w:tc>
        <w:tc>
          <w:tcPr>
            <w:tcW w:w="699" w:type="dxa"/>
          </w:tcPr>
          <w:p w:rsidR="00F0612E" w:rsidRDefault="00950CC4">
            <w:pPr>
              <w:pStyle w:val="TableParagraph"/>
              <w:spacing w:before="49"/>
              <w:ind w:left="26"/>
              <w:rPr>
                <w:sz w:val="18"/>
              </w:rPr>
            </w:pPr>
            <w:r>
              <w:rPr>
                <w:sz w:val="18"/>
              </w:rPr>
              <w:t>2</w:t>
            </w:r>
          </w:p>
        </w:tc>
        <w:tc>
          <w:tcPr>
            <w:tcW w:w="829" w:type="dxa"/>
          </w:tcPr>
          <w:p w:rsidR="00F0612E" w:rsidRDefault="00950CC4">
            <w:pPr>
              <w:pStyle w:val="TableParagraph"/>
              <w:spacing w:before="49"/>
              <w:ind w:left="38"/>
              <w:rPr>
                <w:sz w:val="18"/>
              </w:rPr>
            </w:pPr>
            <w:r>
              <w:rPr>
                <w:sz w:val="18"/>
              </w:rPr>
              <w:t>3</w:t>
            </w:r>
          </w:p>
        </w:tc>
      </w:tr>
      <w:tr w:rsidR="00F0612E">
        <w:trPr>
          <w:trHeight w:val="294"/>
        </w:trPr>
        <w:tc>
          <w:tcPr>
            <w:tcW w:w="816" w:type="dxa"/>
          </w:tcPr>
          <w:p w:rsidR="00F0612E" w:rsidRDefault="00950CC4">
            <w:pPr>
              <w:pStyle w:val="TableParagraph"/>
              <w:spacing w:before="44"/>
              <w:ind w:left="218"/>
              <w:jc w:val="left"/>
              <w:rPr>
                <w:b/>
                <w:sz w:val="18"/>
              </w:rPr>
            </w:pPr>
            <w:r>
              <w:rPr>
                <w:b/>
                <w:sz w:val="18"/>
              </w:rPr>
              <w:t>CO4</w:t>
            </w:r>
          </w:p>
        </w:tc>
        <w:tc>
          <w:tcPr>
            <w:tcW w:w="758" w:type="dxa"/>
          </w:tcPr>
          <w:p w:rsidR="00F0612E" w:rsidRDefault="00950CC4">
            <w:pPr>
              <w:pStyle w:val="TableParagraph"/>
              <w:spacing w:before="44"/>
              <w:ind w:left="32"/>
              <w:rPr>
                <w:sz w:val="18"/>
              </w:rPr>
            </w:pPr>
            <w:r>
              <w:rPr>
                <w:sz w:val="18"/>
              </w:rPr>
              <w:t>3</w:t>
            </w:r>
          </w:p>
        </w:tc>
        <w:tc>
          <w:tcPr>
            <w:tcW w:w="871" w:type="dxa"/>
          </w:tcPr>
          <w:p w:rsidR="00F0612E" w:rsidRDefault="00950CC4">
            <w:pPr>
              <w:pStyle w:val="TableParagraph"/>
              <w:spacing w:before="44"/>
              <w:ind w:left="20"/>
              <w:rPr>
                <w:sz w:val="18"/>
              </w:rPr>
            </w:pPr>
            <w:r>
              <w:rPr>
                <w:sz w:val="18"/>
              </w:rPr>
              <w:t>3</w:t>
            </w:r>
          </w:p>
        </w:tc>
        <w:tc>
          <w:tcPr>
            <w:tcW w:w="814" w:type="dxa"/>
          </w:tcPr>
          <w:p w:rsidR="00F0612E" w:rsidRDefault="00950CC4">
            <w:pPr>
              <w:pStyle w:val="TableParagraph"/>
              <w:spacing w:before="44"/>
              <w:ind w:left="26"/>
              <w:rPr>
                <w:sz w:val="18"/>
              </w:rPr>
            </w:pPr>
            <w:r>
              <w:rPr>
                <w:sz w:val="18"/>
              </w:rPr>
              <w:t>3</w:t>
            </w:r>
          </w:p>
        </w:tc>
        <w:tc>
          <w:tcPr>
            <w:tcW w:w="816" w:type="dxa"/>
          </w:tcPr>
          <w:p w:rsidR="00F0612E" w:rsidRDefault="00950CC4">
            <w:pPr>
              <w:pStyle w:val="TableParagraph"/>
              <w:spacing w:before="44"/>
              <w:ind w:left="33"/>
              <w:rPr>
                <w:sz w:val="18"/>
              </w:rPr>
            </w:pPr>
            <w:r>
              <w:rPr>
                <w:sz w:val="18"/>
              </w:rPr>
              <w:t>3</w:t>
            </w:r>
          </w:p>
        </w:tc>
        <w:tc>
          <w:tcPr>
            <w:tcW w:w="814" w:type="dxa"/>
          </w:tcPr>
          <w:p w:rsidR="00F0612E" w:rsidRDefault="00950CC4">
            <w:pPr>
              <w:pStyle w:val="TableParagraph"/>
              <w:spacing w:before="44"/>
              <w:ind w:left="35"/>
              <w:rPr>
                <w:sz w:val="18"/>
              </w:rPr>
            </w:pPr>
            <w:r>
              <w:rPr>
                <w:sz w:val="18"/>
              </w:rPr>
              <w:t>3</w:t>
            </w:r>
          </w:p>
        </w:tc>
        <w:tc>
          <w:tcPr>
            <w:tcW w:w="817" w:type="dxa"/>
          </w:tcPr>
          <w:p w:rsidR="00F0612E" w:rsidRDefault="00950CC4">
            <w:pPr>
              <w:pStyle w:val="TableParagraph"/>
              <w:spacing w:before="44"/>
              <w:ind w:left="37"/>
              <w:rPr>
                <w:sz w:val="18"/>
              </w:rPr>
            </w:pPr>
            <w:r>
              <w:rPr>
                <w:sz w:val="18"/>
              </w:rPr>
              <w:t>3</w:t>
            </w:r>
          </w:p>
        </w:tc>
        <w:tc>
          <w:tcPr>
            <w:tcW w:w="685" w:type="dxa"/>
          </w:tcPr>
          <w:p w:rsidR="00F0612E" w:rsidRDefault="00950CC4">
            <w:pPr>
              <w:pStyle w:val="TableParagraph"/>
              <w:spacing w:before="44"/>
              <w:ind w:left="37"/>
              <w:rPr>
                <w:sz w:val="18"/>
              </w:rPr>
            </w:pPr>
            <w:r>
              <w:rPr>
                <w:sz w:val="18"/>
              </w:rPr>
              <w:t>3</w:t>
            </w:r>
          </w:p>
        </w:tc>
        <w:tc>
          <w:tcPr>
            <w:tcW w:w="728" w:type="dxa"/>
          </w:tcPr>
          <w:p w:rsidR="00F0612E" w:rsidRDefault="00950CC4">
            <w:pPr>
              <w:pStyle w:val="TableParagraph"/>
              <w:spacing w:before="44"/>
              <w:ind w:left="40"/>
              <w:rPr>
                <w:sz w:val="18"/>
              </w:rPr>
            </w:pPr>
            <w:r>
              <w:rPr>
                <w:sz w:val="18"/>
              </w:rPr>
              <w:t>3</w:t>
            </w:r>
          </w:p>
        </w:tc>
        <w:tc>
          <w:tcPr>
            <w:tcW w:w="690" w:type="dxa"/>
          </w:tcPr>
          <w:p w:rsidR="00F0612E" w:rsidRDefault="00950CC4">
            <w:pPr>
              <w:pStyle w:val="TableParagraph"/>
              <w:spacing w:before="44"/>
              <w:ind w:left="35"/>
              <w:rPr>
                <w:sz w:val="18"/>
              </w:rPr>
            </w:pPr>
            <w:r>
              <w:rPr>
                <w:sz w:val="18"/>
              </w:rPr>
              <w:t>2</w:t>
            </w:r>
          </w:p>
        </w:tc>
        <w:tc>
          <w:tcPr>
            <w:tcW w:w="707" w:type="dxa"/>
          </w:tcPr>
          <w:p w:rsidR="00F0612E" w:rsidRDefault="00950CC4">
            <w:pPr>
              <w:pStyle w:val="TableParagraph"/>
              <w:spacing w:before="44"/>
              <w:ind w:left="36"/>
              <w:rPr>
                <w:sz w:val="18"/>
              </w:rPr>
            </w:pPr>
            <w:r>
              <w:rPr>
                <w:sz w:val="18"/>
              </w:rPr>
              <w:t>1</w:t>
            </w:r>
          </w:p>
        </w:tc>
        <w:tc>
          <w:tcPr>
            <w:tcW w:w="699" w:type="dxa"/>
          </w:tcPr>
          <w:p w:rsidR="00F0612E" w:rsidRDefault="00950CC4">
            <w:pPr>
              <w:pStyle w:val="TableParagraph"/>
              <w:spacing w:before="44"/>
              <w:ind w:left="26"/>
              <w:rPr>
                <w:sz w:val="18"/>
              </w:rPr>
            </w:pPr>
            <w:r>
              <w:rPr>
                <w:sz w:val="18"/>
              </w:rPr>
              <w:t>2</w:t>
            </w:r>
          </w:p>
        </w:tc>
        <w:tc>
          <w:tcPr>
            <w:tcW w:w="829" w:type="dxa"/>
          </w:tcPr>
          <w:p w:rsidR="00F0612E" w:rsidRDefault="00950CC4">
            <w:pPr>
              <w:pStyle w:val="TableParagraph"/>
              <w:spacing w:before="44"/>
              <w:ind w:left="38"/>
              <w:rPr>
                <w:sz w:val="18"/>
              </w:rPr>
            </w:pPr>
            <w:r>
              <w:rPr>
                <w:sz w:val="18"/>
              </w:rPr>
              <w:t>3</w:t>
            </w:r>
          </w:p>
        </w:tc>
      </w:tr>
    </w:tbl>
    <w:p w:rsidR="00F0612E" w:rsidRDefault="00F0612E">
      <w:pPr>
        <w:rPr>
          <w:sz w:val="18"/>
        </w:rPr>
        <w:sectPr w:rsidR="00F0612E">
          <w:pgSz w:w="12240" w:h="15840"/>
          <w:pgMar w:top="1280" w:right="680" w:bottom="280" w:left="1140" w:header="720" w:footer="720" w:gutter="0"/>
          <w:cols w:space="720"/>
        </w:sectPr>
      </w:pPr>
    </w:p>
    <w:p w:rsidR="00F0612E" w:rsidRDefault="00950CC4">
      <w:pPr>
        <w:pStyle w:val="Heading1"/>
        <w:spacing w:before="79"/>
      </w:pPr>
      <w:r>
        <w:rPr>
          <w:noProof/>
          <w:lang w:bidi="hi-IN"/>
        </w:rPr>
        <w:lastRenderedPageBreak/>
        <w:drawing>
          <wp:anchor distT="0" distB="0" distL="0" distR="0" simplePos="0" relativeHeight="15733248" behindDoc="0" locked="0" layoutInCell="1" allowOverlap="1">
            <wp:simplePos x="0" y="0"/>
            <wp:positionH relativeFrom="page">
              <wp:posOffset>6096000</wp:posOffset>
            </wp:positionH>
            <wp:positionV relativeFrom="paragraph">
              <wp:posOffset>118616</wp:posOffset>
            </wp:positionV>
            <wp:extent cx="751840" cy="841375"/>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System</w:t>
      </w:r>
      <w:r>
        <w:rPr>
          <w:color w:val="C00000"/>
          <w:spacing w:val="-11"/>
        </w:rPr>
        <w:t xml:space="preserve"> </w:t>
      </w:r>
      <w:r>
        <w:rPr>
          <w:color w:val="C00000"/>
        </w:rPr>
        <w:t>Modelling</w:t>
      </w:r>
      <w:r>
        <w:rPr>
          <w:color w:val="C00000"/>
          <w:spacing w:val="-4"/>
        </w:rPr>
        <w:t xml:space="preserve"> </w:t>
      </w:r>
      <w:r>
        <w:rPr>
          <w:color w:val="C00000"/>
        </w:rPr>
        <w:t>and</w:t>
      </w:r>
      <w:r>
        <w:rPr>
          <w:color w:val="C00000"/>
          <w:spacing w:val="-4"/>
        </w:rPr>
        <w:t xml:space="preserve"> </w:t>
      </w:r>
      <w:r>
        <w:rPr>
          <w:color w:val="C00000"/>
        </w:rPr>
        <w:t>Identification</w:t>
      </w:r>
    </w:p>
    <w:p w:rsidR="00F0612E" w:rsidRDefault="00950CC4">
      <w:pPr>
        <w:pStyle w:val="BodyText"/>
        <w:spacing w:before="38" w:line="360" w:lineRule="atLeast"/>
        <w:ind w:left="300" w:right="7975"/>
      </w:pPr>
      <w:r>
        <w:t>[6th Semester, Third Year]</w:t>
      </w:r>
      <w:r>
        <w:rPr>
          <w:spacing w:val="-42"/>
        </w:rPr>
        <w:t xml:space="preserve"> </w:t>
      </w:r>
      <w:r>
        <w:rPr>
          <w:color w:val="C00000"/>
        </w:rPr>
        <w:t>Course</w:t>
      </w:r>
      <w:r>
        <w:rPr>
          <w:color w:val="C00000"/>
          <w:spacing w:val="-2"/>
        </w:rPr>
        <w:t xml:space="preserve"> </w:t>
      </w:r>
      <w:r>
        <w:rPr>
          <w:color w:val="C00000"/>
        </w:rPr>
        <w:t>Description</w:t>
      </w:r>
    </w:p>
    <w:p w:rsidR="00F0612E" w:rsidRDefault="00950CC4">
      <w:pPr>
        <w:pStyle w:val="BodyText"/>
        <w:tabs>
          <w:tab w:val="left" w:pos="3180"/>
          <w:tab w:val="left" w:pos="5343"/>
          <w:tab w:val="left" w:pos="7503"/>
        </w:tabs>
        <w:spacing w:before="21"/>
        <w:ind w:left="300"/>
      </w:pPr>
      <w:r>
        <w:rPr>
          <w:color w:val="C00000"/>
        </w:rPr>
        <w:t>Offered</w:t>
      </w:r>
      <w:r>
        <w:rPr>
          <w:color w:val="C00000"/>
          <w:spacing w:val="-8"/>
        </w:rPr>
        <w:t xml:space="preserve"> </w:t>
      </w:r>
      <w:r>
        <w:rPr>
          <w:color w:val="C00000"/>
        </w:rPr>
        <w:t>by</w:t>
      </w:r>
      <w:r>
        <w:rPr>
          <w:color w:val="C00000"/>
          <w:spacing w:val="-7"/>
        </w:rPr>
        <w:t xml:space="preserve"> </w:t>
      </w:r>
      <w:r>
        <w:rPr>
          <w:color w:val="C00000"/>
        </w:rPr>
        <w:t>Department</w:t>
      </w:r>
      <w:r>
        <w:rPr>
          <w:color w:val="C00000"/>
        </w:rPr>
        <w:tab/>
        <w:t>Credits</w:t>
      </w:r>
      <w:r>
        <w:rPr>
          <w:color w:val="C00000"/>
        </w:rPr>
        <w:tab/>
        <w:t>Status</w:t>
      </w:r>
      <w:r>
        <w:rPr>
          <w:color w:val="C00000"/>
        </w:rPr>
        <w:tab/>
        <w:t>Code</w:t>
      </w:r>
    </w:p>
    <w:p w:rsidR="00F0612E" w:rsidRDefault="00950CC4">
      <w:pPr>
        <w:pStyle w:val="BodyText"/>
        <w:tabs>
          <w:tab w:val="left" w:pos="3785"/>
          <w:tab w:val="left" w:pos="5340"/>
          <w:tab w:val="left" w:pos="7503"/>
        </w:tabs>
        <w:spacing w:before="16" w:line="259" w:lineRule="auto"/>
        <w:ind w:left="300" w:right="1888"/>
      </w:pPr>
      <w:r>
        <w:t>Electrical</w:t>
      </w:r>
      <w:r>
        <w:rPr>
          <w:spacing w:val="-9"/>
        </w:rPr>
        <w:t xml:space="preserve"> </w:t>
      </w:r>
      <w:r>
        <w:t>Engineering</w:t>
      </w:r>
      <w:r>
        <w:tab/>
        <w:t>3-0-0,</w:t>
      </w:r>
      <w:r>
        <w:rPr>
          <w:spacing w:val="-3"/>
        </w:rPr>
        <w:t xml:space="preserve"> </w:t>
      </w:r>
      <w:r>
        <w:t>(3)</w:t>
      </w:r>
      <w:r>
        <w:tab/>
        <w:t>PE</w:t>
      </w:r>
      <w:r>
        <w:tab/>
      </w:r>
      <w:r>
        <w:rPr>
          <w:spacing w:val="-3"/>
        </w:rPr>
        <w:t>EL106205EL</w:t>
      </w:r>
      <w:r>
        <w:rPr>
          <w:spacing w:val="-40"/>
        </w:rPr>
        <w:t xml:space="preserve"> </w:t>
      </w:r>
      <w:r>
        <w:t>[Pre-requisites:</w:t>
      </w:r>
      <w:r>
        <w:rPr>
          <w:spacing w:val="-3"/>
        </w:rPr>
        <w:t xml:space="preserve"> </w:t>
      </w:r>
      <w:r>
        <w:t>Control</w:t>
      </w:r>
      <w:r>
        <w:rPr>
          <w:spacing w:val="-2"/>
        </w:rPr>
        <w:t xml:space="preserve"> </w:t>
      </w:r>
      <w:r>
        <w:t>System</w:t>
      </w:r>
      <w:r>
        <w:rPr>
          <w:spacing w:val="-2"/>
        </w:rPr>
        <w:t xml:space="preserve"> </w:t>
      </w:r>
      <w:r>
        <w:t>Engineering(EL105101EL)]</w:t>
      </w:r>
    </w:p>
    <w:p w:rsidR="00F0612E" w:rsidRDefault="00950CC4">
      <w:pPr>
        <w:pStyle w:val="BodyText"/>
        <w:spacing w:before="149"/>
        <w:ind w:left="300"/>
      </w:pPr>
      <w:r>
        <w:rPr>
          <w:color w:val="C00000"/>
        </w:rPr>
        <w:t>Course</w:t>
      </w:r>
      <w:r>
        <w:rPr>
          <w:color w:val="C00000"/>
          <w:spacing w:val="-6"/>
        </w:rPr>
        <w:t xml:space="preserve"> </w:t>
      </w:r>
      <w:r>
        <w:rPr>
          <w:color w:val="C00000"/>
        </w:rPr>
        <w:t>Objectives</w:t>
      </w:r>
    </w:p>
    <w:p w:rsidR="00F0612E" w:rsidRDefault="00950CC4">
      <w:pPr>
        <w:pStyle w:val="BodyText"/>
        <w:spacing w:before="14"/>
        <w:ind w:left="300"/>
      </w:pPr>
      <w:r>
        <w:t>Exposing</w:t>
      </w:r>
      <w:r>
        <w:rPr>
          <w:spacing w:val="-4"/>
        </w:rPr>
        <w:t xml:space="preserve"> </w:t>
      </w:r>
      <w:r>
        <w:t>the</w:t>
      </w:r>
      <w:r>
        <w:rPr>
          <w:spacing w:val="-3"/>
        </w:rPr>
        <w:t xml:space="preserve"> </w:t>
      </w:r>
      <w:r>
        <w:t>students</w:t>
      </w:r>
      <w:r>
        <w:rPr>
          <w:spacing w:val="-1"/>
        </w:rPr>
        <w:t xml:space="preserve"> </w:t>
      </w:r>
      <w:r>
        <w:t>to</w:t>
      </w:r>
      <w:r>
        <w:rPr>
          <w:spacing w:val="-4"/>
        </w:rPr>
        <w:t xml:space="preserve"> </w:t>
      </w:r>
      <w:r>
        <w:t>techniques</w:t>
      </w:r>
      <w:r>
        <w:rPr>
          <w:spacing w:val="-4"/>
        </w:rPr>
        <w:t xml:space="preserve"> </w:t>
      </w:r>
      <w:r>
        <w:t>for system</w:t>
      </w:r>
      <w:r>
        <w:rPr>
          <w:spacing w:val="-2"/>
        </w:rPr>
        <w:t xml:space="preserve"> </w:t>
      </w:r>
      <w:r>
        <w:t>identification</w:t>
      </w:r>
      <w:r>
        <w:rPr>
          <w:spacing w:val="-1"/>
        </w:rPr>
        <w:t xml:space="preserve"> </w:t>
      </w:r>
      <w:r>
        <w:t>and</w:t>
      </w:r>
      <w:r>
        <w:rPr>
          <w:spacing w:val="-3"/>
        </w:rPr>
        <w:t xml:space="preserve"> </w:t>
      </w:r>
      <w:r>
        <w:t>parameter</w:t>
      </w:r>
      <w:r>
        <w:rPr>
          <w:spacing w:val="-3"/>
        </w:rPr>
        <w:t xml:space="preserve"> </w:t>
      </w:r>
      <w:r>
        <w:t>estimation</w:t>
      </w:r>
      <w:r>
        <w:rPr>
          <w:spacing w:val="-3"/>
        </w:rPr>
        <w:t xml:space="preserve"> </w:t>
      </w:r>
      <w:r>
        <w:t>of</w:t>
      </w:r>
      <w:r>
        <w:rPr>
          <w:spacing w:val="-4"/>
        </w:rPr>
        <w:t xml:space="preserve"> </w:t>
      </w:r>
      <w:r>
        <w:t>dynamical</w:t>
      </w:r>
      <w:r>
        <w:rPr>
          <w:spacing w:val="-4"/>
        </w:rPr>
        <w:t xml:space="preserve"> </w:t>
      </w:r>
      <w:r>
        <w:t>systems</w:t>
      </w:r>
    </w:p>
    <w:p w:rsidR="00F0612E" w:rsidRDefault="00F0612E">
      <w:pPr>
        <w:pStyle w:val="BodyText"/>
        <w:rPr>
          <w:sz w:val="20"/>
        </w:rPr>
      </w:pPr>
    </w:p>
    <w:p w:rsidR="00F0612E" w:rsidRDefault="00950CC4">
      <w:pPr>
        <w:pStyle w:val="BodyText"/>
        <w:spacing w:before="156"/>
        <w:ind w:left="300"/>
      </w:pPr>
      <w:r>
        <w:rPr>
          <w:color w:val="C00000"/>
        </w:rPr>
        <w:t>Unit</w:t>
      </w:r>
      <w:r>
        <w:rPr>
          <w:color w:val="C00000"/>
          <w:spacing w:val="-4"/>
        </w:rPr>
        <w:t xml:space="preserve"> </w:t>
      </w:r>
      <w:r>
        <w:rPr>
          <w:color w:val="C00000"/>
        </w:rPr>
        <w:t>I:</w:t>
      </w:r>
      <w:r>
        <w:rPr>
          <w:color w:val="C00000"/>
          <w:spacing w:val="-4"/>
        </w:rPr>
        <w:t xml:space="preserve"> </w:t>
      </w:r>
      <w:r>
        <w:rPr>
          <w:color w:val="C00000"/>
        </w:rPr>
        <w:t>System</w:t>
      </w:r>
      <w:r>
        <w:rPr>
          <w:color w:val="C00000"/>
          <w:spacing w:val="-3"/>
        </w:rPr>
        <w:t xml:space="preserve"> </w:t>
      </w:r>
      <w:r>
        <w:rPr>
          <w:color w:val="C00000"/>
        </w:rPr>
        <w:t>Modeling</w:t>
      </w:r>
    </w:p>
    <w:p w:rsidR="00F0612E" w:rsidRDefault="00950CC4">
      <w:pPr>
        <w:pStyle w:val="BodyText"/>
        <w:spacing w:before="33" w:line="273" w:lineRule="auto"/>
        <w:ind w:left="300" w:right="483"/>
      </w:pPr>
      <w:r>
        <w:t>Mathematical</w:t>
      </w:r>
      <w:r>
        <w:rPr>
          <w:spacing w:val="-5"/>
        </w:rPr>
        <w:t xml:space="preserve"> </w:t>
      </w:r>
      <w:r>
        <w:t>modelling</w:t>
      </w:r>
      <w:r>
        <w:rPr>
          <w:spacing w:val="-4"/>
        </w:rPr>
        <w:t xml:space="preserve"> </w:t>
      </w:r>
      <w:r>
        <w:t>of</w:t>
      </w:r>
      <w:r>
        <w:rPr>
          <w:spacing w:val="-5"/>
        </w:rPr>
        <w:t xml:space="preserve"> </w:t>
      </w:r>
      <w:r>
        <w:t>physical</w:t>
      </w:r>
      <w:r>
        <w:rPr>
          <w:spacing w:val="-4"/>
        </w:rPr>
        <w:t xml:space="preserve"> </w:t>
      </w:r>
      <w:r>
        <w:t>systems,</w:t>
      </w:r>
      <w:r>
        <w:rPr>
          <w:spacing w:val="-4"/>
        </w:rPr>
        <w:t xml:space="preserve"> </w:t>
      </w:r>
      <w:r>
        <w:t>Representation</w:t>
      </w:r>
      <w:r>
        <w:rPr>
          <w:spacing w:val="-4"/>
        </w:rPr>
        <w:t xml:space="preserve"> </w:t>
      </w:r>
      <w:r>
        <w:t>of</w:t>
      </w:r>
      <w:r>
        <w:rPr>
          <w:spacing w:val="-5"/>
        </w:rPr>
        <w:t xml:space="preserve"> </w:t>
      </w:r>
      <w:r>
        <w:t>Lumped</w:t>
      </w:r>
      <w:r>
        <w:rPr>
          <w:spacing w:val="-4"/>
        </w:rPr>
        <w:t xml:space="preserve"> </w:t>
      </w:r>
      <w:r>
        <w:t>and</w:t>
      </w:r>
      <w:r>
        <w:rPr>
          <w:spacing w:val="-4"/>
        </w:rPr>
        <w:t xml:space="preserve"> </w:t>
      </w:r>
      <w:r>
        <w:t>Distributed</w:t>
      </w:r>
      <w:r>
        <w:rPr>
          <w:spacing w:val="-5"/>
        </w:rPr>
        <w:t xml:space="preserve"> </w:t>
      </w:r>
      <w:r>
        <w:t>Systems,</w:t>
      </w:r>
      <w:r>
        <w:rPr>
          <w:spacing w:val="-1"/>
        </w:rPr>
        <w:t xml:space="preserve"> </w:t>
      </w:r>
      <w:r>
        <w:t>Transfer</w:t>
      </w:r>
      <w:r>
        <w:rPr>
          <w:spacing w:val="-3"/>
        </w:rPr>
        <w:t xml:space="preserve"> </w:t>
      </w:r>
      <w:r>
        <w:t>Function,</w:t>
      </w:r>
      <w:r>
        <w:rPr>
          <w:spacing w:val="-41"/>
        </w:rPr>
        <w:t xml:space="preserve"> </w:t>
      </w:r>
      <w:r>
        <w:t>State</w:t>
      </w:r>
      <w:r>
        <w:rPr>
          <w:spacing w:val="-2"/>
        </w:rPr>
        <w:t xml:space="preserve"> </w:t>
      </w:r>
      <w:r>
        <w:t>Space</w:t>
      </w:r>
      <w:r>
        <w:rPr>
          <w:spacing w:val="-1"/>
        </w:rPr>
        <w:t xml:space="preserve"> </w:t>
      </w:r>
      <w:r>
        <w:t>Modeling,</w:t>
      </w:r>
      <w:r>
        <w:rPr>
          <w:spacing w:val="-1"/>
        </w:rPr>
        <w:t xml:space="preserve"> </w:t>
      </w:r>
      <w:r>
        <w:t>Black-box modeling</w:t>
      </w:r>
    </w:p>
    <w:p w:rsidR="00F0612E" w:rsidRDefault="00F0612E">
      <w:pPr>
        <w:pStyle w:val="BodyText"/>
        <w:spacing w:before="1"/>
        <w:rPr>
          <w:sz w:val="21"/>
        </w:rPr>
      </w:pPr>
    </w:p>
    <w:p w:rsidR="00F0612E" w:rsidRDefault="00950CC4">
      <w:pPr>
        <w:pStyle w:val="BodyText"/>
        <w:spacing w:before="1"/>
        <w:ind w:left="300"/>
        <w:jc w:val="both"/>
      </w:pPr>
      <w:r>
        <w:rPr>
          <w:color w:val="C00000"/>
        </w:rPr>
        <w:t>Unit</w:t>
      </w:r>
      <w:r>
        <w:rPr>
          <w:color w:val="C00000"/>
          <w:spacing w:val="-4"/>
        </w:rPr>
        <w:t xml:space="preserve"> </w:t>
      </w:r>
      <w:r>
        <w:rPr>
          <w:color w:val="C00000"/>
        </w:rPr>
        <w:t>II:</w:t>
      </w:r>
      <w:r>
        <w:rPr>
          <w:color w:val="C00000"/>
          <w:spacing w:val="-4"/>
        </w:rPr>
        <w:t xml:space="preserve"> </w:t>
      </w:r>
      <w:r>
        <w:rPr>
          <w:color w:val="C00000"/>
        </w:rPr>
        <w:t>Introduction</w:t>
      </w:r>
      <w:r>
        <w:rPr>
          <w:color w:val="C00000"/>
          <w:spacing w:val="-4"/>
        </w:rPr>
        <w:t xml:space="preserve"> </w:t>
      </w:r>
      <w:r>
        <w:rPr>
          <w:color w:val="C00000"/>
        </w:rPr>
        <w:t>to</w:t>
      </w:r>
      <w:r>
        <w:rPr>
          <w:color w:val="C00000"/>
          <w:spacing w:val="-4"/>
        </w:rPr>
        <w:t xml:space="preserve"> </w:t>
      </w:r>
      <w:r>
        <w:rPr>
          <w:color w:val="C00000"/>
        </w:rPr>
        <w:t>System</w:t>
      </w:r>
      <w:r>
        <w:rPr>
          <w:color w:val="C00000"/>
          <w:spacing w:val="-3"/>
        </w:rPr>
        <w:t xml:space="preserve"> </w:t>
      </w:r>
      <w:r>
        <w:rPr>
          <w:color w:val="C00000"/>
        </w:rPr>
        <w:t>Identification</w:t>
      </w:r>
    </w:p>
    <w:p w:rsidR="00F0612E" w:rsidRDefault="00950CC4">
      <w:pPr>
        <w:pStyle w:val="BodyText"/>
        <w:spacing w:before="33" w:line="273" w:lineRule="auto"/>
        <w:ind w:left="300" w:right="724"/>
        <w:jc w:val="both"/>
      </w:pPr>
      <w:r>
        <w:t>Parameter estimation using input-output data, Least squares algorithm, Generalized, weighted and recursive least</w:t>
      </w:r>
      <w:r>
        <w:rPr>
          <w:spacing w:val="1"/>
        </w:rPr>
        <w:t xml:space="preserve"> </w:t>
      </w:r>
      <w:r>
        <w:t>squares.</w:t>
      </w:r>
      <w:r>
        <w:rPr>
          <w:spacing w:val="1"/>
        </w:rPr>
        <w:t xml:space="preserve"> </w:t>
      </w:r>
      <w:r>
        <w:t>Precision</w:t>
      </w:r>
      <w:r>
        <w:rPr>
          <w:spacing w:val="1"/>
        </w:rPr>
        <w:t xml:space="preserve"> </w:t>
      </w:r>
      <w:r>
        <w:t>of</w:t>
      </w:r>
      <w:r>
        <w:rPr>
          <w:spacing w:val="1"/>
        </w:rPr>
        <w:t xml:space="preserve"> </w:t>
      </w:r>
      <w:r>
        <w:t>parameter</w:t>
      </w:r>
      <w:r>
        <w:rPr>
          <w:spacing w:val="1"/>
        </w:rPr>
        <w:t xml:space="preserve"> </w:t>
      </w:r>
      <w:r>
        <w:t>estimates,</w:t>
      </w:r>
      <w:r>
        <w:rPr>
          <w:spacing w:val="1"/>
        </w:rPr>
        <w:t xml:space="preserve"> </w:t>
      </w:r>
      <w:r>
        <w:t>Instrumental</w:t>
      </w:r>
      <w:r>
        <w:rPr>
          <w:spacing w:val="1"/>
        </w:rPr>
        <w:t xml:space="preserve"> </w:t>
      </w:r>
      <w:r>
        <w:t>variable</w:t>
      </w:r>
      <w:r>
        <w:rPr>
          <w:spacing w:val="1"/>
        </w:rPr>
        <w:t xml:space="preserve"> </w:t>
      </w:r>
      <w:r>
        <w:t>method,</w:t>
      </w:r>
      <w:r>
        <w:rPr>
          <w:spacing w:val="1"/>
        </w:rPr>
        <w:t xml:space="preserve"> </w:t>
      </w:r>
      <w:r>
        <w:t>Autoregressive</w:t>
      </w:r>
      <w:r>
        <w:rPr>
          <w:spacing w:val="1"/>
        </w:rPr>
        <w:t xml:space="preserve"> </w:t>
      </w:r>
      <w:r>
        <w:t>modelling</w:t>
      </w:r>
      <w:r>
        <w:rPr>
          <w:spacing w:val="1"/>
        </w:rPr>
        <w:t xml:space="preserve"> </w:t>
      </w:r>
      <w:r>
        <w:t>(linear</w:t>
      </w:r>
      <w:r>
        <w:rPr>
          <w:spacing w:val="1"/>
        </w:rPr>
        <w:t xml:space="preserve"> </w:t>
      </w:r>
      <w:r>
        <w:t>and</w:t>
      </w:r>
      <w:r>
        <w:rPr>
          <w:spacing w:val="1"/>
        </w:rPr>
        <w:t xml:space="preserve"> </w:t>
      </w:r>
      <w:r>
        <w:t>nonlinear).</w:t>
      </w:r>
      <w:r>
        <w:rPr>
          <w:spacing w:val="-2"/>
        </w:rPr>
        <w:t xml:space="preserve"> </w:t>
      </w:r>
      <w:r>
        <w:t>Applications</w:t>
      </w:r>
      <w:r>
        <w:rPr>
          <w:spacing w:val="-2"/>
        </w:rPr>
        <w:t xml:space="preserve"> </w:t>
      </w:r>
      <w:r>
        <w:t>of</w:t>
      </w:r>
      <w:r>
        <w:rPr>
          <w:spacing w:val="-2"/>
        </w:rPr>
        <w:t xml:space="preserve"> </w:t>
      </w:r>
      <w:r>
        <w:t>system</w:t>
      </w:r>
      <w:r>
        <w:rPr>
          <w:spacing w:val="-2"/>
        </w:rPr>
        <w:t xml:space="preserve"> </w:t>
      </w:r>
      <w:r>
        <w:t>identification</w:t>
      </w:r>
      <w:r>
        <w:rPr>
          <w:spacing w:val="-1"/>
        </w:rPr>
        <w:t xml:space="preserve"> </w:t>
      </w:r>
      <w:r>
        <w:t>in</w:t>
      </w:r>
      <w:r>
        <w:rPr>
          <w:spacing w:val="-1"/>
        </w:rPr>
        <w:t xml:space="preserve"> </w:t>
      </w:r>
      <w:r>
        <w:t>Electrical</w:t>
      </w:r>
      <w:r>
        <w:rPr>
          <w:spacing w:val="1"/>
        </w:rPr>
        <w:t xml:space="preserve"> </w:t>
      </w:r>
      <w:r>
        <w:t>Engineering</w:t>
      </w:r>
    </w:p>
    <w:p w:rsidR="00F0612E" w:rsidRDefault="00F0612E">
      <w:pPr>
        <w:pStyle w:val="BodyText"/>
        <w:spacing w:before="6"/>
        <w:rPr>
          <w:sz w:val="20"/>
        </w:rPr>
      </w:pPr>
    </w:p>
    <w:p w:rsidR="00F0612E" w:rsidRDefault="00950CC4">
      <w:pPr>
        <w:pStyle w:val="BodyText"/>
        <w:spacing w:before="1"/>
        <w:ind w:left="300"/>
        <w:jc w:val="both"/>
      </w:pPr>
      <w:r>
        <w:rPr>
          <w:color w:val="C00000"/>
        </w:rPr>
        <w:t>Unit</w:t>
      </w:r>
      <w:r>
        <w:rPr>
          <w:color w:val="C00000"/>
          <w:spacing w:val="-4"/>
        </w:rPr>
        <w:t xml:space="preserve"> </w:t>
      </w:r>
      <w:r>
        <w:rPr>
          <w:color w:val="C00000"/>
        </w:rPr>
        <w:t>III:</w:t>
      </w:r>
      <w:r>
        <w:rPr>
          <w:color w:val="C00000"/>
          <w:spacing w:val="-4"/>
        </w:rPr>
        <w:t xml:space="preserve"> </w:t>
      </w:r>
      <w:r>
        <w:rPr>
          <w:color w:val="C00000"/>
        </w:rPr>
        <w:t>Identification</w:t>
      </w:r>
      <w:r>
        <w:rPr>
          <w:color w:val="C00000"/>
          <w:spacing w:val="-3"/>
        </w:rPr>
        <w:t xml:space="preserve"> </w:t>
      </w:r>
      <w:r>
        <w:rPr>
          <w:color w:val="C00000"/>
        </w:rPr>
        <w:t>in</w:t>
      </w:r>
      <w:r>
        <w:rPr>
          <w:color w:val="C00000"/>
          <w:spacing w:val="-3"/>
        </w:rPr>
        <w:t xml:space="preserve"> </w:t>
      </w:r>
      <w:r>
        <w:rPr>
          <w:color w:val="C00000"/>
        </w:rPr>
        <w:t>time</w:t>
      </w:r>
      <w:r>
        <w:rPr>
          <w:color w:val="C00000"/>
          <w:spacing w:val="4"/>
        </w:rPr>
        <w:t xml:space="preserve"> </w:t>
      </w:r>
      <w:r>
        <w:rPr>
          <w:color w:val="C00000"/>
        </w:rPr>
        <w:t>and</w:t>
      </w:r>
      <w:r>
        <w:rPr>
          <w:color w:val="C00000"/>
          <w:spacing w:val="-3"/>
        </w:rPr>
        <w:t xml:space="preserve"> </w:t>
      </w:r>
      <w:r>
        <w:rPr>
          <w:color w:val="C00000"/>
        </w:rPr>
        <w:t>frequency</w:t>
      </w:r>
      <w:r>
        <w:rPr>
          <w:color w:val="C00000"/>
          <w:spacing w:val="-4"/>
        </w:rPr>
        <w:t xml:space="preserve"> </w:t>
      </w:r>
      <w:r>
        <w:rPr>
          <w:color w:val="C00000"/>
        </w:rPr>
        <w:t>domain</w:t>
      </w:r>
    </w:p>
    <w:p w:rsidR="00F0612E" w:rsidRDefault="00950CC4">
      <w:pPr>
        <w:pStyle w:val="BodyText"/>
        <w:spacing w:before="35" w:line="273" w:lineRule="auto"/>
        <w:ind w:left="300" w:right="721"/>
        <w:jc w:val="both"/>
      </w:pPr>
      <w:r>
        <w:t>Kalman filter, extended Kalman filter, LMS based adaptive filter, Likelihood functions</w:t>
      </w:r>
      <w:r>
        <w:rPr>
          <w:spacing w:val="1"/>
        </w:rPr>
        <w:t xml:space="preserve"> </w:t>
      </w:r>
      <w:r>
        <w:t>and maximum likelihood</w:t>
      </w:r>
      <w:r>
        <w:rPr>
          <w:spacing w:val="1"/>
        </w:rPr>
        <w:t xml:space="preserve"> </w:t>
      </w:r>
      <w:r>
        <w:t>estimation (MLE); Singular value decomposition (SVD); Order and structure determination, Yule-Walker equation;</w:t>
      </w:r>
      <w:r>
        <w:rPr>
          <w:spacing w:val="1"/>
        </w:rPr>
        <w:t xml:space="preserve"> </w:t>
      </w:r>
      <w:r>
        <w:t>Multi-variable</w:t>
      </w:r>
      <w:r>
        <w:rPr>
          <w:spacing w:val="-2"/>
        </w:rPr>
        <w:t xml:space="preserve"> </w:t>
      </w:r>
      <w:r>
        <w:t>system</w:t>
      </w:r>
      <w:r>
        <w:rPr>
          <w:spacing w:val="-1"/>
        </w:rPr>
        <w:t xml:space="preserve"> </w:t>
      </w:r>
      <w:r>
        <w:t>representation,</w:t>
      </w:r>
      <w:r>
        <w:rPr>
          <w:spacing w:val="-1"/>
        </w:rPr>
        <w:t xml:space="preserve"> </w:t>
      </w:r>
      <w:r>
        <w:t>controllability</w:t>
      </w:r>
      <w:r>
        <w:rPr>
          <w:spacing w:val="-1"/>
        </w:rPr>
        <w:t xml:space="preserve"> </w:t>
      </w:r>
      <w:r>
        <w:t>and</w:t>
      </w:r>
      <w:r>
        <w:rPr>
          <w:spacing w:val="-1"/>
        </w:rPr>
        <w:t xml:space="preserve"> </w:t>
      </w:r>
      <w:r>
        <w:t>observability indices</w:t>
      </w:r>
    </w:p>
    <w:p w:rsidR="00F0612E" w:rsidRDefault="00F0612E">
      <w:pPr>
        <w:pStyle w:val="BodyText"/>
        <w:rPr>
          <w:sz w:val="21"/>
        </w:rPr>
      </w:pPr>
    </w:p>
    <w:p w:rsidR="00F0612E" w:rsidRDefault="00950CC4">
      <w:pPr>
        <w:pStyle w:val="BodyText"/>
        <w:ind w:left="300"/>
        <w:jc w:val="both"/>
      </w:pPr>
      <w:r>
        <w:rPr>
          <w:color w:val="C00000"/>
        </w:rPr>
        <w:t>Unit</w:t>
      </w:r>
      <w:r>
        <w:rPr>
          <w:color w:val="C00000"/>
          <w:spacing w:val="-3"/>
        </w:rPr>
        <w:t xml:space="preserve"> </w:t>
      </w:r>
      <w:r>
        <w:rPr>
          <w:color w:val="C00000"/>
        </w:rPr>
        <w:t>IV:</w:t>
      </w:r>
      <w:r>
        <w:rPr>
          <w:color w:val="C00000"/>
          <w:spacing w:val="-4"/>
        </w:rPr>
        <w:t xml:space="preserve"> </w:t>
      </w:r>
      <w:r>
        <w:rPr>
          <w:color w:val="C00000"/>
        </w:rPr>
        <w:t>Nonlinear</w:t>
      </w:r>
      <w:r>
        <w:rPr>
          <w:color w:val="C00000"/>
          <w:spacing w:val="-3"/>
        </w:rPr>
        <w:t xml:space="preserve"> </w:t>
      </w:r>
      <w:r>
        <w:rPr>
          <w:color w:val="C00000"/>
        </w:rPr>
        <w:t>system</w:t>
      </w:r>
      <w:r>
        <w:rPr>
          <w:color w:val="C00000"/>
          <w:spacing w:val="-2"/>
        </w:rPr>
        <w:t xml:space="preserve"> </w:t>
      </w:r>
      <w:r>
        <w:rPr>
          <w:color w:val="C00000"/>
        </w:rPr>
        <w:t>identification</w:t>
      </w:r>
    </w:p>
    <w:p w:rsidR="00F0612E" w:rsidRDefault="00950CC4">
      <w:pPr>
        <w:pStyle w:val="BodyText"/>
        <w:spacing w:before="31" w:line="276" w:lineRule="auto"/>
        <w:ind w:left="300" w:right="767"/>
        <w:jc w:val="both"/>
      </w:pPr>
      <w:r>
        <w:t>Use of optimization techniques in parameter estimation and system identification, Nonlinear system identification</w:t>
      </w:r>
      <w:r>
        <w:rPr>
          <w:spacing w:val="1"/>
        </w:rPr>
        <w:t xml:space="preserve"> </w:t>
      </w:r>
      <w:r>
        <w:t>using soft computing</w:t>
      </w:r>
      <w:r>
        <w:rPr>
          <w:spacing w:val="-2"/>
        </w:rPr>
        <w:t xml:space="preserve"> </w:t>
      </w:r>
      <w:r>
        <w:t>techniques.</w:t>
      </w:r>
      <w:r>
        <w:rPr>
          <w:spacing w:val="-1"/>
        </w:rPr>
        <w:t xml:space="preserve"> </w:t>
      </w:r>
      <w:r>
        <w:t>Course</w:t>
      </w:r>
      <w:r>
        <w:rPr>
          <w:spacing w:val="-1"/>
        </w:rPr>
        <w:t xml:space="preserve"> </w:t>
      </w:r>
      <w:r>
        <w:t>Materials</w:t>
      </w:r>
    </w:p>
    <w:p w:rsidR="00F0612E" w:rsidRDefault="00F0612E">
      <w:pPr>
        <w:pStyle w:val="BodyText"/>
        <w:spacing w:before="8"/>
        <w:rPr>
          <w:sz w:val="20"/>
        </w:rPr>
      </w:pPr>
    </w:p>
    <w:p w:rsidR="00F0612E" w:rsidRDefault="00950CC4">
      <w:pPr>
        <w:pStyle w:val="BodyText"/>
        <w:ind w:left="300"/>
      </w:pPr>
      <w:r>
        <w:rPr>
          <w:color w:val="C00000"/>
        </w:rPr>
        <w:t>Required</w:t>
      </w:r>
      <w:r>
        <w:rPr>
          <w:color w:val="C00000"/>
          <w:spacing w:val="-4"/>
        </w:rPr>
        <w:t xml:space="preserve"> </w:t>
      </w:r>
      <w:r>
        <w:rPr>
          <w:color w:val="C00000"/>
        </w:rPr>
        <w:t>Text:</w:t>
      </w:r>
      <w:r>
        <w:rPr>
          <w:color w:val="C00000"/>
          <w:spacing w:val="-4"/>
        </w:rPr>
        <w:t xml:space="preserve"> </w:t>
      </w:r>
      <w:r>
        <w:rPr>
          <w:color w:val="C00000"/>
        </w:rPr>
        <w:t>Text</w:t>
      </w:r>
      <w:r>
        <w:rPr>
          <w:color w:val="C00000"/>
          <w:spacing w:val="-2"/>
        </w:rPr>
        <w:t xml:space="preserve"> </w:t>
      </w:r>
      <w:r>
        <w:rPr>
          <w:color w:val="C00000"/>
        </w:rPr>
        <w:t>books</w:t>
      </w:r>
    </w:p>
    <w:p w:rsidR="00F0612E" w:rsidRDefault="00950CC4">
      <w:pPr>
        <w:pStyle w:val="BodyText"/>
        <w:spacing w:before="31"/>
        <w:ind w:left="300"/>
      </w:pPr>
      <w:r>
        <w:t>1.L</w:t>
      </w:r>
      <w:r>
        <w:rPr>
          <w:spacing w:val="-6"/>
        </w:rPr>
        <w:t xml:space="preserve"> </w:t>
      </w:r>
      <w:r>
        <w:t>Ljung,</w:t>
      </w:r>
      <w:r>
        <w:rPr>
          <w:spacing w:val="-8"/>
        </w:rPr>
        <w:t xml:space="preserve"> </w:t>
      </w:r>
      <w:r>
        <w:t>System</w:t>
      </w:r>
      <w:r>
        <w:rPr>
          <w:spacing w:val="-6"/>
        </w:rPr>
        <w:t xml:space="preserve"> </w:t>
      </w:r>
      <w:r>
        <w:t>Identification:</w:t>
      </w:r>
      <w:r>
        <w:rPr>
          <w:spacing w:val="-10"/>
        </w:rPr>
        <w:t xml:space="preserve"> </w:t>
      </w:r>
      <w:r>
        <w:t>Theory</w:t>
      </w:r>
      <w:r>
        <w:rPr>
          <w:spacing w:val="-5"/>
        </w:rPr>
        <w:t xml:space="preserve"> </w:t>
      </w:r>
      <w:r>
        <w:t>for</w:t>
      </w:r>
      <w:r>
        <w:rPr>
          <w:spacing w:val="-5"/>
        </w:rPr>
        <w:t xml:space="preserve"> </w:t>
      </w:r>
      <w:r>
        <w:t>the</w:t>
      </w:r>
      <w:r>
        <w:rPr>
          <w:spacing w:val="-5"/>
        </w:rPr>
        <w:t xml:space="preserve"> </w:t>
      </w:r>
      <w:r>
        <w:t>user,</w:t>
      </w:r>
      <w:r>
        <w:rPr>
          <w:spacing w:val="-6"/>
        </w:rPr>
        <w:t xml:space="preserve"> </w:t>
      </w:r>
      <w:r>
        <w:t>Prentice</w:t>
      </w:r>
      <w:r>
        <w:rPr>
          <w:spacing w:val="-5"/>
        </w:rPr>
        <w:t xml:space="preserve"> </w:t>
      </w:r>
      <w:r>
        <w:t>Hall,</w:t>
      </w:r>
      <w:r>
        <w:rPr>
          <w:spacing w:val="-4"/>
        </w:rPr>
        <w:t xml:space="preserve"> </w:t>
      </w:r>
      <w:r>
        <w:t>1995.</w:t>
      </w:r>
    </w:p>
    <w:p w:rsidR="00F0612E" w:rsidRDefault="00950CC4">
      <w:pPr>
        <w:pStyle w:val="BodyText"/>
        <w:spacing w:before="31" w:line="276" w:lineRule="auto"/>
        <w:ind w:left="300" w:right="483"/>
      </w:pPr>
      <w:r>
        <w:rPr>
          <w:spacing w:val="-1"/>
        </w:rPr>
        <w:t>2.O.</w:t>
      </w:r>
      <w:r>
        <w:rPr>
          <w:spacing w:val="-10"/>
        </w:rPr>
        <w:t xml:space="preserve"> </w:t>
      </w:r>
      <w:r>
        <w:rPr>
          <w:spacing w:val="-1"/>
        </w:rPr>
        <w:t>Nellles,</w:t>
      </w:r>
      <w:r>
        <w:rPr>
          <w:spacing w:val="-7"/>
        </w:rPr>
        <w:t xml:space="preserve"> </w:t>
      </w:r>
      <w:r>
        <w:rPr>
          <w:spacing w:val="-1"/>
        </w:rPr>
        <w:t>Nonliner</w:t>
      </w:r>
      <w:r>
        <w:rPr>
          <w:spacing w:val="-6"/>
        </w:rPr>
        <w:t xml:space="preserve"> </w:t>
      </w:r>
      <w:r>
        <w:rPr>
          <w:spacing w:val="-1"/>
        </w:rPr>
        <w:t>System</w:t>
      </w:r>
      <w:r>
        <w:rPr>
          <w:spacing w:val="-7"/>
        </w:rPr>
        <w:t xml:space="preserve"> </w:t>
      </w:r>
      <w:r>
        <w:rPr>
          <w:spacing w:val="-1"/>
        </w:rPr>
        <w:t>Identification,</w:t>
      </w:r>
      <w:r>
        <w:rPr>
          <w:spacing w:val="-9"/>
        </w:rPr>
        <w:t xml:space="preserve"> </w:t>
      </w:r>
      <w:r>
        <w:t>From</w:t>
      </w:r>
      <w:r>
        <w:rPr>
          <w:spacing w:val="-9"/>
        </w:rPr>
        <w:t xml:space="preserve"> </w:t>
      </w:r>
      <w:r>
        <w:t>classical</w:t>
      </w:r>
      <w:r>
        <w:rPr>
          <w:spacing w:val="-10"/>
        </w:rPr>
        <w:t xml:space="preserve"> </w:t>
      </w:r>
      <w:r>
        <w:t>approaches</w:t>
      </w:r>
      <w:r>
        <w:rPr>
          <w:spacing w:val="-10"/>
        </w:rPr>
        <w:t xml:space="preserve"> </w:t>
      </w:r>
      <w:r>
        <w:t>to</w:t>
      </w:r>
      <w:r>
        <w:rPr>
          <w:spacing w:val="-10"/>
        </w:rPr>
        <w:t xml:space="preserve"> </w:t>
      </w:r>
      <w:r>
        <w:t>neural</w:t>
      </w:r>
      <w:r>
        <w:rPr>
          <w:spacing w:val="-10"/>
        </w:rPr>
        <w:t xml:space="preserve"> </w:t>
      </w:r>
      <w:r>
        <w:t>networks</w:t>
      </w:r>
      <w:r>
        <w:rPr>
          <w:spacing w:val="-11"/>
        </w:rPr>
        <w:t xml:space="preserve"> </w:t>
      </w:r>
      <w:r>
        <w:t>and</w:t>
      </w:r>
      <w:r>
        <w:rPr>
          <w:spacing w:val="-9"/>
        </w:rPr>
        <w:t xml:space="preserve"> </w:t>
      </w:r>
      <w:r>
        <w:t>fuzzy</w:t>
      </w:r>
      <w:r>
        <w:rPr>
          <w:spacing w:val="-6"/>
        </w:rPr>
        <w:t xml:space="preserve"> </w:t>
      </w:r>
      <w:r>
        <w:t>models,</w:t>
      </w:r>
      <w:r>
        <w:rPr>
          <w:spacing w:val="-7"/>
        </w:rPr>
        <w:t xml:space="preserve"> </w:t>
      </w:r>
      <w:r>
        <w:t>Springer,</w:t>
      </w:r>
      <w:r>
        <w:rPr>
          <w:spacing w:val="1"/>
        </w:rPr>
        <w:t xml:space="preserve"> </w:t>
      </w:r>
      <w:r>
        <w:t>2001.</w:t>
      </w:r>
    </w:p>
    <w:p w:rsidR="00F0612E" w:rsidRDefault="00950CC4">
      <w:pPr>
        <w:pStyle w:val="BodyText"/>
        <w:spacing w:line="202" w:lineRule="exact"/>
        <w:ind w:left="300"/>
      </w:pPr>
      <w:r>
        <w:t>3.R.</w:t>
      </w:r>
      <w:r>
        <w:rPr>
          <w:spacing w:val="-6"/>
        </w:rPr>
        <w:t xml:space="preserve"> </w:t>
      </w:r>
      <w:r>
        <w:t>Pintelon</w:t>
      </w:r>
      <w:r>
        <w:rPr>
          <w:spacing w:val="-5"/>
        </w:rPr>
        <w:t xml:space="preserve"> </w:t>
      </w:r>
      <w:r>
        <w:t>and</w:t>
      </w:r>
      <w:r>
        <w:rPr>
          <w:spacing w:val="-5"/>
        </w:rPr>
        <w:t xml:space="preserve"> </w:t>
      </w:r>
      <w:r>
        <w:t>J.</w:t>
      </w:r>
      <w:r>
        <w:rPr>
          <w:spacing w:val="-6"/>
        </w:rPr>
        <w:t xml:space="preserve"> </w:t>
      </w:r>
      <w:r>
        <w:t>Schoukens,</w:t>
      </w:r>
      <w:r>
        <w:rPr>
          <w:spacing w:val="-5"/>
        </w:rPr>
        <w:t xml:space="preserve"> </w:t>
      </w:r>
      <w:r>
        <w:t>System</w:t>
      </w:r>
      <w:r>
        <w:rPr>
          <w:spacing w:val="-4"/>
        </w:rPr>
        <w:t xml:space="preserve"> </w:t>
      </w:r>
      <w:r>
        <w:t>Identification,</w:t>
      </w:r>
      <w:r>
        <w:rPr>
          <w:spacing w:val="-6"/>
        </w:rPr>
        <w:t xml:space="preserve"> </w:t>
      </w:r>
      <w:r>
        <w:t>A</w:t>
      </w:r>
      <w:r>
        <w:rPr>
          <w:spacing w:val="-5"/>
        </w:rPr>
        <w:t xml:space="preserve"> </w:t>
      </w:r>
      <w:r>
        <w:t>Frequency</w:t>
      </w:r>
      <w:r>
        <w:rPr>
          <w:spacing w:val="-5"/>
        </w:rPr>
        <w:t xml:space="preserve"> </w:t>
      </w:r>
      <w:r>
        <w:t>Domain</w:t>
      </w:r>
      <w:r>
        <w:rPr>
          <w:spacing w:val="-6"/>
        </w:rPr>
        <w:t xml:space="preserve"> </w:t>
      </w:r>
      <w:r>
        <w:t>Approach,</w:t>
      </w:r>
      <w:r>
        <w:rPr>
          <w:spacing w:val="-5"/>
        </w:rPr>
        <w:t xml:space="preserve"> </w:t>
      </w:r>
      <w:r>
        <w:t>Wiley-IEEE</w:t>
      </w:r>
      <w:r>
        <w:rPr>
          <w:spacing w:val="-6"/>
        </w:rPr>
        <w:t xml:space="preserve"> </w:t>
      </w:r>
      <w:r>
        <w:t>press,</w:t>
      </w:r>
      <w:r>
        <w:rPr>
          <w:spacing w:val="-5"/>
        </w:rPr>
        <w:t xml:space="preserve"> </w:t>
      </w:r>
      <w:r>
        <w:t>2012</w:t>
      </w:r>
    </w:p>
    <w:p w:rsidR="00F0612E" w:rsidRDefault="00F0612E">
      <w:pPr>
        <w:pStyle w:val="BodyText"/>
        <w:rPr>
          <w:sz w:val="20"/>
        </w:rPr>
      </w:pPr>
    </w:p>
    <w:p w:rsidR="00F0612E" w:rsidRDefault="00F0612E">
      <w:pPr>
        <w:pStyle w:val="BodyText"/>
        <w:spacing w:before="6"/>
        <w:rPr>
          <w:sz w:val="21"/>
        </w:rPr>
      </w:pPr>
    </w:p>
    <w:p w:rsidR="00F0612E" w:rsidRDefault="00950CC4">
      <w:pPr>
        <w:pStyle w:val="BodyText"/>
        <w:ind w:left="300"/>
      </w:pPr>
      <w:r>
        <w:rPr>
          <w:color w:val="C00000"/>
        </w:rPr>
        <w:t>Course</w:t>
      </w:r>
      <w:r>
        <w:rPr>
          <w:color w:val="C00000"/>
          <w:spacing w:val="-6"/>
        </w:rPr>
        <w:t xml:space="preserve"> </w:t>
      </w:r>
      <w:r>
        <w:rPr>
          <w:color w:val="C00000"/>
        </w:rPr>
        <w:t>Outcomes(CO)</w:t>
      </w:r>
    </w:p>
    <w:p w:rsidR="00F0612E" w:rsidRDefault="00950CC4">
      <w:pPr>
        <w:pStyle w:val="ListParagraph"/>
        <w:numPr>
          <w:ilvl w:val="0"/>
          <w:numId w:val="19"/>
        </w:numPr>
        <w:tabs>
          <w:tab w:val="left" w:pos="1020"/>
          <w:tab w:val="left" w:pos="1021"/>
        </w:tabs>
        <w:spacing w:before="31" w:line="276" w:lineRule="auto"/>
        <w:ind w:right="799"/>
        <w:rPr>
          <w:sz w:val="18"/>
        </w:rPr>
      </w:pPr>
      <w:r>
        <w:rPr>
          <w:spacing w:val="-1"/>
          <w:sz w:val="18"/>
        </w:rPr>
        <w:t>Apply</w:t>
      </w:r>
      <w:r>
        <w:rPr>
          <w:spacing w:val="-8"/>
          <w:sz w:val="18"/>
        </w:rPr>
        <w:t xml:space="preserve"> </w:t>
      </w:r>
      <w:r>
        <w:rPr>
          <w:spacing w:val="-1"/>
          <w:sz w:val="18"/>
        </w:rPr>
        <w:t>fundamental</w:t>
      </w:r>
      <w:r>
        <w:rPr>
          <w:spacing w:val="-8"/>
          <w:sz w:val="18"/>
        </w:rPr>
        <w:t xml:space="preserve"> </w:t>
      </w:r>
      <w:r>
        <w:rPr>
          <w:spacing w:val="-1"/>
          <w:sz w:val="18"/>
        </w:rPr>
        <w:t>laws</w:t>
      </w:r>
      <w:r>
        <w:rPr>
          <w:spacing w:val="-11"/>
          <w:sz w:val="18"/>
        </w:rPr>
        <w:t xml:space="preserve"> </w:t>
      </w:r>
      <w:r>
        <w:rPr>
          <w:spacing w:val="-1"/>
          <w:sz w:val="18"/>
        </w:rPr>
        <w:t>and</w:t>
      </w:r>
      <w:r>
        <w:rPr>
          <w:spacing w:val="-7"/>
          <w:sz w:val="18"/>
        </w:rPr>
        <w:t xml:space="preserve"> </w:t>
      </w:r>
      <w:r>
        <w:rPr>
          <w:spacing w:val="-1"/>
          <w:sz w:val="18"/>
        </w:rPr>
        <w:t>principles</w:t>
      </w:r>
      <w:r>
        <w:rPr>
          <w:spacing w:val="-11"/>
          <w:sz w:val="18"/>
        </w:rPr>
        <w:t xml:space="preserve"> </w:t>
      </w:r>
      <w:r>
        <w:rPr>
          <w:sz w:val="18"/>
        </w:rPr>
        <w:t>to</w:t>
      </w:r>
      <w:r>
        <w:rPr>
          <w:spacing w:val="-8"/>
          <w:sz w:val="18"/>
        </w:rPr>
        <w:t xml:space="preserve"> </w:t>
      </w:r>
      <w:r>
        <w:rPr>
          <w:sz w:val="18"/>
        </w:rPr>
        <w:t>mathematically</w:t>
      </w:r>
      <w:r>
        <w:rPr>
          <w:spacing w:val="-8"/>
          <w:sz w:val="18"/>
        </w:rPr>
        <w:t xml:space="preserve"> </w:t>
      </w:r>
      <w:r>
        <w:rPr>
          <w:sz w:val="18"/>
        </w:rPr>
        <w:t>model</w:t>
      </w:r>
      <w:r>
        <w:rPr>
          <w:spacing w:val="-10"/>
          <w:sz w:val="18"/>
        </w:rPr>
        <w:t xml:space="preserve"> </w:t>
      </w:r>
      <w:r>
        <w:rPr>
          <w:sz w:val="18"/>
        </w:rPr>
        <w:t>dynamic</w:t>
      </w:r>
      <w:r>
        <w:rPr>
          <w:spacing w:val="-5"/>
          <w:sz w:val="18"/>
        </w:rPr>
        <w:t xml:space="preserve"> </w:t>
      </w:r>
      <w:r>
        <w:rPr>
          <w:sz w:val="18"/>
        </w:rPr>
        <w:t>systems</w:t>
      </w:r>
      <w:r>
        <w:rPr>
          <w:spacing w:val="-11"/>
          <w:sz w:val="18"/>
        </w:rPr>
        <w:t xml:space="preserve"> </w:t>
      </w:r>
      <w:r>
        <w:rPr>
          <w:sz w:val="18"/>
        </w:rPr>
        <w:t>in</w:t>
      </w:r>
      <w:r>
        <w:rPr>
          <w:spacing w:val="-9"/>
          <w:sz w:val="18"/>
        </w:rPr>
        <w:t xml:space="preserve"> </w:t>
      </w:r>
      <w:r>
        <w:rPr>
          <w:sz w:val="18"/>
        </w:rPr>
        <w:t>both</w:t>
      </w:r>
      <w:r>
        <w:rPr>
          <w:spacing w:val="-3"/>
          <w:sz w:val="18"/>
        </w:rPr>
        <w:t xml:space="preserve"> </w:t>
      </w:r>
      <w:r>
        <w:rPr>
          <w:sz w:val="18"/>
        </w:rPr>
        <w:t>time</w:t>
      </w:r>
      <w:r>
        <w:rPr>
          <w:spacing w:val="-8"/>
          <w:sz w:val="18"/>
        </w:rPr>
        <w:t xml:space="preserve"> </w:t>
      </w:r>
      <w:r>
        <w:rPr>
          <w:sz w:val="18"/>
        </w:rPr>
        <w:t>and</w:t>
      </w:r>
      <w:r>
        <w:rPr>
          <w:spacing w:val="-10"/>
          <w:sz w:val="18"/>
        </w:rPr>
        <w:t xml:space="preserve"> </w:t>
      </w:r>
      <w:r>
        <w:rPr>
          <w:sz w:val="18"/>
        </w:rPr>
        <w:t>frequency</w:t>
      </w:r>
      <w:r>
        <w:rPr>
          <w:spacing w:val="1"/>
          <w:sz w:val="18"/>
        </w:rPr>
        <w:t xml:space="preserve"> </w:t>
      </w:r>
      <w:r>
        <w:rPr>
          <w:sz w:val="18"/>
        </w:rPr>
        <w:t>domain</w:t>
      </w:r>
    </w:p>
    <w:p w:rsidR="00F0612E" w:rsidRDefault="00950CC4">
      <w:pPr>
        <w:pStyle w:val="ListParagraph"/>
        <w:numPr>
          <w:ilvl w:val="0"/>
          <w:numId w:val="19"/>
        </w:numPr>
        <w:tabs>
          <w:tab w:val="left" w:pos="1017"/>
          <w:tab w:val="left" w:pos="1018"/>
        </w:tabs>
        <w:ind w:left="1018"/>
        <w:rPr>
          <w:sz w:val="18"/>
        </w:rPr>
      </w:pPr>
      <w:r>
        <w:rPr>
          <w:spacing w:val="-1"/>
          <w:sz w:val="18"/>
        </w:rPr>
        <w:t>Estimate model</w:t>
      </w:r>
      <w:r>
        <w:rPr>
          <w:spacing w:val="-2"/>
          <w:sz w:val="18"/>
        </w:rPr>
        <w:t xml:space="preserve"> </w:t>
      </w:r>
      <w:r>
        <w:rPr>
          <w:spacing w:val="-1"/>
          <w:sz w:val="18"/>
        </w:rPr>
        <w:t>parameters from</w:t>
      </w:r>
      <w:r>
        <w:rPr>
          <w:sz w:val="18"/>
        </w:rPr>
        <w:t xml:space="preserve"> the</w:t>
      </w:r>
      <w:r>
        <w:rPr>
          <w:spacing w:val="-1"/>
          <w:sz w:val="18"/>
        </w:rPr>
        <w:t xml:space="preserve"> </w:t>
      </w:r>
      <w:r>
        <w:rPr>
          <w:sz w:val="18"/>
        </w:rPr>
        <w:t>input-output</w:t>
      </w:r>
      <w:r>
        <w:rPr>
          <w:spacing w:val="-1"/>
          <w:sz w:val="18"/>
        </w:rPr>
        <w:t xml:space="preserve"> </w:t>
      </w:r>
      <w:r>
        <w:rPr>
          <w:sz w:val="18"/>
        </w:rPr>
        <w:t>experimental</w:t>
      </w:r>
      <w:r>
        <w:rPr>
          <w:spacing w:val="-14"/>
          <w:sz w:val="18"/>
        </w:rPr>
        <w:t xml:space="preserve"> </w:t>
      </w:r>
      <w:r>
        <w:rPr>
          <w:sz w:val="18"/>
        </w:rPr>
        <w:t>data.</w:t>
      </w:r>
    </w:p>
    <w:p w:rsidR="00F0612E" w:rsidRDefault="00950CC4">
      <w:pPr>
        <w:pStyle w:val="ListParagraph"/>
        <w:numPr>
          <w:ilvl w:val="0"/>
          <w:numId w:val="19"/>
        </w:numPr>
        <w:tabs>
          <w:tab w:val="left" w:pos="1020"/>
          <w:tab w:val="left" w:pos="1021"/>
        </w:tabs>
        <w:spacing w:before="30"/>
        <w:ind w:hanging="363"/>
        <w:rPr>
          <w:sz w:val="18"/>
        </w:rPr>
      </w:pPr>
      <w:r>
        <w:rPr>
          <w:sz w:val="18"/>
        </w:rPr>
        <w:t>Develop</w:t>
      </w:r>
      <w:r>
        <w:rPr>
          <w:spacing w:val="-3"/>
          <w:sz w:val="18"/>
        </w:rPr>
        <w:t xml:space="preserve"> </w:t>
      </w:r>
      <w:r>
        <w:rPr>
          <w:sz w:val="18"/>
        </w:rPr>
        <w:t>state</w:t>
      </w:r>
      <w:r>
        <w:rPr>
          <w:spacing w:val="-2"/>
          <w:sz w:val="18"/>
        </w:rPr>
        <w:t xml:space="preserve"> </w:t>
      </w:r>
      <w:r>
        <w:rPr>
          <w:sz w:val="18"/>
        </w:rPr>
        <w:t>space</w:t>
      </w:r>
      <w:r>
        <w:rPr>
          <w:spacing w:val="-4"/>
          <w:sz w:val="18"/>
        </w:rPr>
        <w:t xml:space="preserve"> </w:t>
      </w:r>
      <w:r>
        <w:rPr>
          <w:sz w:val="18"/>
        </w:rPr>
        <w:t>equations</w:t>
      </w:r>
      <w:r>
        <w:rPr>
          <w:spacing w:val="-2"/>
          <w:sz w:val="18"/>
        </w:rPr>
        <w:t xml:space="preserve"> </w:t>
      </w:r>
      <w:r>
        <w:rPr>
          <w:sz w:val="18"/>
        </w:rPr>
        <w:t>and</w:t>
      </w:r>
      <w:r>
        <w:rPr>
          <w:spacing w:val="-4"/>
          <w:sz w:val="18"/>
        </w:rPr>
        <w:t xml:space="preserve"> </w:t>
      </w:r>
      <w:r>
        <w:rPr>
          <w:sz w:val="18"/>
        </w:rPr>
        <w:t>transfer</w:t>
      </w:r>
      <w:r>
        <w:rPr>
          <w:spacing w:val="-3"/>
          <w:sz w:val="18"/>
        </w:rPr>
        <w:t xml:space="preserve"> </w:t>
      </w:r>
      <w:r>
        <w:rPr>
          <w:sz w:val="18"/>
        </w:rPr>
        <w:t>function</w:t>
      </w:r>
      <w:r>
        <w:rPr>
          <w:spacing w:val="-4"/>
          <w:sz w:val="18"/>
        </w:rPr>
        <w:t xml:space="preserve"> </w:t>
      </w:r>
      <w:r>
        <w:rPr>
          <w:sz w:val="18"/>
        </w:rPr>
        <w:t>for</w:t>
      </w:r>
      <w:r>
        <w:rPr>
          <w:spacing w:val="-2"/>
          <w:sz w:val="18"/>
        </w:rPr>
        <w:t xml:space="preserve"> </w:t>
      </w:r>
      <w:r>
        <w:rPr>
          <w:sz w:val="18"/>
        </w:rPr>
        <w:t>SISO</w:t>
      </w:r>
      <w:r>
        <w:rPr>
          <w:spacing w:val="-4"/>
          <w:sz w:val="18"/>
        </w:rPr>
        <w:t xml:space="preserve"> </w:t>
      </w:r>
      <w:r>
        <w:rPr>
          <w:sz w:val="18"/>
        </w:rPr>
        <w:t>and</w:t>
      </w:r>
      <w:r>
        <w:rPr>
          <w:spacing w:val="-4"/>
          <w:sz w:val="18"/>
        </w:rPr>
        <w:t xml:space="preserve"> </w:t>
      </w:r>
      <w:r>
        <w:rPr>
          <w:sz w:val="18"/>
        </w:rPr>
        <w:t>MIMO</w:t>
      </w:r>
      <w:r>
        <w:rPr>
          <w:spacing w:val="-8"/>
          <w:sz w:val="18"/>
        </w:rPr>
        <w:t xml:space="preserve"> </w:t>
      </w:r>
      <w:r>
        <w:rPr>
          <w:sz w:val="18"/>
        </w:rPr>
        <w:t>systems.</w:t>
      </w:r>
    </w:p>
    <w:p w:rsidR="00F0612E" w:rsidRDefault="00950CC4">
      <w:pPr>
        <w:pStyle w:val="ListParagraph"/>
        <w:numPr>
          <w:ilvl w:val="0"/>
          <w:numId w:val="19"/>
        </w:numPr>
        <w:tabs>
          <w:tab w:val="left" w:pos="1017"/>
          <w:tab w:val="left" w:pos="1018"/>
        </w:tabs>
        <w:spacing w:before="29"/>
        <w:ind w:left="1018" w:hanging="358"/>
        <w:rPr>
          <w:sz w:val="18"/>
        </w:rPr>
      </w:pPr>
      <w:r>
        <w:rPr>
          <w:sz w:val="18"/>
        </w:rPr>
        <w:t>Identify</w:t>
      </w:r>
      <w:r>
        <w:rPr>
          <w:spacing w:val="-1"/>
          <w:sz w:val="18"/>
        </w:rPr>
        <w:t xml:space="preserve"> </w:t>
      </w:r>
      <w:r>
        <w:rPr>
          <w:sz w:val="18"/>
        </w:rPr>
        <w:t>nonlinear</w:t>
      </w:r>
      <w:r>
        <w:rPr>
          <w:spacing w:val="-3"/>
          <w:sz w:val="18"/>
        </w:rPr>
        <w:t xml:space="preserve"> </w:t>
      </w:r>
      <w:r>
        <w:rPr>
          <w:sz w:val="18"/>
        </w:rPr>
        <w:t>systems</w:t>
      </w:r>
      <w:r>
        <w:rPr>
          <w:spacing w:val="-6"/>
          <w:sz w:val="18"/>
        </w:rPr>
        <w:t xml:space="preserve"> </w:t>
      </w:r>
      <w:r>
        <w:rPr>
          <w:sz w:val="18"/>
        </w:rPr>
        <w:t>using</w:t>
      </w:r>
      <w:r>
        <w:rPr>
          <w:spacing w:val="-4"/>
          <w:sz w:val="18"/>
        </w:rPr>
        <w:t xml:space="preserve"> </w:t>
      </w:r>
      <w:r>
        <w:rPr>
          <w:sz w:val="18"/>
        </w:rPr>
        <w:t>optimization</w:t>
      </w:r>
      <w:r>
        <w:rPr>
          <w:spacing w:val="-3"/>
          <w:sz w:val="18"/>
        </w:rPr>
        <w:t xml:space="preserve"> </w:t>
      </w:r>
      <w:r>
        <w:rPr>
          <w:sz w:val="18"/>
        </w:rPr>
        <w:t>and</w:t>
      </w:r>
      <w:r>
        <w:rPr>
          <w:spacing w:val="-4"/>
          <w:sz w:val="18"/>
        </w:rPr>
        <w:t xml:space="preserve"> </w:t>
      </w:r>
      <w:r>
        <w:rPr>
          <w:sz w:val="18"/>
        </w:rPr>
        <w:t>soft-computing</w:t>
      </w:r>
      <w:r>
        <w:rPr>
          <w:spacing w:val="-5"/>
          <w:sz w:val="18"/>
        </w:rPr>
        <w:t xml:space="preserve"> </w:t>
      </w:r>
      <w:r>
        <w:rPr>
          <w:sz w:val="18"/>
        </w:rPr>
        <w:t>techniques</w:t>
      </w:r>
    </w:p>
    <w:p w:rsidR="00F0612E" w:rsidRDefault="00F0612E">
      <w:pPr>
        <w:pStyle w:val="BodyText"/>
        <w:spacing w:before="4"/>
        <w:rPr>
          <w:sz w:val="23"/>
        </w:rPr>
      </w:pPr>
    </w:p>
    <w:p w:rsidR="00F0612E" w:rsidRDefault="00950CC4">
      <w:pPr>
        <w:ind w:left="3070" w:right="3466"/>
        <w:jc w:val="center"/>
        <w:rPr>
          <w:b/>
          <w:sz w:val="18"/>
        </w:rPr>
      </w:pPr>
      <w:r>
        <w:rPr>
          <w:b/>
          <w:sz w:val="18"/>
        </w:rPr>
        <w:t>Mapping</w:t>
      </w:r>
      <w:r>
        <w:rPr>
          <w:b/>
          <w:spacing w:val="-2"/>
          <w:sz w:val="18"/>
        </w:rPr>
        <w:t xml:space="preserve"> </w:t>
      </w:r>
      <w:r>
        <w:rPr>
          <w:b/>
          <w:sz w:val="18"/>
        </w:rPr>
        <w:t>and Correlation</w:t>
      </w:r>
      <w:r>
        <w:rPr>
          <w:b/>
          <w:spacing w:val="-5"/>
          <w:sz w:val="18"/>
        </w:rPr>
        <w:t xml:space="preserve"> </w:t>
      </w:r>
      <w:r>
        <w:rPr>
          <w:b/>
          <w:sz w:val="18"/>
        </w:rPr>
        <w:t>of</w:t>
      </w:r>
      <w:r>
        <w:rPr>
          <w:b/>
          <w:spacing w:val="1"/>
          <w:sz w:val="18"/>
        </w:rPr>
        <w:t xml:space="preserve"> </w:t>
      </w:r>
      <w:r>
        <w:rPr>
          <w:b/>
          <w:sz w:val="18"/>
        </w:rPr>
        <w:t>COs</w:t>
      </w:r>
      <w:r>
        <w:rPr>
          <w:b/>
          <w:spacing w:val="-3"/>
          <w:sz w:val="18"/>
        </w:rPr>
        <w:t xml:space="preserve"> </w:t>
      </w:r>
      <w:r>
        <w:rPr>
          <w:b/>
          <w:sz w:val="18"/>
        </w:rPr>
        <w:t>with</w:t>
      </w:r>
      <w:r>
        <w:rPr>
          <w:b/>
          <w:spacing w:val="-2"/>
          <w:sz w:val="18"/>
        </w:rPr>
        <w:t xml:space="preserve"> </w:t>
      </w:r>
      <w:r>
        <w:rPr>
          <w:b/>
          <w:sz w:val="18"/>
        </w:rPr>
        <w:t>POs</w:t>
      </w:r>
    </w:p>
    <w:p w:rsidR="00F0612E" w:rsidRDefault="00F0612E">
      <w:pPr>
        <w:pStyle w:val="BodyText"/>
        <w:rPr>
          <w:b/>
          <w:sz w:val="23"/>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65"/>
        <w:gridCol w:w="651"/>
        <w:gridCol w:w="658"/>
        <w:gridCol w:w="661"/>
        <w:gridCol w:w="660"/>
        <w:gridCol w:w="662"/>
        <w:gridCol w:w="657"/>
        <w:gridCol w:w="665"/>
        <w:gridCol w:w="653"/>
        <w:gridCol w:w="665"/>
        <w:gridCol w:w="663"/>
        <w:gridCol w:w="719"/>
        <w:gridCol w:w="704"/>
        <w:gridCol w:w="694"/>
      </w:tblGrid>
      <w:tr w:rsidR="00F0612E">
        <w:trPr>
          <w:trHeight w:val="227"/>
        </w:trPr>
        <w:tc>
          <w:tcPr>
            <w:tcW w:w="665" w:type="dxa"/>
          </w:tcPr>
          <w:p w:rsidR="00F0612E" w:rsidRDefault="00F0612E">
            <w:pPr>
              <w:pStyle w:val="TableParagraph"/>
              <w:jc w:val="left"/>
              <w:rPr>
                <w:rFonts w:ascii="Times New Roman"/>
                <w:sz w:val="16"/>
              </w:rPr>
            </w:pPr>
          </w:p>
        </w:tc>
        <w:tc>
          <w:tcPr>
            <w:tcW w:w="651" w:type="dxa"/>
          </w:tcPr>
          <w:p w:rsidR="00F0612E" w:rsidRDefault="00950CC4">
            <w:pPr>
              <w:pStyle w:val="TableParagraph"/>
              <w:spacing w:line="199" w:lineRule="exact"/>
              <w:ind w:left="132" w:right="102"/>
              <w:rPr>
                <w:b/>
                <w:sz w:val="18"/>
              </w:rPr>
            </w:pPr>
            <w:r>
              <w:rPr>
                <w:b/>
                <w:sz w:val="18"/>
              </w:rPr>
              <w:t>PO1</w:t>
            </w:r>
          </w:p>
        </w:tc>
        <w:tc>
          <w:tcPr>
            <w:tcW w:w="658" w:type="dxa"/>
          </w:tcPr>
          <w:p w:rsidR="00F0612E" w:rsidRDefault="00950CC4">
            <w:pPr>
              <w:pStyle w:val="TableParagraph"/>
              <w:spacing w:line="199" w:lineRule="exact"/>
              <w:ind w:left="124" w:right="92"/>
              <w:rPr>
                <w:b/>
                <w:sz w:val="18"/>
              </w:rPr>
            </w:pPr>
            <w:r>
              <w:rPr>
                <w:b/>
                <w:sz w:val="18"/>
              </w:rPr>
              <w:t>PO2</w:t>
            </w:r>
          </w:p>
        </w:tc>
        <w:tc>
          <w:tcPr>
            <w:tcW w:w="661" w:type="dxa"/>
          </w:tcPr>
          <w:p w:rsidR="00F0612E" w:rsidRDefault="00950CC4">
            <w:pPr>
              <w:pStyle w:val="TableParagraph"/>
              <w:spacing w:line="199" w:lineRule="exact"/>
              <w:ind w:left="123" w:right="96"/>
              <w:rPr>
                <w:b/>
                <w:sz w:val="18"/>
              </w:rPr>
            </w:pPr>
            <w:r>
              <w:rPr>
                <w:b/>
                <w:sz w:val="18"/>
              </w:rPr>
              <w:t>PO3</w:t>
            </w:r>
          </w:p>
        </w:tc>
        <w:tc>
          <w:tcPr>
            <w:tcW w:w="660" w:type="dxa"/>
          </w:tcPr>
          <w:p w:rsidR="00F0612E" w:rsidRDefault="00950CC4">
            <w:pPr>
              <w:pStyle w:val="TableParagraph"/>
              <w:spacing w:line="199" w:lineRule="exact"/>
              <w:ind w:left="118" w:right="95"/>
              <w:rPr>
                <w:b/>
                <w:sz w:val="18"/>
              </w:rPr>
            </w:pPr>
            <w:r>
              <w:rPr>
                <w:b/>
                <w:sz w:val="18"/>
              </w:rPr>
              <w:t>PO4</w:t>
            </w:r>
          </w:p>
        </w:tc>
        <w:tc>
          <w:tcPr>
            <w:tcW w:w="662" w:type="dxa"/>
          </w:tcPr>
          <w:p w:rsidR="00F0612E" w:rsidRDefault="00950CC4">
            <w:pPr>
              <w:pStyle w:val="TableParagraph"/>
              <w:spacing w:line="199" w:lineRule="exact"/>
              <w:ind w:left="103" w:right="82"/>
              <w:rPr>
                <w:b/>
                <w:sz w:val="18"/>
              </w:rPr>
            </w:pPr>
            <w:r>
              <w:rPr>
                <w:b/>
                <w:sz w:val="18"/>
              </w:rPr>
              <w:t>PO4</w:t>
            </w:r>
          </w:p>
        </w:tc>
        <w:tc>
          <w:tcPr>
            <w:tcW w:w="657" w:type="dxa"/>
          </w:tcPr>
          <w:p w:rsidR="00F0612E" w:rsidRDefault="00950CC4">
            <w:pPr>
              <w:pStyle w:val="TableParagraph"/>
              <w:spacing w:line="199" w:lineRule="exact"/>
              <w:ind w:left="137"/>
              <w:jc w:val="left"/>
              <w:rPr>
                <w:b/>
                <w:sz w:val="18"/>
              </w:rPr>
            </w:pPr>
            <w:r>
              <w:rPr>
                <w:b/>
                <w:sz w:val="18"/>
              </w:rPr>
              <w:t>PO5</w:t>
            </w:r>
          </w:p>
        </w:tc>
        <w:tc>
          <w:tcPr>
            <w:tcW w:w="665" w:type="dxa"/>
          </w:tcPr>
          <w:p w:rsidR="00F0612E" w:rsidRDefault="00950CC4">
            <w:pPr>
              <w:pStyle w:val="TableParagraph"/>
              <w:spacing w:line="199" w:lineRule="exact"/>
              <w:ind w:left="138"/>
              <w:jc w:val="left"/>
              <w:rPr>
                <w:b/>
                <w:sz w:val="18"/>
              </w:rPr>
            </w:pPr>
            <w:r>
              <w:rPr>
                <w:b/>
                <w:sz w:val="18"/>
              </w:rPr>
              <w:t>PO6</w:t>
            </w:r>
          </w:p>
        </w:tc>
        <w:tc>
          <w:tcPr>
            <w:tcW w:w="653" w:type="dxa"/>
          </w:tcPr>
          <w:p w:rsidR="00F0612E" w:rsidRDefault="00950CC4">
            <w:pPr>
              <w:pStyle w:val="TableParagraph"/>
              <w:spacing w:line="199" w:lineRule="exact"/>
              <w:ind w:left="138"/>
              <w:jc w:val="left"/>
              <w:rPr>
                <w:b/>
                <w:sz w:val="18"/>
              </w:rPr>
            </w:pPr>
            <w:r>
              <w:rPr>
                <w:b/>
                <w:sz w:val="18"/>
              </w:rPr>
              <w:t>PO7</w:t>
            </w:r>
          </w:p>
        </w:tc>
        <w:tc>
          <w:tcPr>
            <w:tcW w:w="665" w:type="dxa"/>
          </w:tcPr>
          <w:p w:rsidR="00F0612E" w:rsidRDefault="00950CC4">
            <w:pPr>
              <w:pStyle w:val="TableParagraph"/>
              <w:spacing w:line="199" w:lineRule="exact"/>
              <w:ind w:left="133"/>
              <w:jc w:val="left"/>
              <w:rPr>
                <w:b/>
                <w:sz w:val="18"/>
              </w:rPr>
            </w:pPr>
            <w:r>
              <w:rPr>
                <w:b/>
                <w:sz w:val="18"/>
              </w:rPr>
              <w:t>PO8</w:t>
            </w:r>
          </w:p>
        </w:tc>
        <w:tc>
          <w:tcPr>
            <w:tcW w:w="663" w:type="dxa"/>
          </w:tcPr>
          <w:p w:rsidR="00F0612E" w:rsidRDefault="00950CC4">
            <w:pPr>
              <w:pStyle w:val="TableParagraph"/>
              <w:spacing w:line="199" w:lineRule="exact"/>
              <w:ind w:left="130"/>
              <w:jc w:val="left"/>
              <w:rPr>
                <w:b/>
                <w:sz w:val="18"/>
              </w:rPr>
            </w:pPr>
            <w:r>
              <w:rPr>
                <w:b/>
                <w:sz w:val="18"/>
              </w:rPr>
              <w:t>PO9</w:t>
            </w:r>
          </w:p>
        </w:tc>
        <w:tc>
          <w:tcPr>
            <w:tcW w:w="719" w:type="dxa"/>
          </w:tcPr>
          <w:p w:rsidR="00F0612E" w:rsidRDefault="00950CC4">
            <w:pPr>
              <w:pStyle w:val="TableParagraph"/>
              <w:spacing w:line="199" w:lineRule="exact"/>
              <w:ind w:left="108"/>
              <w:jc w:val="left"/>
              <w:rPr>
                <w:b/>
                <w:sz w:val="18"/>
              </w:rPr>
            </w:pPr>
            <w:r>
              <w:rPr>
                <w:b/>
                <w:sz w:val="18"/>
              </w:rPr>
              <w:t>PO10</w:t>
            </w:r>
          </w:p>
        </w:tc>
        <w:tc>
          <w:tcPr>
            <w:tcW w:w="704" w:type="dxa"/>
          </w:tcPr>
          <w:p w:rsidR="00F0612E" w:rsidRDefault="00950CC4">
            <w:pPr>
              <w:pStyle w:val="TableParagraph"/>
              <w:spacing w:line="199" w:lineRule="exact"/>
              <w:ind w:left="117"/>
              <w:jc w:val="left"/>
              <w:rPr>
                <w:b/>
                <w:sz w:val="18"/>
              </w:rPr>
            </w:pPr>
            <w:r>
              <w:rPr>
                <w:b/>
                <w:sz w:val="18"/>
              </w:rPr>
              <w:t>PO11</w:t>
            </w:r>
          </w:p>
        </w:tc>
        <w:tc>
          <w:tcPr>
            <w:tcW w:w="694" w:type="dxa"/>
          </w:tcPr>
          <w:p w:rsidR="00F0612E" w:rsidRDefault="00950CC4">
            <w:pPr>
              <w:pStyle w:val="TableParagraph"/>
              <w:spacing w:line="199" w:lineRule="exact"/>
              <w:ind w:left="81" w:right="82"/>
              <w:rPr>
                <w:b/>
                <w:sz w:val="18"/>
              </w:rPr>
            </w:pPr>
            <w:r>
              <w:rPr>
                <w:b/>
                <w:sz w:val="18"/>
              </w:rPr>
              <w:t>PO12</w:t>
            </w:r>
          </w:p>
        </w:tc>
      </w:tr>
      <w:tr w:rsidR="00F0612E">
        <w:trPr>
          <w:trHeight w:val="229"/>
        </w:trPr>
        <w:tc>
          <w:tcPr>
            <w:tcW w:w="665" w:type="dxa"/>
          </w:tcPr>
          <w:p w:rsidR="00F0612E" w:rsidRDefault="00950CC4">
            <w:pPr>
              <w:pStyle w:val="TableParagraph"/>
              <w:spacing w:line="199" w:lineRule="exact"/>
              <w:ind w:right="123"/>
              <w:jc w:val="right"/>
              <w:rPr>
                <w:b/>
                <w:sz w:val="18"/>
              </w:rPr>
            </w:pPr>
            <w:r>
              <w:rPr>
                <w:b/>
                <w:sz w:val="18"/>
              </w:rPr>
              <w:t>CO1</w:t>
            </w:r>
          </w:p>
        </w:tc>
        <w:tc>
          <w:tcPr>
            <w:tcW w:w="651" w:type="dxa"/>
          </w:tcPr>
          <w:p w:rsidR="00F0612E" w:rsidRDefault="00950CC4">
            <w:pPr>
              <w:pStyle w:val="TableParagraph"/>
              <w:spacing w:line="199" w:lineRule="exact"/>
              <w:ind w:left="28"/>
              <w:rPr>
                <w:sz w:val="18"/>
              </w:rPr>
            </w:pPr>
            <w:r>
              <w:rPr>
                <w:sz w:val="18"/>
              </w:rPr>
              <w:t>3</w:t>
            </w:r>
          </w:p>
        </w:tc>
        <w:tc>
          <w:tcPr>
            <w:tcW w:w="658" w:type="dxa"/>
          </w:tcPr>
          <w:p w:rsidR="00F0612E" w:rsidRDefault="00950CC4">
            <w:pPr>
              <w:pStyle w:val="TableParagraph"/>
              <w:spacing w:line="199" w:lineRule="exact"/>
              <w:ind w:left="29"/>
              <w:rPr>
                <w:sz w:val="18"/>
              </w:rPr>
            </w:pPr>
            <w:r>
              <w:rPr>
                <w:sz w:val="18"/>
              </w:rPr>
              <w:t>3</w:t>
            </w:r>
          </w:p>
        </w:tc>
        <w:tc>
          <w:tcPr>
            <w:tcW w:w="661" w:type="dxa"/>
          </w:tcPr>
          <w:p w:rsidR="00F0612E" w:rsidRDefault="00950CC4">
            <w:pPr>
              <w:pStyle w:val="TableParagraph"/>
              <w:spacing w:line="199" w:lineRule="exact"/>
              <w:ind w:left="21"/>
              <w:rPr>
                <w:sz w:val="18"/>
              </w:rPr>
            </w:pPr>
            <w:r>
              <w:rPr>
                <w:sz w:val="18"/>
              </w:rPr>
              <w:t>3</w:t>
            </w:r>
          </w:p>
        </w:tc>
        <w:tc>
          <w:tcPr>
            <w:tcW w:w="660" w:type="dxa"/>
          </w:tcPr>
          <w:p w:rsidR="00F0612E" w:rsidRDefault="00950CC4">
            <w:pPr>
              <w:pStyle w:val="TableParagraph"/>
              <w:spacing w:line="199" w:lineRule="exact"/>
              <w:ind w:left="21"/>
              <w:rPr>
                <w:sz w:val="18"/>
              </w:rPr>
            </w:pPr>
            <w:r>
              <w:rPr>
                <w:sz w:val="18"/>
              </w:rPr>
              <w:t>3</w:t>
            </w:r>
          </w:p>
        </w:tc>
        <w:tc>
          <w:tcPr>
            <w:tcW w:w="662" w:type="dxa"/>
          </w:tcPr>
          <w:p w:rsidR="00F0612E" w:rsidRDefault="00F0612E">
            <w:pPr>
              <w:pStyle w:val="TableParagraph"/>
              <w:jc w:val="left"/>
              <w:rPr>
                <w:rFonts w:ascii="Times New Roman"/>
                <w:sz w:val="16"/>
              </w:rPr>
            </w:pPr>
          </w:p>
        </w:tc>
        <w:tc>
          <w:tcPr>
            <w:tcW w:w="657"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53"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63" w:type="dxa"/>
          </w:tcPr>
          <w:p w:rsidR="00F0612E" w:rsidRDefault="00F0612E">
            <w:pPr>
              <w:pStyle w:val="TableParagraph"/>
              <w:jc w:val="left"/>
              <w:rPr>
                <w:rFonts w:ascii="Times New Roman"/>
                <w:sz w:val="16"/>
              </w:rPr>
            </w:pPr>
          </w:p>
        </w:tc>
        <w:tc>
          <w:tcPr>
            <w:tcW w:w="719" w:type="dxa"/>
          </w:tcPr>
          <w:p w:rsidR="00F0612E" w:rsidRDefault="00F0612E">
            <w:pPr>
              <w:pStyle w:val="TableParagraph"/>
              <w:jc w:val="left"/>
              <w:rPr>
                <w:rFonts w:ascii="Times New Roman"/>
                <w:sz w:val="16"/>
              </w:rPr>
            </w:pPr>
          </w:p>
        </w:tc>
        <w:tc>
          <w:tcPr>
            <w:tcW w:w="704" w:type="dxa"/>
          </w:tcPr>
          <w:p w:rsidR="00F0612E" w:rsidRDefault="00F0612E">
            <w:pPr>
              <w:pStyle w:val="TableParagraph"/>
              <w:jc w:val="left"/>
              <w:rPr>
                <w:rFonts w:ascii="Times New Roman"/>
                <w:sz w:val="16"/>
              </w:rPr>
            </w:pPr>
          </w:p>
        </w:tc>
        <w:tc>
          <w:tcPr>
            <w:tcW w:w="694" w:type="dxa"/>
          </w:tcPr>
          <w:p w:rsidR="00F0612E" w:rsidRDefault="00950CC4">
            <w:pPr>
              <w:pStyle w:val="TableParagraph"/>
              <w:spacing w:line="199" w:lineRule="exact"/>
              <w:ind w:right="1"/>
              <w:rPr>
                <w:sz w:val="18"/>
              </w:rPr>
            </w:pPr>
            <w:r>
              <w:rPr>
                <w:sz w:val="18"/>
              </w:rPr>
              <w:t>1</w:t>
            </w:r>
          </w:p>
        </w:tc>
      </w:tr>
      <w:tr w:rsidR="00F0612E">
        <w:trPr>
          <w:trHeight w:val="232"/>
        </w:trPr>
        <w:tc>
          <w:tcPr>
            <w:tcW w:w="665" w:type="dxa"/>
          </w:tcPr>
          <w:p w:rsidR="00F0612E" w:rsidRDefault="00950CC4">
            <w:pPr>
              <w:pStyle w:val="TableParagraph"/>
              <w:spacing w:before="1"/>
              <w:ind w:right="113"/>
              <w:jc w:val="right"/>
              <w:rPr>
                <w:b/>
                <w:sz w:val="18"/>
              </w:rPr>
            </w:pPr>
            <w:r>
              <w:rPr>
                <w:b/>
                <w:sz w:val="18"/>
              </w:rPr>
              <w:t>CO2</w:t>
            </w:r>
          </w:p>
        </w:tc>
        <w:tc>
          <w:tcPr>
            <w:tcW w:w="651" w:type="dxa"/>
          </w:tcPr>
          <w:p w:rsidR="00F0612E" w:rsidRDefault="00950CC4">
            <w:pPr>
              <w:pStyle w:val="TableParagraph"/>
              <w:spacing w:before="1"/>
              <w:ind w:left="28"/>
              <w:rPr>
                <w:sz w:val="18"/>
              </w:rPr>
            </w:pPr>
            <w:r>
              <w:rPr>
                <w:sz w:val="18"/>
              </w:rPr>
              <w:t>3</w:t>
            </w:r>
          </w:p>
        </w:tc>
        <w:tc>
          <w:tcPr>
            <w:tcW w:w="658" w:type="dxa"/>
          </w:tcPr>
          <w:p w:rsidR="00F0612E" w:rsidRDefault="00950CC4">
            <w:pPr>
              <w:pStyle w:val="TableParagraph"/>
              <w:spacing w:before="1"/>
              <w:ind w:left="29"/>
              <w:rPr>
                <w:sz w:val="18"/>
              </w:rPr>
            </w:pPr>
            <w:r>
              <w:rPr>
                <w:sz w:val="18"/>
              </w:rPr>
              <w:t>3</w:t>
            </w:r>
          </w:p>
        </w:tc>
        <w:tc>
          <w:tcPr>
            <w:tcW w:w="661" w:type="dxa"/>
          </w:tcPr>
          <w:p w:rsidR="00F0612E" w:rsidRDefault="00950CC4">
            <w:pPr>
              <w:pStyle w:val="TableParagraph"/>
              <w:spacing w:before="1"/>
              <w:ind w:left="21"/>
              <w:rPr>
                <w:sz w:val="18"/>
              </w:rPr>
            </w:pPr>
            <w:r>
              <w:rPr>
                <w:sz w:val="18"/>
              </w:rPr>
              <w:t>3</w:t>
            </w:r>
          </w:p>
        </w:tc>
        <w:tc>
          <w:tcPr>
            <w:tcW w:w="660" w:type="dxa"/>
          </w:tcPr>
          <w:p w:rsidR="00F0612E" w:rsidRDefault="00950CC4">
            <w:pPr>
              <w:pStyle w:val="TableParagraph"/>
              <w:spacing w:before="1"/>
              <w:ind w:left="21"/>
              <w:rPr>
                <w:sz w:val="18"/>
              </w:rPr>
            </w:pPr>
            <w:r>
              <w:rPr>
                <w:sz w:val="18"/>
              </w:rPr>
              <w:t>3</w:t>
            </w:r>
          </w:p>
        </w:tc>
        <w:tc>
          <w:tcPr>
            <w:tcW w:w="662" w:type="dxa"/>
          </w:tcPr>
          <w:p w:rsidR="00F0612E" w:rsidRDefault="00950CC4">
            <w:pPr>
              <w:pStyle w:val="TableParagraph"/>
              <w:spacing w:before="1"/>
              <w:ind w:left="14"/>
              <w:rPr>
                <w:sz w:val="18"/>
              </w:rPr>
            </w:pPr>
            <w:r>
              <w:rPr>
                <w:sz w:val="18"/>
              </w:rPr>
              <w:t>3</w:t>
            </w:r>
          </w:p>
        </w:tc>
        <w:tc>
          <w:tcPr>
            <w:tcW w:w="657"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53"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63" w:type="dxa"/>
          </w:tcPr>
          <w:p w:rsidR="00F0612E" w:rsidRDefault="00F0612E">
            <w:pPr>
              <w:pStyle w:val="TableParagraph"/>
              <w:jc w:val="left"/>
              <w:rPr>
                <w:rFonts w:ascii="Times New Roman"/>
                <w:sz w:val="16"/>
              </w:rPr>
            </w:pPr>
          </w:p>
        </w:tc>
        <w:tc>
          <w:tcPr>
            <w:tcW w:w="719" w:type="dxa"/>
          </w:tcPr>
          <w:p w:rsidR="00F0612E" w:rsidRDefault="00F0612E">
            <w:pPr>
              <w:pStyle w:val="TableParagraph"/>
              <w:jc w:val="left"/>
              <w:rPr>
                <w:rFonts w:ascii="Times New Roman"/>
                <w:sz w:val="16"/>
              </w:rPr>
            </w:pPr>
          </w:p>
        </w:tc>
        <w:tc>
          <w:tcPr>
            <w:tcW w:w="704" w:type="dxa"/>
          </w:tcPr>
          <w:p w:rsidR="00F0612E" w:rsidRDefault="00F0612E">
            <w:pPr>
              <w:pStyle w:val="TableParagraph"/>
              <w:jc w:val="left"/>
              <w:rPr>
                <w:rFonts w:ascii="Times New Roman"/>
                <w:sz w:val="16"/>
              </w:rPr>
            </w:pPr>
          </w:p>
        </w:tc>
        <w:tc>
          <w:tcPr>
            <w:tcW w:w="694" w:type="dxa"/>
          </w:tcPr>
          <w:p w:rsidR="00F0612E" w:rsidRDefault="00950CC4">
            <w:pPr>
              <w:pStyle w:val="TableParagraph"/>
              <w:spacing w:before="1"/>
              <w:ind w:right="1"/>
              <w:rPr>
                <w:sz w:val="18"/>
              </w:rPr>
            </w:pPr>
            <w:r>
              <w:rPr>
                <w:sz w:val="18"/>
              </w:rPr>
              <w:t>1</w:t>
            </w:r>
          </w:p>
        </w:tc>
      </w:tr>
      <w:tr w:rsidR="00F0612E">
        <w:trPr>
          <w:trHeight w:val="229"/>
        </w:trPr>
        <w:tc>
          <w:tcPr>
            <w:tcW w:w="665" w:type="dxa"/>
          </w:tcPr>
          <w:p w:rsidR="00F0612E" w:rsidRDefault="00950CC4">
            <w:pPr>
              <w:pStyle w:val="TableParagraph"/>
              <w:spacing w:line="199" w:lineRule="exact"/>
              <w:ind w:right="108"/>
              <w:jc w:val="right"/>
              <w:rPr>
                <w:b/>
                <w:sz w:val="18"/>
              </w:rPr>
            </w:pPr>
            <w:r>
              <w:rPr>
                <w:b/>
                <w:sz w:val="18"/>
              </w:rPr>
              <w:t>CO3</w:t>
            </w:r>
          </w:p>
        </w:tc>
        <w:tc>
          <w:tcPr>
            <w:tcW w:w="651" w:type="dxa"/>
          </w:tcPr>
          <w:p w:rsidR="00F0612E" w:rsidRDefault="00950CC4">
            <w:pPr>
              <w:pStyle w:val="TableParagraph"/>
              <w:spacing w:line="199" w:lineRule="exact"/>
              <w:ind w:left="28"/>
              <w:rPr>
                <w:sz w:val="18"/>
              </w:rPr>
            </w:pPr>
            <w:r>
              <w:rPr>
                <w:sz w:val="18"/>
              </w:rPr>
              <w:t>3</w:t>
            </w:r>
          </w:p>
        </w:tc>
        <w:tc>
          <w:tcPr>
            <w:tcW w:w="658" w:type="dxa"/>
          </w:tcPr>
          <w:p w:rsidR="00F0612E" w:rsidRDefault="00950CC4">
            <w:pPr>
              <w:pStyle w:val="TableParagraph"/>
              <w:spacing w:line="199" w:lineRule="exact"/>
              <w:ind w:left="29"/>
              <w:rPr>
                <w:sz w:val="18"/>
              </w:rPr>
            </w:pPr>
            <w:r>
              <w:rPr>
                <w:sz w:val="18"/>
              </w:rPr>
              <w:t>3</w:t>
            </w:r>
          </w:p>
        </w:tc>
        <w:tc>
          <w:tcPr>
            <w:tcW w:w="661" w:type="dxa"/>
          </w:tcPr>
          <w:p w:rsidR="00F0612E" w:rsidRDefault="00950CC4">
            <w:pPr>
              <w:pStyle w:val="TableParagraph"/>
              <w:spacing w:line="199" w:lineRule="exact"/>
              <w:ind w:left="21"/>
              <w:rPr>
                <w:sz w:val="18"/>
              </w:rPr>
            </w:pPr>
            <w:r>
              <w:rPr>
                <w:sz w:val="18"/>
              </w:rPr>
              <w:t>3</w:t>
            </w:r>
          </w:p>
        </w:tc>
        <w:tc>
          <w:tcPr>
            <w:tcW w:w="660" w:type="dxa"/>
          </w:tcPr>
          <w:p w:rsidR="00F0612E" w:rsidRDefault="00F0612E">
            <w:pPr>
              <w:pStyle w:val="TableParagraph"/>
              <w:jc w:val="left"/>
              <w:rPr>
                <w:rFonts w:ascii="Times New Roman"/>
                <w:sz w:val="16"/>
              </w:rPr>
            </w:pPr>
          </w:p>
        </w:tc>
        <w:tc>
          <w:tcPr>
            <w:tcW w:w="662" w:type="dxa"/>
          </w:tcPr>
          <w:p w:rsidR="00F0612E" w:rsidRDefault="00F0612E">
            <w:pPr>
              <w:pStyle w:val="TableParagraph"/>
              <w:jc w:val="left"/>
              <w:rPr>
                <w:rFonts w:ascii="Times New Roman"/>
                <w:sz w:val="16"/>
              </w:rPr>
            </w:pPr>
          </w:p>
        </w:tc>
        <w:tc>
          <w:tcPr>
            <w:tcW w:w="657"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53"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63" w:type="dxa"/>
          </w:tcPr>
          <w:p w:rsidR="00F0612E" w:rsidRDefault="00F0612E">
            <w:pPr>
              <w:pStyle w:val="TableParagraph"/>
              <w:jc w:val="left"/>
              <w:rPr>
                <w:rFonts w:ascii="Times New Roman"/>
                <w:sz w:val="16"/>
              </w:rPr>
            </w:pPr>
          </w:p>
        </w:tc>
        <w:tc>
          <w:tcPr>
            <w:tcW w:w="719" w:type="dxa"/>
          </w:tcPr>
          <w:p w:rsidR="00F0612E" w:rsidRDefault="00F0612E">
            <w:pPr>
              <w:pStyle w:val="TableParagraph"/>
              <w:jc w:val="left"/>
              <w:rPr>
                <w:rFonts w:ascii="Times New Roman"/>
                <w:sz w:val="16"/>
              </w:rPr>
            </w:pPr>
          </w:p>
        </w:tc>
        <w:tc>
          <w:tcPr>
            <w:tcW w:w="704" w:type="dxa"/>
          </w:tcPr>
          <w:p w:rsidR="00F0612E" w:rsidRDefault="00F0612E">
            <w:pPr>
              <w:pStyle w:val="TableParagraph"/>
              <w:jc w:val="left"/>
              <w:rPr>
                <w:rFonts w:ascii="Times New Roman"/>
                <w:sz w:val="16"/>
              </w:rPr>
            </w:pPr>
          </w:p>
        </w:tc>
        <w:tc>
          <w:tcPr>
            <w:tcW w:w="694" w:type="dxa"/>
          </w:tcPr>
          <w:p w:rsidR="00F0612E" w:rsidRDefault="00950CC4">
            <w:pPr>
              <w:pStyle w:val="TableParagraph"/>
              <w:spacing w:line="199" w:lineRule="exact"/>
              <w:ind w:right="1"/>
              <w:rPr>
                <w:sz w:val="18"/>
              </w:rPr>
            </w:pPr>
            <w:r>
              <w:rPr>
                <w:sz w:val="18"/>
              </w:rPr>
              <w:t>1</w:t>
            </w:r>
          </w:p>
        </w:tc>
      </w:tr>
      <w:tr w:rsidR="00F0612E">
        <w:trPr>
          <w:trHeight w:val="225"/>
        </w:trPr>
        <w:tc>
          <w:tcPr>
            <w:tcW w:w="665" w:type="dxa"/>
          </w:tcPr>
          <w:p w:rsidR="00F0612E" w:rsidRDefault="00950CC4">
            <w:pPr>
              <w:pStyle w:val="TableParagraph"/>
              <w:spacing w:line="199" w:lineRule="exact"/>
              <w:ind w:right="109"/>
              <w:jc w:val="right"/>
              <w:rPr>
                <w:b/>
                <w:sz w:val="18"/>
              </w:rPr>
            </w:pPr>
            <w:r>
              <w:rPr>
                <w:b/>
                <w:sz w:val="18"/>
              </w:rPr>
              <w:t>CO4</w:t>
            </w:r>
          </w:p>
        </w:tc>
        <w:tc>
          <w:tcPr>
            <w:tcW w:w="651" w:type="dxa"/>
          </w:tcPr>
          <w:p w:rsidR="00F0612E" w:rsidRDefault="00950CC4">
            <w:pPr>
              <w:pStyle w:val="TableParagraph"/>
              <w:spacing w:line="199" w:lineRule="exact"/>
              <w:ind w:left="28"/>
              <w:rPr>
                <w:sz w:val="18"/>
              </w:rPr>
            </w:pPr>
            <w:r>
              <w:rPr>
                <w:sz w:val="18"/>
              </w:rPr>
              <w:t>3</w:t>
            </w:r>
          </w:p>
        </w:tc>
        <w:tc>
          <w:tcPr>
            <w:tcW w:w="658" w:type="dxa"/>
          </w:tcPr>
          <w:p w:rsidR="00F0612E" w:rsidRDefault="00950CC4">
            <w:pPr>
              <w:pStyle w:val="TableParagraph"/>
              <w:spacing w:line="199" w:lineRule="exact"/>
              <w:ind w:left="29"/>
              <w:rPr>
                <w:sz w:val="18"/>
              </w:rPr>
            </w:pPr>
            <w:r>
              <w:rPr>
                <w:sz w:val="18"/>
              </w:rPr>
              <w:t>3</w:t>
            </w:r>
          </w:p>
        </w:tc>
        <w:tc>
          <w:tcPr>
            <w:tcW w:w="661" w:type="dxa"/>
          </w:tcPr>
          <w:p w:rsidR="00F0612E" w:rsidRDefault="00950CC4">
            <w:pPr>
              <w:pStyle w:val="TableParagraph"/>
              <w:spacing w:line="199" w:lineRule="exact"/>
              <w:ind w:left="21"/>
              <w:rPr>
                <w:sz w:val="18"/>
              </w:rPr>
            </w:pPr>
            <w:r>
              <w:rPr>
                <w:sz w:val="18"/>
              </w:rPr>
              <w:t>3</w:t>
            </w:r>
          </w:p>
        </w:tc>
        <w:tc>
          <w:tcPr>
            <w:tcW w:w="660" w:type="dxa"/>
          </w:tcPr>
          <w:p w:rsidR="00F0612E" w:rsidRDefault="00F0612E">
            <w:pPr>
              <w:pStyle w:val="TableParagraph"/>
              <w:jc w:val="left"/>
              <w:rPr>
                <w:rFonts w:ascii="Times New Roman"/>
                <w:sz w:val="16"/>
              </w:rPr>
            </w:pPr>
          </w:p>
        </w:tc>
        <w:tc>
          <w:tcPr>
            <w:tcW w:w="662" w:type="dxa"/>
          </w:tcPr>
          <w:p w:rsidR="00F0612E" w:rsidRDefault="00F0612E">
            <w:pPr>
              <w:pStyle w:val="TableParagraph"/>
              <w:jc w:val="left"/>
              <w:rPr>
                <w:rFonts w:ascii="Times New Roman"/>
                <w:sz w:val="16"/>
              </w:rPr>
            </w:pPr>
          </w:p>
        </w:tc>
        <w:tc>
          <w:tcPr>
            <w:tcW w:w="657"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53" w:type="dxa"/>
          </w:tcPr>
          <w:p w:rsidR="00F0612E" w:rsidRDefault="00F0612E">
            <w:pPr>
              <w:pStyle w:val="TableParagraph"/>
              <w:jc w:val="left"/>
              <w:rPr>
                <w:rFonts w:ascii="Times New Roman"/>
                <w:sz w:val="16"/>
              </w:rPr>
            </w:pPr>
          </w:p>
        </w:tc>
        <w:tc>
          <w:tcPr>
            <w:tcW w:w="665" w:type="dxa"/>
          </w:tcPr>
          <w:p w:rsidR="00F0612E" w:rsidRDefault="00F0612E">
            <w:pPr>
              <w:pStyle w:val="TableParagraph"/>
              <w:jc w:val="left"/>
              <w:rPr>
                <w:rFonts w:ascii="Times New Roman"/>
                <w:sz w:val="16"/>
              </w:rPr>
            </w:pPr>
          </w:p>
        </w:tc>
        <w:tc>
          <w:tcPr>
            <w:tcW w:w="663" w:type="dxa"/>
          </w:tcPr>
          <w:p w:rsidR="00F0612E" w:rsidRDefault="00F0612E">
            <w:pPr>
              <w:pStyle w:val="TableParagraph"/>
              <w:jc w:val="left"/>
              <w:rPr>
                <w:rFonts w:ascii="Times New Roman"/>
                <w:sz w:val="16"/>
              </w:rPr>
            </w:pPr>
          </w:p>
        </w:tc>
        <w:tc>
          <w:tcPr>
            <w:tcW w:w="719" w:type="dxa"/>
          </w:tcPr>
          <w:p w:rsidR="00F0612E" w:rsidRDefault="00F0612E">
            <w:pPr>
              <w:pStyle w:val="TableParagraph"/>
              <w:jc w:val="left"/>
              <w:rPr>
                <w:rFonts w:ascii="Times New Roman"/>
                <w:sz w:val="16"/>
              </w:rPr>
            </w:pPr>
          </w:p>
        </w:tc>
        <w:tc>
          <w:tcPr>
            <w:tcW w:w="704" w:type="dxa"/>
          </w:tcPr>
          <w:p w:rsidR="00F0612E" w:rsidRDefault="00F0612E">
            <w:pPr>
              <w:pStyle w:val="TableParagraph"/>
              <w:jc w:val="left"/>
              <w:rPr>
                <w:rFonts w:ascii="Times New Roman"/>
                <w:sz w:val="16"/>
              </w:rPr>
            </w:pPr>
          </w:p>
        </w:tc>
        <w:tc>
          <w:tcPr>
            <w:tcW w:w="694" w:type="dxa"/>
          </w:tcPr>
          <w:p w:rsidR="00F0612E" w:rsidRDefault="00950CC4">
            <w:pPr>
              <w:pStyle w:val="TableParagraph"/>
              <w:spacing w:line="199" w:lineRule="exact"/>
              <w:ind w:right="1"/>
              <w:rPr>
                <w:sz w:val="18"/>
              </w:rPr>
            </w:pPr>
            <w:r>
              <w:rPr>
                <w:sz w:val="18"/>
              </w:rPr>
              <w:t>1</w:t>
            </w:r>
          </w:p>
        </w:tc>
      </w:tr>
    </w:tbl>
    <w:p w:rsidR="00F0612E" w:rsidRDefault="00F0612E">
      <w:pPr>
        <w:spacing w:line="199" w:lineRule="exact"/>
        <w:rPr>
          <w:sz w:val="18"/>
        </w:rPr>
        <w:sectPr w:rsidR="00F0612E">
          <w:pgSz w:w="12240" w:h="15840"/>
          <w:pgMar w:top="1280" w:right="680" w:bottom="280" w:left="1140" w:header="720" w:footer="720" w:gutter="0"/>
          <w:cols w:space="720"/>
        </w:sectPr>
      </w:pPr>
    </w:p>
    <w:p w:rsidR="00F0612E" w:rsidRDefault="00F0612E">
      <w:pPr>
        <w:pStyle w:val="BodyText"/>
        <w:spacing w:before="5"/>
        <w:rPr>
          <w:b/>
          <w:sz w:val="21"/>
        </w:rPr>
      </w:pPr>
    </w:p>
    <w:p w:rsidR="00F0612E" w:rsidRDefault="00950CC4">
      <w:pPr>
        <w:pStyle w:val="Heading1"/>
        <w:spacing w:before="100"/>
      </w:pPr>
      <w:r>
        <w:rPr>
          <w:noProof/>
          <w:lang w:bidi="hi-IN"/>
        </w:rPr>
        <w:drawing>
          <wp:anchor distT="0" distB="0" distL="0" distR="0" simplePos="0" relativeHeight="15733760" behindDoc="0" locked="0" layoutInCell="1" allowOverlap="1">
            <wp:simplePos x="0" y="0"/>
            <wp:positionH relativeFrom="page">
              <wp:posOffset>6111240</wp:posOffset>
            </wp:positionH>
            <wp:positionV relativeFrom="paragraph">
              <wp:posOffset>-151385</wp:posOffset>
            </wp:positionV>
            <wp:extent cx="742950" cy="847725"/>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png"/>
                    <pic:cNvPicPr/>
                  </pic:nvPicPr>
                  <pic:blipFill>
                    <a:blip r:embed="rId9" cstate="print"/>
                    <a:stretch>
                      <a:fillRect/>
                    </a:stretch>
                  </pic:blipFill>
                  <pic:spPr>
                    <a:xfrm>
                      <a:off x="0" y="0"/>
                      <a:ext cx="742950" cy="847725"/>
                    </a:xfrm>
                    <a:prstGeom prst="rect">
                      <a:avLst/>
                    </a:prstGeom>
                  </pic:spPr>
                </pic:pic>
              </a:graphicData>
            </a:graphic>
          </wp:anchor>
        </w:drawing>
      </w:r>
      <w:r>
        <w:rPr>
          <w:color w:val="C00000"/>
        </w:rPr>
        <w:t>Extra</w:t>
      </w:r>
      <w:r>
        <w:rPr>
          <w:color w:val="C00000"/>
          <w:spacing w:val="-4"/>
        </w:rPr>
        <w:t xml:space="preserve"> </w:t>
      </w:r>
      <w:r>
        <w:rPr>
          <w:color w:val="C00000"/>
        </w:rPr>
        <w:t>High</w:t>
      </w:r>
      <w:r>
        <w:rPr>
          <w:color w:val="C00000"/>
          <w:spacing w:val="-3"/>
        </w:rPr>
        <w:t xml:space="preserve"> </w:t>
      </w:r>
      <w:r>
        <w:rPr>
          <w:color w:val="C00000"/>
        </w:rPr>
        <w:t>Voltage</w:t>
      </w:r>
      <w:r>
        <w:rPr>
          <w:color w:val="C00000"/>
          <w:spacing w:val="-1"/>
        </w:rPr>
        <w:t xml:space="preserve"> </w:t>
      </w:r>
      <w:r>
        <w:rPr>
          <w:color w:val="C00000"/>
        </w:rPr>
        <w:t>AC</w:t>
      </w:r>
      <w:r>
        <w:rPr>
          <w:color w:val="C00000"/>
          <w:spacing w:val="-5"/>
        </w:rPr>
        <w:t xml:space="preserve"> </w:t>
      </w:r>
      <w:r>
        <w:rPr>
          <w:color w:val="C00000"/>
        </w:rPr>
        <w:t>Transmission</w:t>
      </w:r>
    </w:p>
    <w:p w:rsidR="00F0612E" w:rsidRDefault="00950CC4">
      <w:pPr>
        <w:pStyle w:val="BodyText"/>
        <w:spacing w:before="192"/>
        <w:ind w:left="300"/>
      </w:pPr>
      <w:r>
        <w:t>[6</w:t>
      </w:r>
      <w:r>
        <w:rPr>
          <w:position w:val="5"/>
          <w:sz w:val="12"/>
        </w:rPr>
        <w:t>th</w:t>
      </w:r>
      <w:r>
        <w:rPr>
          <w:spacing w:val="-3"/>
          <w:position w:val="5"/>
          <w:sz w:val="12"/>
        </w:rPr>
        <w:t xml:space="preserve"> </w:t>
      </w:r>
      <w:r>
        <w:t>Semester,</w:t>
      </w:r>
      <w:r>
        <w:rPr>
          <w:spacing w:val="-1"/>
        </w:rPr>
        <w:t xml:space="preserve"> </w:t>
      </w:r>
      <w:r>
        <w:t>Third</w:t>
      </w:r>
      <w:r>
        <w:rPr>
          <w:spacing w:val="-4"/>
        </w:rPr>
        <w:t xml:space="preserve"> </w:t>
      </w:r>
      <w:r>
        <w:t>Year]</w:t>
      </w:r>
    </w:p>
    <w:p w:rsidR="00F0612E" w:rsidRDefault="00F0612E">
      <w:pPr>
        <w:pStyle w:val="BodyText"/>
        <w:spacing w:before="4" w:after="1"/>
        <w:rPr>
          <w:sz w:val="23"/>
        </w:rPr>
      </w:pPr>
    </w:p>
    <w:tbl>
      <w:tblPr>
        <w:tblW w:w="0" w:type="auto"/>
        <w:tblInd w:w="115" w:type="dxa"/>
        <w:tblLayout w:type="fixed"/>
        <w:tblCellMar>
          <w:left w:w="0" w:type="dxa"/>
          <w:right w:w="0" w:type="dxa"/>
        </w:tblCellMar>
        <w:tblLook w:val="01E0"/>
      </w:tblPr>
      <w:tblGrid>
        <w:gridCol w:w="2560"/>
        <w:gridCol w:w="1988"/>
        <w:gridCol w:w="2453"/>
        <w:gridCol w:w="1650"/>
      </w:tblGrid>
      <w:tr w:rsidR="00F0612E">
        <w:trPr>
          <w:trHeight w:val="216"/>
        </w:trPr>
        <w:tc>
          <w:tcPr>
            <w:tcW w:w="2560" w:type="dxa"/>
          </w:tcPr>
          <w:p w:rsidR="00F0612E" w:rsidRDefault="00950CC4">
            <w:pPr>
              <w:pStyle w:val="TableParagraph"/>
              <w:spacing w:line="196"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88" w:type="dxa"/>
          </w:tcPr>
          <w:p w:rsidR="00F0612E" w:rsidRDefault="00F0612E">
            <w:pPr>
              <w:pStyle w:val="TableParagraph"/>
              <w:jc w:val="left"/>
              <w:rPr>
                <w:rFonts w:ascii="Times New Roman"/>
                <w:sz w:val="14"/>
              </w:rPr>
            </w:pPr>
          </w:p>
        </w:tc>
        <w:tc>
          <w:tcPr>
            <w:tcW w:w="2453" w:type="dxa"/>
          </w:tcPr>
          <w:p w:rsidR="00F0612E" w:rsidRDefault="00F0612E">
            <w:pPr>
              <w:pStyle w:val="TableParagraph"/>
              <w:jc w:val="left"/>
              <w:rPr>
                <w:rFonts w:ascii="Times New Roman"/>
                <w:sz w:val="14"/>
              </w:rPr>
            </w:pPr>
          </w:p>
        </w:tc>
        <w:tc>
          <w:tcPr>
            <w:tcW w:w="1650" w:type="dxa"/>
          </w:tcPr>
          <w:p w:rsidR="00F0612E" w:rsidRDefault="00F0612E">
            <w:pPr>
              <w:pStyle w:val="TableParagraph"/>
              <w:jc w:val="left"/>
              <w:rPr>
                <w:rFonts w:ascii="Times New Roman"/>
                <w:sz w:val="14"/>
              </w:rPr>
            </w:pPr>
          </w:p>
        </w:tc>
      </w:tr>
      <w:tr w:rsidR="00F0612E">
        <w:trPr>
          <w:trHeight w:val="439"/>
        </w:trPr>
        <w:tc>
          <w:tcPr>
            <w:tcW w:w="2560" w:type="dxa"/>
          </w:tcPr>
          <w:p w:rsidR="00F0612E" w:rsidRDefault="00950CC4">
            <w:pPr>
              <w:pStyle w:val="TableParagraph"/>
              <w:spacing w:before="11"/>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p w:rsidR="00F0612E" w:rsidRDefault="00950CC4">
            <w:pPr>
              <w:pStyle w:val="TableParagraph"/>
              <w:spacing w:before="19" w:line="185" w:lineRule="exact"/>
              <w:ind w:left="200"/>
              <w:jc w:val="left"/>
              <w:rPr>
                <w:sz w:val="18"/>
              </w:rPr>
            </w:pPr>
            <w:r>
              <w:rPr>
                <w:sz w:val="18"/>
              </w:rPr>
              <w:t>Electrical</w:t>
            </w:r>
            <w:r>
              <w:rPr>
                <w:spacing w:val="-5"/>
                <w:sz w:val="18"/>
              </w:rPr>
              <w:t xml:space="preserve"> </w:t>
            </w:r>
            <w:r>
              <w:rPr>
                <w:sz w:val="18"/>
              </w:rPr>
              <w:t>Engineering</w:t>
            </w:r>
          </w:p>
        </w:tc>
        <w:tc>
          <w:tcPr>
            <w:tcW w:w="1988" w:type="dxa"/>
          </w:tcPr>
          <w:p w:rsidR="00F0612E" w:rsidRDefault="00950CC4">
            <w:pPr>
              <w:pStyle w:val="TableParagraph"/>
              <w:spacing w:before="11"/>
              <w:ind w:left="520"/>
              <w:jc w:val="left"/>
              <w:rPr>
                <w:sz w:val="18"/>
              </w:rPr>
            </w:pPr>
            <w:r>
              <w:rPr>
                <w:color w:val="C00000"/>
                <w:sz w:val="18"/>
              </w:rPr>
              <w:t>Credits</w:t>
            </w:r>
          </w:p>
          <w:p w:rsidR="00F0612E" w:rsidRDefault="00950CC4">
            <w:pPr>
              <w:pStyle w:val="TableParagraph"/>
              <w:spacing w:before="19" w:line="185" w:lineRule="exact"/>
              <w:ind w:left="520"/>
              <w:jc w:val="left"/>
              <w:rPr>
                <w:sz w:val="18"/>
              </w:rPr>
            </w:pPr>
            <w:r>
              <w:rPr>
                <w:sz w:val="18"/>
              </w:rPr>
              <w:t>3-0-0,</w:t>
            </w:r>
            <w:r>
              <w:rPr>
                <w:spacing w:val="-4"/>
                <w:sz w:val="18"/>
              </w:rPr>
              <w:t xml:space="preserve"> </w:t>
            </w:r>
            <w:r>
              <w:rPr>
                <w:sz w:val="18"/>
              </w:rPr>
              <w:t>(3)</w:t>
            </w:r>
          </w:p>
        </w:tc>
        <w:tc>
          <w:tcPr>
            <w:tcW w:w="2453" w:type="dxa"/>
          </w:tcPr>
          <w:p w:rsidR="00F0612E" w:rsidRDefault="00950CC4">
            <w:pPr>
              <w:pStyle w:val="TableParagraph"/>
              <w:spacing w:before="11"/>
              <w:ind w:left="692"/>
              <w:jc w:val="left"/>
              <w:rPr>
                <w:sz w:val="18"/>
              </w:rPr>
            </w:pPr>
            <w:r>
              <w:rPr>
                <w:color w:val="C00000"/>
                <w:sz w:val="18"/>
              </w:rPr>
              <w:t>Status</w:t>
            </w:r>
          </w:p>
          <w:p w:rsidR="00F0612E" w:rsidRDefault="00950CC4">
            <w:pPr>
              <w:pStyle w:val="TableParagraph"/>
              <w:spacing w:before="19" w:line="185" w:lineRule="exact"/>
              <w:ind w:left="692"/>
              <w:jc w:val="left"/>
              <w:rPr>
                <w:sz w:val="18"/>
              </w:rPr>
            </w:pPr>
            <w:r>
              <w:rPr>
                <w:sz w:val="18"/>
              </w:rPr>
              <w:t>Program</w:t>
            </w:r>
            <w:r>
              <w:rPr>
                <w:spacing w:val="-7"/>
                <w:sz w:val="18"/>
              </w:rPr>
              <w:t xml:space="preserve"> </w:t>
            </w:r>
            <w:r>
              <w:rPr>
                <w:sz w:val="18"/>
              </w:rPr>
              <w:t>Elective</w:t>
            </w:r>
          </w:p>
        </w:tc>
        <w:tc>
          <w:tcPr>
            <w:tcW w:w="1650" w:type="dxa"/>
          </w:tcPr>
          <w:p w:rsidR="00F0612E" w:rsidRDefault="00950CC4">
            <w:pPr>
              <w:pStyle w:val="TableParagraph"/>
              <w:spacing w:before="11"/>
              <w:ind w:left="399"/>
              <w:jc w:val="left"/>
              <w:rPr>
                <w:sz w:val="18"/>
              </w:rPr>
            </w:pPr>
            <w:r>
              <w:rPr>
                <w:color w:val="C00000"/>
                <w:sz w:val="18"/>
              </w:rPr>
              <w:t>Code</w:t>
            </w:r>
          </w:p>
          <w:p w:rsidR="00F0612E" w:rsidRDefault="00950CC4">
            <w:pPr>
              <w:pStyle w:val="TableParagraph"/>
              <w:spacing w:before="19" w:line="185" w:lineRule="exact"/>
              <w:ind w:left="399"/>
              <w:jc w:val="left"/>
              <w:rPr>
                <w:sz w:val="18"/>
              </w:rPr>
            </w:pPr>
            <w:r>
              <w:rPr>
                <w:sz w:val="18"/>
              </w:rPr>
              <w:t>EL106206EL</w:t>
            </w:r>
          </w:p>
        </w:tc>
      </w:tr>
    </w:tbl>
    <w:p w:rsidR="00F0612E" w:rsidRDefault="00950CC4">
      <w:pPr>
        <w:pStyle w:val="BodyText"/>
        <w:spacing w:before="52"/>
        <w:ind w:left="300"/>
      </w:pPr>
      <w:r>
        <w:t>[Pre-requisites:</w:t>
      </w:r>
      <w:r>
        <w:rPr>
          <w:spacing w:val="-11"/>
        </w:rPr>
        <w:t xml:space="preserve"> </w:t>
      </w:r>
      <w:r>
        <w:t>Electrical</w:t>
      </w:r>
      <w:r>
        <w:rPr>
          <w:spacing w:val="-7"/>
        </w:rPr>
        <w:t xml:space="preserve"> </w:t>
      </w:r>
      <w:r>
        <w:t>Power</w:t>
      </w:r>
      <w:r>
        <w:rPr>
          <w:spacing w:val="-7"/>
        </w:rPr>
        <w:t xml:space="preserve"> </w:t>
      </w:r>
      <w:r>
        <w:t>System</w:t>
      </w:r>
      <w:r>
        <w:rPr>
          <w:spacing w:val="-8"/>
        </w:rPr>
        <w:t xml:space="preserve"> </w:t>
      </w:r>
      <w:r>
        <w:t>(EL103105EL)]</w:t>
      </w:r>
    </w:p>
    <w:p w:rsidR="00F0612E" w:rsidRDefault="00F0612E">
      <w:pPr>
        <w:pStyle w:val="BodyText"/>
        <w:rPr>
          <w:sz w:val="23"/>
        </w:rPr>
      </w:pPr>
    </w:p>
    <w:p w:rsidR="00F0612E" w:rsidRDefault="00950CC4">
      <w:pPr>
        <w:pStyle w:val="BodyText"/>
        <w:ind w:left="300"/>
      </w:pPr>
      <w:r>
        <w:rPr>
          <w:color w:val="C00000"/>
        </w:rPr>
        <w:t>Course</w:t>
      </w:r>
      <w:r>
        <w:rPr>
          <w:color w:val="C00000"/>
          <w:spacing w:val="-6"/>
        </w:rPr>
        <w:t xml:space="preserve"> </w:t>
      </w:r>
      <w:r>
        <w:rPr>
          <w:color w:val="C00000"/>
        </w:rPr>
        <w:t>Objectives</w:t>
      </w:r>
    </w:p>
    <w:p w:rsidR="00F0612E" w:rsidRDefault="00950CC4">
      <w:pPr>
        <w:pStyle w:val="ListParagraph"/>
        <w:numPr>
          <w:ilvl w:val="0"/>
          <w:numId w:val="18"/>
        </w:numPr>
        <w:tabs>
          <w:tab w:val="left" w:pos="1017"/>
          <w:tab w:val="left" w:pos="1018"/>
        </w:tabs>
        <w:spacing w:before="33"/>
        <w:rPr>
          <w:sz w:val="18"/>
        </w:rPr>
      </w:pPr>
      <w:r>
        <w:rPr>
          <w:sz w:val="18"/>
        </w:rPr>
        <w:t>To</w:t>
      </w:r>
      <w:r>
        <w:rPr>
          <w:spacing w:val="-4"/>
          <w:sz w:val="18"/>
        </w:rPr>
        <w:t xml:space="preserve"> </w:t>
      </w:r>
      <w:r>
        <w:rPr>
          <w:sz w:val="18"/>
        </w:rPr>
        <w:t>understand</w:t>
      </w:r>
      <w:r>
        <w:rPr>
          <w:spacing w:val="-4"/>
          <w:sz w:val="18"/>
        </w:rPr>
        <w:t xml:space="preserve"> </w:t>
      </w:r>
      <w:r>
        <w:rPr>
          <w:sz w:val="18"/>
        </w:rPr>
        <w:t>the</w:t>
      </w:r>
      <w:r>
        <w:rPr>
          <w:spacing w:val="-3"/>
          <w:sz w:val="18"/>
        </w:rPr>
        <w:t xml:space="preserve"> </w:t>
      </w:r>
      <w:r>
        <w:rPr>
          <w:sz w:val="18"/>
        </w:rPr>
        <w:t>basic</w:t>
      </w:r>
      <w:r>
        <w:rPr>
          <w:spacing w:val="-3"/>
          <w:sz w:val="18"/>
        </w:rPr>
        <w:t xml:space="preserve"> </w:t>
      </w:r>
      <w:r>
        <w:rPr>
          <w:sz w:val="18"/>
        </w:rPr>
        <w:t>concepts</w:t>
      </w:r>
      <w:r>
        <w:rPr>
          <w:spacing w:val="-4"/>
          <w:sz w:val="18"/>
        </w:rPr>
        <w:t xml:space="preserve"> </w:t>
      </w:r>
      <w:r>
        <w:rPr>
          <w:sz w:val="18"/>
        </w:rPr>
        <w:t>of</w:t>
      </w:r>
      <w:r>
        <w:rPr>
          <w:spacing w:val="-4"/>
          <w:sz w:val="18"/>
        </w:rPr>
        <w:t xml:space="preserve"> </w:t>
      </w:r>
      <w:r>
        <w:rPr>
          <w:sz w:val="18"/>
        </w:rPr>
        <w:t>EHV AC</w:t>
      </w:r>
      <w:r>
        <w:rPr>
          <w:spacing w:val="-3"/>
          <w:sz w:val="18"/>
        </w:rPr>
        <w:t xml:space="preserve"> </w:t>
      </w:r>
      <w:r>
        <w:rPr>
          <w:sz w:val="18"/>
        </w:rPr>
        <w:t>transmission</w:t>
      </w:r>
      <w:r>
        <w:rPr>
          <w:spacing w:val="-11"/>
          <w:sz w:val="18"/>
        </w:rPr>
        <w:t xml:space="preserve"> </w:t>
      </w:r>
      <w:r>
        <w:rPr>
          <w:sz w:val="18"/>
        </w:rPr>
        <w:t>system.</w:t>
      </w:r>
    </w:p>
    <w:p w:rsidR="00F0612E" w:rsidRDefault="00950CC4">
      <w:pPr>
        <w:pStyle w:val="ListParagraph"/>
        <w:numPr>
          <w:ilvl w:val="0"/>
          <w:numId w:val="18"/>
        </w:numPr>
        <w:tabs>
          <w:tab w:val="left" w:pos="1017"/>
          <w:tab w:val="left" w:pos="1018"/>
        </w:tabs>
        <w:spacing w:before="28"/>
        <w:rPr>
          <w:sz w:val="18"/>
        </w:rPr>
      </w:pPr>
      <w:r>
        <w:rPr>
          <w:spacing w:val="-1"/>
          <w:sz w:val="18"/>
        </w:rPr>
        <w:t>To</w:t>
      </w:r>
      <w:r>
        <w:rPr>
          <w:spacing w:val="-2"/>
          <w:sz w:val="18"/>
        </w:rPr>
        <w:t xml:space="preserve"> </w:t>
      </w:r>
      <w:r>
        <w:rPr>
          <w:spacing w:val="-1"/>
          <w:sz w:val="18"/>
        </w:rPr>
        <w:t>calculate</w:t>
      </w:r>
      <w:r>
        <w:rPr>
          <w:sz w:val="18"/>
        </w:rPr>
        <w:t xml:space="preserve"> </w:t>
      </w:r>
      <w:r>
        <w:rPr>
          <w:spacing w:val="-1"/>
          <w:sz w:val="18"/>
        </w:rPr>
        <w:t>Line</w:t>
      </w:r>
      <w:r>
        <w:rPr>
          <w:sz w:val="18"/>
        </w:rPr>
        <w:t xml:space="preserve"> </w:t>
      </w:r>
      <w:r>
        <w:rPr>
          <w:spacing w:val="-1"/>
          <w:sz w:val="18"/>
        </w:rPr>
        <w:t>inductance,</w:t>
      </w:r>
      <w:r>
        <w:rPr>
          <w:sz w:val="18"/>
        </w:rPr>
        <w:t xml:space="preserve"> </w:t>
      </w:r>
      <w:r>
        <w:rPr>
          <w:spacing w:val="-1"/>
          <w:sz w:val="18"/>
        </w:rPr>
        <w:t>capacitances,</w:t>
      </w:r>
      <w:r>
        <w:rPr>
          <w:sz w:val="18"/>
        </w:rPr>
        <w:t xml:space="preserve"> and voltage</w:t>
      </w:r>
      <w:r>
        <w:rPr>
          <w:spacing w:val="2"/>
          <w:sz w:val="18"/>
        </w:rPr>
        <w:t xml:space="preserve"> </w:t>
      </w:r>
      <w:r>
        <w:rPr>
          <w:sz w:val="18"/>
        </w:rPr>
        <w:t>gradient</w:t>
      </w:r>
      <w:r>
        <w:rPr>
          <w:spacing w:val="1"/>
          <w:sz w:val="18"/>
        </w:rPr>
        <w:t xml:space="preserve"> </w:t>
      </w:r>
      <w:r>
        <w:rPr>
          <w:sz w:val="18"/>
        </w:rPr>
        <w:t>of</w:t>
      </w:r>
      <w:r>
        <w:rPr>
          <w:spacing w:val="-1"/>
          <w:sz w:val="18"/>
        </w:rPr>
        <w:t xml:space="preserve"> </w:t>
      </w:r>
      <w:r>
        <w:rPr>
          <w:sz w:val="18"/>
        </w:rPr>
        <w:t>bundled</w:t>
      </w:r>
      <w:r>
        <w:rPr>
          <w:spacing w:val="-14"/>
          <w:sz w:val="18"/>
        </w:rPr>
        <w:t xml:space="preserve"> </w:t>
      </w:r>
      <w:r>
        <w:rPr>
          <w:sz w:val="18"/>
        </w:rPr>
        <w:t>conductors.</w:t>
      </w:r>
    </w:p>
    <w:p w:rsidR="00F0612E" w:rsidRDefault="00950CC4">
      <w:pPr>
        <w:pStyle w:val="ListParagraph"/>
        <w:numPr>
          <w:ilvl w:val="0"/>
          <w:numId w:val="18"/>
        </w:numPr>
        <w:tabs>
          <w:tab w:val="left" w:pos="1020"/>
          <w:tab w:val="left" w:pos="1021"/>
        </w:tabs>
        <w:spacing w:before="31"/>
        <w:ind w:left="1020" w:hanging="363"/>
        <w:rPr>
          <w:sz w:val="18"/>
        </w:rPr>
      </w:pPr>
      <w:r>
        <w:rPr>
          <w:spacing w:val="-1"/>
          <w:sz w:val="18"/>
        </w:rPr>
        <w:t>To</w:t>
      </w:r>
      <w:r>
        <w:rPr>
          <w:spacing w:val="-2"/>
          <w:sz w:val="18"/>
        </w:rPr>
        <w:t xml:space="preserve"> </w:t>
      </w:r>
      <w:r>
        <w:rPr>
          <w:spacing w:val="-1"/>
          <w:sz w:val="18"/>
        </w:rPr>
        <w:t>identify corona</w:t>
      </w:r>
      <w:r>
        <w:rPr>
          <w:sz w:val="18"/>
        </w:rPr>
        <w:t xml:space="preserve"> </w:t>
      </w:r>
      <w:r>
        <w:rPr>
          <w:spacing w:val="-1"/>
          <w:sz w:val="18"/>
        </w:rPr>
        <w:t>effects</w:t>
      </w:r>
      <w:r>
        <w:rPr>
          <w:spacing w:val="3"/>
          <w:sz w:val="18"/>
        </w:rPr>
        <w:t xml:space="preserve"> </w:t>
      </w:r>
      <w:r>
        <w:rPr>
          <w:spacing w:val="-1"/>
          <w:sz w:val="18"/>
        </w:rPr>
        <w:t xml:space="preserve">on transmission </w:t>
      </w:r>
      <w:r>
        <w:rPr>
          <w:sz w:val="18"/>
        </w:rPr>
        <w:t>line</w:t>
      </w:r>
      <w:r>
        <w:rPr>
          <w:spacing w:val="-1"/>
          <w:sz w:val="18"/>
        </w:rPr>
        <w:t xml:space="preserve"> </w:t>
      </w:r>
      <w:r>
        <w:rPr>
          <w:sz w:val="18"/>
        </w:rPr>
        <w:t>and</w:t>
      </w:r>
      <w:r>
        <w:rPr>
          <w:spacing w:val="4"/>
          <w:sz w:val="18"/>
        </w:rPr>
        <w:t xml:space="preserve"> </w:t>
      </w:r>
      <w:r>
        <w:rPr>
          <w:sz w:val="18"/>
        </w:rPr>
        <w:t>understand</w:t>
      </w:r>
      <w:r>
        <w:rPr>
          <w:spacing w:val="-1"/>
          <w:sz w:val="18"/>
        </w:rPr>
        <w:t xml:space="preserve"> </w:t>
      </w:r>
      <w:r>
        <w:rPr>
          <w:sz w:val="18"/>
        </w:rPr>
        <w:t>the</w:t>
      </w:r>
      <w:r>
        <w:rPr>
          <w:spacing w:val="-1"/>
          <w:sz w:val="18"/>
        </w:rPr>
        <w:t xml:space="preserve"> </w:t>
      </w:r>
      <w:r>
        <w:rPr>
          <w:sz w:val="18"/>
        </w:rPr>
        <w:t>effect</w:t>
      </w:r>
      <w:r>
        <w:rPr>
          <w:spacing w:val="2"/>
          <w:sz w:val="18"/>
        </w:rPr>
        <w:t xml:space="preserve"> </w:t>
      </w:r>
      <w:r>
        <w:rPr>
          <w:sz w:val="18"/>
        </w:rPr>
        <w:t>of</w:t>
      </w:r>
      <w:r>
        <w:rPr>
          <w:spacing w:val="-2"/>
          <w:sz w:val="18"/>
        </w:rPr>
        <w:t xml:space="preserve"> </w:t>
      </w:r>
      <w:r>
        <w:rPr>
          <w:sz w:val="18"/>
        </w:rPr>
        <w:t>Radio</w:t>
      </w:r>
      <w:r>
        <w:rPr>
          <w:spacing w:val="-11"/>
          <w:sz w:val="18"/>
        </w:rPr>
        <w:t xml:space="preserve"> </w:t>
      </w:r>
      <w:r>
        <w:rPr>
          <w:sz w:val="18"/>
        </w:rPr>
        <w:t>Interference.</w:t>
      </w:r>
    </w:p>
    <w:p w:rsidR="00F0612E" w:rsidRDefault="00950CC4">
      <w:pPr>
        <w:pStyle w:val="ListParagraph"/>
        <w:numPr>
          <w:ilvl w:val="0"/>
          <w:numId w:val="18"/>
        </w:numPr>
        <w:tabs>
          <w:tab w:val="left" w:pos="1017"/>
          <w:tab w:val="left" w:pos="1018"/>
        </w:tabs>
        <w:spacing w:before="33"/>
        <w:rPr>
          <w:sz w:val="18"/>
        </w:rPr>
      </w:pPr>
      <w:r>
        <w:rPr>
          <w:spacing w:val="-1"/>
          <w:sz w:val="18"/>
        </w:rPr>
        <w:t>To</w:t>
      </w:r>
      <w:r>
        <w:rPr>
          <w:spacing w:val="-4"/>
          <w:sz w:val="18"/>
        </w:rPr>
        <w:t xml:space="preserve"> </w:t>
      </w:r>
      <w:r>
        <w:rPr>
          <w:spacing w:val="-1"/>
          <w:sz w:val="18"/>
        </w:rPr>
        <w:t>analyze</w:t>
      </w:r>
      <w:r>
        <w:rPr>
          <w:spacing w:val="-3"/>
          <w:sz w:val="18"/>
        </w:rPr>
        <w:t xml:space="preserve"> </w:t>
      </w:r>
      <w:r>
        <w:rPr>
          <w:sz w:val="18"/>
        </w:rPr>
        <w:t>the</w:t>
      </w:r>
      <w:r>
        <w:rPr>
          <w:spacing w:val="-3"/>
          <w:sz w:val="18"/>
        </w:rPr>
        <w:t xml:space="preserve"> </w:t>
      </w:r>
      <w:r>
        <w:rPr>
          <w:sz w:val="18"/>
        </w:rPr>
        <w:t>electrostatic</w:t>
      </w:r>
      <w:r>
        <w:rPr>
          <w:spacing w:val="-3"/>
          <w:sz w:val="18"/>
        </w:rPr>
        <w:t xml:space="preserve"> </w:t>
      </w:r>
      <w:r>
        <w:rPr>
          <w:sz w:val="18"/>
        </w:rPr>
        <w:t>field,</w:t>
      </w:r>
      <w:r>
        <w:rPr>
          <w:spacing w:val="-3"/>
          <w:sz w:val="18"/>
        </w:rPr>
        <w:t xml:space="preserve"> </w:t>
      </w:r>
      <w:r>
        <w:rPr>
          <w:sz w:val="18"/>
        </w:rPr>
        <w:t>travelling</w:t>
      </w:r>
      <w:r>
        <w:rPr>
          <w:spacing w:val="-3"/>
          <w:sz w:val="18"/>
        </w:rPr>
        <w:t xml:space="preserve"> </w:t>
      </w:r>
      <w:r>
        <w:rPr>
          <w:sz w:val="18"/>
        </w:rPr>
        <w:t>waves</w:t>
      </w:r>
      <w:r>
        <w:rPr>
          <w:spacing w:val="-1"/>
          <w:sz w:val="18"/>
        </w:rPr>
        <w:t xml:space="preserve"> </w:t>
      </w:r>
      <w:r>
        <w:rPr>
          <w:sz w:val="18"/>
        </w:rPr>
        <w:t>on</w:t>
      </w:r>
      <w:r>
        <w:rPr>
          <w:spacing w:val="-2"/>
          <w:sz w:val="18"/>
        </w:rPr>
        <w:t xml:space="preserve"> </w:t>
      </w:r>
      <w:r>
        <w:rPr>
          <w:sz w:val="18"/>
        </w:rPr>
        <w:t>EHV</w:t>
      </w:r>
      <w:r>
        <w:rPr>
          <w:spacing w:val="-2"/>
          <w:sz w:val="18"/>
        </w:rPr>
        <w:t xml:space="preserve"> </w:t>
      </w:r>
      <w:r>
        <w:rPr>
          <w:sz w:val="18"/>
        </w:rPr>
        <w:t>transmission</w:t>
      </w:r>
      <w:r>
        <w:rPr>
          <w:spacing w:val="-11"/>
          <w:sz w:val="18"/>
        </w:rPr>
        <w:t xml:space="preserve"> </w:t>
      </w:r>
      <w:r>
        <w:rPr>
          <w:sz w:val="18"/>
        </w:rPr>
        <w:t>system.</w:t>
      </w:r>
    </w:p>
    <w:p w:rsidR="00F0612E" w:rsidRDefault="00950CC4">
      <w:pPr>
        <w:pStyle w:val="ListParagraph"/>
        <w:numPr>
          <w:ilvl w:val="0"/>
          <w:numId w:val="18"/>
        </w:numPr>
        <w:tabs>
          <w:tab w:val="left" w:pos="1017"/>
          <w:tab w:val="left" w:pos="1018"/>
        </w:tabs>
        <w:spacing w:before="28"/>
        <w:rPr>
          <w:sz w:val="18"/>
        </w:rPr>
      </w:pPr>
      <w:r>
        <w:rPr>
          <w:sz w:val="18"/>
        </w:rPr>
        <w:t>To</w:t>
      </w:r>
      <w:r>
        <w:rPr>
          <w:spacing w:val="-4"/>
          <w:sz w:val="18"/>
        </w:rPr>
        <w:t xml:space="preserve"> </w:t>
      </w:r>
      <w:r>
        <w:rPr>
          <w:sz w:val="18"/>
        </w:rPr>
        <w:t>understand</w:t>
      </w:r>
      <w:r>
        <w:rPr>
          <w:spacing w:val="-3"/>
          <w:sz w:val="18"/>
        </w:rPr>
        <w:t xml:space="preserve"> </w:t>
      </w:r>
      <w:r>
        <w:rPr>
          <w:sz w:val="18"/>
        </w:rPr>
        <w:t>and</w:t>
      </w:r>
      <w:r>
        <w:rPr>
          <w:spacing w:val="-4"/>
          <w:sz w:val="18"/>
        </w:rPr>
        <w:t xml:space="preserve"> </w:t>
      </w:r>
      <w:r>
        <w:rPr>
          <w:sz w:val="18"/>
        </w:rPr>
        <w:t>compute</w:t>
      </w:r>
      <w:r>
        <w:rPr>
          <w:spacing w:val="-3"/>
          <w:sz w:val="18"/>
        </w:rPr>
        <w:t xml:space="preserve"> </w:t>
      </w:r>
      <w:r>
        <w:rPr>
          <w:sz w:val="18"/>
        </w:rPr>
        <w:t>the</w:t>
      </w:r>
      <w:r>
        <w:rPr>
          <w:spacing w:val="-3"/>
          <w:sz w:val="18"/>
        </w:rPr>
        <w:t xml:space="preserve"> </w:t>
      </w:r>
      <w:r>
        <w:rPr>
          <w:sz w:val="18"/>
        </w:rPr>
        <w:t>induced</w:t>
      </w:r>
      <w:r>
        <w:rPr>
          <w:spacing w:val="-3"/>
          <w:sz w:val="18"/>
        </w:rPr>
        <w:t xml:space="preserve"> </w:t>
      </w:r>
      <w:r>
        <w:rPr>
          <w:sz w:val="18"/>
        </w:rPr>
        <w:t>over</w:t>
      </w:r>
      <w:r>
        <w:rPr>
          <w:spacing w:val="-2"/>
          <w:sz w:val="18"/>
        </w:rPr>
        <w:t xml:space="preserve"> </w:t>
      </w:r>
      <w:r>
        <w:rPr>
          <w:sz w:val="18"/>
        </w:rPr>
        <w:t>voltages</w:t>
      </w:r>
      <w:r>
        <w:rPr>
          <w:spacing w:val="1"/>
          <w:sz w:val="18"/>
        </w:rPr>
        <w:t xml:space="preserve"> </w:t>
      </w:r>
      <w:r>
        <w:rPr>
          <w:sz w:val="18"/>
        </w:rPr>
        <w:t>due</w:t>
      </w:r>
      <w:r>
        <w:rPr>
          <w:spacing w:val="-3"/>
          <w:sz w:val="18"/>
        </w:rPr>
        <w:t xml:space="preserve"> </w:t>
      </w:r>
      <w:r>
        <w:rPr>
          <w:sz w:val="18"/>
        </w:rPr>
        <w:t>to</w:t>
      </w:r>
      <w:r>
        <w:rPr>
          <w:spacing w:val="-4"/>
          <w:sz w:val="18"/>
        </w:rPr>
        <w:t xml:space="preserve"> </w:t>
      </w:r>
      <w:r>
        <w:rPr>
          <w:sz w:val="18"/>
        </w:rPr>
        <w:t>lightning</w:t>
      </w:r>
      <w:r>
        <w:rPr>
          <w:spacing w:val="-3"/>
          <w:sz w:val="18"/>
        </w:rPr>
        <w:t xml:space="preserve"> </w:t>
      </w:r>
      <w:r>
        <w:rPr>
          <w:sz w:val="18"/>
        </w:rPr>
        <w:t>and</w:t>
      </w:r>
      <w:r>
        <w:rPr>
          <w:spacing w:val="-3"/>
          <w:sz w:val="18"/>
        </w:rPr>
        <w:t xml:space="preserve"> </w:t>
      </w:r>
      <w:r>
        <w:rPr>
          <w:sz w:val="18"/>
        </w:rPr>
        <w:t>switching</w:t>
      </w:r>
      <w:r>
        <w:rPr>
          <w:spacing w:val="-10"/>
          <w:sz w:val="18"/>
        </w:rPr>
        <w:t xml:space="preserve"> </w:t>
      </w:r>
      <w:r>
        <w:rPr>
          <w:sz w:val="18"/>
        </w:rPr>
        <w:t>signals.</w:t>
      </w:r>
    </w:p>
    <w:p w:rsidR="00F0612E" w:rsidRDefault="00F0612E">
      <w:pPr>
        <w:pStyle w:val="BodyText"/>
        <w:spacing w:before="3"/>
        <w:rPr>
          <w:sz w:val="23"/>
        </w:rPr>
      </w:pPr>
    </w:p>
    <w:p w:rsidR="00F0612E" w:rsidRDefault="00950CC4">
      <w:pPr>
        <w:pStyle w:val="BodyText"/>
        <w:ind w:left="300"/>
      </w:pPr>
      <w:r>
        <w:rPr>
          <w:color w:val="C00000"/>
        </w:rPr>
        <w:t>Course</w:t>
      </w:r>
      <w:r>
        <w:rPr>
          <w:color w:val="C00000"/>
          <w:spacing w:val="-4"/>
        </w:rPr>
        <w:t xml:space="preserve"> </w:t>
      </w:r>
      <w:r>
        <w:rPr>
          <w:color w:val="C00000"/>
        </w:rPr>
        <w:t>Content</w:t>
      </w:r>
    </w:p>
    <w:p w:rsidR="00F0612E" w:rsidRDefault="00950CC4">
      <w:pPr>
        <w:pStyle w:val="BodyText"/>
        <w:spacing w:before="33"/>
        <w:ind w:left="300"/>
      </w:pPr>
      <w:r>
        <w:rPr>
          <w:color w:val="C00000"/>
        </w:rPr>
        <w:t>UNIT-I</w:t>
      </w:r>
      <w:r>
        <w:rPr>
          <w:color w:val="C00000"/>
          <w:spacing w:val="-3"/>
        </w:rPr>
        <w:t xml:space="preserve"> </w:t>
      </w:r>
      <w:r>
        <w:rPr>
          <w:color w:val="C00000"/>
        </w:rPr>
        <w:t>EHV</w:t>
      </w:r>
      <w:r>
        <w:rPr>
          <w:color w:val="C00000"/>
          <w:spacing w:val="-3"/>
        </w:rPr>
        <w:t xml:space="preserve"> </w:t>
      </w:r>
      <w:r>
        <w:rPr>
          <w:color w:val="C00000"/>
        </w:rPr>
        <w:t>Trends</w:t>
      </w:r>
      <w:r>
        <w:rPr>
          <w:color w:val="C00000"/>
          <w:spacing w:val="-4"/>
        </w:rPr>
        <w:t xml:space="preserve"> </w:t>
      </w:r>
      <w:r>
        <w:rPr>
          <w:color w:val="C00000"/>
        </w:rPr>
        <w:t>and</w:t>
      </w:r>
      <w:r>
        <w:rPr>
          <w:color w:val="C00000"/>
          <w:spacing w:val="-3"/>
        </w:rPr>
        <w:t xml:space="preserve"> </w:t>
      </w:r>
      <w:r>
        <w:rPr>
          <w:color w:val="C00000"/>
        </w:rPr>
        <w:t>Preliminaries</w:t>
      </w:r>
    </w:p>
    <w:p w:rsidR="00F0612E" w:rsidRDefault="00950CC4">
      <w:pPr>
        <w:pStyle w:val="BodyText"/>
        <w:spacing w:before="31" w:line="276" w:lineRule="auto"/>
        <w:ind w:left="300" w:right="613"/>
        <w:jc w:val="both"/>
      </w:pPr>
      <w:r>
        <w:t>Overview of Electrical power transmission at high voltages, Standard Transmission Voltages, Average Values of Line</w:t>
      </w:r>
      <w:r>
        <w:rPr>
          <w:spacing w:val="1"/>
        </w:rPr>
        <w:t xml:space="preserve"> </w:t>
      </w:r>
      <w:r>
        <w:t>Parameters, Power-Handling Capacity and Line Loss, Mechanical Considerations in Line Performance, Generation of</w:t>
      </w:r>
      <w:r>
        <w:rPr>
          <w:spacing w:val="1"/>
        </w:rPr>
        <w:t xml:space="preserve"> </w:t>
      </w:r>
      <w:r>
        <w:t>high</w:t>
      </w:r>
      <w:r>
        <w:rPr>
          <w:spacing w:val="-1"/>
        </w:rPr>
        <w:t xml:space="preserve"> </w:t>
      </w:r>
      <w:r>
        <w:t>voltage</w:t>
      </w:r>
      <w:r>
        <w:rPr>
          <w:spacing w:val="-1"/>
        </w:rPr>
        <w:t xml:space="preserve"> </w:t>
      </w:r>
      <w:r>
        <w:t>AC,</w:t>
      </w:r>
      <w:r>
        <w:rPr>
          <w:spacing w:val="-1"/>
        </w:rPr>
        <w:t xml:space="preserve"> </w:t>
      </w:r>
      <w:r>
        <w:t>impulse</w:t>
      </w:r>
      <w:r>
        <w:rPr>
          <w:spacing w:val="-1"/>
        </w:rPr>
        <w:t xml:space="preserve"> </w:t>
      </w:r>
      <w:r>
        <w:t>voltage.</w:t>
      </w:r>
    </w:p>
    <w:p w:rsidR="00F0612E" w:rsidRDefault="00F0612E">
      <w:pPr>
        <w:pStyle w:val="BodyText"/>
        <w:spacing w:before="7"/>
        <w:rPr>
          <w:sz w:val="20"/>
        </w:rPr>
      </w:pPr>
    </w:p>
    <w:p w:rsidR="00F0612E" w:rsidRDefault="00950CC4">
      <w:pPr>
        <w:pStyle w:val="BodyText"/>
        <w:spacing w:before="1"/>
        <w:ind w:left="300"/>
      </w:pPr>
      <w:r>
        <w:rPr>
          <w:color w:val="C00000"/>
        </w:rPr>
        <w:t>UNIT-II</w:t>
      </w:r>
      <w:r>
        <w:rPr>
          <w:color w:val="C00000"/>
          <w:spacing w:val="-3"/>
        </w:rPr>
        <w:t xml:space="preserve"> </w:t>
      </w:r>
      <w:r>
        <w:rPr>
          <w:color w:val="C00000"/>
        </w:rPr>
        <w:t>EHV</w:t>
      </w:r>
      <w:r>
        <w:rPr>
          <w:color w:val="C00000"/>
          <w:spacing w:val="-3"/>
        </w:rPr>
        <w:t xml:space="preserve"> </w:t>
      </w:r>
      <w:r>
        <w:rPr>
          <w:color w:val="C00000"/>
        </w:rPr>
        <w:t>Line</w:t>
      </w:r>
      <w:r>
        <w:rPr>
          <w:color w:val="C00000"/>
          <w:spacing w:val="-2"/>
        </w:rPr>
        <w:t xml:space="preserve"> </w:t>
      </w:r>
      <w:r>
        <w:rPr>
          <w:color w:val="C00000"/>
        </w:rPr>
        <w:t>parameters</w:t>
      </w:r>
    </w:p>
    <w:p w:rsidR="00F0612E" w:rsidRDefault="00950CC4">
      <w:pPr>
        <w:pStyle w:val="BodyText"/>
        <w:spacing w:before="30" w:line="273" w:lineRule="auto"/>
        <w:ind w:left="300" w:right="609"/>
        <w:jc w:val="both"/>
      </w:pPr>
      <w:r>
        <w:t>EHV line conductor resistance, Temperature Rise of Conductors and Current-Carrying Capacity, Bundled Conductors,</w:t>
      </w:r>
      <w:r>
        <w:rPr>
          <w:spacing w:val="1"/>
        </w:rPr>
        <w:t xml:space="preserve"> </w:t>
      </w:r>
      <w:r>
        <w:t>Inductance, and capacitance calculations of EHV line and multiconductor configurations, sequence inductance and</w:t>
      </w:r>
      <w:r>
        <w:rPr>
          <w:spacing w:val="1"/>
        </w:rPr>
        <w:t xml:space="preserve"> </w:t>
      </w:r>
      <w:r>
        <w:t>capacitance.</w:t>
      </w:r>
    </w:p>
    <w:p w:rsidR="00F0612E" w:rsidRDefault="00F0612E">
      <w:pPr>
        <w:pStyle w:val="BodyText"/>
        <w:rPr>
          <w:sz w:val="21"/>
        </w:rPr>
      </w:pPr>
    </w:p>
    <w:p w:rsidR="00F0612E" w:rsidRDefault="00950CC4">
      <w:pPr>
        <w:pStyle w:val="BodyText"/>
        <w:spacing w:before="1"/>
        <w:ind w:left="300"/>
      </w:pPr>
      <w:r>
        <w:rPr>
          <w:color w:val="C00000"/>
        </w:rPr>
        <w:t>UNIT-III</w:t>
      </w:r>
      <w:r>
        <w:rPr>
          <w:color w:val="C00000"/>
          <w:spacing w:val="-6"/>
        </w:rPr>
        <w:t xml:space="preserve"> </w:t>
      </w:r>
      <w:r>
        <w:rPr>
          <w:color w:val="C00000"/>
        </w:rPr>
        <w:t>Corona</w:t>
      </w:r>
      <w:r>
        <w:rPr>
          <w:color w:val="C00000"/>
          <w:spacing w:val="-4"/>
        </w:rPr>
        <w:t xml:space="preserve"> </w:t>
      </w:r>
      <w:r>
        <w:rPr>
          <w:color w:val="C00000"/>
        </w:rPr>
        <w:t>Effects</w:t>
      </w:r>
    </w:p>
    <w:p w:rsidR="00F0612E" w:rsidRDefault="00950CC4">
      <w:pPr>
        <w:pStyle w:val="BodyText"/>
        <w:spacing w:before="30" w:line="276" w:lineRule="auto"/>
        <w:ind w:left="300" w:right="606"/>
        <w:jc w:val="both"/>
      </w:pPr>
      <w:r>
        <w:t>Power loss, Corona-Loss Formula, q–V Diagram and Corona Loss, Travelling Waves Attenuation due to corona, Audible</w:t>
      </w:r>
      <w:r>
        <w:rPr>
          <w:spacing w:val="-41"/>
        </w:rPr>
        <w:t xml:space="preserve"> </w:t>
      </w:r>
      <w:r>
        <w:t>Noise</w:t>
      </w:r>
      <w:r>
        <w:rPr>
          <w:spacing w:val="1"/>
        </w:rPr>
        <w:t xml:space="preserve"> </w:t>
      </w:r>
      <w:r>
        <w:t>limits</w:t>
      </w:r>
      <w:r>
        <w:rPr>
          <w:spacing w:val="1"/>
        </w:rPr>
        <w:t xml:space="preserve"> </w:t>
      </w:r>
      <w:r>
        <w:t>and</w:t>
      </w:r>
      <w:r>
        <w:rPr>
          <w:spacing w:val="1"/>
        </w:rPr>
        <w:t xml:space="preserve"> </w:t>
      </w:r>
      <w:r>
        <w:t>measurements,</w:t>
      </w:r>
      <w:r>
        <w:rPr>
          <w:spacing w:val="1"/>
        </w:rPr>
        <w:t xml:space="preserve"> </w:t>
      </w:r>
      <w:r>
        <w:t>Single-Phase</w:t>
      </w:r>
      <w:r>
        <w:rPr>
          <w:spacing w:val="1"/>
        </w:rPr>
        <w:t xml:space="preserve"> </w:t>
      </w:r>
      <w:r>
        <w:t>and</w:t>
      </w:r>
      <w:r>
        <w:rPr>
          <w:spacing w:val="1"/>
        </w:rPr>
        <w:t xml:space="preserve"> </w:t>
      </w:r>
      <w:r>
        <w:t>3-Phase</w:t>
      </w:r>
      <w:r>
        <w:rPr>
          <w:spacing w:val="1"/>
        </w:rPr>
        <w:t xml:space="preserve"> </w:t>
      </w:r>
      <w:r>
        <w:t>AN</w:t>
      </w:r>
      <w:r>
        <w:rPr>
          <w:spacing w:val="1"/>
        </w:rPr>
        <w:t xml:space="preserve"> </w:t>
      </w:r>
      <w:r>
        <w:t>Levels,</w:t>
      </w:r>
      <w:r>
        <w:rPr>
          <w:spacing w:val="1"/>
        </w:rPr>
        <w:t xml:space="preserve"> </w:t>
      </w:r>
      <w:r>
        <w:t>Corona</w:t>
      </w:r>
      <w:r>
        <w:rPr>
          <w:spacing w:val="1"/>
        </w:rPr>
        <w:t xml:space="preserve"> </w:t>
      </w:r>
      <w:r>
        <w:t>Pulses</w:t>
      </w:r>
      <w:r>
        <w:rPr>
          <w:spacing w:val="1"/>
        </w:rPr>
        <w:t xml:space="preserve"> </w:t>
      </w:r>
      <w:r>
        <w:t>Generation</w:t>
      </w:r>
      <w:r>
        <w:rPr>
          <w:spacing w:val="1"/>
        </w:rPr>
        <w:t xml:space="preserve"> </w:t>
      </w:r>
      <w:r>
        <w:t>and</w:t>
      </w:r>
      <w:r>
        <w:rPr>
          <w:spacing w:val="1"/>
        </w:rPr>
        <w:t xml:space="preserve"> </w:t>
      </w:r>
      <w:r>
        <w:t>Properties,</w:t>
      </w:r>
      <w:r>
        <w:rPr>
          <w:spacing w:val="-41"/>
        </w:rPr>
        <w:t xml:space="preserve"> </w:t>
      </w:r>
      <w:r>
        <w:t>Frequency</w:t>
      </w:r>
      <w:r>
        <w:rPr>
          <w:spacing w:val="-5"/>
        </w:rPr>
        <w:t xml:space="preserve"> </w:t>
      </w:r>
      <w:r>
        <w:t>Spectrum,</w:t>
      </w:r>
      <w:r>
        <w:rPr>
          <w:spacing w:val="-6"/>
        </w:rPr>
        <w:t xml:space="preserve"> </w:t>
      </w:r>
      <w:r>
        <w:t>modes</w:t>
      </w:r>
      <w:r>
        <w:rPr>
          <w:spacing w:val="-4"/>
        </w:rPr>
        <w:t xml:space="preserve"> </w:t>
      </w:r>
      <w:r>
        <w:t>of</w:t>
      </w:r>
      <w:r>
        <w:rPr>
          <w:spacing w:val="-5"/>
        </w:rPr>
        <w:t xml:space="preserve"> </w:t>
      </w:r>
      <w:r>
        <w:t>propagation</w:t>
      </w:r>
      <w:r>
        <w:rPr>
          <w:spacing w:val="-6"/>
        </w:rPr>
        <w:t xml:space="preserve"> </w:t>
      </w:r>
      <w:r>
        <w:t>–</w:t>
      </w:r>
      <w:r>
        <w:rPr>
          <w:spacing w:val="-5"/>
        </w:rPr>
        <w:t xml:space="preserve"> </w:t>
      </w:r>
      <w:r>
        <w:t>excitation</w:t>
      </w:r>
      <w:r>
        <w:rPr>
          <w:spacing w:val="-3"/>
        </w:rPr>
        <w:t xml:space="preserve"> </w:t>
      </w:r>
      <w:r>
        <w:t>function</w:t>
      </w:r>
      <w:r>
        <w:rPr>
          <w:spacing w:val="-3"/>
        </w:rPr>
        <w:t xml:space="preserve"> </w:t>
      </w:r>
      <w:r>
        <w:t>–</w:t>
      </w:r>
      <w:r>
        <w:rPr>
          <w:spacing w:val="-6"/>
        </w:rPr>
        <w:t xml:space="preserve"> </w:t>
      </w:r>
      <w:r>
        <w:t>measurement</w:t>
      </w:r>
      <w:r>
        <w:rPr>
          <w:spacing w:val="-2"/>
        </w:rPr>
        <w:t xml:space="preserve"> </w:t>
      </w:r>
      <w:r>
        <w:t>of</w:t>
      </w:r>
      <w:r>
        <w:rPr>
          <w:spacing w:val="-6"/>
        </w:rPr>
        <w:t xml:space="preserve"> </w:t>
      </w:r>
      <w:r>
        <w:t>RI,</w:t>
      </w:r>
      <w:r>
        <w:rPr>
          <w:spacing w:val="-3"/>
        </w:rPr>
        <w:t xml:space="preserve"> </w:t>
      </w:r>
      <w:r>
        <w:t>RIV and</w:t>
      </w:r>
      <w:r>
        <w:rPr>
          <w:spacing w:val="-6"/>
        </w:rPr>
        <w:t xml:space="preserve"> </w:t>
      </w:r>
      <w:r>
        <w:t>excitation</w:t>
      </w:r>
      <w:r>
        <w:rPr>
          <w:spacing w:val="-5"/>
        </w:rPr>
        <w:t xml:space="preserve"> </w:t>
      </w:r>
      <w:r>
        <w:t>functions.</w:t>
      </w:r>
    </w:p>
    <w:p w:rsidR="00F0612E" w:rsidRDefault="00F0612E">
      <w:pPr>
        <w:pStyle w:val="BodyText"/>
        <w:spacing w:before="8"/>
        <w:rPr>
          <w:sz w:val="20"/>
        </w:rPr>
      </w:pPr>
    </w:p>
    <w:p w:rsidR="00F0612E" w:rsidRDefault="00950CC4">
      <w:pPr>
        <w:pStyle w:val="BodyText"/>
        <w:spacing w:before="1"/>
        <w:ind w:left="300"/>
        <w:jc w:val="both"/>
      </w:pPr>
      <w:r>
        <w:rPr>
          <w:color w:val="C00000"/>
        </w:rPr>
        <w:t>UNIT-IV</w:t>
      </w:r>
      <w:r>
        <w:rPr>
          <w:color w:val="C00000"/>
          <w:spacing w:val="-4"/>
        </w:rPr>
        <w:t xml:space="preserve"> </w:t>
      </w:r>
      <w:r>
        <w:rPr>
          <w:color w:val="C00000"/>
        </w:rPr>
        <w:t>Electrostatic</w:t>
      </w:r>
      <w:r>
        <w:rPr>
          <w:color w:val="C00000"/>
          <w:spacing w:val="-3"/>
        </w:rPr>
        <w:t xml:space="preserve"> </w:t>
      </w:r>
      <w:r>
        <w:rPr>
          <w:color w:val="C00000"/>
        </w:rPr>
        <w:t>field</w:t>
      </w:r>
      <w:r>
        <w:rPr>
          <w:color w:val="C00000"/>
          <w:spacing w:val="-4"/>
        </w:rPr>
        <w:t xml:space="preserve"> </w:t>
      </w:r>
      <w:r>
        <w:rPr>
          <w:color w:val="C00000"/>
        </w:rPr>
        <w:t>and</w:t>
      </w:r>
      <w:r>
        <w:rPr>
          <w:color w:val="C00000"/>
          <w:spacing w:val="-4"/>
        </w:rPr>
        <w:t xml:space="preserve"> </w:t>
      </w:r>
      <w:r>
        <w:rPr>
          <w:color w:val="C00000"/>
        </w:rPr>
        <w:t>Theory</w:t>
      </w:r>
      <w:r>
        <w:rPr>
          <w:color w:val="C00000"/>
          <w:spacing w:val="-3"/>
        </w:rPr>
        <w:t xml:space="preserve"> </w:t>
      </w:r>
      <w:r>
        <w:rPr>
          <w:color w:val="C00000"/>
        </w:rPr>
        <w:t>of</w:t>
      </w:r>
      <w:r>
        <w:rPr>
          <w:color w:val="C00000"/>
          <w:spacing w:val="-5"/>
        </w:rPr>
        <w:t xml:space="preserve"> </w:t>
      </w:r>
      <w:r>
        <w:rPr>
          <w:color w:val="C00000"/>
        </w:rPr>
        <w:t>Travelling</w:t>
      </w:r>
      <w:r>
        <w:rPr>
          <w:color w:val="C00000"/>
          <w:spacing w:val="-3"/>
        </w:rPr>
        <w:t xml:space="preserve"> </w:t>
      </w:r>
      <w:r>
        <w:rPr>
          <w:color w:val="C00000"/>
        </w:rPr>
        <w:t>Waves</w:t>
      </w:r>
    </w:p>
    <w:p w:rsidR="00F0612E" w:rsidRDefault="00950CC4">
      <w:pPr>
        <w:pStyle w:val="BodyText"/>
        <w:spacing w:before="30" w:line="276" w:lineRule="auto"/>
        <w:ind w:left="300" w:right="606"/>
        <w:jc w:val="both"/>
      </w:pPr>
      <w:r>
        <w:t>Electrostatic field of EHV/AC lines – effect on humans, animals and plants – electrostatic induction in unenergized</w:t>
      </w:r>
      <w:r>
        <w:rPr>
          <w:spacing w:val="1"/>
        </w:rPr>
        <w:t xml:space="preserve"> </w:t>
      </w:r>
      <w:r>
        <w:rPr>
          <w:spacing w:val="-1"/>
        </w:rPr>
        <w:t>circuit</w:t>
      </w:r>
      <w:r>
        <w:rPr>
          <w:spacing w:val="-8"/>
        </w:rPr>
        <w:t xml:space="preserve"> </w:t>
      </w:r>
      <w:r>
        <w:rPr>
          <w:spacing w:val="-1"/>
        </w:rPr>
        <w:t>of</w:t>
      </w:r>
      <w:r>
        <w:rPr>
          <w:spacing w:val="-11"/>
        </w:rPr>
        <w:t xml:space="preserve"> </w:t>
      </w:r>
      <w:r>
        <w:rPr>
          <w:spacing w:val="-1"/>
        </w:rPr>
        <w:t>double-circuit</w:t>
      </w:r>
      <w:r>
        <w:rPr>
          <w:spacing w:val="-5"/>
        </w:rPr>
        <w:t xml:space="preserve"> </w:t>
      </w:r>
      <w:r>
        <w:rPr>
          <w:spacing w:val="-1"/>
        </w:rPr>
        <w:t>line</w:t>
      </w:r>
      <w:r>
        <w:rPr>
          <w:spacing w:val="-5"/>
        </w:rPr>
        <w:t xml:space="preserve"> </w:t>
      </w:r>
      <w:r>
        <w:rPr>
          <w:spacing w:val="-1"/>
        </w:rPr>
        <w:t>–</w:t>
      </w:r>
      <w:r>
        <w:rPr>
          <w:spacing w:val="-6"/>
        </w:rPr>
        <w:t xml:space="preserve"> </w:t>
      </w:r>
      <w:r>
        <w:rPr>
          <w:spacing w:val="-1"/>
        </w:rPr>
        <w:t>electromagnetic</w:t>
      </w:r>
      <w:r>
        <w:rPr>
          <w:spacing w:val="-5"/>
        </w:rPr>
        <w:t xml:space="preserve"> </w:t>
      </w:r>
      <w:r>
        <w:rPr>
          <w:spacing w:val="-1"/>
        </w:rPr>
        <w:t>interference,</w:t>
      </w:r>
      <w:r>
        <w:rPr>
          <w:spacing w:val="-8"/>
        </w:rPr>
        <w:t xml:space="preserve"> </w:t>
      </w:r>
      <w:r>
        <w:rPr>
          <w:spacing w:val="-1"/>
        </w:rPr>
        <w:t>Traveling</w:t>
      </w:r>
      <w:r>
        <w:rPr>
          <w:spacing w:val="-7"/>
        </w:rPr>
        <w:t xml:space="preserve"> </w:t>
      </w:r>
      <w:r>
        <w:t>wave</w:t>
      </w:r>
      <w:r>
        <w:rPr>
          <w:spacing w:val="-9"/>
        </w:rPr>
        <w:t xml:space="preserve"> </w:t>
      </w:r>
      <w:r>
        <w:t>expression</w:t>
      </w:r>
      <w:r>
        <w:rPr>
          <w:spacing w:val="-9"/>
        </w:rPr>
        <w:t xml:space="preserve"> </w:t>
      </w:r>
      <w:r>
        <w:t>and</w:t>
      </w:r>
      <w:r>
        <w:rPr>
          <w:spacing w:val="-8"/>
        </w:rPr>
        <w:t xml:space="preserve"> </w:t>
      </w:r>
      <w:r>
        <w:t>solution-</w:t>
      </w:r>
      <w:r>
        <w:rPr>
          <w:spacing w:val="-5"/>
        </w:rPr>
        <w:t xml:space="preserve"> </w:t>
      </w:r>
      <w:r>
        <w:t>source</w:t>
      </w:r>
      <w:r>
        <w:rPr>
          <w:spacing w:val="-8"/>
        </w:rPr>
        <w:t xml:space="preserve"> </w:t>
      </w:r>
      <w:r>
        <w:t>of</w:t>
      </w:r>
      <w:r>
        <w:rPr>
          <w:spacing w:val="-11"/>
        </w:rPr>
        <w:t xml:space="preserve"> </w:t>
      </w:r>
      <w:r>
        <w:t>excitation.</w:t>
      </w:r>
      <w:r>
        <w:rPr>
          <w:spacing w:val="1"/>
        </w:rPr>
        <w:t xml:space="preserve"> </w:t>
      </w:r>
      <w:r>
        <w:t>Terminal conditions- open circuited and short-circuited end- reflection and refraction coefficients-Lumped parameters</w:t>
      </w:r>
      <w:r>
        <w:rPr>
          <w:spacing w:val="1"/>
        </w:rPr>
        <w:t xml:space="preserve"> </w:t>
      </w:r>
      <w:r>
        <w:rPr>
          <w:spacing w:val="-1"/>
        </w:rPr>
        <w:t>of</w:t>
      </w:r>
      <w:r>
        <w:rPr>
          <w:spacing w:val="-2"/>
        </w:rPr>
        <w:t xml:space="preserve"> </w:t>
      </w:r>
      <w:r>
        <w:rPr>
          <w:spacing w:val="-1"/>
        </w:rPr>
        <w:t>distributed</w:t>
      </w:r>
      <w:r>
        <w:rPr>
          <w:spacing w:val="-2"/>
        </w:rPr>
        <w:t xml:space="preserve"> </w:t>
      </w:r>
      <w:r>
        <w:rPr>
          <w:spacing w:val="-1"/>
        </w:rPr>
        <w:t xml:space="preserve">lines-generalized </w:t>
      </w:r>
      <w:r>
        <w:t>constants-No</w:t>
      </w:r>
      <w:r>
        <w:rPr>
          <w:spacing w:val="-2"/>
        </w:rPr>
        <w:t xml:space="preserve"> </w:t>
      </w:r>
      <w:r>
        <w:t>load voltage</w:t>
      </w:r>
      <w:r>
        <w:rPr>
          <w:spacing w:val="-1"/>
        </w:rPr>
        <w:t xml:space="preserve"> </w:t>
      </w:r>
      <w:r>
        <w:t>conditions</w:t>
      </w:r>
      <w:r>
        <w:rPr>
          <w:spacing w:val="-2"/>
        </w:rPr>
        <w:t xml:space="preserve"> </w:t>
      </w:r>
      <w:r>
        <w:t>and</w:t>
      </w:r>
      <w:r>
        <w:rPr>
          <w:spacing w:val="-1"/>
        </w:rPr>
        <w:t xml:space="preserve"> </w:t>
      </w:r>
      <w:r>
        <w:t>charging</w:t>
      </w:r>
      <w:r>
        <w:rPr>
          <w:spacing w:val="-13"/>
        </w:rPr>
        <w:t xml:space="preserve"> </w:t>
      </w:r>
      <w:r>
        <w:t>current.</w:t>
      </w:r>
    </w:p>
    <w:p w:rsidR="00F0612E" w:rsidRDefault="00F0612E">
      <w:pPr>
        <w:pStyle w:val="BodyText"/>
        <w:spacing w:before="8"/>
        <w:rPr>
          <w:sz w:val="20"/>
        </w:rPr>
      </w:pPr>
    </w:p>
    <w:p w:rsidR="00F0612E" w:rsidRDefault="00950CC4">
      <w:pPr>
        <w:pStyle w:val="BodyText"/>
        <w:ind w:left="300"/>
        <w:jc w:val="both"/>
      </w:pPr>
      <w:r>
        <w:rPr>
          <w:color w:val="C00000"/>
        </w:rPr>
        <w:t>UNIT-V</w:t>
      </w:r>
      <w:r>
        <w:rPr>
          <w:color w:val="C00000"/>
          <w:spacing w:val="-4"/>
        </w:rPr>
        <w:t xml:space="preserve"> </w:t>
      </w:r>
      <w:r>
        <w:rPr>
          <w:color w:val="C00000"/>
        </w:rPr>
        <w:t>Lightning</w:t>
      </w:r>
      <w:r>
        <w:rPr>
          <w:color w:val="C00000"/>
          <w:spacing w:val="-3"/>
        </w:rPr>
        <w:t xml:space="preserve"> </w:t>
      </w:r>
      <w:r>
        <w:rPr>
          <w:color w:val="C00000"/>
        </w:rPr>
        <w:t>and</w:t>
      </w:r>
      <w:r>
        <w:rPr>
          <w:color w:val="C00000"/>
          <w:spacing w:val="-1"/>
        </w:rPr>
        <w:t xml:space="preserve"> </w:t>
      </w:r>
      <w:r>
        <w:rPr>
          <w:color w:val="C00000"/>
        </w:rPr>
        <w:t>switching</w:t>
      </w:r>
      <w:r>
        <w:rPr>
          <w:color w:val="C00000"/>
          <w:spacing w:val="-4"/>
        </w:rPr>
        <w:t xml:space="preserve"> </w:t>
      </w:r>
      <w:r>
        <w:rPr>
          <w:color w:val="C00000"/>
        </w:rPr>
        <w:t>surges</w:t>
      </w:r>
      <w:r>
        <w:rPr>
          <w:color w:val="C00000"/>
          <w:spacing w:val="-4"/>
        </w:rPr>
        <w:t xml:space="preserve"> </w:t>
      </w:r>
      <w:r>
        <w:rPr>
          <w:color w:val="C00000"/>
        </w:rPr>
        <w:t>on</w:t>
      </w:r>
      <w:r>
        <w:rPr>
          <w:color w:val="C00000"/>
          <w:spacing w:val="-3"/>
        </w:rPr>
        <w:t xml:space="preserve"> </w:t>
      </w:r>
      <w:r>
        <w:rPr>
          <w:color w:val="C00000"/>
        </w:rPr>
        <w:t>EHV</w:t>
      </w:r>
      <w:r>
        <w:rPr>
          <w:color w:val="C00000"/>
          <w:spacing w:val="-3"/>
        </w:rPr>
        <w:t xml:space="preserve"> </w:t>
      </w:r>
      <w:r>
        <w:rPr>
          <w:color w:val="C00000"/>
        </w:rPr>
        <w:t>line</w:t>
      </w:r>
    </w:p>
    <w:p w:rsidR="00F0612E" w:rsidRDefault="00950CC4">
      <w:pPr>
        <w:pStyle w:val="BodyText"/>
        <w:spacing w:before="31" w:line="273" w:lineRule="auto"/>
        <w:ind w:left="300" w:right="652"/>
        <w:jc w:val="both"/>
      </w:pPr>
      <w:r>
        <w:t>Lightning Strokes to Lines, Stroke Mechanism, Lightning Protection Problem, Tower-Footing Resistance, Insulation</w:t>
      </w:r>
      <w:r>
        <w:rPr>
          <w:spacing w:val="1"/>
        </w:rPr>
        <w:t xml:space="preserve"> </w:t>
      </w:r>
      <w:r>
        <w:t>Coordination</w:t>
      </w:r>
      <w:r>
        <w:rPr>
          <w:spacing w:val="-3"/>
        </w:rPr>
        <w:t xml:space="preserve"> </w:t>
      </w:r>
      <w:r>
        <w:t>Based</w:t>
      </w:r>
      <w:r>
        <w:rPr>
          <w:spacing w:val="1"/>
        </w:rPr>
        <w:t xml:space="preserve"> </w:t>
      </w:r>
      <w:r>
        <w:t>on</w:t>
      </w:r>
      <w:r>
        <w:rPr>
          <w:spacing w:val="-2"/>
        </w:rPr>
        <w:t xml:space="preserve"> </w:t>
      </w:r>
      <w:r>
        <w:t>Lightning,</w:t>
      </w:r>
      <w:r>
        <w:rPr>
          <w:spacing w:val="-3"/>
        </w:rPr>
        <w:t xml:space="preserve"> </w:t>
      </w:r>
      <w:r>
        <w:t>Switching</w:t>
      </w:r>
      <w:r>
        <w:rPr>
          <w:spacing w:val="-2"/>
        </w:rPr>
        <w:t xml:space="preserve"> </w:t>
      </w:r>
      <w:r>
        <w:t>Surges</w:t>
      </w:r>
      <w:r>
        <w:rPr>
          <w:spacing w:val="-3"/>
        </w:rPr>
        <w:t xml:space="preserve"> </w:t>
      </w:r>
      <w:r>
        <w:t>Calculation,</w:t>
      </w:r>
      <w:r>
        <w:rPr>
          <w:spacing w:val="-2"/>
        </w:rPr>
        <w:t xml:space="preserve"> </w:t>
      </w:r>
      <w:r>
        <w:t>Reduction</w:t>
      </w:r>
      <w:r>
        <w:rPr>
          <w:spacing w:val="-3"/>
        </w:rPr>
        <w:t xml:space="preserve"> </w:t>
      </w:r>
      <w:r>
        <w:t>of</w:t>
      </w:r>
      <w:r>
        <w:rPr>
          <w:spacing w:val="-3"/>
        </w:rPr>
        <w:t xml:space="preserve"> </w:t>
      </w:r>
      <w:r>
        <w:t>Switching</w:t>
      </w:r>
      <w:r>
        <w:rPr>
          <w:spacing w:val="-2"/>
        </w:rPr>
        <w:t xml:space="preserve"> </w:t>
      </w:r>
      <w:r>
        <w:t>Surge</w:t>
      </w:r>
      <w:r>
        <w:rPr>
          <w:spacing w:val="-2"/>
        </w:rPr>
        <w:t xml:space="preserve"> </w:t>
      </w:r>
      <w:r>
        <w:t>Overvoltage.</w:t>
      </w:r>
    </w:p>
    <w:p w:rsidR="00F0612E" w:rsidRDefault="00F0612E">
      <w:pPr>
        <w:pStyle w:val="BodyText"/>
        <w:spacing w:before="9"/>
        <w:rPr>
          <w:sz w:val="20"/>
        </w:rPr>
      </w:pPr>
    </w:p>
    <w:p w:rsidR="00F0612E" w:rsidRDefault="00950CC4">
      <w:pPr>
        <w:pStyle w:val="BodyText"/>
        <w:spacing w:before="1" w:line="276" w:lineRule="auto"/>
        <w:ind w:left="300" w:right="8061"/>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17"/>
        </w:numPr>
        <w:tabs>
          <w:tab w:val="left" w:pos="1017"/>
          <w:tab w:val="left" w:pos="1018"/>
        </w:tabs>
        <w:spacing w:line="190" w:lineRule="exact"/>
        <w:rPr>
          <w:sz w:val="18"/>
        </w:rPr>
      </w:pPr>
      <w:r>
        <w:rPr>
          <w:spacing w:val="-1"/>
          <w:sz w:val="18"/>
        </w:rPr>
        <w:t>Extra</w:t>
      </w:r>
      <w:r>
        <w:rPr>
          <w:sz w:val="18"/>
        </w:rPr>
        <w:t xml:space="preserve"> </w:t>
      </w:r>
      <w:r>
        <w:rPr>
          <w:spacing w:val="-1"/>
          <w:sz w:val="18"/>
        </w:rPr>
        <w:t>High</w:t>
      </w:r>
      <w:r>
        <w:rPr>
          <w:sz w:val="18"/>
        </w:rPr>
        <w:t xml:space="preserve"> </w:t>
      </w:r>
      <w:r>
        <w:rPr>
          <w:spacing w:val="-1"/>
          <w:sz w:val="18"/>
        </w:rPr>
        <w:t>Voltage AC</w:t>
      </w:r>
      <w:r>
        <w:rPr>
          <w:spacing w:val="3"/>
          <w:sz w:val="18"/>
        </w:rPr>
        <w:t xml:space="preserve"> </w:t>
      </w:r>
      <w:r>
        <w:rPr>
          <w:spacing w:val="-1"/>
          <w:sz w:val="18"/>
        </w:rPr>
        <w:t>Transmission</w:t>
      </w:r>
      <w:r>
        <w:rPr>
          <w:sz w:val="18"/>
        </w:rPr>
        <w:t xml:space="preserve"> </w:t>
      </w:r>
      <w:r>
        <w:rPr>
          <w:spacing w:val="-1"/>
          <w:sz w:val="18"/>
        </w:rPr>
        <w:t xml:space="preserve">Engineering </w:t>
      </w:r>
      <w:r>
        <w:rPr>
          <w:sz w:val="18"/>
        </w:rPr>
        <w:t>by</w:t>
      </w:r>
      <w:r>
        <w:rPr>
          <w:spacing w:val="1"/>
          <w:sz w:val="18"/>
        </w:rPr>
        <w:t xml:space="preserve"> </w:t>
      </w:r>
      <w:r>
        <w:rPr>
          <w:sz w:val="18"/>
        </w:rPr>
        <w:t>R.D.</w:t>
      </w:r>
      <w:r>
        <w:rPr>
          <w:spacing w:val="-1"/>
          <w:sz w:val="18"/>
        </w:rPr>
        <w:t xml:space="preserve"> </w:t>
      </w:r>
      <w:r>
        <w:rPr>
          <w:sz w:val="18"/>
        </w:rPr>
        <w:t>Begamudre, New age</w:t>
      </w:r>
      <w:r>
        <w:rPr>
          <w:spacing w:val="-1"/>
          <w:sz w:val="18"/>
        </w:rPr>
        <w:t xml:space="preserve"> </w:t>
      </w:r>
      <w:r>
        <w:rPr>
          <w:sz w:val="18"/>
        </w:rPr>
        <w:t>international,</w:t>
      </w:r>
      <w:r>
        <w:rPr>
          <w:spacing w:val="-17"/>
          <w:sz w:val="18"/>
        </w:rPr>
        <w:t xml:space="preserve"> </w:t>
      </w:r>
      <w:r>
        <w:rPr>
          <w:sz w:val="18"/>
        </w:rPr>
        <w:t>2006.</w:t>
      </w:r>
    </w:p>
    <w:p w:rsidR="00F0612E" w:rsidRDefault="00950CC4">
      <w:pPr>
        <w:pStyle w:val="ListParagraph"/>
        <w:numPr>
          <w:ilvl w:val="0"/>
          <w:numId w:val="17"/>
        </w:numPr>
        <w:tabs>
          <w:tab w:val="left" w:pos="1017"/>
          <w:tab w:val="left" w:pos="1018"/>
        </w:tabs>
        <w:spacing w:before="31"/>
        <w:rPr>
          <w:sz w:val="18"/>
        </w:rPr>
      </w:pPr>
      <w:r>
        <w:rPr>
          <w:spacing w:val="-1"/>
          <w:sz w:val="18"/>
        </w:rPr>
        <w:t>High</w:t>
      </w:r>
      <w:r>
        <w:rPr>
          <w:sz w:val="18"/>
        </w:rPr>
        <w:t xml:space="preserve"> </w:t>
      </w:r>
      <w:r>
        <w:rPr>
          <w:spacing w:val="-1"/>
          <w:sz w:val="18"/>
        </w:rPr>
        <w:t xml:space="preserve">Voltage Engineering </w:t>
      </w:r>
      <w:r>
        <w:rPr>
          <w:sz w:val="18"/>
        </w:rPr>
        <w:t>by</w:t>
      </w:r>
      <w:r>
        <w:rPr>
          <w:spacing w:val="2"/>
          <w:sz w:val="18"/>
        </w:rPr>
        <w:t xml:space="preserve"> </w:t>
      </w:r>
      <w:r>
        <w:rPr>
          <w:sz w:val="18"/>
        </w:rPr>
        <w:t>M.</w:t>
      </w:r>
      <w:r>
        <w:rPr>
          <w:spacing w:val="-1"/>
          <w:sz w:val="18"/>
        </w:rPr>
        <w:t xml:space="preserve"> </w:t>
      </w:r>
      <w:r>
        <w:rPr>
          <w:sz w:val="18"/>
        </w:rPr>
        <w:t>S.</w:t>
      </w:r>
      <w:r>
        <w:rPr>
          <w:spacing w:val="-2"/>
          <w:sz w:val="18"/>
        </w:rPr>
        <w:t xml:space="preserve"> </w:t>
      </w:r>
      <w:r>
        <w:rPr>
          <w:sz w:val="18"/>
        </w:rPr>
        <w:t>Naidu,</w:t>
      </w:r>
      <w:r>
        <w:rPr>
          <w:spacing w:val="-1"/>
          <w:sz w:val="18"/>
        </w:rPr>
        <w:t xml:space="preserve"> </w:t>
      </w:r>
      <w:r>
        <w:rPr>
          <w:sz w:val="18"/>
        </w:rPr>
        <w:t>and</w:t>
      </w:r>
      <w:r>
        <w:rPr>
          <w:spacing w:val="-1"/>
          <w:sz w:val="18"/>
        </w:rPr>
        <w:t xml:space="preserve"> </w:t>
      </w:r>
      <w:r>
        <w:rPr>
          <w:sz w:val="18"/>
        </w:rPr>
        <w:t>V.</w:t>
      </w:r>
      <w:r>
        <w:rPr>
          <w:spacing w:val="-1"/>
          <w:sz w:val="18"/>
        </w:rPr>
        <w:t xml:space="preserve"> </w:t>
      </w:r>
      <w:r>
        <w:rPr>
          <w:sz w:val="18"/>
        </w:rPr>
        <w:t>Kamaraju,</w:t>
      </w:r>
      <w:r>
        <w:rPr>
          <w:spacing w:val="-1"/>
          <w:sz w:val="18"/>
        </w:rPr>
        <w:t xml:space="preserve"> </w:t>
      </w:r>
      <w:r>
        <w:rPr>
          <w:sz w:val="18"/>
        </w:rPr>
        <w:t>McGraw-Hill,</w:t>
      </w:r>
      <w:r>
        <w:rPr>
          <w:spacing w:val="-20"/>
          <w:sz w:val="18"/>
        </w:rPr>
        <w:t xml:space="preserve"> </w:t>
      </w:r>
      <w:r>
        <w:rPr>
          <w:sz w:val="18"/>
        </w:rPr>
        <w:t>2013.</w:t>
      </w:r>
    </w:p>
    <w:p w:rsidR="00F0612E" w:rsidRDefault="00950CC4">
      <w:pPr>
        <w:pStyle w:val="ListParagraph"/>
        <w:numPr>
          <w:ilvl w:val="0"/>
          <w:numId w:val="17"/>
        </w:numPr>
        <w:tabs>
          <w:tab w:val="left" w:pos="1020"/>
          <w:tab w:val="left" w:pos="1021"/>
        </w:tabs>
        <w:spacing w:before="31"/>
        <w:ind w:left="1020" w:hanging="363"/>
        <w:rPr>
          <w:sz w:val="18"/>
        </w:rPr>
      </w:pPr>
      <w:r>
        <w:rPr>
          <w:sz w:val="18"/>
        </w:rPr>
        <w:t>HVAC</w:t>
      </w:r>
      <w:r>
        <w:rPr>
          <w:spacing w:val="-3"/>
          <w:sz w:val="18"/>
        </w:rPr>
        <w:t xml:space="preserve"> </w:t>
      </w:r>
      <w:r>
        <w:rPr>
          <w:sz w:val="18"/>
        </w:rPr>
        <w:t>and</w:t>
      </w:r>
      <w:r>
        <w:rPr>
          <w:spacing w:val="-3"/>
          <w:sz w:val="18"/>
        </w:rPr>
        <w:t xml:space="preserve"> </w:t>
      </w:r>
      <w:r>
        <w:rPr>
          <w:sz w:val="18"/>
        </w:rPr>
        <w:t>DC</w:t>
      </w:r>
      <w:r>
        <w:rPr>
          <w:spacing w:val="-2"/>
          <w:sz w:val="18"/>
        </w:rPr>
        <w:t xml:space="preserve"> </w:t>
      </w:r>
      <w:r>
        <w:rPr>
          <w:sz w:val="18"/>
        </w:rPr>
        <w:t>Transmission</w:t>
      </w:r>
      <w:r>
        <w:rPr>
          <w:spacing w:val="-3"/>
          <w:sz w:val="18"/>
        </w:rPr>
        <w:t xml:space="preserve"> </w:t>
      </w:r>
      <w:r>
        <w:rPr>
          <w:sz w:val="18"/>
        </w:rPr>
        <w:t>by</w:t>
      </w:r>
      <w:r>
        <w:rPr>
          <w:spacing w:val="-3"/>
          <w:sz w:val="18"/>
        </w:rPr>
        <w:t xml:space="preserve"> </w:t>
      </w:r>
      <w:r>
        <w:rPr>
          <w:sz w:val="18"/>
        </w:rPr>
        <w:t>S.</w:t>
      </w:r>
      <w:r>
        <w:rPr>
          <w:spacing w:val="-2"/>
          <w:sz w:val="18"/>
        </w:rPr>
        <w:t xml:space="preserve"> </w:t>
      </w:r>
      <w:r>
        <w:rPr>
          <w:sz w:val="18"/>
        </w:rPr>
        <w:t>Rao,</w:t>
      </w:r>
      <w:r>
        <w:rPr>
          <w:spacing w:val="-3"/>
          <w:sz w:val="18"/>
        </w:rPr>
        <w:t xml:space="preserve"> </w:t>
      </w:r>
      <w:r>
        <w:rPr>
          <w:sz w:val="18"/>
        </w:rPr>
        <w:t>Khanna</w:t>
      </w:r>
      <w:r>
        <w:rPr>
          <w:spacing w:val="-2"/>
          <w:sz w:val="18"/>
        </w:rPr>
        <w:t xml:space="preserve"> </w:t>
      </w:r>
      <w:r>
        <w:rPr>
          <w:sz w:val="18"/>
        </w:rPr>
        <w:t>Publishers,</w:t>
      </w:r>
      <w:r>
        <w:rPr>
          <w:spacing w:val="-7"/>
          <w:sz w:val="18"/>
        </w:rPr>
        <w:t xml:space="preserve"> </w:t>
      </w:r>
      <w:r>
        <w:rPr>
          <w:sz w:val="18"/>
        </w:rPr>
        <w:t>2012.</w:t>
      </w:r>
    </w:p>
    <w:p w:rsidR="00C1487E" w:rsidRDefault="00C1487E" w:rsidP="00C1487E">
      <w:pPr>
        <w:tabs>
          <w:tab w:val="left" w:pos="1020"/>
          <w:tab w:val="left" w:pos="1021"/>
        </w:tabs>
        <w:spacing w:before="31"/>
        <w:rPr>
          <w:sz w:val="18"/>
        </w:rPr>
      </w:pPr>
    </w:p>
    <w:p w:rsidR="00C1487E" w:rsidRPr="00173EFB" w:rsidRDefault="00C1487E" w:rsidP="00C1487E">
      <w:pPr>
        <w:pStyle w:val="BodyText"/>
        <w:ind w:left="300"/>
      </w:pPr>
      <w:r>
        <w:rPr>
          <w:color w:val="C00000"/>
        </w:rPr>
        <w:t>Course</w:t>
      </w:r>
      <w:r>
        <w:rPr>
          <w:color w:val="C00000"/>
          <w:spacing w:val="-6"/>
        </w:rPr>
        <w:t xml:space="preserve"> </w:t>
      </w:r>
      <w:r>
        <w:rPr>
          <w:color w:val="C00000"/>
        </w:rPr>
        <w:t>Outcomes:</w:t>
      </w:r>
      <w:r w:rsidR="00173EFB">
        <w:rPr>
          <w:color w:val="C00000"/>
        </w:rPr>
        <w:t xml:space="preserve"> </w:t>
      </w:r>
      <w:r w:rsidR="00173EFB" w:rsidRPr="00173EFB">
        <w:t>After successful completion of the course, the students will be able to</w:t>
      </w:r>
    </w:p>
    <w:p w:rsidR="00C1487E" w:rsidRDefault="00173EFB" w:rsidP="00C1487E">
      <w:pPr>
        <w:pStyle w:val="ListParagraph"/>
        <w:numPr>
          <w:ilvl w:val="0"/>
          <w:numId w:val="73"/>
        </w:numPr>
        <w:tabs>
          <w:tab w:val="left" w:pos="1017"/>
          <w:tab w:val="left" w:pos="1018"/>
        </w:tabs>
        <w:spacing w:before="33"/>
        <w:rPr>
          <w:sz w:val="18"/>
        </w:rPr>
      </w:pPr>
      <w:r>
        <w:rPr>
          <w:sz w:val="18"/>
        </w:rPr>
        <w:t>U</w:t>
      </w:r>
      <w:r w:rsidR="00C1487E">
        <w:rPr>
          <w:sz w:val="18"/>
        </w:rPr>
        <w:t>nderstand</w:t>
      </w:r>
      <w:r w:rsidR="00C1487E">
        <w:rPr>
          <w:spacing w:val="-4"/>
          <w:sz w:val="18"/>
        </w:rPr>
        <w:t xml:space="preserve"> </w:t>
      </w:r>
      <w:r w:rsidR="00C1487E">
        <w:rPr>
          <w:sz w:val="18"/>
        </w:rPr>
        <w:t>the</w:t>
      </w:r>
      <w:r w:rsidR="00C1487E">
        <w:rPr>
          <w:spacing w:val="-3"/>
          <w:sz w:val="18"/>
        </w:rPr>
        <w:t xml:space="preserve"> </w:t>
      </w:r>
      <w:r>
        <w:rPr>
          <w:sz w:val="18"/>
        </w:rPr>
        <w:t xml:space="preserve">generation and transmission </w:t>
      </w:r>
      <w:r w:rsidR="00C1487E">
        <w:rPr>
          <w:sz w:val="18"/>
        </w:rPr>
        <w:t>of</w:t>
      </w:r>
      <w:r w:rsidR="00C1487E">
        <w:rPr>
          <w:spacing w:val="-4"/>
          <w:sz w:val="18"/>
        </w:rPr>
        <w:t xml:space="preserve"> </w:t>
      </w:r>
      <w:r w:rsidR="00C1487E">
        <w:rPr>
          <w:sz w:val="18"/>
        </w:rPr>
        <w:t>EHV</w:t>
      </w:r>
      <w:r>
        <w:rPr>
          <w:sz w:val="18"/>
        </w:rPr>
        <w:t xml:space="preserve"> AC</w:t>
      </w:r>
      <w:r w:rsidR="00C1487E">
        <w:rPr>
          <w:sz w:val="18"/>
        </w:rPr>
        <w:t>.</w:t>
      </w:r>
    </w:p>
    <w:p w:rsidR="00173EFB" w:rsidRDefault="00173EFB" w:rsidP="00C1487E">
      <w:pPr>
        <w:pStyle w:val="ListParagraph"/>
        <w:numPr>
          <w:ilvl w:val="0"/>
          <w:numId w:val="73"/>
        </w:numPr>
        <w:tabs>
          <w:tab w:val="left" w:pos="1017"/>
          <w:tab w:val="left" w:pos="1018"/>
        </w:tabs>
        <w:spacing w:before="33"/>
        <w:rPr>
          <w:sz w:val="18"/>
        </w:rPr>
      </w:pPr>
      <w:r>
        <w:rPr>
          <w:sz w:val="18"/>
        </w:rPr>
        <w:t>Understand various phenomenon</w:t>
      </w:r>
      <w:r w:rsidR="00FA09C2">
        <w:rPr>
          <w:sz w:val="18"/>
        </w:rPr>
        <w:t xml:space="preserve"> associated with</w:t>
      </w:r>
      <w:r>
        <w:rPr>
          <w:sz w:val="18"/>
        </w:rPr>
        <w:t xml:space="preserve"> EHV lines.</w:t>
      </w:r>
    </w:p>
    <w:p w:rsidR="00FA09C2" w:rsidRDefault="00FA09C2" w:rsidP="00C1487E">
      <w:pPr>
        <w:pStyle w:val="ListParagraph"/>
        <w:numPr>
          <w:ilvl w:val="0"/>
          <w:numId w:val="73"/>
        </w:numPr>
        <w:tabs>
          <w:tab w:val="left" w:pos="1017"/>
          <w:tab w:val="left" w:pos="1018"/>
        </w:tabs>
        <w:spacing w:before="33"/>
        <w:rPr>
          <w:sz w:val="18"/>
        </w:rPr>
      </w:pPr>
      <w:r>
        <w:rPr>
          <w:sz w:val="18"/>
        </w:rPr>
        <w:t>Analyze the corona effect and methods, its causes and remedies on EHV lines.</w:t>
      </w:r>
    </w:p>
    <w:p w:rsidR="00173EFB" w:rsidRDefault="00FA09C2" w:rsidP="00C1487E">
      <w:pPr>
        <w:pStyle w:val="ListParagraph"/>
        <w:numPr>
          <w:ilvl w:val="0"/>
          <w:numId w:val="73"/>
        </w:numPr>
        <w:tabs>
          <w:tab w:val="left" w:pos="1017"/>
          <w:tab w:val="left" w:pos="1018"/>
        </w:tabs>
        <w:spacing w:before="33"/>
        <w:rPr>
          <w:sz w:val="18"/>
        </w:rPr>
      </w:pPr>
      <w:r>
        <w:rPr>
          <w:sz w:val="18"/>
        </w:rPr>
        <w:t>Understand the generation and effect of  travelling waves.</w:t>
      </w:r>
    </w:p>
    <w:p w:rsidR="00FA09C2" w:rsidRDefault="00FA09C2" w:rsidP="00C1487E">
      <w:pPr>
        <w:pStyle w:val="ListParagraph"/>
        <w:numPr>
          <w:ilvl w:val="0"/>
          <w:numId w:val="73"/>
        </w:numPr>
        <w:tabs>
          <w:tab w:val="left" w:pos="1017"/>
          <w:tab w:val="left" w:pos="1018"/>
        </w:tabs>
        <w:spacing w:before="33"/>
        <w:rPr>
          <w:sz w:val="18"/>
        </w:rPr>
      </w:pPr>
      <w:r>
        <w:rPr>
          <w:sz w:val="18"/>
        </w:rPr>
        <w:t>Understand the protection of EHV lines against various abnormal conditions.</w:t>
      </w:r>
    </w:p>
    <w:p w:rsidR="00C1487E" w:rsidRPr="00C1487E" w:rsidRDefault="00C1487E" w:rsidP="00C1487E">
      <w:pPr>
        <w:tabs>
          <w:tab w:val="left" w:pos="1020"/>
          <w:tab w:val="left" w:pos="1021"/>
        </w:tabs>
        <w:spacing w:before="31"/>
        <w:rPr>
          <w:sz w:val="18"/>
        </w:rPr>
      </w:pPr>
    </w:p>
    <w:p w:rsidR="00F0612E" w:rsidRDefault="00F0612E">
      <w:pPr>
        <w:rPr>
          <w:sz w:val="18"/>
        </w:rPr>
        <w:sectPr w:rsidR="00F0612E">
          <w:pgSz w:w="12240" w:h="15840"/>
          <w:pgMar w:top="760" w:right="680" w:bottom="280" w:left="1140" w:header="720" w:footer="720" w:gutter="0"/>
          <w:cols w:space="720"/>
        </w:sectPr>
      </w:pPr>
    </w:p>
    <w:p w:rsidR="00F0612E" w:rsidRDefault="00950CC4">
      <w:pPr>
        <w:spacing w:before="82"/>
        <w:ind w:left="2349" w:right="2559"/>
        <w:jc w:val="center"/>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2"/>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4"/>
          <w:sz w:val="18"/>
        </w:rPr>
        <w:t xml:space="preserve"> </w:t>
      </w:r>
      <w:r>
        <w:rPr>
          <w:b/>
          <w:sz w:val="18"/>
        </w:rPr>
        <w:t>outcomes</w:t>
      </w:r>
    </w:p>
    <w:p w:rsidR="00F0612E" w:rsidRDefault="00F0612E">
      <w:pPr>
        <w:pStyle w:val="BodyText"/>
        <w:spacing w:before="3" w:after="1"/>
        <w:rPr>
          <w:b/>
          <w:sz w:val="22"/>
        </w:rPr>
      </w:pPr>
    </w:p>
    <w:tbl>
      <w:tblPr>
        <w:tblW w:w="0" w:type="auto"/>
        <w:tblInd w:w="2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5"/>
        <w:gridCol w:w="720"/>
        <w:gridCol w:w="723"/>
        <w:gridCol w:w="720"/>
        <w:gridCol w:w="725"/>
        <w:gridCol w:w="737"/>
        <w:gridCol w:w="720"/>
        <w:gridCol w:w="722"/>
        <w:gridCol w:w="725"/>
        <w:gridCol w:w="727"/>
        <w:gridCol w:w="756"/>
        <w:gridCol w:w="732"/>
        <w:gridCol w:w="742"/>
      </w:tblGrid>
      <w:tr w:rsidR="00F0612E">
        <w:trPr>
          <w:trHeight w:val="229"/>
        </w:trPr>
        <w:tc>
          <w:tcPr>
            <w:tcW w:w="725" w:type="dxa"/>
          </w:tcPr>
          <w:p w:rsidR="00F0612E" w:rsidRDefault="00F0612E">
            <w:pPr>
              <w:pStyle w:val="TableParagraph"/>
              <w:jc w:val="left"/>
              <w:rPr>
                <w:rFonts w:ascii="Times New Roman"/>
                <w:sz w:val="16"/>
              </w:rPr>
            </w:pPr>
          </w:p>
        </w:tc>
        <w:tc>
          <w:tcPr>
            <w:tcW w:w="720" w:type="dxa"/>
          </w:tcPr>
          <w:p w:rsidR="00F0612E" w:rsidRDefault="00950CC4">
            <w:pPr>
              <w:pStyle w:val="TableParagraph"/>
              <w:spacing w:line="199" w:lineRule="exact"/>
              <w:ind w:left="85" w:right="57"/>
              <w:rPr>
                <w:b/>
                <w:sz w:val="18"/>
              </w:rPr>
            </w:pPr>
            <w:r>
              <w:rPr>
                <w:b/>
                <w:sz w:val="18"/>
              </w:rPr>
              <w:t>PO1</w:t>
            </w:r>
          </w:p>
        </w:tc>
        <w:tc>
          <w:tcPr>
            <w:tcW w:w="723" w:type="dxa"/>
          </w:tcPr>
          <w:p w:rsidR="00F0612E" w:rsidRDefault="00950CC4">
            <w:pPr>
              <w:pStyle w:val="TableParagraph"/>
              <w:spacing w:line="199" w:lineRule="exact"/>
              <w:ind w:left="107" w:right="77"/>
              <w:rPr>
                <w:b/>
                <w:sz w:val="18"/>
              </w:rPr>
            </w:pPr>
            <w:r>
              <w:rPr>
                <w:b/>
                <w:sz w:val="18"/>
              </w:rPr>
              <w:t>PO2</w:t>
            </w:r>
          </w:p>
        </w:tc>
        <w:tc>
          <w:tcPr>
            <w:tcW w:w="720" w:type="dxa"/>
          </w:tcPr>
          <w:p w:rsidR="00F0612E" w:rsidRDefault="00950CC4">
            <w:pPr>
              <w:pStyle w:val="TableParagraph"/>
              <w:spacing w:line="199" w:lineRule="exact"/>
              <w:ind w:right="134"/>
              <w:jc w:val="right"/>
              <w:rPr>
                <w:b/>
                <w:sz w:val="18"/>
              </w:rPr>
            </w:pPr>
            <w:r>
              <w:rPr>
                <w:b/>
                <w:sz w:val="18"/>
              </w:rPr>
              <w:t>PO3</w:t>
            </w:r>
          </w:p>
        </w:tc>
        <w:tc>
          <w:tcPr>
            <w:tcW w:w="725" w:type="dxa"/>
          </w:tcPr>
          <w:p w:rsidR="00F0612E" w:rsidRDefault="00950CC4">
            <w:pPr>
              <w:pStyle w:val="TableParagraph"/>
              <w:spacing w:line="199" w:lineRule="exact"/>
              <w:ind w:right="134"/>
              <w:jc w:val="right"/>
              <w:rPr>
                <w:b/>
                <w:sz w:val="18"/>
              </w:rPr>
            </w:pPr>
            <w:r>
              <w:rPr>
                <w:b/>
                <w:sz w:val="18"/>
              </w:rPr>
              <w:t>PO4</w:t>
            </w:r>
          </w:p>
        </w:tc>
        <w:tc>
          <w:tcPr>
            <w:tcW w:w="737" w:type="dxa"/>
          </w:tcPr>
          <w:p w:rsidR="00F0612E" w:rsidRDefault="00950CC4">
            <w:pPr>
              <w:pStyle w:val="TableParagraph"/>
              <w:spacing w:line="199" w:lineRule="exact"/>
              <w:ind w:right="150"/>
              <w:jc w:val="right"/>
              <w:rPr>
                <w:b/>
                <w:sz w:val="18"/>
              </w:rPr>
            </w:pPr>
            <w:r>
              <w:rPr>
                <w:b/>
                <w:sz w:val="18"/>
              </w:rPr>
              <w:t>PO5</w:t>
            </w:r>
          </w:p>
        </w:tc>
        <w:tc>
          <w:tcPr>
            <w:tcW w:w="720" w:type="dxa"/>
          </w:tcPr>
          <w:p w:rsidR="00F0612E" w:rsidRDefault="00950CC4">
            <w:pPr>
              <w:pStyle w:val="TableParagraph"/>
              <w:spacing w:line="199" w:lineRule="exact"/>
              <w:ind w:right="137"/>
              <w:jc w:val="right"/>
              <w:rPr>
                <w:b/>
                <w:sz w:val="18"/>
              </w:rPr>
            </w:pPr>
            <w:r>
              <w:rPr>
                <w:b/>
                <w:sz w:val="18"/>
              </w:rPr>
              <w:t>PO6</w:t>
            </w:r>
          </w:p>
        </w:tc>
        <w:tc>
          <w:tcPr>
            <w:tcW w:w="722" w:type="dxa"/>
          </w:tcPr>
          <w:p w:rsidR="00F0612E" w:rsidRDefault="00950CC4">
            <w:pPr>
              <w:pStyle w:val="TableParagraph"/>
              <w:spacing w:line="199" w:lineRule="exact"/>
              <w:ind w:right="149"/>
              <w:jc w:val="right"/>
              <w:rPr>
                <w:b/>
                <w:sz w:val="18"/>
              </w:rPr>
            </w:pPr>
            <w:r>
              <w:rPr>
                <w:b/>
                <w:sz w:val="18"/>
              </w:rPr>
              <w:t>PO7</w:t>
            </w:r>
          </w:p>
        </w:tc>
        <w:tc>
          <w:tcPr>
            <w:tcW w:w="725" w:type="dxa"/>
          </w:tcPr>
          <w:p w:rsidR="00F0612E" w:rsidRDefault="00950CC4">
            <w:pPr>
              <w:pStyle w:val="TableParagraph"/>
              <w:spacing w:line="199" w:lineRule="exact"/>
              <w:ind w:left="170"/>
              <w:jc w:val="left"/>
              <w:rPr>
                <w:b/>
                <w:sz w:val="18"/>
              </w:rPr>
            </w:pPr>
            <w:r>
              <w:rPr>
                <w:b/>
                <w:sz w:val="18"/>
              </w:rPr>
              <w:t>PO8</w:t>
            </w:r>
          </w:p>
        </w:tc>
        <w:tc>
          <w:tcPr>
            <w:tcW w:w="727" w:type="dxa"/>
          </w:tcPr>
          <w:p w:rsidR="00F0612E" w:rsidRDefault="00950CC4">
            <w:pPr>
              <w:pStyle w:val="TableParagraph"/>
              <w:spacing w:line="199" w:lineRule="exact"/>
              <w:ind w:left="173"/>
              <w:jc w:val="left"/>
              <w:rPr>
                <w:b/>
                <w:sz w:val="18"/>
              </w:rPr>
            </w:pPr>
            <w:r>
              <w:rPr>
                <w:b/>
                <w:sz w:val="18"/>
              </w:rPr>
              <w:t>PO9</w:t>
            </w:r>
          </w:p>
        </w:tc>
        <w:tc>
          <w:tcPr>
            <w:tcW w:w="756" w:type="dxa"/>
          </w:tcPr>
          <w:p w:rsidR="00F0612E" w:rsidRDefault="00950CC4">
            <w:pPr>
              <w:pStyle w:val="TableParagraph"/>
              <w:spacing w:line="199" w:lineRule="exact"/>
              <w:ind w:left="139"/>
              <w:jc w:val="left"/>
              <w:rPr>
                <w:b/>
                <w:sz w:val="18"/>
              </w:rPr>
            </w:pPr>
            <w:r>
              <w:rPr>
                <w:b/>
                <w:sz w:val="18"/>
              </w:rPr>
              <w:t>PO10</w:t>
            </w:r>
          </w:p>
        </w:tc>
        <w:tc>
          <w:tcPr>
            <w:tcW w:w="732" w:type="dxa"/>
          </w:tcPr>
          <w:p w:rsidR="00F0612E" w:rsidRDefault="00950CC4">
            <w:pPr>
              <w:pStyle w:val="TableParagraph"/>
              <w:spacing w:line="199" w:lineRule="exact"/>
              <w:ind w:left="139"/>
              <w:jc w:val="left"/>
              <w:rPr>
                <w:b/>
                <w:sz w:val="18"/>
              </w:rPr>
            </w:pPr>
            <w:r>
              <w:rPr>
                <w:b/>
                <w:sz w:val="18"/>
              </w:rPr>
              <w:t>PO11</w:t>
            </w:r>
          </w:p>
        </w:tc>
        <w:tc>
          <w:tcPr>
            <w:tcW w:w="742" w:type="dxa"/>
          </w:tcPr>
          <w:p w:rsidR="00F0612E" w:rsidRDefault="00950CC4">
            <w:pPr>
              <w:pStyle w:val="TableParagraph"/>
              <w:spacing w:line="199" w:lineRule="exact"/>
              <w:ind w:left="108" w:right="87"/>
              <w:rPr>
                <w:b/>
                <w:sz w:val="18"/>
              </w:rPr>
            </w:pPr>
            <w:r>
              <w:rPr>
                <w:b/>
                <w:sz w:val="18"/>
              </w:rPr>
              <w:t>PO12</w:t>
            </w:r>
          </w:p>
        </w:tc>
      </w:tr>
      <w:tr w:rsidR="00F0612E">
        <w:trPr>
          <w:trHeight w:val="232"/>
        </w:trPr>
        <w:tc>
          <w:tcPr>
            <w:tcW w:w="725" w:type="dxa"/>
          </w:tcPr>
          <w:p w:rsidR="00F0612E" w:rsidRDefault="00950CC4">
            <w:pPr>
              <w:pStyle w:val="TableParagraph"/>
              <w:spacing w:before="4"/>
              <w:ind w:right="154"/>
              <w:jc w:val="right"/>
              <w:rPr>
                <w:b/>
                <w:sz w:val="18"/>
              </w:rPr>
            </w:pPr>
            <w:r>
              <w:rPr>
                <w:b/>
                <w:sz w:val="18"/>
              </w:rPr>
              <w:t>CO1</w:t>
            </w:r>
          </w:p>
        </w:tc>
        <w:tc>
          <w:tcPr>
            <w:tcW w:w="720" w:type="dxa"/>
          </w:tcPr>
          <w:p w:rsidR="00F0612E" w:rsidRDefault="00950CC4">
            <w:pPr>
              <w:pStyle w:val="TableParagraph"/>
              <w:spacing w:before="8" w:line="204" w:lineRule="exact"/>
              <w:ind w:left="117"/>
              <w:rPr>
                <w:sz w:val="18"/>
              </w:rPr>
            </w:pPr>
            <w:r>
              <w:rPr>
                <w:sz w:val="18"/>
              </w:rPr>
              <w:t>3</w:t>
            </w:r>
          </w:p>
        </w:tc>
        <w:tc>
          <w:tcPr>
            <w:tcW w:w="723" w:type="dxa"/>
          </w:tcPr>
          <w:p w:rsidR="00F0612E" w:rsidRDefault="00950CC4">
            <w:pPr>
              <w:pStyle w:val="TableParagraph"/>
              <w:spacing w:before="8" w:line="204" w:lineRule="exact"/>
              <w:ind w:left="114"/>
              <w:rPr>
                <w:sz w:val="18"/>
              </w:rPr>
            </w:pPr>
            <w:r>
              <w:rPr>
                <w:sz w:val="18"/>
              </w:rPr>
              <w:t>3</w:t>
            </w:r>
          </w:p>
        </w:tc>
        <w:tc>
          <w:tcPr>
            <w:tcW w:w="720" w:type="dxa"/>
          </w:tcPr>
          <w:p w:rsidR="00F0612E" w:rsidRDefault="00950CC4">
            <w:pPr>
              <w:pStyle w:val="TableParagraph"/>
              <w:spacing w:before="8" w:line="204" w:lineRule="exact"/>
              <w:ind w:right="169"/>
              <w:jc w:val="right"/>
              <w:rPr>
                <w:sz w:val="18"/>
              </w:rPr>
            </w:pPr>
            <w:r>
              <w:rPr>
                <w:sz w:val="18"/>
              </w:rPr>
              <w:t>3</w:t>
            </w:r>
          </w:p>
        </w:tc>
        <w:tc>
          <w:tcPr>
            <w:tcW w:w="725" w:type="dxa"/>
          </w:tcPr>
          <w:p w:rsidR="00F0612E" w:rsidRDefault="00950CC4">
            <w:pPr>
              <w:pStyle w:val="TableParagraph"/>
              <w:spacing w:before="8" w:line="204" w:lineRule="exact"/>
              <w:ind w:right="174"/>
              <w:jc w:val="right"/>
              <w:rPr>
                <w:sz w:val="18"/>
              </w:rPr>
            </w:pPr>
            <w:r>
              <w:rPr>
                <w:sz w:val="18"/>
              </w:rPr>
              <w:t>3</w:t>
            </w:r>
          </w:p>
        </w:tc>
        <w:tc>
          <w:tcPr>
            <w:tcW w:w="737" w:type="dxa"/>
          </w:tcPr>
          <w:p w:rsidR="00F0612E" w:rsidRDefault="00950CC4">
            <w:pPr>
              <w:pStyle w:val="TableParagraph"/>
              <w:spacing w:before="8" w:line="204" w:lineRule="exact"/>
              <w:ind w:right="101"/>
              <w:jc w:val="right"/>
              <w:rPr>
                <w:sz w:val="18"/>
              </w:rPr>
            </w:pPr>
            <w:r>
              <w:rPr>
                <w:sz w:val="18"/>
              </w:rPr>
              <w:t>2</w:t>
            </w:r>
          </w:p>
        </w:tc>
        <w:tc>
          <w:tcPr>
            <w:tcW w:w="720" w:type="dxa"/>
          </w:tcPr>
          <w:p w:rsidR="00F0612E" w:rsidRDefault="00F0612E">
            <w:pPr>
              <w:pStyle w:val="TableParagraph"/>
              <w:jc w:val="left"/>
              <w:rPr>
                <w:rFonts w:ascii="Times New Roman"/>
                <w:sz w:val="16"/>
              </w:rPr>
            </w:pPr>
          </w:p>
        </w:tc>
        <w:tc>
          <w:tcPr>
            <w:tcW w:w="722" w:type="dxa"/>
          </w:tcPr>
          <w:p w:rsidR="00F0612E" w:rsidRDefault="00F0612E">
            <w:pPr>
              <w:pStyle w:val="TableParagraph"/>
              <w:jc w:val="left"/>
              <w:rPr>
                <w:rFonts w:ascii="Times New Roman"/>
                <w:sz w:val="16"/>
              </w:rPr>
            </w:pPr>
          </w:p>
        </w:tc>
        <w:tc>
          <w:tcPr>
            <w:tcW w:w="725" w:type="dxa"/>
          </w:tcPr>
          <w:p w:rsidR="00F0612E" w:rsidRDefault="00F0612E">
            <w:pPr>
              <w:pStyle w:val="TableParagraph"/>
              <w:jc w:val="left"/>
              <w:rPr>
                <w:rFonts w:ascii="Times New Roman"/>
                <w:sz w:val="16"/>
              </w:rPr>
            </w:pPr>
          </w:p>
        </w:tc>
        <w:tc>
          <w:tcPr>
            <w:tcW w:w="727" w:type="dxa"/>
          </w:tcPr>
          <w:p w:rsidR="00F0612E" w:rsidRDefault="00F0612E">
            <w:pPr>
              <w:pStyle w:val="TableParagraph"/>
              <w:jc w:val="left"/>
              <w:rPr>
                <w:rFonts w:ascii="Times New Roman"/>
                <w:sz w:val="16"/>
              </w:rPr>
            </w:pPr>
          </w:p>
        </w:tc>
        <w:tc>
          <w:tcPr>
            <w:tcW w:w="756" w:type="dxa"/>
          </w:tcPr>
          <w:p w:rsidR="00F0612E" w:rsidRDefault="00F0612E">
            <w:pPr>
              <w:pStyle w:val="TableParagraph"/>
              <w:jc w:val="left"/>
              <w:rPr>
                <w:rFonts w:ascii="Times New Roman"/>
                <w:sz w:val="16"/>
              </w:rPr>
            </w:pPr>
          </w:p>
        </w:tc>
        <w:tc>
          <w:tcPr>
            <w:tcW w:w="732"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8" w:line="204" w:lineRule="exact"/>
              <w:ind w:left="103"/>
              <w:rPr>
                <w:sz w:val="18"/>
              </w:rPr>
            </w:pPr>
            <w:r>
              <w:rPr>
                <w:sz w:val="18"/>
              </w:rPr>
              <w:t>3</w:t>
            </w:r>
          </w:p>
        </w:tc>
      </w:tr>
      <w:tr w:rsidR="00F0612E">
        <w:trPr>
          <w:trHeight w:val="229"/>
        </w:trPr>
        <w:tc>
          <w:tcPr>
            <w:tcW w:w="725" w:type="dxa"/>
          </w:tcPr>
          <w:p w:rsidR="00F0612E" w:rsidRDefault="00950CC4">
            <w:pPr>
              <w:pStyle w:val="TableParagraph"/>
              <w:spacing w:line="199" w:lineRule="exact"/>
              <w:ind w:right="144"/>
              <w:jc w:val="right"/>
              <w:rPr>
                <w:b/>
                <w:sz w:val="18"/>
              </w:rPr>
            </w:pPr>
            <w:r>
              <w:rPr>
                <w:b/>
                <w:sz w:val="18"/>
              </w:rPr>
              <w:t>CO2</w:t>
            </w:r>
          </w:p>
        </w:tc>
        <w:tc>
          <w:tcPr>
            <w:tcW w:w="720" w:type="dxa"/>
          </w:tcPr>
          <w:p w:rsidR="00F0612E" w:rsidRDefault="00950CC4">
            <w:pPr>
              <w:pStyle w:val="TableParagraph"/>
              <w:spacing w:before="8" w:line="201" w:lineRule="exact"/>
              <w:ind w:left="103"/>
              <w:rPr>
                <w:sz w:val="18"/>
              </w:rPr>
            </w:pPr>
            <w:r>
              <w:rPr>
                <w:sz w:val="18"/>
              </w:rPr>
              <w:t>3</w:t>
            </w:r>
          </w:p>
        </w:tc>
        <w:tc>
          <w:tcPr>
            <w:tcW w:w="723" w:type="dxa"/>
          </w:tcPr>
          <w:p w:rsidR="00F0612E" w:rsidRDefault="00950CC4">
            <w:pPr>
              <w:pStyle w:val="TableParagraph"/>
              <w:spacing w:before="8" w:line="201" w:lineRule="exact"/>
              <w:ind w:left="95"/>
              <w:rPr>
                <w:sz w:val="18"/>
              </w:rPr>
            </w:pPr>
            <w:r>
              <w:rPr>
                <w:sz w:val="18"/>
              </w:rPr>
              <w:t>3</w:t>
            </w:r>
          </w:p>
        </w:tc>
        <w:tc>
          <w:tcPr>
            <w:tcW w:w="720" w:type="dxa"/>
          </w:tcPr>
          <w:p w:rsidR="00F0612E" w:rsidRDefault="00950CC4">
            <w:pPr>
              <w:pStyle w:val="TableParagraph"/>
              <w:spacing w:before="8" w:line="201" w:lineRule="exact"/>
              <w:ind w:right="169"/>
              <w:jc w:val="right"/>
              <w:rPr>
                <w:sz w:val="18"/>
              </w:rPr>
            </w:pPr>
            <w:r>
              <w:rPr>
                <w:sz w:val="18"/>
              </w:rPr>
              <w:t>3</w:t>
            </w:r>
          </w:p>
        </w:tc>
        <w:tc>
          <w:tcPr>
            <w:tcW w:w="725" w:type="dxa"/>
          </w:tcPr>
          <w:p w:rsidR="00F0612E" w:rsidRDefault="00950CC4">
            <w:pPr>
              <w:pStyle w:val="TableParagraph"/>
              <w:spacing w:before="8" w:line="201" w:lineRule="exact"/>
              <w:ind w:right="174"/>
              <w:jc w:val="right"/>
              <w:rPr>
                <w:sz w:val="18"/>
              </w:rPr>
            </w:pPr>
            <w:r>
              <w:rPr>
                <w:sz w:val="18"/>
              </w:rPr>
              <w:t>3</w:t>
            </w:r>
          </w:p>
        </w:tc>
        <w:tc>
          <w:tcPr>
            <w:tcW w:w="737" w:type="dxa"/>
          </w:tcPr>
          <w:p w:rsidR="00F0612E" w:rsidRDefault="00950CC4">
            <w:pPr>
              <w:pStyle w:val="TableParagraph"/>
              <w:spacing w:before="8" w:line="201" w:lineRule="exact"/>
              <w:ind w:right="101"/>
              <w:jc w:val="right"/>
              <w:rPr>
                <w:sz w:val="18"/>
              </w:rPr>
            </w:pPr>
            <w:r>
              <w:rPr>
                <w:sz w:val="18"/>
              </w:rPr>
              <w:t>2</w:t>
            </w:r>
          </w:p>
        </w:tc>
        <w:tc>
          <w:tcPr>
            <w:tcW w:w="720" w:type="dxa"/>
          </w:tcPr>
          <w:p w:rsidR="00F0612E" w:rsidRDefault="00F0612E">
            <w:pPr>
              <w:pStyle w:val="TableParagraph"/>
              <w:jc w:val="left"/>
              <w:rPr>
                <w:rFonts w:ascii="Times New Roman"/>
                <w:sz w:val="16"/>
              </w:rPr>
            </w:pPr>
          </w:p>
        </w:tc>
        <w:tc>
          <w:tcPr>
            <w:tcW w:w="722" w:type="dxa"/>
          </w:tcPr>
          <w:p w:rsidR="00F0612E" w:rsidRDefault="00950CC4">
            <w:pPr>
              <w:pStyle w:val="TableParagraph"/>
              <w:spacing w:before="8" w:line="201" w:lineRule="exact"/>
              <w:ind w:right="177"/>
              <w:jc w:val="right"/>
              <w:rPr>
                <w:sz w:val="18"/>
              </w:rPr>
            </w:pPr>
            <w:r>
              <w:rPr>
                <w:sz w:val="18"/>
              </w:rPr>
              <w:t>2</w:t>
            </w:r>
          </w:p>
        </w:tc>
        <w:tc>
          <w:tcPr>
            <w:tcW w:w="725" w:type="dxa"/>
          </w:tcPr>
          <w:p w:rsidR="00F0612E" w:rsidRDefault="00F0612E">
            <w:pPr>
              <w:pStyle w:val="TableParagraph"/>
              <w:jc w:val="left"/>
              <w:rPr>
                <w:rFonts w:ascii="Times New Roman"/>
                <w:sz w:val="16"/>
              </w:rPr>
            </w:pPr>
          </w:p>
        </w:tc>
        <w:tc>
          <w:tcPr>
            <w:tcW w:w="727" w:type="dxa"/>
          </w:tcPr>
          <w:p w:rsidR="00F0612E" w:rsidRDefault="00F0612E">
            <w:pPr>
              <w:pStyle w:val="TableParagraph"/>
              <w:jc w:val="left"/>
              <w:rPr>
                <w:rFonts w:ascii="Times New Roman"/>
                <w:sz w:val="16"/>
              </w:rPr>
            </w:pPr>
          </w:p>
        </w:tc>
        <w:tc>
          <w:tcPr>
            <w:tcW w:w="756" w:type="dxa"/>
          </w:tcPr>
          <w:p w:rsidR="00F0612E" w:rsidRDefault="00F0612E">
            <w:pPr>
              <w:pStyle w:val="TableParagraph"/>
              <w:jc w:val="left"/>
              <w:rPr>
                <w:rFonts w:ascii="Times New Roman"/>
                <w:sz w:val="16"/>
              </w:rPr>
            </w:pPr>
          </w:p>
        </w:tc>
        <w:tc>
          <w:tcPr>
            <w:tcW w:w="732"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8" w:line="201" w:lineRule="exact"/>
              <w:ind w:left="89"/>
              <w:rPr>
                <w:sz w:val="18"/>
              </w:rPr>
            </w:pPr>
            <w:r>
              <w:rPr>
                <w:sz w:val="18"/>
              </w:rPr>
              <w:t>3</w:t>
            </w:r>
          </w:p>
        </w:tc>
      </w:tr>
      <w:tr w:rsidR="00F0612E">
        <w:trPr>
          <w:trHeight w:val="229"/>
        </w:trPr>
        <w:tc>
          <w:tcPr>
            <w:tcW w:w="725" w:type="dxa"/>
          </w:tcPr>
          <w:p w:rsidR="00F0612E" w:rsidRDefault="00950CC4">
            <w:pPr>
              <w:pStyle w:val="TableParagraph"/>
              <w:spacing w:line="199" w:lineRule="exact"/>
              <w:ind w:right="142"/>
              <w:jc w:val="right"/>
              <w:rPr>
                <w:b/>
                <w:sz w:val="18"/>
              </w:rPr>
            </w:pPr>
            <w:r>
              <w:rPr>
                <w:b/>
                <w:sz w:val="18"/>
              </w:rPr>
              <w:t>CO3</w:t>
            </w:r>
          </w:p>
        </w:tc>
        <w:tc>
          <w:tcPr>
            <w:tcW w:w="720" w:type="dxa"/>
          </w:tcPr>
          <w:p w:rsidR="00F0612E" w:rsidRDefault="00950CC4">
            <w:pPr>
              <w:pStyle w:val="TableParagraph"/>
              <w:spacing w:before="8" w:line="201" w:lineRule="exact"/>
              <w:ind w:left="103"/>
              <w:rPr>
                <w:sz w:val="18"/>
              </w:rPr>
            </w:pPr>
            <w:r>
              <w:rPr>
                <w:sz w:val="18"/>
              </w:rPr>
              <w:t>3</w:t>
            </w:r>
          </w:p>
        </w:tc>
        <w:tc>
          <w:tcPr>
            <w:tcW w:w="723" w:type="dxa"/>
          </w:tcPr>
          <w:p w:rsidR="00F0612E" w:rsidRDefault="00950CC4">
            <w:pPr>
              <w:pStyle w:val="TableParagraph"/>
              <w:spacing w:before="8" w:line="201" w:lineRule="exact"/>
              <w:ind w:left="95"/>
              <w:rPr>
                <w:sz w:val="18"/>
              </w:rPr>
            </w:pPr>
            <w:r>
              <w:rPr>
                <w:sz w:val="18"/>
              </w:rPr>
              <w:t>3</w:t>
            </w:r>
          </w:p>
        </w:tc>
        <w:tc>
          <w:tcPr>
            <w:tcW w:w="720" w:type="dxa"/>
          </w:tcPr>
          <w:p w:rsidR="00F0612E" w:rsidRDefault="00950CC4">
            <w:pPr>
              <w:pStyle w:val="TableParagraph"/>
              <w:spacing w:before="8" w:line="201" w:lineRule="exact"/>
              <w:ind w:right="169"/>
              <w:jc w:val="right"/>
              <w:rPr>
                <w:sz w:val="18"/>
              </w:rPr>
            </w:pPr>
            <w:r>
              <w:rPr>
                <w:sz w:val="18"/>
              </w:rPr>
              <w:t>3</w:t>
            </w:r>
          </w:p>
        </w:tc>
        <w:tc>
          <w:tcPr>
            <w:tcW w:w="725" w:type="dxa"/>
          </w:tcPr>
          <w:p w:rsidR="00F0612E" w:rsidRDefault="00950CC4">
            <w:pPr>
              <w:pStyle w:val="TableParagraph"/>
              <w:spacing w:before="8" w:line="201" w:lineRule="exact"/>
              <w:ind w:right="176"/>
              <w:jc w:val="right"/>
              <w:rPr>
                <w:sz w:val="18"/>
              </w:rPr>
            </w:pPr>
            <w:r>
              <w:rPr>
                <w:sz w:val="18"/>
              </w:rPr>
              <w:t>2</w:t>
            </w:r>
          </w:p>
        </w:tc>
        <w:tc>
          <w:tcPr>
            <w:tcW w:w="737" w:type="dxa"/>
          </w:tcPr>
          <w:p w:rsidR="00F0612E" w:rsidRDefault="00F0612E">
            <w:pPr>
              <w:pStyle w:val="TableParagraph"/>
              <w:jc w:val="left"/>
              <w:rPr>
                <w:rFonts w:ascii="Times New Roman"/>
                <w:sz w:val="16"/>
              </w:rPr>
            </w:pPr>
          </w:p>
        </w:tc>
        <w:tc>
          <w:tcPr>
            <w:tcW w:w="720" w:type="dxa"/>
          </w:tcPr>
          <w:p w:rsidR="00F0612E" w:rsidRDefault="00950CC4">
            <w:pPr>
              <w:pStyle w:val="TableParagraph"/>
              <w:spacing w:before="8" w:line="201" w:lineRule="exact"/>
              <w:ind w:right="178"/>
              <w:jc w:val="right"/>
              <w:rPr>
                <w:sz w:val="18"/>
              </w:rPr>
            </w:pPr>
            <w:r>
              <w:rPr>
                <w:sz w:val="18"/>
              </w:rPr>
              <w:t>2</w:t>
            </w:r>
          </w:p>
        </w:tc>
        <w:tc>
          <w:tcPr>
            <w:tcW w:w="722" w:type="dxa"/>
          </w:tcPr>
          <w:p w:rsidR="00F0612E" w:rsidRDefault="00950CC4">
            <w:pPr>
              <w:pStyle w:val="TableParagraph"/>
              <w:spacing w:before="8" w:line="201" w:lineRule="exact"/>
              <w:ind w:right="177"/>
              <w:jc w:val="right"/>
              <w:rPr>
                <w:sz w:val="18"/>
              </w:rPr>
            </w:pPr>
            <w:r>
              <w:rPr>
                <w:sz w:val="18"/>
              </w:rPr>
              <w:t>2</w:t>
            </w:r>
          </w:p>
        </w:tc>
        <w:tc>
          <w:tcPr>
            <w:tcW w:w="725" w:type="dxa"/>
          </w:tcPr>
          <w:p w:rsidR="00F0612E" w:rsidRDefault="00F0612E">
            <w:pPr>
              <w:pStyle w:val="TableParagraph"/>
              <w:jc w:val="left"/>
              <w:rPr>
                <w:rFonts w:ascii="Times New Roman"/>
                <w:sz w:val="16"/>
              </w:rPr>
            </w:pPr>
          </w:p>
        </w:tc>
        <w:tc>
          <w:tcPr>
            <w:tcW w:w="727" w:type="dxa"/>
          </w:tcPr>
          <w:p w:rsidR="00F0612E" w:rsidRDefault="00F0612E">
            <w:pPr>
              <w:pStyle w:val="TableParagraph"/>
              <w:jc w:val="left"/>
              <w:rPr>
                <w:rFonts w:ascii="Times New Roman"/>
                <w:sz w:val="16"/>
              </w:rPr>
            </w:pPr>
          </w:p>
        </w:tc>
        <w:tc>
          <w:tcPr>
            <w:tcW w:w="756" w:type="dxa"/>
          </w:tcPr>
          <w:p w:rsidR="00F0612E" w:rsidRDefault="00F0612E">
            <w:pPr>
              <w:pStyle w:val="TableParagraph"/>
              <w:jc w:val="left"/>
              <w:rPr>
                <w:rFonts w:ascii="Times New Roman"/>
                <w:sz w:val="16"/>
              </w:rPr>
            </w:pPr>
          </w:p>
        </w:tc>
        <w:tc>
          <w:tcPr>
            <w:tcW w:w="732"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8" w:line="201" w:lineRule="exact"/>
              <w:ind w:left="89"/>
              <w:rPr>
                <w:sz w:val="18"/>
              </w:rPr>
            </w:pPr>
            <w:r>
              <w:rPr>
                <w:sz w:val="18"/>
              </w:rPr>
              <w:t>3</w:t>
            </w:r>
          </w:p>
        </w:tc>
      </w:tr>
      <w:tr w:rsidR="00F0612E">
        <w:trPr>
          <w:trHeight w:val="227"/>
        </w:trPr>
        <w:tc>
          <w:tcPr>
            <w:tcW w:w="725" w:type="dxa"/>
          </w:tcPr>
          <w:p w:rsidR="00F0612E" w:rsidRDefault="00950CC4">
            <w:pPr>
              <w:pStyle w:val="TableParagraph"/>
              <w:spacing w:line="199" w:lineRule="exact"/>
              <w:ind w:right="140"/>
              <w:jc w:val="right"/>
              <w:rPr>
                <w:b/>
                <w:sz w:val="18"/>
              </w:rPr>
            </w:pPr>
            <w:r>
              <w:rPr>
                <w:b/>
                <w:sz w:val="18"/>
              </w:rPr>
              <w:t>CO4</w:t>
            </w:r>
          </w:p>
        </w:tc>
        <w:tc>
          <w:tcPr>
            <w:tcW w:w="720" w:type="dxa"/>
          </w:tcPr>
          <w:p w:rsidR="00F0612E" w:rsidRDefault="00950CC4">
            <w:pPr>
              <w:pStyle w:val="TableParagraph"/>
              <w:spacing w:before="4" w:line="204" w:lineRule="exact"/>
              <w:ind w:left="103"/>
              <w:rPr>
                <w:sz w:val="18"/>
              </w:rPr>
            </w:pPr>
            <w:r>
              <w:rPr>
                <w:sz w:val="18"/>
              </w:rPr>
              <w:t>3</w:t>
            </w:r>
          </w:p>
        </w:tc>
        <w:tc>
          <w:tcPr>
            <w:tcW w:w="723" w:type="dxa"/>
          </w:tcPr>
          <w:p w:rsidR="00F0612E" w:rsidRDefault="00950CC4">
            <w:pPr>
              <w:pStyle w:val="TableParagraph"/>
              <w:spacing w:before="4" w:line="204" w:lineRule="exact"/>
              <w:ind w:left="95"/>
              <w:rPr>
                <w:sz w:val="18"/>
              </w:rPr>
            </w:pPr>
            <w:r>
              <w:rPr>
                <w:sz w:val="18"/>
              </w:rPr>
              <w:t>3</w:t>
            </w:r>
          </w:p>
        </w:tc>
        <w:tc>
          <w:tcPr>
            <w:tcW w:w="720" w:type="dxa"/>
          </w:tcPr>
          <w:p w:rsidR="00F0612E" w:rsidRDefault="00950CC4">
            <w:pPr>
              <w:pStyle w:val="TableParagraph"/>
              <w:spacing w:before="4" w:line="204" w:lineRule="exact"/>
              <w:ind w:right="171"/>
              <w:jc w:val="right"/>
              <w:rPr>
                <w:sz w:val="18"/>
              </w:rPr>
            </w:pPr>
            <w:r>
              <w:rPr>
                <w:sz w:val="18"/>
              </w:rPr>
              <w:t>2</w:t>
            </w:r>
          </w:p>
        </w:tc>
        <w:tc>
          <w:tcPr>
            <w:tcW w:w="725" w:type="dxa"/>
          </w:tcPr>
          <w:p w:rsidR="00F0612E" w:rsidRDefault="00950CC4">
            <w:pPr>
              <w:pStyle w:val="TableParagraph"/>
              <w:spacing w:before="4" w:line="204" w:lineRule="exact"/>
              <w:ind w:right="174"/>
              <w:jc w:val="right"/>
              <w:rPr>
                <w:sz w:val="18"/>
              </w:rPr>
            </w:pPr>
            <w:r>
              <w:rPr>
                <w:sz w:val="18"/>
              </w:rPr>
              <w:t>3</w:t>
            </w:r>
          </w:p>
        </w:tc>
        <w:tc>
          <w:tcPr>
            <w:tcW w:w="737" w:type="dxa"/>
          </w:tcPr>
          <w:p w:rsidR="00F0612E" w:rsidRDefault="00F0612E">
            <w:pPr>
              <w:pStyle w:val="TableParagraph"/>
              <w:jc w:val="left"/>
              <w:rPr>
                <w:rFonts w:ascii="Times New Roman"/>
                <w:sz w:val="16"/>
              </w:rPr>
            </w:pPr>
          </w:p>
        </w:tc>
        <w:tc>
          <w:tcPr>
            <w:tcW w:w="720" w:type="dxa"/>
          </w:tcPr>
          <w:p w:rsidR="00F0612E" w:rsidRDefault="00950CC4">
            <w:pPr>
              <w:pStyle w:val="TableParagraph"/>
              <w:spacing w:before="4" w:line="204" w:lineRule="exact"/>
              <w:ind w:right="178"/>
              <w:jc w:val="right"/>
              <w:rPr>
                <w:sz w:val="18"/>
              </w:rPr>
            </w:pPr>
            <w:r>
              <w:rPr>
                <w:sz w:val="18"/>
              </w:rPr>
              <w:t>2</w:t>
            </w:r>
          </w:p>
        </w:tc>
        <w:tc>
          <w:tcPr>
            <w:tcW w:w="722" w:type="dxa"/>
          </w:tcPr>
          <w:p w:rsidR="00F0612E" w:rsidRDefault="00F0612E">
            <w:pPr>
              <w:pStyle w:val="TableParagraph"/>
              <w:jc w:val="left"/>
              <w:rPr>
                <w:rFonts w:ascii="Times New Roman"/>
                <w:sz w:val="16"/>
              </w:rPr>
            </w:pPr>
          </w:p>
        </w:tc>
        <w:tc>
          <w:tcPr>
            <w:tcW w:w="725" w:type="dxa"/>
          </w:tcPr>
          <w:p w:rsidR="00F0612E" w:rsidRDefault="00F0612E">
            <w:pPr>
              <w:pStyle w:val="TableParagraph"/>
              <w:jc w:val="left"/>
              <w:rPr>
                <w:rFonts w:ascii="Times New Roman"/>
                <w:sz w:val="16"/>
              </w:rPr>
            </w:pPr>
          </w:p>
        </w:tc>
        <w:tc>
          <w:tcPr>
            <w:tcW w:w="727" w:type="dxa"/>
          </w:tcPr>
          <w:p w:rsidR="00F0612E" w:rsidRDefault="00F0612E">
            <w:pPr>
              <w:pStyle w:val="TableParagraph"/>
              <w:jc w:val="left"/>
              <w:rPr>
                <w:rFonts w:ascii="Times New Roman"/>
                <w:sz w:val="16"/>
              </w:rPr>
            </w:pPr>
          </w:p>
        </w:tc>
        <w:tc>
          <w:tcPr>
            <w:tcW w:w="756" w:type="dxa"/>
          </w:tcPr>
          <w:p w:rsidR="00F0612E" w:rsidRDefault="00F0612E">
            <w:pPr>
              <w:pStyle w:val="TableParagraph"/>
              <w:jc w:val="left"/>
              <w:rPr>
                <w:rFonts w:ascii="Times New Roman"/>
                <w:sz w:val="16"/>
              </w:rPr>
            </w:pPr>
          </w:p>
        </w:tc>
        <w:tc>
          <w:tcPr>
            <w:tcW w:w="732"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4" w:line="204" w:lineRule="exact"/>
              <w:ind w:left="89"/>
              <w:rPr>
                <w:sz w:val="18"/>
              </w:rPr>
            </w:pPr>
            <w:r>
              <w:rPr>
                <w:sz w:val="18"/>
              </w:rPr>
              <w:t>3</w:t>
            </w:r>
          </w:p>
        </w:tc>
      </w:tr>
      <w:tr w:rsidR="00F0612E">
        <w:trPr>
          <w:trHeight w:val="229"/>
        </w:trPr>
        <w:tc>
          <w:tcPr>
            <w:tcW w:w="725" w:type="dxa"/>
          </w:tcPr>
          <w:p w:rsidR="00F0612E" w:rsidRDefault="00950CC4">
            <w:pPr>
              <w:pStyle w:val="TableParagraph"/>
              <w:spacing w:line="199" w:lineRule="exact"/>
              <w:ind w:right="146"/>
              <w:jc w:val="right"/>
              <w:rPr>
                <w:b/>
                <w:sz w:val="18"/>
              </w:rPr>
            </w:pPr>
            <w:r>
              <w:rPr>
                <w:b/>
                <w:sz w:val="18"/>
              </w:rPr>
              <w:t>CO5</w:t>
            </w:r>
          </w:p>
        </w:tc>
        <w:tc>
          <w:tcPr>
            <w:tcW w:w="720" w:type="dxa"/>
          </w:tcPr>
          <w:p w:rsidR="00F0612E" w:rsidRDefault="00950CC4">
            <w:pPr>
              <w:pStyle w:val="TableParagraph"/>
              <w:spacing w:before="8" w:line="201" w:lineRule="exact"/>
              <w:ind w:left="103"/>
              <w:rPr>
                <w:sz w:val="18"/>
              </w:rPr>
            </w:pPr>
            <w:r>
              <w:rPr>
                <w:sz w:val="18"/>
              </w:rPr>
              <w:t>3</w:t>
            </w:r>
          </w:p>
        </w:tc>
        <w:tc>
          <w:tcPr>
            <w:tcW w:w="723" w:type="dxa"/>
          </w:tcPr>
          <w:p w:rsidR="00F0612E" w:rsidRDefault="00950CC4">
            <w:pPr>
              <w:pStyle w:val="TableParagraph"/>
              <w:spacing w:before="8" w:line="201" w:lineRule="exact"/>
              <w:ind w:left="95"/>
              <w:rPr>
                <w:sz w:val="18"/>
              </w:rPr>
            </w:pPr>
            <w:r>
              <w:rPr>
                <w:sz w:val="18"/>
              </w:rPr>
              <w:t>3</w:t>
            </w:r>
          </w:p>
        </w:tc>
        <w:tc>
          <w:tcPr>
            <w:tcW w:w="720" w:type="dxa"/>
          </w:tcPr>
          <w:p w:rsidR="00F0612E" w:rsidRDefault="00950CC4">
            <w:pPr>
              <w:pStyle w:val="TableParagraph"/>
              <w:spacing w:before="8" w:line="201" w:lineRule="exact"/>
              <w:ind w:right="169"/>
              <w:jc w:val="right"/>
              <w:rPr>
                <w:sz w:val="18"/>
              </w:rPr>
            </w:pPr>
            <w:r>
              <w:rPr>
                <w:sz w:val="18"/>
              </w:rPr>
              <w:t>3</w:t>
            </w:r>
          </w:p>
        </w:tc>
        <w:tc>
          <w:tcPr>
            <w:tcW w:w="725" w:type="dxa"/>
          </w:tcPr>
          <w:p w:rsidR="00F0612E" w:rsidRDefault="00950CC4">
            <w:pPr>
              <w:pStyle w:val="TableParagraph"/>
              <w:spacing w:before="8" w:line="201" w:lineRule="exact"/>
              <w:ind w:right="176"/>
              <w:jc w:val="right"/>
              <w:rPr>
                <w:sz w:val="18"/>
              </w:rPr>
            </w:pPr>
            <w:r>
              <w:rPr>
                <w:sz w:val="18"/>
              </w:rPr>
              <w:t>2</w:t>
            </w:r>
          </w:p>
        </w:tc>
        <w:tc>
          <w:tcPr>
            <w:tcW w:w="737" w:type="dxa"/>
          </w:tcPr>
          <w:p w:rsidR="00F0612E" w:rsidRDefault="00950CC4">
            <w:pPr>
              <w:pStyle w:val="TableParagraph"/>
              <w:spacing w:before="8" w:line="201" w:lineRule="exact"/>
              <w:ind w:right="100"/>
              <w:jc w:val="right"/>
              <w:rPr>
                <w:sz w:val="18"/>
              </w:rPr>
            </w:pPr>
            <w:r>
              <w:rPr>
                <w:sz w:val="18"/>
              </w:rPr>
              <w:t>3</w:t>
            </w:r>
          </w:p>
        </w:tc>
        <w:tc>
          <w:tcPr>
            <w:tcW w:w="720" w:type="dxa"/>
          </w:tcPr>
          <w:p w:rsidR="00F0612E" w:rsidRDefault="00F0612E">
            <w:pPr>
              <w:pStyle w:val="TableParagraph"/>
              <w:jc w:val="left"/>
              <w:rPr>
                <w:rFonts w:ascii="Times New Roman"/>
                <w:sz w:val="16"/>
              </w:rPr>
            </w:pPr>
          </w:p>
        </w:tc>
        <w:tc>
          <w:tcPr>
            <w:tcW w:w="722" w:type="dxa"/>
          </w:tcPr>
          <w:p w:rsidR="00F0612E" w:rsidRDefault="00F0612E">
            <w:pPr>
              <w:pStyle w:val="TableParagraph"/>
              <w:jc w:val="left"/>
              <w:rPr>
                <w:rFonts w:ascii="Times New Roman"/>
                <w:sz w:val="16"/>
              </w:rPr>
            </w:pPr>
          </w:p>
        </w:tc>
        <w:tc>
          <w:tcPr>
            <w:tcW w:w="725" w:type="dxa"/>
          </w:tcPr>
          <w:p w:rsidR="00F0612E" w:rsidRDefault="00F0612E">
            <w:pPr>
              <w:pStyle w:val="TableParagraph"/>
              <w:jc w:val="left"/>
              <w:rPr>
                <w:rFonts w:ascii="Times New Roman"/>
                <w:sz w:val="16"/>
              </w:rPr>
            </w:pPr>
          </w:p>
        </w:tc>
        <w:tc>
          <w:tcPr>
            <w:tcW w:w="727" w:type="dxa"/>
          </w:tcPr>
          <w:p w:rsidR="00F0612E" w:rsidRDefault="00F0612E">
            <w:pPr>
              <w:pStyle w:val="TableParagraph"/>
              <w:jc w:val="left"/>
              <w:rPr>
                <w:rFonts w:ascii="Times New Roman"/>
                <w:sz w:val="16"/>
              </w:rPr>
            </w:pPr>
          </w:p>
        </w:tc>
        <w:tc>
          <w:tcPr>
            <w:tcW w:w="756" w:type="dxa"/>
          </w:tcPr>
          <w:p w:rsidR="00F0612E" w:rsidRDefault="00F0612E">
            <w:pPr>
              <w:pStyle w:val="TableParagraph"/>
              <w:jc w:val="left"/>
              <w:rPr>
                <w:rFonts w:ascii="Times New Roman"/>
                <w:sz w:val="16"/>
              </w:rPr>
            </w:pPr>
          </w:p>
        </w:tc>
        <w:tc>
          <w:tcPr>
            <w:tcW w:w="732" w:type="dxa"/>
          </w:tcPr>
          <w:p w:rsidR="00F0612E" w:rsidRDefault="00F0612E">
            <w:pPr>
              <w:pStyle w:val="TableParagraph"/>
              <w:jc w:val="left"/>
              <w:rPr>
                <w:rFonts w:ascii="Times New Roman"/>
                <w:sz w:val="16"/>
              </w:rPr>
            </w:pPr>
          </w:p>
        </w:tc>
        <w:tc>
          <w:tcPr>
            <w:tcW w:w="742" w:type="dxa"/>
          </w:tcPr>
          <w:p w:rsidR="00F0612E" w:rsidRDefault="00950CC4">
            <w:pPr>
              <w:pStyle w:val="TableParagraph"/>
              <w:spacing w:before="8" w:line="201" w:lineRule="exact"/>
              <w:ind w:left="89"/>
              <w:rPr>
                <w:sz w:val="18"/>
              </w:rPr>
            </w:pPr>
            <w:r>
              <w:rPr>
                <w:sz w:val="18"/>
              </w:rPr>
              <w:t>3</w:t>
            </w:r>
          </w:p>
        </w:tc>
      </w:tr>
    </w:tbl>
    <w:p w:rsidR="00BF7492" w:rsidRDefault="00BF7492">
      <w:pPr>
        <w:rPr>
          <w:color w:val="C00000"/>
          <w:sz w:val="40"/>
          <w:szCs w:val="40"/>
        </w:rPr>
      </w:pPr>
    </w:p>
    <w:p w:rsidR="00BF7492" w:rsidRDefault="00BF7492">
      <w:pPr>
        <w:rPr>
          <w:color w:val="C00000"/>
          <w:sz w:val="40"/>
          <w:szCs w:val="40"/>
        </w:rPr>
      </w:pPr>
      <w:r>
        <w:rPr>
          <w:color w:val="C00000"/>
          <w:sz w:val="40"/>
          <w:szCs w:val="40"/>
        </w:rPr>
        <w:br w:type="page"/>
      </w:r>
    </w:p>
    <w:tbl>
      <w:tblPr>
        <w:tblW w:w="0" w:type="auto"/>
        <w:tblInd w:w="115" w:type="dxa"/>
        <w:tblLayout w:type="fixed"/>
        <w:tblCellMar>
          <w:left w:w="0" w:type="dxa"/>
          <w:right w:w="0" w:type="dxa"/>
        </w:tblCellMar>
        <w:tblLook w:val="01E0"/>
      </w:tblPr>
      <w:tblGrid>
        <w:gridCol w:w="2559"/>
        <w:gridCol w:w="1629"/>
        <w:gridCol w:w="1822"/>
        <w:gridCol w:w="1359"/>
      </w:tblGrid>
      <w:tr w:rsidR="00BF7492" w:rsidTr="00775428">
        <w:trPr>
          <w:trHeight w:val="475"/>
        </w:trPr>
        <w:tc>
          <w:tcPr>
            <w:tcW w:w="7369" w:type="dxa"/>
            <w:gridSpan w:val="4"/>
          </w:tcPr>
          <w:p w:rsidR="00BF7492" w:rsidRDefault="00BF7492" w:rsidP="00775428">
            <w:pPr>
              <w:pStyle w:val="TableParagraph"/>
              <w:ind w:left="200"/>
              <w:jc w:val="left"/>
              <w:rPr>
                <w:sz w:val="40"/>
              </w:rPr>
            </w:pPr>
            <w:r>
              <w:rPr>
                <w:color w:val="C00000"/>
                <w:sz w:val="40"/>
              </w:rPr>
              <w:lastRenderedPageBreak/>
              <w:t>Process</w:t>
            </w:r>
            <w:r>
              <w:rPr>
                <w:color w:val="C00000"/>
                <w:spacing w:val="-6"/>
                <w:sz w:val="40"/>
              </w:rPr>
              <w:t xml:space="preserve"> </w:t>
            </w:r>
            <w:r>
              <w:rPr>
                <w:color w:val="C00000"/>
                <w:sz w:val="40"/>
              </w:rPr>
              <w:t>Control</w:t>
            </w:r>
          </w:p>
        </w:tc>
      </w:tr>
      <w:tr w:rsidR="00BF7492" w:rsidTr="00775428">
        <w:trPr>
          <w:trHeight w:val="230"/>
        </w:trPr>
        <w:tc>
          <w:tcPr>
            <w:tcW w:w="2559" w:type="dxa"/>
          </w:tcPr>
          <w:p w:rsidR="00BF7492" w:rsidRDefault="006974EB" w:rsidP="00775428">
            <w:pPr>
              <w:pStyle w:val="TableParagraph"/>
              <w:spacing w:before="20" w:line="190" w:lineRule="exact"/>
              <w:ind w:left="200"/>
              <w:jc w:val="left"/>
              <w:rPr>
                <w:sz w:val="18"/>
              </w:rPr>
            </w:pPr>
            <w:r>
              <w:rPr>
                <w:sz w:val="18"/>
              </w:rPr>
              <w:t>[6</w:t>
            </w:r>
            <w:r w:rsidR="00BF7492">
              <w:rPr>
                <w:sz w:val="18"/>
              </w:rPr>
              <w:t>th</w:t>
            </w:r>
            <w:r w:rsidR="00BF7492">
              <w:rPr>
                <w:spacing w:val="-3"/>
                <w:sz w:val="18"/>
              </w:rPr>
              <w:t xml:space="preserve"> </w:t>
            </w:r>
            <w:r w:rsidR="00BF7492">
              <w:rPr>
                <w:sz w:val="18"/>
              </w:rPr>
              <w:t>Semester,</w:t>
            </w:r>
            <w:r w:rsidR="00BF7492">
              <w:rPr>
                <w:spacing w:val="-4"/>
                <w:sz w:val="18"/>
              </w:rPr>
              <w:t xml:space="preserve"> </w:t>
            </w:r>
            <w:r w:rsidRPr="006974EB">
              <w:rPr>
                <w:sz w:val="18"/>
              </w:rPr>
              <w:t>Third</w:t>
            </w:r>
            <w:r w:rsidR="00BF7492" w:rsidRPr="006974EB">
              <w:rPr>
                <w:sz w:val="18"/>
              </w:rPr>
              <w:t xml:space="preserve"> </w:t>
            </w:r>
            <w:r w:rsidR="00BF7492">
              <w:rPr>
                <w:sz w:val="18"/>
              </w:rPr>
              <w:t>Year]</w:t>
            </w:r>
          </w:p>
        </w:tc>
        <w:tc>
          <w:tcPr>
            <w:tcW w:w="1629" w:type="dxa"/>
          </w:tcPr>
          <w:p w:rsidR="00BF7492" w:rsidRDefault="00BF7492" w:rsidP="00775428">
            <w:pPr>
              <w:pStyle w:val="TableParagraph"/>
              <w:jc w:val="left"/>
              <w:rPr>
                <w:rFonts w:ascii="Times New Roman"/>
                <w:sz w:val="16"/>
              </w:rPr>
            </w:pPr>
          </w:p>
        </w:tc>
        <w:tc>
          <w:tcPr>
            <w:tcW w:w="1822" w:type="dxa"/>
          </w:tcPr>
          <w:p w:rsidR="00BF7492" w:rsidRDefault="00BF7492" w:rsidP="00775428">
            <w:pPr>
              <w:pStyle w:val="TableParagraph"/>
              <w:jc w:val="left"/>
              <w:rPr>
                <w:rFonts w:ascii="Times New Roman"/>
                <w:sz w:val="16"/>
              </w:rPr>
            </w:pPr>
          </w:p>
        </w:tc>
        <w:tc>
          <w:tcPr>
            <w:tcW w:w="1359" w:type="dxa"/>
          </w:tcPr>
          <w:p w:rsidR="00BF7492" w:rsidRDefault="00BF7492" w:rsidP="00775428">
            <w:pPr>
              <w:pStyle w:val="TableParagraph"/>
              <w:jc w:val="left"/>
              <w:rPr>
                <w:rFonts w:ascii="Times New Roman"/>
                <w:sz w:val="16"/>
              </w:rPr>
            </w:pPr>
          </w:p>
        </w:tc>
      </w:tr>
      <w:tr w:rsidR="00BF7492" w:rsidTr="00775428">
        <w:trPr>
          <w:trHeight w:val="430"/>
        </w:trPr>
        <w:tc>
          <w:tcPr>
            <w:tcW w:w="2559" w:type="dxa"/>
          </w:tcPr>
          <w:p w:rsidR="00BF7492" w:rsidRDefault="00BF7492" w:rsidP="00775428">
            <w:pPr>
              <w:pStyle w:val="TableParagraph"/>
              <w:spacing w:before="1" w:line="200" w:lineRule="atLeast"/>
              <w:ind w:left="200" w:right="507"/>
              <w:jc w:val="left"/>
              <w:rPr>
                <w:sz w:val="18"/>
              </w:rPr>
            </w:pPr>
            <w:r>
              <w:rPr>
                <w:color w:val="C00000"/>
                <w:sz w:val="18"/>
              </w:rPr>
              <w:t>Course Description</w:t>
            </w:r>
            <w:r>
              <w:rPr>
                <w:color w:val="C00000"/>
                <w:spacing w:val="1"/>
                <w:sz w:val="18"/>
              </w:rPr>
              <w:t xml:space="preserve"> </w:t>
            </w:r>
            <w:r>
              <w:rPr>
                <w:color w:val="C00000"/>
                <w:sz w:val="18"/>
              </w:rPr>
              <w:t>Offered</w:t>
            </w:r>
            <w:r>
              <w:rPr>
                <w:color w:val="C00000"/>
                <w:spacing w:val="-6"/>
                <w:sz w:val="18"/>
              </w:rPr>
              <w:t xml:space="preserve"> </w:t>
            </w:r>
            <w:r>
              <w:rPr>
                <w:color w:val="C00000"/>
                <w:sz w:val="18"/>
              </w:rPr>
              <w:t>by</w:t>
            </w:r>
            <w:r>
              <w:rPr>
                <w:color w:val="C00000"/>
                <w:spacing w:val="-6"/>
                <w:sz w:val="18"/>
              </w:rPr>
              <w:t xml:space="preserve"> </w:t>
            </w:r>
            <w:r>
              <w:rPr>
                <w:color w:val="C00000"/>
                <w:sz w:val="18"/>
              </w:rPr>
              <w:t>Department</w:t>
            </w:r>
          </w:p>
        </w:tc>
        <w:tc>
          <w:tcPr>
            <w:tcW w:w="1629" w:type="dxa"/>
          </w:tcPr>
          <w:p w:rsidR="00BF7492" w:rsidRDefault="00BF7492" w:rsidP="00775428">
            <w:pPr>
              <w:pStyle w:val="TableParagraph"/>
              <w:spacing w:before="5"/>
              <w:jc w:val="left"/>
              <w:rPr>
                <w:rFonts w:ascii="Times New Roman"/>
                <w:sz w:val="19"/>
              </w:rPr>
            </w:pPr>
          </w:p>
          <w:p w:rsidR="00BF7492" w:rsidRDefault="00BF7492" w:rsidP="00775428">
            <w:pPr>
              <w:pStyle w:val="TableParagraph"/>
              <w:spacing w:line="187" w:lineRule="exact"/>
              <w:ind w:left="519"/>
              <w:jc w:val="left"/>
              <w:rPr>
                <w:sz w:val="18"/>
              </w:rPr>
            </w:pPr>
            <w:r>
              <w:rPr>
                <w:color w:val="C00000"/>
                <w:sz w:val="18"/>
              </w:rPr>
              <w:t>Credits</w:t>
            </w:r>
          </w:p>
        </w:tc>
        <w:tc>
          <w:tcPr>
            <w:tcW w:w="1822" w:type="dxa"/>
          </w:tcPr>
          <w:p w:rsidR="00BF7492" w:rsidRDefault="00BF7492" w:rsidP="00775428">
            <w:pPr>
              <w:pStyle w:val="TableParagraph"/>
              <w:spacing w:before="5"/>
              <w:jc w:val="left"/>
              <w:rPr>
                <w:rFonts w:ascii="Times New Roman"/>
                <w:sz w:val="19"/>
              </w:rPr>
            </w:pPr>
          </w:p>
          <w:p w:rsidR="00BF7492" w:rsidRDefault="00BF7492" w:rsidP="00775428">
            <w:pPr>
              <w:pStyle w:val="TableParagraph"/>
              <w:spacing w:line="187" w:lineRule="exact"/>
              <w:ind w:left="332"/>
              <w:jc w:val="left"/>
              <w:rPr>
                <w:sz w:val="18"/>
              </w:rPr>
            </w:pPr>
            <w:r>
              <w:rPr>
                <w:color w:val="C00000"/>
                <w:sz w:val="18"/>
              </w:rPr>
              <w:t>Status</w:t>
            </w:r>
          </w:p>
        </w:tc>
        <w:tc>
          <w:tcPr>
            <w:tcW w:w="1359" w:type="dxa"/>
          </w:tcPr>
          <w:p w:rsidR="00BF7492" w:rsidRDefault="00BF7492" w:rsidP="00775428">
            <w:pPr>
              <w:pStyle w:val="TableParagraph"/>
              <w:spacing w:before="5"/>
              <w:jc w:val="left"/>
              <w:rPr>
                <w:rFonts w:ascii="Times New Roman"/>
                <w:sz w:val="19"/>
              </w:rPr>
            </w:pPr>
          </w:p>
          <w:p w:rsidR="00BF7492" w:rsidRDefault="00BF7492" w:rsidP="00775428">
            <w:pPr>
              <w:pStyle w:val="TableParagraph"/>
              <w:spacing w:line="187" w:lineRule="exact"/>
              <w:ind w:left="169"/>
              <w:jc w:val="left"/>
              <w:rPr>
                <w:sz w:val="18"/>
              </w:rPr>
            </w:pPr>
            <w:r>
              <w:rPr>
                <w:color w:val="C00000"/>
                <w:sz w:val="18"/>
              </w:rPr>
              <w:t>Code</w:t>
            </w:r>
          </w:p>
        </w:tc>
      </w:tr>
      <w:tr w:rsidR="00BF7492" w:rsidTr="00775428">
        <w:trPr>
          <w:trHeight w:val="206"/>
        </w:trPr>
        <w:tc>
          <w:tcPr>
            <w:tcW w:w="2559" w:type="dxa"/>
          </w:tcPr>
          <w:p w:rsidR="00BF7492" w:rsidRDefault="00BF7492" w:rsidP="00775428">
            <w:pPr>
              <w:pStyle w:val="TableParagraph"/>
              <w:spacing w:before="2" w:line="185" w:lineRule="exact"/>
              <w:ind w:left="200"/>
              <w:jc w:val="left"/>
              <w:rPr>
                <w:sz w:val="18"/>
              </w:rPr>
            </w:pPr>
            <w:r>
              <w:rPr>
                <w:sz w:val="18"/>
              </w:rPr>
              <w:t>Electrical</w:t>
            </w:r>
          </w:p>
        </w:tc>
        <w:tc>
          <w:tcPr>
            <w:tcW w:w="1629" w:type="dxa"/>
          </w:tcPr>
          <w:p w:rsidR="00BF7492" w:rsidRDefault="00BF7492" w:rsidP="00775428">
            <w:pPr>
              <w:pStyle w:val="TableParagraph"/>
              <w:spacing w:before="2" w:line="185" w:lineRule="exact"/>
              <w:ind w:left="519"/>
              <w:jc w:val="left"/>
              <w:rPr>
                <w:sz w:val="18"/>
              </w:rPr>
            </w:pPr>
            <w:r>
              <w:rPr>
                <w:sz w:val="18"/>
              </w:rPr>
              <w:t>3-0-0,</w:t>
            </w:r>
            <w:r>
              <w:rPr>
                <w:spacing w:val="-4"/>
                <w:sz w:val="18"/>
              </w:rPr>
              <w:t xml:space="preserve"> </w:t>
            </w:r>
            <w:r>
              <w:rPr>
                <w:sz w:val="18"/>
              </w:rPr>
              <w:t>(3)</w:t>
            </w:r>
          </w:p>
        </w:tc>
        <w:tc>
          <w:tcPr>
            <w:tcW w:w="1822" w:type="dxa"/>
          </w:tcPr>
          <w:p w:rsidR="00BF7492" w:rsidRDefault="00BF7492" w:rsidP="00775428">
            <w:pPr>
              <w:pStyle w:val="TableParagraph"/>
              <w:spacing w:before="2" w:line="185" w:lineRule="exact"/>
              <w:ind w:left="332"/>
              <w:jc w:val="left"/>
              <w:rPr>
                <w:sz w:val="18"/>
              </w:rPr>
            </w:pPr>
            <w:r>
              <w:rPr>
                <w:sz w:val="18"/>
              </w:rPr>
              <w:t>Program</w:t>
            </w:r>
            <w:r>
              <w:rPr>
                <w:spacing w:val="-7"/>
                <w:sz w:val="18"/>
              </w:rPr>
              <w:t xml:space="preserve"> </w:t>
            </w:r>
            <w:r>
              <w:rPr>
                <w:sz w:val="18"/>
              </w:rPr>
              <w:t>Elective</w:t>
            </w:r>
          </w:p>
        </w:tc>
        <w:tc>
          <w:tcPr>
            <w:tcW w:w="1359" w:type="dxa"/>
          </w:tcPr>
          <w:p w:rsidR="00BF7492" w:rsidRDefault="00D24016" w:rsidP="00A765D0">
            <w:pPr>
              <w:pStyle w:val="TableParagraph"/>
              <w:spacing w:before="2" w:line="185" w:lineRule="exact"/>
              <w:ind w:left="126"/>
              <w:jc w:val="left"/>
              <w:rPr>
                <w:sz w:val="18"/>
              </w:rPr>
            </w:pPr>
            <w:r>
              <w:rPr>
                <w:sz w:val="18"/>
              </w:rPr>
              <w:t>EL106207</w:t>
            </w:r>
            <w:r w:rsidR="00BF7492">
              <w:rPr>
                <w:sz w:val="18"/>
              </w:rPr>
              <w:t>EL</w:t>
            </w:r>
          </w:p>
        </w:tc>
      </w:tr>
    </w:tbl>
    <w:p w:rsidR="00BF7492" w:rsidRDefault="00BF7492" w:rsidP="00BF7492">
      <w:pPr>
        <w:pStyle w:val="BodyText"/>
        <w:spacing w:before="39"/>
        <w:ind w:left="300"/>
      </w:pPr>
      <w:r>
        <w:rPr>
          <w:noProof/>
          <w:lang w:bidi="hi-IN"/>
        </w:rPr>
        <w:drawing>
          <wp:anchor distT="0" distB="0" distL="0" distR="0" simplePos="0" relativeHeight="487605760" behindDoc="0" locked="0" layoutInCell="1" allowOverlap="1">
            <wp:simplePos x="0" y="0"/>
            <wp:positionH relativeFrom="page">
              <wp:posOffset>5865495</wp:posOffset>
            </wp:positionH>
            <wp:positionV relativeFrom="paragraph">
              <wp:posOffset>-775678</wp:posOffset>
            </wp:positionV>
            <wp:extent cx="749300" cy="845820"/>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749300" cy="845820"/>
                    </a:xfrm>
                    <a:prstGeom prst="rect">
                      <a:avLst/>
                    </a:prstGeom>
                  </pic:spPr>
                </pic:pic>
              </a:graphicData>
            </a:graphic>
          </wp:anchor>
        </w:drawing>
      </w:r>
      <w:r>
        <w:t>[Pre-requisites:</w:t>
      </w:r>
      <w:r>
        <w:rPr>
          <w:spacing w:val="-9"/>
        </w:rPr>
        <w:t xml:space="preserve"> </w:t>
      </w:r>
      <w:r>
        <w:t>Control</w:t>
      </w:r>
      <w:r>
        <w:rPr>
          <w:spacing w:val="-8"/>
        </w:rPr>
        <w:t xml:space="preserve"> </w:t>
      </w:r>
      <w:r>
        <w:t>System</w:t>
      </w:r>
      <w:r>
        <w:rPr>
          <w:spacing w:val="-7"/>
        </w:rPr>
        <w:t xml:space="preserve"> </w:t>
      </w:r>
      <w:r>
        <w:t>Engineering</w:t>
      </w:r>
      <w:r>
        <w:rPr>
          <w:spacing w:val="-8"/>
        </w:rPr>
        <w:t xml:space="preserve"> </w:t>
      </w:r>
      <w:r>
        <w:t>(EL105101EL)]</w:t>
      </w:r>
    </w:p>
    <w:p w:rsidR="00BF7492" w:rsidRDefault="00BF7492" w:rsidP="00BF7492">
      <w:pPr>
        <w:pStyle w:val="BodyText"/>
        <w:spacing w:before="5"/>
        <w:rPr>
          <w:sz w:val="20"/>
        </w:rPr>
      </w:pPr>
    </w:p>
    <w:p w:rsidR="00BF7492" w:rsidRDefault="00BF7492" w:rsidP="00BF7492">
      <w:pPr>
        <w:pStyle w:val="BodyText"/>
        <w:ind w:left="300"/>
      </w:pPr>
      <w:r>
        <w:rPr>
          <w:color w:val="C00000"/>
        </w:rPr>
        <w:t>Course</w:t>
      </w:r>
      <w:r>
        <w:rPr>
          <w:color w:val="C00000"/>
          <w:spacing w:val="-6"/>
        </w:rPr>
        <w:t xml:space="preserve"> </w:t>
      </w:r>
      <w:r>
        <w:rPr>
          <w:color w:val="C00000"/>
        </w:rPr>
        <w:t>Objectives</w:t>
      </w:r>
    </w:p>
    <w:p w:rsidR="00BF7492" w:rsidRDefault="00BF7492" w:rsidP="001003ED">
      <w:pPr>
        <w:pStyle w:val="ListParagraph"/>
        <w:numPr>
          <w:ilvl w:val="0"/>
          <w:numId w:val="66"/>
        </w:numPr>
        <w:tabs>
          <w:tab w:val="left" w:pos="752"/>
        </w:tabs>
        <w:spacing w:before="14" w:line="198" w:lineRule="exact"/>
        <w:rPr>
          <w:sz w:val="18"/>
        </w:rPr>
      </w:pPr>
      <w:r>
        <w:rPr>
          <w:sz w:val="18"/>
        </w:rPr>
        <w:t>To</w:t>
      </w:r>
      <w:r>
        <w:rPr>
          <w:spacing w:val="-5"/>
          <w:sz w:val="18"/>
        </w:rPr>
        <w:t xml:space="preserve"> </w:t>
      </w:r>
      <w:r>
        <w:rPr>
          <w:sz w:val="18"/>
        </w:rPr>
        <w:t>understand</w:t>
      </w:r>
      <w:r>
        <w:rPr>
          <w:spacing w:val="-3"/>
          <w:sz w:val="18"/>
        </w:rPr>
        <w:t xml:space="preserve"> </w:t>
      </w:r>
      <w:r>
        <w:rPr>
          <w:sz w:val="18"/>
        </w:rPr>
        <w:t>the</w:t>
      </w:r>
      <w:r>
        <w:rPr>
          <w:spacing w:val="-3"/>
          <w:sz w:val="18"/>
        </w:rPr>
        <w:t xml:space="preserve"> </w:t>
      </w:r>
      <w:r>
        <w:rPr>
          <w:sz w:val="18"/>
        </w:rPr>
        <w:t>various</w:t>
      </w:r>
      <w:r>
        <w:rPr>
          <w:spacing w:val="-4"/>
          <w:sz w:val="18"/>
        </w:rPr>
        <w:t xml:space="preserve"> </w:t>
      </w:r>
      <w:r>
        <w:rPr>
          <w:sz w:val="18"/>
        </w:rPr>
        <w:t>process</w:t>
      </w:r>
      <w:r>
        <w:rPr>
          <w:spacing w:val="-5"/>
          <w:sz w:val="18"/>
        </w:rPr>
        <w:t xml:space="preserve"> </w:t>
      </w:r>
      <w:r>
        <w:rPr>
          <w:sz w:val="18"/>
        </w:rPr>
        <w:t>and</w:t>
      </w:r>
      <w:r>
        <w:rPr>
          <w:spacing w:val="-1"/>
          <w:sz w:val="18"/>
        </w:rPr>
        <w:t xml:space="preserve"> </w:t>
      </w:r>
      <w:r>
        <w:rPr>
          <w:sz w:val="18"/>
        </w:rPr>
        <w:t>their</w:t>
      </w:r>
      <w:r>
        <w:rPr>
          <w:spacing w:val="-2"/>
          <w:sz w:val="18"/>
        </w:rPr>
        <w:t xml:space="preserve"> </w:t>
      </w:r>
      <w:r>
        <w:rPr>
          <w:sz w:val="18"/>
        </w:rPr>
        <w:t>control</w:t>
      </w:r>
      <w:r>
        <w:rPr>
          <w:spacing w:val="-4"/>
          <w:sz w:val="18"/>
        </w:rPr>
        <w:t xml:space="preserve"> </w:t>
      </w:r>
      <w:r>
        <w:rPr>
          <w:sz w:val="18"/>
        </w:rPr>
        <w:t>in</w:t>
      </w:r>
      <w:r>
        <w:rPr>
          <w:spacing w:val="-11"/>
          <w:sz w:val="18"/>
        </w:rPr>
        <w:t xml:space="preserve"> </w:t>
      </w:r>
      <w:r>
        <w:rPr>
          <w:sz w:val="18"/>
        </w:rPr>
        <w:t>industries.</w:t>
      </w:r>
    </w:p>
    <w:p w:rsidR="00BF7492" w:rsidRDefault="00BF7492" w:rsidP="001003ED">
      <w:pPr>
        <w:pStyle w:val="ListParagraph"/>
        <w:numPr>
          <w:ilvl w:val="0"/>
          <w:numId w:val="66"/>
        </w:numPr>
        <w:tabs>
          <w:tab w:val="left" w:pos="776"/>
        </w:tabs>
        <w:spacing w:line="198" w:lineRule="exact"/>
        <w:ind w:left="775" w:hanging="195"/>
        <w:rPr>
          <w:sz w:val="18"/>
        </w:rPr>
      </w:pPr>
      <w:r>
        <w:rPr>
          <w:sz w:val="18"/>
        </w:rPr>
        <w:t>To</w:t>
      </w:r>
      <w:r>
        <w:rPr>
          <w:spacing w:val="-5"/>
          <w:sz w:val="18"/>
        </w:rPr>
        <w:t xml:space="preserve"> </w:t>
      </w:r>
      <w:r>
        <w:rPr>
          <w:sz w:val="18"/>
        </w:rPr>
        <w:t>develop</w:t>
      </w:r>
      <w:r>
        <w:rPr>
          <w:spacing w:val="-4"/>
          <w:sz w:val="18"/>
        </w:rPr>
        <w:t xml:space="preserve"> </w:t>
      </w:r>
      <w:r>
        <w:rPr>
          <w:sz w:val="18"/>
        </w:rPr>
        <w:t>the</w:t>
      </w:r>
      <w:r>
        <w:rPr>
          <w:spacing w:val="-3"/>
          <w:sz w:val="18"/>
        </w:rPr>
        <w:t xml:space="preserve"> </w:t>
      </w:r>
      <w:r>
        <w:rPr>
          <w:sz w:val="18"/>
        </w:rPr>
        <w:t>knowledge</w:t>
      </w:r>
      <w:r>
        <w:rPr>
          <w:spacing w:val="-4"/>
          <w:sz w:val="18"/>
        </w:rPr>
        <w:t xml:space="preserve"> </w:t>
      </w:r>
      <w:r>
        <w:rPr>
          <w:sz w:val="18"/>
        </w:rPr>
        <w:t>of</w:t>
      </w:r>
      <w:r>
        <w:rPr>
          <w:spacing w:val="-2"/>
          <w:sz w:val="18"/>
        </w:rPr>
        <w:t xml:space="preserve"> </w:t>
      </w:r>
      <w:r>
        <w:rPr>
          <w:sz w:val="18"/>
        </w:rPr>
        <w:t>advanced</w:t>
      </w:r>
      <w:r>
        <w:rPr>
          <w:spacing w:val="-1"/>
          <w:sz w:val="18"/>
        </w:rPr>
        <w:t xml:space="preserve"> </w:t>
      </w:r>
      <w:r>
        <w:rPr>
          <w:sz w:val="18"/>
        </w:rPr>
        <w:t>control</w:t>
      </w:r>
      <w:r>
        <w:rPr>
          <w:spacing w:val="-3"/>
          <w:sz w:val="18"/>
        </w:rPr>
        <w:t xml:space="preserve"> </w:t>
      </w:r>
      <w:r>
        <w:rPr>
          <w:sz w:val="18"/>
        </w:rPr>
        <w:t>strategies</w:t>
      </w:r>
      <w:r>
        <w:rPr>
          <w:spacing w:val="-5"/>
          <w:sz w:val="18"/>
        </w:rPr>
        <w:t xml:space="preserve"> </w:t>
      </w:r>
      <w:r>
        <w:rPr>
          <w:sz w:val="18"/>
        </w:rPr>
        <w:t>with</w:t>
      </w:r>
      <w:r>
        <w:rPr>
          <w:spacing w:val="-2"/>
          <w:sz w:val="18"/>
        </w:rPr>
        <w:t xml:space="preserve"> </w:t>
      </w:r>
      <w:r>
        <w:rPr>
          <w:sz w:val="18"/>
        </w:rPr>
        <w:t>their</w:t>
      </w:r>
      <w:r>
        <w:rPr>
          <w:spacing w:val="-9"/>
          <w:sz w:val="18"/>
        </w:rPr>
        <w:t xml:space="preserve"> </w:t>
      </w:r>
      <w:r>
        <w:rPr>
          <w:sz w:val="18"/>
        </w:rPr>
        <w:t>applications.</w:t>
      </w:r>
    </w:p>
    <w:p w:rsidR="00BF7492" w:rsidRDefault="00BF7492" w:rsidP="00BF7492">
      <w:pPr>
        <w:pStyle w:val="BodyText"/>
        <w:spacing w:before="4"/>
        <w:rPr>
          <w:sz w:val="10"/>
        </w:rPr>
      </w:pPr>
    </w:p>
    <w:p w:rsidR="00BF7492" w:rsidRDefault="00BF7492" w:rsidP="00BF7492">
      <w:pPr>
        <w:pStyle w:val="BodyText"/>
        <w:spacing w:before="100"/>
        <w:ind w:left="300"/>
        <w:jc w:val="both"/>
      </w:pPr>
      <w:r>
        <w:rPr>
          <w:color w:val="C00000"/>
        </w:rPr>
        <w:t>Course</w:t>
      </w:r>
      <w:r>
        <w:rPr>
          <w:color w:val="C00000"/>
          <w:spacing w:val="-4"/>
        </w:rPr>
        <w:t xml:space="preserve"> </w:t>
      </w:r>
      <w:r>
        <w:rPr>
          <w:color w:val="C00000"/>
        </w:rPr>
        <w:t>Content</w:t>
      </w:r>
    </w:p>
    <w:p w:rsidR="00BF7492" w:rsidRDefault="00BF7492" w:rsidP="00BF7492">
      <w:pPr>
        <w:pStyle w:val="BodyText"/>
        <w:spacing w:before="14"/>
        <w:ind w:left="300"/>
        <w:jc w:val="both"/>
      </w:pPr>
      <w:r>
        <w:rPr>
          <w:color w:val="C00000"/>
        </w:rPr>
        <w:t>Unit</w:t>
      </w:r>
      <w:r>
        <w:rPr>
          <w:color w:val="C00000"/>
          <w:spacing w:val="-6"/>
        </w:rPr>
        <w:t xml:space="preserve"> </w:t>
      </w:r>
      <w:r>
        <w:rPr>
          <w:color w:val="C00000"/>
        </w:rPr>
        <w:t>1</w:t>
      </w:r>
      <w:r>
        <w:rPr>
          <w:color w:val="C00000"/>
          <w:spacing w:val="-5"/>
        </w:rPr>
        <w:t xml:space="preserve"> </w:t>
      </w:r>
      <w:r>
        <w:rPr>
          <w:color w:val="C00000"/>
        </w:rPr>
        <w:t>Process</w:t>
      </w:r>
      <w:r>
        <w:rPr>
          <w:color w:val="C00000"/>
          <w:spacing w:val="-6"/>
        </w:rPr>
        <w:t xml:space="preserve"> </w:t>
      </w:r>
      <w:r>
        <w:rPr>
          <w:color w:val="C00000"/>
        </w:rPr>
        <w:t>control</w:t>
      </w:r>
      <w:r>
        <w:rPr>
          <w:color w:val="C00000"/>
          <w:spacing w:val="-11"/>
        </w:rPr>
        <w:t xml:space="preserve"> </w:t>
      </w:r>
      <w:r>
        <w:rPr>
          <w:color w:val="C00000"/>
        </w:rPr>
        <w:t>introduction</w:t>
      </w:r>
    </w:p>
    <w:p w:rsidR="00BF7492" w:rsidRDefault="00BF7492" w:rsidP="00BF7492">
      <w:pPr>
        <w:pStyle w:val="BodyText"/>
        <w:spacing w:before="17" w:line="256" w:lineRule="auto"/>
        <w:ind w:left="300" w:right="103"/>
        <w:jc w:val="both"/>
      </w:pPr>
      <w:r>
        <w:t>Process variables, Signs &amp; Symbols used in Process industries, classification of variables, Process Characteristics,</w:t>
      </w:r>
      <w:r>
        <w:rPr>
          <w:spacing w:val="1"/>
        </w:rPr>
        <w:t xml:space="preserve"> </w:t>
      </w:r>
      <w:r>
        <w:t>Constraints</w:t>
      </w:r>
      <w:r>
        <w:rPr>
          <w:spacing w:val="1"/>
        </w:rPr>
        <w:t xml:space="preserve"> </w:t>
      </w:r>
      <w:r>
        <w:t>in</w:t>
      </w:r>
      <w:r>
        <w:rPr>
          <w:spacing w:val="1"/>
        </w:rPr>
        <w:t xml:space="preserve"> </w:t>
      </w:r>
      <w:r>
        <w:t>implementation</w:t>
      </w:r>
      <w:r>
        <w:rPr>
          <w:spacing w:val="1"/>
        </w:rPr>
        <w:t xml:space="preserve"> </w:t>
      </w:r>
      <w:r>
        <w:t>of</w:t>
      </w:r>
      <w:r>
        <w:rPr>
          <w:spacing w:val="1"/>
        </w:rPr>
        <w:t xml:space="preserve"> </w:t>
      </w:r>
      <w:r>
        <w:t>process</w:t>
      </w:r>
      <w:r>
        <w:rPr>
          <w:spacing w:val="1"/>
        </w:rPr>
        <w:t xml:space="preserve"> </w:t>
      </w:r>
      <w:r>
        <w:t>control,</w:t>
      </w:r>
      <w:r>
        <w:rPr>
          <w:spacing w:val="1"/>
        </w:rPr>
        <w:t xml:space="preserve"> </w:t>
      </w:r>
      <w:r>
        <w:t>terms</w:t>
      </w:r>
      <w:r>
        <w:rPr>
          <w:spacing w:val="1"/>
        </w:rPr>
        <w:t xml:space="preserve"> </w:t>
      </w:r>
      <w:r>
        <w:t>used</w:t>
      </w:r>
      <w:r>
        <w:rPr>
          <w:spacing w:val="1"/>
        </w:rPr>
        <w:t xml:space="preserve"> </w:t>
      </w:r>
      <w:r>
        <w:t>in</w:t>
      </w:r>
      <w:r>
        <w:rPr>
          <w:spacing w:val="1"/>
        </w:rPr>
        <w:t xml:space="preserve"> </w:t>
      </w:r>
      <w:r>
        <w:t>process</w:t>
      </w:r>
      <w:r>
        <w:rPr>
          <w:spacing w:val="1"/>
        </w:rPr>
        <w:t xml:space="preserve"> </w:t>
      </w:r>
      <w:r>
        <w:t>control,</w:t>
      </w:r>
      <w:r>
        <w:rPr>
          <w:spacing w:val="1"/>
        </w:rPr>
        <w:t xml:space="preserve"> </w:t>
      </w:r>
      <w:r>
        <w:t>process</w:t>
      </w:r>
      <w:r>
        <w:rPr>
          <w:spacing w:val="1"/>
        </w:rPr>
        <w:t xml:space="preserve"> </w:t>
      </w:r>
      <w:r>
        <w:t>measurement,</w:t>
      </w:r>
      <w:r>
        <w:rPr>
          <w:spacing w:val="1"/>
        </w:rPr>
        <w:t xml:space="preserve"> </w:t>
      </w:r>
      <w:r>
        <w:t>Comparison</w:t>
      </w:r>
      <w:r>
        <w:rPr>
          <w:spacing w:val="-2"/>
        </w:rPr>
        <w:t xml:space="preserve"> </w:t>
      </w:r>
      <w:r>
        <w:t>of</w:t>
      </w:r>
      <w:r>
        <w:rPr>
          <w:spacing w:val="-2"/>
        </w:rPr>
        <w:t xml:space="preserve"> </w:t>
      </w:r>
      <w:r>
        <w:t>P,</w:t>
      </w:r>
      <w:r>
        <w:rPr>
          <w:spacing w:val="1"/>
        </w:rPr>
        <w:t xml:space="preserve"> </w:t>
      </w:r>
      <w:r>
        <w:t>I,</w:t>
      </w:r>
      <w:r>
        <w:rPr>
          <w:spacing w:val="-1"/>
        </w:rPr>
        <w:t xml:space="preserve"> </w:t>
      </w:r>
      <w:r>
        <w:t>D,</w:t>
      </w:r>
      <w:r>
        <w:rPr>
          <w:spacing w:val="-1"/>
        </w:rPr>
        <w:t xml:space="preserve"> </w:t>
      </w:r>
      <w:r>
        <w:t>PI,</w:t>
      </w:r>
      <w:r>
        <w:rPr>
          <w:spacing w:val="2"/>
        </w:rPr>
        <w:t xml:space="preserve"> </w:t>
      </w:r>
      <w:r>
        <w:t>PD,</w:t>
      </w:r>
      <w:r>
        <w:rPr>
          <w:spacing w:val="2"/>
        </w:rPr>
        <w:t xml:space="preserve"> </w:t>
      </w:r>
      <w:r>
        <w:t>&amp;</w:t>
      </w:r>
      <w:r>
        <w:rPr>
          <w:spacing w:val="-1"/>
        </w:rPr>
        <w:t xml:space="preserve"> </w:t>
      </w:r>
      <w:r>
        <w:t>PID</w:t>
      </w:r>
      <w:r>
        <w:rPr>
          <w:spacing w:val="-1"/>
        </w:rPr>
        <w:t xml:space="preserve"> </w:t>
      </w:r>
      <w:r>
        <w:t>controllers.</w:t>
      </w:r>
    </w:p>
    <w:p w:rsidR="00BF7492" w:rsidRDefault="00BF7492" w:rsidP="00BF7492">
      <w:pPr>
        <w:pStyle w:val="BodyText"/>
        <w:spacing w:before="4"/>
        <w:rPr>
          <w:sz w:val="19"/>
        </w:rPr>
      </w:pPr>
    </w:p>
    <w:p w:rsidR="00BF7492" w:rsidRDefault="00BF7492" w:rsidP="00BF7492">
      <w:pPr>
        <w:pStyle w:val="BodyText"/>
        <w:ind w:left="300"/>
      </w:pPr>
      <w:r>
        <w:rPr>
          <w:color w:val="C00000"/>
        </w:rPr>
        <w:t>Unit</w:t>
      </w:r>
      <w:r>
        <w:rPr>
          <w:color w:val="C00000"/>
          <w:spacing w:val="-5"/>
        </w:rPr>
        <w:t xml:space="preserve"> </w:t>
      </w:r>
      <w:r>
        <w:rPr>
          <w:color w:val="C00000"/>
        </w:rPr>
        <w:t>2</w:t>
      </w:r>
      <w:r>
        <w:rPr>
          <w:color w:val="C00000"/>
          <w:spacing w:val="-5"/>
        </w:rPr>
        <w:t xml:space="preserve"> </w:t>
      </w:r>
      <w:r>
        <w:rPr>
          <w:color w:val="C00000"/>
        </w:rPr>
        <w:t>Generation</w:t>
      </w:r>
      <w:r>
        <w:rPr>
          <w:color w:val="C00000"/>
          <w:spacing w:val="-5"/>
        </w:rPr>
        <w:t xml:space="preserve"> </w:t>
      </w:r>
      <w:r>
        <w:rPr>
          <w:color w:val="C00000"/>
        </w:rPr>
        <w:t>of</w:t>
      </w:r>
      <w:r>
        <w:rPr>
          <w:color w:val="C00000"/>
          <w:spacing w:val="-6"/>
        </w:rPr>
        <w:t xml:space="preserve"> </w:t>
      </w:r>
      <w:r>
        <w:rPr>
          <w:color w:val="C00000"/>
        </w:rPr>
        <w:t>control</w:t>
      </w:r>
      <w:r>
        <w:rPr>
          <w:color w:val="C00000"/>
          <w:spacing w:val="-10"/>
        </w:rPr>
        <w:t xml:space="preserve"> </w:t>
      </w:r>
      <w:r>
        <w:rPr>
          <w:color w:val="C00000"/>
        </w:rPr>
        <w:t>action</w:t>
      </w:r>
      <w:r>
        <w:rPr>
          <w:color w:val="C00000"/>
          <w:spacing w:val="-5"/>
        </w:rPr>
        <w:t xml:space="preserve"> </w:t>
      </w:r>
      <w:r>
        <w:rPr>
          <w:color w:val="C00000"/>
        </w:rPr>
        <w:t>in</w:t>
      </w:r>
      <w:r>
        <w:rPr>
          <w:color w:val="C00000"/>
          <w:spacing w:val="-5"/>
        </w:rPr>
        <w:t xml:space="preserve"> </w:t>
      </w:r>
      <w:r>
        <w:rPr>
          <w:color w:val="C00000"/>
        </w:rPr>
        <w:t>electronic</w:t>
      </w:r>
      <w:r>
        <w:rPr>
          <w:color w:val="C00000"/>
          <w:spacing w:val="-5"/>
        </w:rPr>
        <w:t xml:space="preserve"> </w:t>
      </w:r>
      <w:r>
        <w:rPr>
          <w:color w:val="C00000"/>
        </w:rPr>
        <w:t>and</w:t>
      </w:r>
      <w:r>
        <w:rPr>
          <w:color w:val="C00000"/>
          <w:spacing w:val="-7"/>
        </w:rPr>
        <w:t xml:space="preserve"> </w:t>
      </w:r>
      <w:r>
        <w:rPr>
          <w:color w:val="C00000"/>
        </w:rPr>
        <w:t>pneumatic</w:t>
      </w:r>
      <w:r>
        <w:rPr>
          <w:color w:val="C00000"/>
          <w:spacing w:val="-5"/>
        </w:rPr>
        <w:t xml:space="preserve"> </w:t>
      </w:r>
      <w:r>
        <w:rPr>
          <w:color w:val="C00000"/>
        </w:rPr>
        <w:t>controllers</w:t>
      </w:r>
    </w:p>
    <w:p w:rsidR="00BF7492" w:rsidRDefault="00BF7492" w:rsidP="00BF7492">
      <w:pPr>
        <w:pStyle w:val="BodyText"/>
        <w:spacing w:before="16" w:line="254" w:lineRule="auto"/>
        <w:ind w:left="300" w:right="148"/>
        <w:jc w:val="both"/>
      </w:pPr>
      <w:r>
        <w:t>Control valves, valve positioner, relief and safety valves, relays, volume boosters, pneumatic transmitters for</w:t>
      </w:r>
      <w:r>
        <w:rPr>
          <w:spacing w:val="1"/>
        </w:rPr>
        <w:t xml:space="preserve"> </w:t>
      </w:r>
      <w:r>
        <w:t>process</w:t>
      </w:r>
      <w:r>
        <w:rPr>
          <w:spacing w:val="-3"/>
        </w:rPr>
        <w:t xml:space="preserve"> </w:t>
      </w:r>
      <w:r>
        <w:t>variable,</w:t>
      </w:r>
      <w:r>
        <w:rPr>
          <w:spacing w:val="-1"/>
        </w:rPr>
        <w:t xml:space="preserve"> </w:t>
      </w:r>
      <w:r>
        <w:t>Tuning</w:t>
      </w:r>
      <w:r>
        <w:rPr>
          <w:spacing w:val="1"/>
        </w:rPr>
        <w:t xml:space="preserve"> </w:t>
      </w:r>
      <w:r>
        <w:t>of</w:t>
      </w:r>
      <w:r>
        <w:rPr>
          <w:spacing w:val="-2"/>
        </w:rPr>
        <w:t xml:space="preserve"> </w:t>
      </w:r>
      <w:r>
        <w:t>controllers–Zeigler</w:t>
      </w:r>
      <w:r>
        <w:rPr>
          <w:spacing w:val="-1"/>
        </w:rPr>
        <w:t xml:space="preserve"> </w:t>
      </w:r>
      <w:r>
        <w:t>Nichols</w:t>
      </w:r>
      <w:r>
        <w:rPr>
          <w:spacing w:val="-2"/>
        </w:rPr>
        <w:t xml:space="preserve"> </w:t>
      </w:r>
      <w:r>
        <w:t>and</w:t>
      </w:r>
      <w:r>
        <w:rPr>
          <w:spacing w:val="1"/>
        </w:rPr>
        <w:t xml:space="preserve"> </w:t>
      </w:r>
      <w:r>
        <w:t>other</w:t>
      </w:r>
      <w:r>
        <w:rPr>
          <w:spacing w:val="-1"/>
        </w:rPr>
        <w:t xml:space="preserve"> </w:t>
      </w:r>
      <w:r>
        <w:t>techniques.</w:t>
      </w:r>
    </w:p>
    <w:p w:rsidR="00BF7492" w:rsidRDefault="00BF7492" w:rsidP="00BF7492">
      <w:pPr>
        <w:pStyle w:val="BodyText"/>
        <w:spacing w:before="6"/>
        <w:rPr>
          <w:sz w:val="19"/>
        </w:rPr>
      </w:pPr>
    </w:p>
    <w:p w:rsidR="00BF7492" w:rsidRDefault="00BF7492" w:rsidP="00BF7492">
      <w:pPr>
        <w:pStyle w:val="BodyText"/>
        <w:ind w:left="300"/>
      </w:pPr>
      <w:r>
        <w:rPr>
          <w:color w:val="C00000"/>
        </w:rPr>
        <w:t>Unit</w:t>
      </w:r>
      <w:r>
        <w:rPr>
          <w:color w:val="C00000"/>
          <w:spacing w:val="-3"/>
        </w:rPr>
        <w:t xml:space="preserve"> </w:t>
      </w:r>
      <w:r>
        <w:rPr>
          <w:color w:val="C00000"/>
        </w:rPr>
        <w:t>3</w:t>
      </w:r>
      <w:r>
        <w:rPr>
          <w:color w:val="C00000"/>
          <w:spacing w:val="-3"/>
        </w:rPr>
        <w:t xml:space="preserve"> </w:t>
      </w:r>
      <w:r>
        <w:rPr>
          <w:color w:val="C00000"/>
        </w:rPr>
        <w:t>Different</w:t>
      </w:r>
      <w:r>
        <w:rPr>
          <w:color w:val="C00000"/>
          <w:spacing w:val="-2"/>
        </w:rPr>
        <w:t xml:space="preserve"> </w:t>
      </w:r>
      <w:r>
        <w:rPr>
          <w:color w:val="C00000"/>
        </w:rPr>
        <w:t>control</w:t>
      </w:r>
      <w:r>
        <w:rPr>
          <w:color w:val="C00000"/>
          <w:spacing w:val="-3"/>
        </w:rPr>
        <w:t xml:space="preserve"> </w:t>
      </w:r>
      <w:r>
        <w:rPr>
          <w:color w:val="C00000"/>
        </w:rPr>
        <w:t>techniques</w:t>
      </w:r>
      <w:r>
        <w:rPr>
          <w:color w:val="C00000"/>
          <w:spacing w:val="-4"/>
        </w:rPr>
        <w:t xml:space="preserve"> </w:t>
      </w:r>
      <w:r>
        <w:rPr>
          <w:color w:val="C00000"/>
        </w:rPr>
        <w:t>and</w:t>
      </w:r>
      <w:r>
        <w:rPr>
          <w:color w:val="C00000"/>
          <w:spacing w:val="-2"/>
        </w:rPr>
        <w:t xml:space="preserve"> </w:t>
      </w:r>
      <w:r>
        <w:rPr>
          <w:color w:val="C00000"/>
        </w:rPr>
        <w:t>interaction</w:t>
      </w:r>
      <w:r>
        <w:rPr>
          <w:color w:val="C00000"/>
          <w:spacing w:val="-3"/>
        </w:rPr>
        <w:t xml:space="preserve"> </w:t>
      </w:r>
      <w:r>
        <w:rPr>
          <w:color w:val="C00000"/>
        </w:rPr>
        <w:t>of</w:t>
      </w:r>
      <w:r>
        <w:rPr>
          <w:color w:val="C00000"/>
          <w:spacing w:val="-4"/>
        </w:rPr>
        <w:t xml:space="preserve"> </w:t>
      </w:r>
      <w:r>
        <w:rPr>
          <w:color w:val="C00000"/>
        </w:rPr>
        <w:t>process</w:t>
      </w:r>
      <w:r>
        <w:rPr>
          <w:color w:val="C00000"/>
          <w:spacing w:val="-3"/>
        </w:rPr>
        <w:t xml:space="preserve"> </w:t>
      </w:r>
      <w:r>
        <w:rPr>
          <w:color w:val="C00000"/>
        </w:rPr>
        <w:t>parameters</w:t>
      </w:r>
    </w:p>
    <w:p w:rsidR="00BF7492" w:rsidRDefault="00BF7492" w:rsidP="00BF7492">
      <w:pPr>
        <w:pStyle w:val="BodyText"/>
        <w:spacing w:before="18"/>
        <w:ind w:left="300"/>
      </w:pPr>
      <w:r>
        <w:t>Feed</w:t>
      </w:r>
      <w:r>
        <w:rPr>
          <w:spacing w:val="-5"/>
        </w:rPr>
        <w:t xml:space="preserve"> </w:t>
      </w:r>
      <w:r>
        <w:t>forward,</w:t>
      </w:r>
      <w:r>
        <w:rPr>
          <w:spacing w:val="-4"/>
        </w:rPr>
        <w:t xml:space="preserve"> </w:t>
      </w:r>
      <w:r>
        <w:t>cascade,</w:t>
      </w:r>
      <w:r>
        <w:rPr>
          <w:spacing w:val="-5"/>
        </w:rPr>
        <w:t xml:space="preserve"> </w:t>
      </w:r>
      <w:r>
        <w:t>ratio,</w:t>
      </w:r>
      <w:r>
        <w:rPr>
          <w:spacing w:val="-3"/>
        </w:rPr>
        <w:t xml:space="preserve"> </w:t>
      </w:r>
      <w:r>
        <w:t>override</w:t>
      </w:r>
      <w:r>
        <w:rPr>
          <w:spacing w:val="-4"/>
        </w:rPr>
        <w:t xml:space="preserve"> </w:t>
      </w:r>
      <w:r>
        <w:t>controls,</w:t>
      </w:r>
      <w:r>
        <w:rPr>
          <w:spacing w:val="-4"/>
        </w:rPr>
        <w:t xml:space="preserve"> </w:t>
      </w:r>
      <w:r>
        <w:t>batch</w:t>
      </w:r>
      <w:r>
        <w:rPr>
          <w:spacing w:val="-3"/>
        </w:rPr>
        <w:t xml:space="preserve"> </w:t>
      </w:r>
      <w:r>
        <w:t>continuous</w:t>
      </w:r>
      <w:r>
        <w:rPr>
          <w:spacing w:val="-5"/>
        </w:rPr>
        <w:t xml:space="preserve"> </w:t>
      </w:r>
      <w:r>
        <w:t>process</w:t>
      </w:r>
      <w:r>
        <w:rPr>
          <w:spacing w:val="-5"/>
        </w:rPr>
        <w:t xml:space="preserve"> </w:t>
      </w:r>
      <w:r>
        <w:t>controls,</w:t>
      </w:r>
      <w:r>
        <w:rPr>
          <w:spacing w:val="-3"/>
        </w:rPr>
        <w:t xml:space="preserve"> </w:t>
      </w:r>
      <w:r>
        <w:t>Feed</w:t>
      </w:r>
      <w:r>
        <w:rPr>
          <w:spacing w:val="-4"/>
        </w:rPr>
        <w:t xml:space="preserve"> </w:t>
      </w:r>
      <w:r>
        <w:t>forward</w:t>
      </w:r>
      <w:r>
        <w:rPr>
          <w:spacing w:val="-5"/>
        </w:rPr>
        <w:t xml:space="preserve"> </w:t>
      </w:r>
      <w:r>
        <w:t>Control</w:t>
      </w:r>
      <w:r>
        <w:rPr>
          <w:spacing w:val="-5"/>
        </w:rPr>
        <w:t xml:space="preserve"> </w:t>
      </w:r>
      <w:r>
        <w:t>scheme.</w:t>
      </w:r>
    </w:p>
    <w:p w:rsidR="00BF7492" w:rsidRDefault="00BF7492" w:rsidP="00BF7492">
      <w:pPr>
        <w:pStyle w:val="BodyText"/>
        <w:spacing w:before="8"/>
        <w:rPr>
          <w:sz w:val="20"/>
        </w:rPr>
      </w:pPr>
    </w:p>
    <w:p w:rsidR="00BF7492" w:rsidRDefault="00BF7492" w:rsidP="00BF7492">
      <w:pPr>
        <w:pStyle w:val="BodyText"/>
        <w:ind w:left="300"/>
      </w:pPr>
      <w:r>
        <w:rPr>
          <w:color w:val="C00000"/>
        </w:rPr>
        <w:t>Unit</w:t>
      </w:r>
      <w:r>
        <w:rPr>
          <w:color w:val="C00000"/>
          <w:spacing w:val="-3"/>
        </w:rPr>
        <w:t xml:space="preserve"> </w:t>
      </w:r>
      <w:r>
        <w:rPr>
          <w:color w:val="C00000"/>
        </w:rPr>
        <w:t>4</w:t>
      </w:r>
      <w:r>
        <w:rPr>
          <w:color w:val="C00000"/>
          <w:spacing w:val="-3"/>
        </w:rPr>
        <w:t xml:space="preserve"> </w:t>
      </w:r>
      <w:r>
        <w:rPr>
          <w:color w:val="C00000"/>
        </w:rPr>
        <w:t>Various</w:t>
      </w:r>
      <w:r>
        <w:rPr>
          <w:color w:val="C00000"/>
          <w:spacing w:val="-4"/>
        </w:rPr>
        <w:t xml:space="preserve"> </w:t>
      </w:r>
      <w:r>
        <w:rPr>
          <w:color w:val="C00000"/>
        </w:rPr>
        <w:t>process</w:t>
      </w:r>
      <w:r>
        <w:rPr>
          <w:color w:val="C00000"/>
          <w:spacing w:val="-3"/>
        </w:rPr>
        <w:t xml:space="preserve"> </w:t>
      </w:r>
      <w:r>
        <w:rPr>
          <w:color w:val="C00000"/>
        </w:rPr>
        <w:t>schemes</w:t>
      </w:r>
      <w:r>
        <w:rPr>
          <w:color w:val="C00000"/>
          <w:spacing w:val="-4"/>
        </w:rPr>
        <w:t xml:space="preserve"> </w:t>
      </w:r>
      <w:r>
        <w:rPr>
          <w:color w:val="C00000"/>
        </w:rPr>
        <w:t>/</w:t>
      </w:r>
      <w:r>
        <w:rPr>
          <w:color w:val="C00000"/>
          <w:spacing w:val="-3"/>
        </w:rPr>
        <w:t xml:space="preserve"> </w:t>
      </w:r>
      <w:r>
        <w:rPr>
          <w:color w:val="C00000"/>
        </w:rPr>
        <w:t>unit</w:t>
      </w:r>
      <w:r>
        <w:rPr>
          <w:color w:val="C00000"/>
          <w:spacing w:val="1"/>
        </w:rPr>
        <w:t xml:space="preserve"> </w:t>
      </w:r>
      <w:r>
        <w:rPr>
          <w:color w:val="C00000"/>
        </w:rPr>
        <w:t>operations</w:t>
      </w:r>
      <w:r>
        <w:rPr>
          <w:color w:val="C00000"/>
          <w:spacing w:val="-4"/>
        </w:rPr>
        <w:t xml:space="preserve"> </w:t>
      </w:r>
      <w:r>
        <w:rPr>
          <w:color w:val="C00000"/>
        </w:rPr>
        <w:t>and</w:t>
      </w:r>
      <w:r>
        <w:rPr>
          <w:color w:val="C00000"/>
          <w:spacing w:val="-3"/>
        </w:rPr>
        <w:t xml:space="preserve"> </w:t>
      </w:r>
      <w:r>
        <w:rPr>
          <w:color w:val="C00000"/>
        </w:rPr>
        <w:t>their</w:t>
      </w:r>
      <w:r>
        <w:rPr>
          <w:color w:val="C00000"/>
          <w:spacing w:val="-1"/>
        </w:rPr>
        <w:t xml:space="preserve"> </w:t>
      </w:r>
      <w:r>
        <w:rPr>
          <w:color w:val="C00000"/>
        </w:rPr>
        <w:t>control</w:t>
      </w:r>
      <w:r>
        <w:rPr>
          <w:color w:val="C00000"/>
          <w:spacing w:val="-4"/>
        </w:rPr>
        <w:t xml:space="preserve"> </w:t>
      </w:r>
      <w:r>
        <w:rPr>
          <w:color w:val="C00000"/>
        </w:rPr>
        <w:t>schemes</w:t>
      </w:r>
    </w:p>
    <w:p w:rsidR="00BF7492" w:rsidRDefault="00BF7492" w:rsidP="00BF7492">
      <w:pPr>
        <w:pStyle w:val="BodyText"/>
        <w:spacing w:before="16" w:line="256" w:lineRule="auto"/>
        <w:ind w:left="300" w:right="153"/>
        <w:jc w:val="both"/>
      </w:pPr>
      <w:r>
        <w:t>Distillation columns, absorbers, heat exchangers, furnaces, reactors, mineral processing industries, etc. Use of</w:t>
      </w:r>
      <w:r>
        <w:rPr>
          <w:spacing w:val="1"/>
        </w:rPr>
        <w:t xml:space="preserve"> </w:t>
      </w:r>
      <w:r>
        <w:t>control</w:t>
      </w:r>
      <w:r>
        <w:rPr>
          <w:spacing w:val="-3"/>
        </w:rPr>
        <w:t xml:space="preserve"> </w:t>
      </w:r>
      <w:r>
        <w:t>schemes</w:t>
      </w:r>
      <w:r>
        <w:rPr>
          <w:spacing w:val="-2"/>
        </w:rPr>
        <w:t xml:space="preserve"> </w:t>
      </w:r>
      <w:r>
        <w:t>for process</w:t>
      </w:r>
      <w:r>
        <w:rPr>
          <w:spacing w:val="-2"/>
        </w:rPr>
        <w:t xml:space="preserve"> </w:t>
      </w:r>
      <w:r>
        <w:t>optimization.</w:t>
      </w:r>
    </w:p>
    <w:p w:rsidR="00BF7492" w:rsidRDefault="00BF7492" w:rsidP="00BF7492">
      <w:pPr>
        <w:pStyle w:val="BodyText"/>
        <w:spacing w:before="4"/>
        <w:rPr>
          <w:sz w:val="19"/>
        </w:rPr>
      </w:pPr>
    </w:p>
    <w:p w:rsidR="00BF7492" w:rsidRDefault="00BF7492" w:rsidP="00BF7492">
      <w:pPr>
        <w:pStyle w:val="BodyText"/>
        <w:ind w:left="300"/>
      </w:pPr>
      <w:r>
        <w:rPr>
          <w:color w:val="C00000"/>
        </w:rPr>
        <w:t>Unit</w:t>
      </w:r>
      <w:r>
        <w:rPr>
          <w:color w:val="C00000"/>
          <w:spacing w:val="-4"/>
        </w:rPr>
        <w:t xml:space="preserve"> </w:t>
      </w:r>
      <w:r>
        <w:rPr>
          <w:color w:val="C00000"/>
        </w:rPr>
        <w:t>5</w:t>
      </w:r>
      <w:r>
        <w:rPr>
          <w:color w:val="C00000"/>
          <w:spacing w:val="-2"/>
        </w:rPr>
        <w:t xml:space="preserve"> </w:t>
      </w:r>
      <w:r>
        <w:rPr>
          <w:color w:val="C00000"/>
        </w:rPr>
        <w:t>Advanced</w:t>
      </w:r>
      <w:r>
        <w:rPr>
          <w:color w:val="C00000"/>
          <w:spacing w:val="-4"/>
        </w:rPr>
        <w:t xml:space="preserve"> </w:t>
      </w:r>
      <w:r>
        <w:rPr>
          <w:color w:val="C00000"/>
        </w:rPr>
        <w:t>control</w:t>
      </w:r>
      <w:r>
        <w:rPr>
          <w:color w:val="C00000"/>
          <w:spacing w:val="-2"/>
        </w:rPr>
        <w:t xml:space="preserve"> </w:t>
      </w:r>
      <w:r>
        <w:rPr>
          <w:color w:val="C00000"/>
        </w:rPr>
        <w:t>strategies</w:t>
      </w:r>
      <w:r>
        <w:rPr>
          <w:color w:val="C00000"/>
          <w:spacing w:val="-4"/>
        </w:rPr>
        <w:t xml:space="preserve"> </w:t>
      </w:r>
      <w:r>
        <w:rPr>
          <w:color w:val="C00000"/>
        </w:rPr>
        <w:t>with</w:t>
      </w:r>
      <w:r>
        <w:rPr>
          <w:color w:val="C00000"/>
          <w:spacing w:val="-3"/>
        </w:rPr>
        <w:t xml:space="preserve"> </w:t>
      </w:r>
      <w:r>
        <w:rPr>
          <w:color w:val="C00000"/>
        </w:rPr>
        <w:t>case</w:t>
      </w:r>
      <w:r>
        <w:rPr>
          <w:color w:val="C00000"/>
          <w:spacing w:val="-3"/>
        </w:rPr>
        <w:t xml:space="preserve"> </w:t>
      </w:r>
      <w:r>
        <w:rPr>
          <w:color w:val="C00000"/>
        </w:rPr>
        <w:t>studies</w:t>
      </w:r>
    </w:p>
    <w:p w:rsidR="00BF7492" w:rsidRDefault="00BF7492" w:rsidP="00BF7492">
      <w:pPr>
        <w:pStyle w:val="BodyText"/>
        <w:spacing w:before="16" w:line="254" w:lineRule="auto"/>
        <w:ind w:left="300" w:right="156"/>
        <w:jc w:val="both"/>
      </w:pPr>
      <w:r>
        <w:t>Use of DDC and PLC, Introduction to supervisory control, Conversion of existing control schemes in operating</w:t>
      </w:r>
      <w:r>
        <w:rPr>
          <w:spacing w:val="1"/>
        </w:rPr>
        <w:t xml:space="preserve"> </w:t>
      </w:r>
      <w:r>
        <w:t>plants,</w:t>
      </w:r>
      <w:r>
        <w:rPr>
          <w:spacing w:val="-2"/>
        </w:rPr>
        <w:t xml:space="preserve"> </w:t>
      </w:r>
      <w:r>
        <w:t>data loggers.</w:t>
      </w:r>
    </w:p>
    <w:p w:rsidR="00BF7492" w:rsidRDefault="00BF7492" w:rsidP="00BF7492">
      <w:pPr>
        <w:pStyle w:val="BodyText"/>
        <w:spacing w:before="4"/>
        <w:rPr>
          <w:sz w:val="19"/>
        </w:rPr>
      </w:pPr>
    </w:p>
    <w:p w:rsidR="00BF7492" w:rsidRDefault="00BF7492" w:rsidP="00BF7492">
      <w:pPr>
        <w:pStyle w:val="BodyText"/>
        <w:spacing w:line="259" w:lineRule="auto"/>
        <w:ind w:left="300" w:right="7132"/>
      </w:pPr>
      <w:r>
        <w:rPr>
          <w:color w:val="C00000"/>
        </w:rPr>
        <w:t>Course Materials</w:t>
      </w:r>
      <w:r>
        <w:rPr>
          <w:color w:val="C00000"/>
          <w:spacing w:val="1"/>
        </w:rPr>
        <w:t xml:space="preserve"> </w:t>
      </w:r>
      <w:r>
        <w:rPr>
          <w:color w:val="C00000"/>
          <w:spacing w:val="-1"/>
        </w:rPr>
        <w:t xml:space="preserve">Required </w:t>
      </w:r>
      <w:r>
        <w:rPr>
          <w:color w:val="C00000"/>
        </w:rPr>
        <w:t>Text:</w:t>
      </w:r>
      <w:r>
        <w:rPr>
          <w:color w:val="C00000"/>
          <w:spacing w:val="-8"/>
        </w:rPr>
        <w:t xml:space="preserve"> </w:t>
      </w:r>
      <w:r>
        <w:rPr>
          <w:color w:val="C00000"/>
        </w:rPr>
        <w:t>Textbooks</w:t>
      </w:r>
    </w:p>
    <w:p w:rsidR="00BF7492" w:rsidRDefault="00BF7492" w:rsidP="001003ED">
      <w:pPr>
        <w:pStyle w:val="ListParagraph"/>
        <w:numPr>
          <w:ilvl w:val="0"/>
          <w:numId w:val="65"/>
        </w:numPr>
        <w:tabs>
          <w:tab w:val="left" w:pos="945"/>
          <w:tab w:val="left" w:pos="946"/>
        </w:tabs>
        <w:spacing w:line="256" w:lineRule="auto"/>
        <w:ind w:right="209"/>
        <w:rPr>
          <w:sz w:val="18"/>
        </w:rPr>
      </w:pPr>
      <w:r>
        <w:rPr>
          <w:sz w:val="18"/>
        </w:rPr>
        <w:t>Dale Patrick, Stephen Fardo ,"Industrial Process Control system", Delmar Cengage Learning, 2</w:t>
      </w:r>
      <w:r>
        <w:rPr>
          <w:sz w:val="14"/>
        </w:rPr>
        <w:t>N</w:t>
      </w:r>
      <w:r>
        <w:rPr>
          <w:sz w:val="18"/>
        </w:rPr>
        <w:t>d edition</w:t>
      </w:r>
      <w:r>
        <w:rPr>
          <w:spacing w:val="-41"/>
          <w:sz w:val="18"/>
        </w:rPr>
        <w:t xml:space="preserve"> </w:t>
      </w:r>
      <w:r>
        <w:rPr>
          <w:sz w:val="18"/>
        </w:rPr>
        <w:t>1997.</w:t>
      </w:r>
    </w:p>
    <w:p w:rsidR="00BF7492" w:rsidRDefault="00BF7492" w:rsidP="001003ED">
      <w:pPr>
        <w:pStyle w:val="ListParagraph"/>
        <w:numPr>
          <w:ilvl w:val="0"/>
          <w:numId w:val="65"/>
        </w:numPr>
        <w:tabs>
          <w:tab w:val="left" w:pos="941"/>
          <w:tab w:val="left" w:pos="942"/>
        </w:tabs>
        <w:spacing w:line="204" w:lineRule="exact"/>
        <w:ind w:left="941" w:hanging="361"/>
        <w:rPr>
          <w:sz w:val="18"/>
        </w:rPr>
      </w:pPr>
      <w:r>
        <w:rPr>
          <w:spacing w:val="-1"/>
          <w:sz w:val="18"/>
        </w:rPr>
        <w:t>R. P.</w:t>
      </w:r>
      <w:r>
        <w:rPr>
          <w:sz w:val="18"/>
        </w:rPr>
        <w:t xml:space="preserve"> </w:t>
      </w:r>
      <w:r>
        <w:rPr>
          <w:spacing w:val="-1"/>
          <w:sz w:val="18"/>
        </w:rPr>
        <w:t>Vyas, "Process</w:t>
      </w:r>
      <w:r>
        <w:rPr>
          <w:spacing w:val="1"/>
          <w:sz w:val="18"/>
        </w:rPr>
        <w:t xml:space="preserve"> </w:t>
      </w:r>
      <w:r>
        <w:rPr>
          <w:spacing w:val="-1"/>
          <w:sz w:val="18"/>
        </w:rPr>
        <w:t>Control</w:t>
      </w:r>
      <w:r>
        <w:rPr>
          <w:spacing w:val="-2"/>
          <w:sz w:val="18"/>
        </w:rPr>
        <w:t xml:space="preserve"> </w:t>
      </w:r>
      <w:r>
        <w:rPr>
          <w:sz w:val="18"/>
        </w:rPr>
        <w:t>and</w:t>
      </w:r>
      <w:r>
        <w:rPr>
          <w:spacing w:val="-1"/>
          <w:sz w:val="18"/>
        </w:rPr>
        <w:t xml:space="preserve"> </w:t>
      </w:r>
      <w:r>
        <w:rPr>
          <w:sz w:val="18"/>
        </w:rPr>
        <w:t>Instrumentation", Denett &amp;</w:t>
      </w:r>
      <w:r>
        <w:rPr>
          <w:spacing w:val="-1"/>
          <w:sz w:val="18"/>
        </w:rPr>
        <w:t xml:space="preserve"> </w:t>
      </w:r>
      <w:r>
        <w:rPr>
          <w:sz w:val="18"/>
        </w:rPr>
        <w:t>Co.,</w:t>
      </w:r>
      <w:r>
        <w:rPr>
          <w:spacing w:val="-1"/>
          <w:sz w:val="18"/>
        </w:rPr>
        <w:t xml:space="preserve"> </w:t>
      </w:r>
      <w:r>
        <w:rPr>
          <w:sz w:val="18"/>
        </w:rPr>
        <w:t>7th edition,</w:t>
      </w:r>
      <w:r>
        <w:rPr>
          <w:spacing w:val="-20"/>
          <w:sz w:val="18"/>
        </w:rPr>
        <w:t xml:space="preserve"> </w:t>
      </w:r>
      <w:r>
        <w:rPr>
          <w:sz w:val="18"/>
        </w:rPr>
        <w:t>2015.</w:t>
      </w:r>
    </w:p>
    <w:p w:rsidR="00BF7492" w:rsidRDefault="00BF7492" w:rsidP="001003ED">
      <w:pPr>
        <w:pStyle w:val="ListParagraph"/>
        <w:numPr>
          <w:ilvl w:val="0"/>
          <w:numId w:val="65"/>
        </w:numPr>
        <w:tabs>
          <w:tab w:val="left" w:pos="941"/>
          <w:tab w:val="left" w:pos="942"/>
        </w:tabs>
        <w:spacing w:before="14" w:line="259" w:lineRule="auto"/>
        <w:ind w:right="180" w:hanging="363"/>
        <w:rPr>
          <w:sz w:val="18"/>
        </w:rPr>
      </w:pPr>
      <w:r>
        <w:rPr>
          <w:spacing w:val="-1"/>
          <w:sz w:val="18"/>
        </w:rPr>
        <w:t xml:space="preserve">Donald R Coughanower, Steven E LeBlanc, </w:t>
      </w:r>
      <w:r>
        <w:rPr>
          <w:sz w:val="18"/>
        </w:rPr>
        <w:t>"Process System Analysis &amp; Control”, McGraw Hill Education,</w:t>
      </w:r>
      <w:r>
        <w:rPr>
          <w:spacing w:val="-41"/>
          <w:sz w:val="18"/>
        </w:rPr>
        <w:t xml:space="preserve"> </w:t>
      </w:r>
      <w:r>
        <w:rPr>
          <w:sz w:val="18"/>
        </w:rPr>
        <w:t>Third</w:t>
      </w:r>
      <w:r>
        <w:rPr>
          <w:spacing w:val="-2"/>
          <w:sz w:val="18"/>
        </w:rPr>
        <w:t xml:space="preserve"> </w:t>
      </w:r>
      <w:r>
        <w:rPr>
          <w:sz w:val="18"/>
        </w:rPr>
        <w:t>edition</w:t>
      </w:r>
      <w:r>
        <w:rPr>
          <w:spacing w:val="-1"/>
          <w:sz w:val="18"/>
        </w:rPr>
        <w:t xml:space="preserve"> </w:t>
      </w:r>
      <w:r>
        <w:rPr>
          <w:sz w:val="18"/>
        </w:rPr>
        <w:t>,2017.</w:t>
      </w:r>
    </w:p>
    <w:p w:rsidR="00BF7492" w:rsidRDefault="00BF7492" w:rsidP="001003ED">
      <w:pPr>
        <w:pStyle w:val="ListParagraph"/>
        <w:numPr>
          <w:ilvl w:val="0"/>
          <w:numId w:val="65"/>
        </w:numPr>
        <w:tabs>
          <w:tab w:val="left" w:pos="943"/>
          <w:tab w:val="left" w:pos="944"/>
        </w:tabs>
        <w:spacing w:line="256" w:lineRule="auto"/>
        <w:ind w:right="344"/>
        <w:rPr>
          <w:sz w:val="18"/>
        </w:rPr>
      </w:pPr>
      <w:r>
        <w:rPr>
          <w:sz w:val="18"/>
        </w:rPr>
        <w:t>B. Wayne Bequette, "Process control, modeling, Design and simulation", Prentice Hall of India (P) Ltd.,</w:t>
      </w:r>
      <w:r>
        <w:rPr>
          <w:spacing w:val="-41"/>
          <w:sz w:val="18"/>
        </w:rPr>
        <w:t xml:space="preserve"> </w:t>
      </w:r>
      <w:r>
        <w:rPr>
          <w:sz w:val="18"/>
        </w:rPr>
        <w:t>2003.</w:t>
      </w:r>
    </w:p>
    <w:p w:rsidR="00BF7492" w:rsidRDefault="00BF7492" w:rsidP="00BF7492">
      <w:pPr>
        <w:pStyle w:val="BodyText"/>
        <w:spacing w:before="8"/>
      </w:pPr>
    </w:p>
    <w:p w:rsidR="00BF7492" w:rsidRDefault="00BF7492" w:rsidP="00BF7492">
      <w:pPr>
        <w:pStyle w:val="BodyTex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BF7492" w:rsidRDefault="00BF7492" w:rsidP="001003ED">
      <w:pPr>
        <w:pStyle w:val="ListParagraph"/>
        <w:numPr>
          <w:ilvl w:val="0"/>
          <w:numId w:val="64"/>
        </w:numPr>
        <w:tabs>
          <w:tab w:val="left" w:pos="941"/>
          <w:tab w:val="left" w:pos="942"/>
        </w:tabs>
        <w:spacing w:before="16"/>
        <w:ind w:hanging="361"/>
        <w:rPr>
          <w:sz w:val="18"/>
        </w:rPr>
      </w:pPr>
      <w:r>
        <w:rPr>
          <w:spacing w:val="-1"/>
          <w:sz w:val="18"/>
        </w:rPr>
        <w:t>Curtis d Jonson,</w:t>
      </w:r>
      <w:r>
        <w:rPr>
          <w:sz w:val="18"/>
        </w:rPr>
        <w:t xml:space="preserve"> </w:t>
      </w:r>
      <w:r>
        <w:rPr>
          <w:spacing w:val="-1"/>
          <w:sz w:val="18"/>
        </w:rPr>
        <w:t>"Process</w:t>
      </w:r>
      <w:r>
        <w:rPr>
          <w:spacing w:val="1"/>
          <w:sz w:val="18"/>
        </w:rPr>
        <w:t xml:space="preserve"> </w:t>
      </w:r>
      <w:r>
        <w:rPr>
          <w:spacing w:val="-1"/>
          <w:sz w:val="18"/>
        </w:rPr>
        <w:t>Control</w:t>
      </w:r>
      <w:r>
        <w:rPr>
          <w:spacing w:val="-2"/>
          <w:sz w:val="18"/>
        </w:rPr>
        <w:t xml:space="preserve"> </w:t>
      </w:r>
      <w:r>
        <w:rPr>
          <w:spacing w:val="-1"/>
          <w:sz w:val="18"/>
        </w:rPr>
        <w:t>Instrumentation</w:t>
      </w:r>
      <w:r>
        <w:rPr>
          <w:sz w:val="18"/>
        </w:rPr>
        <w:t xml:space="preserve"> Technology",</w:t>
      </w:r>
      <w:r>
        <w:rPr>
          <w:spacing w:val="-1"/>
          <w:sz w:val="18"/>
        </w:rPr>
        <w:t xml:space="preserve"> </w:t>
      </w:r>
      <w:r>
        <w:rPr>
          <w:sz w:val="18"/>
        </w:rPr>
        <w:t>Pearson,</w:t>
      </w:r>
      <w:r>
        <w:rPr>
          <w:spacing w:val="-1"/>
          <w:sz w:val="18"/>
        </w:rPr>
        <w:t xml:space="preserve"> </w:t>
      </w:r>
      <w:r>
        <w:rPr>
          <w:sz w:val="18"/>
        </w:rPr>
        <w:t>8th</w:t>
      </w:r>
      <w:r>
        <w:rPr>
          <w:spacing w:val="2"/>
          <w:sz w:val="18"/>
        </w:rPr>
        <w:t xml:space="preserve"> </w:t>
      </w:r>
      <w:r>
        <w:rPr>
          <w:sz w:val="18"/>
        </w:rPr>
        <w:t>edition,</w:t>
      </w:r>
      <w:r>
        <w:rPr>
          <w:spacing w:val="-11"/>
          <w:sz w:val="18"/>
        </w:rPr>
        <w:t xml:space="preserve"> </w:t>
      </w:r>
      <w:r>
        <w:rPr>
          <w:sz w:val="18"/>
        </w:rPr>
        <w:t>2015.</w:t>
      </w:r>
    </w:p>
    <w:p w:rsidR="00BF7492" w:rsidRDefault="00BF7492" w:rsidP="001003ED">
      <w:pPr>
        <w:pStyle w:val="ListParagraph"/>
        <w:numPr>
          <w:ilvl w:val="0"/>
          <w:numId w:val="64"/>
        </w:numPr>
        <w:tabs>
          <w:tab w:val="left" w:pos="941"/>
          <w:tab w:val="left" w:pos="942"/>
        </w:tabs>
        <w:spacing w:before="17"/>
        <w:ind w:hanging="361"/>
        <w:rPr>
          <w:sz w:val="18"/>
        </w:rPr>
      </w:pPr>
      <w:r>
        <w:rPr>
          <w:sz w:val="18"/>
        </w:rPr>
        <w:t>Surekha</w:t>
      </w:r>
      <w:r>
        <w:rPr>
          <w:spacing w:val="-3"/>
          <w:sz w:val="18"/>
        </w:rPr>
        <w:t xml:space="preserve"> </w:t>
      </w:r>
      <w:r>
        <w:rPr>
          <w:sz w:val="18"/>
        </w:rPr>
        <w:t>Bhanot,</w:t>
      </w:r>
      <w:r>
        <w:rPr>
          <w:spacing w:val="-4"/>
          <w:sz w:val="18"/>
        </w:rPr>
        <w:t xml:space="preserve"> </w:t>
      </w:r>
      <w:r>
        <w:rPr>
          <w:sz w:val="18"/>
        </w:rPr>
        <w:t>"Process Control:</w:t>
      </w:r>
      <w:r>
        <w:rPr>
          <w:spacing w:val="-5"/>
          <w:sz w:val="18"/>
        </w:rPr>
        <w:t xml:space="preserve"> </w:t>
      </w:r>
      <w:r>
        <w:rPr>
          <w:sz w:val="18"/>
        </w:rPr>
        <w:t>Principles</w:t>
      </w:r>
      <w:r>
        <w:rPr>
          <w:spacing w:val="-4"/>
          <w:sz w:val="18"/>
        </w:rPr>
        <w:t xml:space="preserve"> </w:t>
      </w:r>
      <w:r>
        <w:rPr>
          <w:sz w:val="18"/>
        </w:rPr>
        <w:t>and</w:t>
      </w:r>
      <w:r>
        <w:rPr>
          <w:spacing w:val="-2"/>
          <w:sz w:val="18"/>
        </w:rPr>
        <w:t xml:space="preserve"> </w:t>
      </w:r>
      <w:r>
        <w:rPr>
          <w:sz w:val="18"/>
        </w:rPr>
        <w:t>Applications",</w:t>
      </w:r>
      <w:r>
        <w:rPr>
          <w:spacing w:val="-4"/>
          <w:sz w:val="18"/>
        </w:rPr>
        <w:t xml:space="preserve"> </w:t>
      </w:r>
      <w:r>
        <w:rPr>
          <w:sz w:val="18"/>
        </w:rPr>
        <w:t>Oxford</w:t>
      </w:r>
      <w:r>
        <w:rPr>
          <w:spacing w:val="-4"/>
          <w:sz w:val="18"/>
        </w:rPr>
        <w:t xml:space="preserve"> </w:t>
      </w:r>
      <w:r>
        <w:rPr>
          <w:sz w:val="18"/>
        </w:rPr>
        <w:t>University</w:t>
      </w:r>
      <w:r>
        <w:rPr>
          <w:spacing w:val="-3"/>
          <w:sz w:val="18"/>
        </w:rPr>
        <w:t xml:space="preserve"> </w:t>
      </w:r>
      <w:r>
        <w:rPr>
          <w:sz w:val="18"/>
        </w:rPr>
        <w:t>Press</w:t>
      </w:r>
      <w:r>
        <w:rPr>
          <w:spacing w:val="-4"/>
          <w:sz w:val="18"/>
        </w:rPr>
        <w:t xml:space="preserve"> </w:t>
      </w:r>
      <w:r>
        <w:rPr>
          <w:sz w:val="18"/>
        </w:rPr>
        <w:t>,2008.</w:t>
      </w:r>
    </w:p>
    <w:p w:rsidR="00BF7492" w:rsidRDefault="00BF7492" w:rsidP="001003ED">
      <w:pPr>
        <w:pStyle w:val="ListParagraph"/>
        <w:numPr>
          <w:ilvl w:val="0"/>
          <w:numId w:val="64"/>
        </w:numPr>
        <w:tabs>
          <w:tab w:val="left" w:pos="943"/>
          <w:tab w:val="left" w:pos="944"/>
        </w:tabs>
        <w:spacing w:before="18"/>
        <w:ind w:left="943" w:hanging="363"/>
        <w:rPr>
          <w:sz w:val="18"/>
        </w:rPr>
      </w:pPr>
      <w:r>
        <w:rPr>
          <w:spacing w:val="-1"/>
          <w:sz w:val="18"/>
        </w:rPr>
        <w:t>Bela</w:t>
      </w:r>
      <w:r>
        <w:rPr>
          <w:spacing w:val="-9"/>
          <w:sz w:val="18"/>
        </w:rPr>
        <w:t xml:space="preserve"> </w:t>
      </w:r>
      <w:r>
        <w:rPr>
          <w:spacing w:val="-1"/>
          <w:sz w:val="18"/>
        </w:rPr>
        <w:t>G.</w:t>
      </w:r>
      <w:r>
        <w:rPr>
          <w:spacing w:val="-5"/>
          <w:sz w:val="18"/>
        </w:rPr>
        <w:t xml:space="preserve"> </w:t>
      </w:r>
      <w:r>
        <w:rPr>
          <w:spacing w:val="-1"/>
          <w:sz w:val="18"/>
        </w:rPr>
        <w:t>Liptak,</w:t>
      </w:r>
      <w:r>
        <w:rPr>
          <w:spacing w:val="-9"/>
          <w:sz w:val="18"/>
        </w:rPr>
        <w:t xml:space="preserve"> </w:t>
      </w:r>
      <w:r>
        <w:rPr>
          <w:spacing w:val="-1"/>
          <w:sz w:val="18"/>
        </w:rPr>
        <w:t>"Instrument</w:t>
      </w:r>
      <w:r>
        <w:rPr>
          <w:spacing w:val="-7"/>
          <w:sz w:val="18"/>
        </w:rPr>
        <w:t xml:space="preserve"> </w:t>
      </w:r>
      <w:r>
        <w:rPr>
          <w:sz w:val="18"/>
        </w:rPr>
        <w:t>Engineers'</w:t>
      </w:r>
      <w:r>
        <w:rPr>
          <w:spacing w:val="-7"/>
          <w:sz w:val="18"/>
        </w:rPr>
        <w:t xml:space="preserve"> </w:t>
      </w:r>
      <w:r>
        <w:rPr>
          <w:sz w:val="18"/>
        </w:rPr>
        <w:t>Handbook,</w:t>
      </w:r>
      <w:r>
        <w:rPr>
          <w:spacing w:val="-7"/>
          <w:sz w:val="18"/>
        </w:rPr>
        <w:t xml:space="preserve"> </w:t>
      </w:r>
      <w:r>
        <w:rPr>
          <w:sz w:val="18"/>
        </w:rPr>
        <w:t>Volume</w:t>
      </w:r>
      <w:r>
        <w:rPr>
          <w:spacing w:val="-8"/>
          <w:sz w:val="18"/>
        </w:rPr>
        <w:t xml:space="preserve"> </w:t>
      </w:r>
      <w:r>
        <w:rPr>
          <w:sz w:val="18"/>
        </w:rPr>
        <w:t>Two:</w:t>
      </w:r>
      <w:r>
        <w:rPr>
          <w:spacing w:val="-8"/>
          <w:sz w:val="18"/>
        </w:rPr>
        <w:t xml:space="preserve"> </w:t>
      </w:r>
      <w:r>
        <w:rPr>
          <w:sz w:val="18"/>
        </w:rPr>
        <w:t>Process</w:t>
      </w:r>
      <w:r>
        <w:rPr>
          <w:spacing w:val="-7"/>
          <w:sz w:val="18"/>
        </w:rPr>
        <w:t xml:space="preserve"> </w:t>
      </w:r>
      <w:r>
        <w:rPr>
          <w:sz w:val="18"/>
        </w:rPr>
        <w:t>Control</w:t>
      </w:r>
      <w:r>
        <w:rPr>
          <w:spacing w:val="-11"/>
          <w:sz w:val="18"/>
        </w:rPr>
        <w:t xml:space="preserve"> </w:t>
      </w:r>
      <w:r>
        <w:rPr>
          <w:sz w:val="18"/>
        </w:rPr>
        <w:t>and</w:t>
      </w:r>
      <w:r>
        <w:rPr>
          <w:spacing w:val="-5"/>
          <w:sz w:val="18"/>
        </w:rPr>
        <w:t xml:space="preserve"> </w:t>
      </w:r>
      <w:r>
        <w:rPr>
          <w:sz w:val="18"/>
        </w:rPr>
        <w:t>Optimization",</w:t>
      </w:r>
      <w:r>
        <w:rPr>
          <w:spacing w:val="-2"/>
          <w:sz w:val="18"/>
        </w:rPr>
        <w:t xml:space="preserve"> </w:t>
      </w:r>
      <w:r>
        <w:rPr>
          <w:sz w:val="18"/>
        </w:rPr>
        <w:t>CRC.</w:t>
      </w:r>
    </w:p>
    <w:p w:rsidR="00BF7492" w:rsidRDefault="00BF7492" w:rsidP="001003ED">
      <w:pPr>
        <w:pStyle w:val="ListParagraph"/>
        <w:numPr>
          <w:ilvl w:val="0"/>
          <w:numId w:val="64"/>
        </w:numPr>
        <w:tabs>
          <w:tab w:val="left" w:pos="941"/>
          <w:tab w:val="left" w:pos="942"/>
        </w:tabs>
        <w:spacing w:before="16"/>
        <w:ind w:hanging="361"/>
        <w:rPr>
          <w:sz w:val="18"/>
        </w:rPr>
      </w:pPr>
      <w:r>
        <w:rPr>
          <w:sz w:val="18"/>
        </w:rPr>
        <w:t>D.</w:t>
      </w:r>
      <w:r>
        <w:rPr>
          <w:spacing w:val="-5"/>
          <w:sz w:val="18"/>
        </w:rPr>
        <w:t xml:space="preserve"> </w:t>
      </w:r>
      <w:r>
        <w:rPr>
          <w:sz w:val="18"/>
        </w:rPr>
        <w:t>Patranabis,</w:t>
      </w:r>
      <w:r>
        <w:rPr>
          <w:spacing w:val="-4"/>
          <w:sz w:val="18"/>
        </w:rPr>
        <w:t xml:space="preserve"> </w:t>
      </w:r>
      <w:r>
        <w:rPr>
          <w:sz w:val="18"/>
        </w:rPr>
        <w:t>"Principles</w:t>
      </w:r>
      <w:r>
        <w:rPr>
          <w:spacing w:val="-2"/>
          <w:sz w:val="18"/>
        </w:rPr>
        <w:t xml:space="preserve"> </w:t>
      </w:r>
      <w:r>
        <w:rPr>
          <w:sz w:val="18"/>
        </w:rPr>
        <w:t>of</w:t>
      </w:r>
      <w:r>
        <w:rPr>
          <w:spacing w:val="-5"/>
          <w:sz w:val="18"/>
        </w:rPr>
        <w:t xml:space="preserve"> </w:t>
      </w:r>
      <w:r>
        <w:rPr>
          <w:sz w:val="18"/>
        </w:rPr>
        <w:t>Process</w:t>
      </w:r>
      <w:r>
        <w:rPr>
          <w:spacing w:val="-2"/>
          <w:sz w:val="18"/>
        </w:rPr>
        <w:t xml:space="preserve"> </w:t>
      </w:r>
      <w:r>
        <w:rPr>
          <w:sz w:val="18"/>
        </w:rPr>
        <w:t>Control",</w:t>
      </w:r>
      <w:r>
        <w:rPr>
          <w:spacing w:val="-4"/>
          <w:sz w:val="18"/>
        </w:rPr>
        <w:t xml:space="preserve"> </w:t>
      </w:r>
      <w:r>
        <w:rPr>
          <w:sz w:val="18"/>
        </w:rPr>
        <w:t>McGraw</w:t>
      </w:r>
      <w:r>
        <w:rPr>
          <w:spacing w:val="-2"/>
          <w:sz w:val="18"/>
        </w:rPr>
        <w:t xml:space="preserve"> </w:t>
      </w:r>
      <w:r>
        <w:rPr>
          <w:sz w:val="18"/>
        </w:rPr>
        <w:t>Hill</w:t>
      </w:r>
      <w:r>
        <w:rPr>
          <w:spacing w:val="-2"/>
          <w:sz w:val="18"/>
        </w:rPr>
        <w:t xml:space="preserve"> </w:t>
      </w:r>
      <w:r>
        <w:rPr>
          <w:sz w:val="18"/>
        </w:rPr>
        <w:t>Education,</w:t>
      </w:r>
      <w:r>
        <w:rPr>
          <w:spacing w:val="-4"/>
          <w:sz w:val="18"/>
        </w:rPr>
        <w:t xml:space="preserve"> </w:t>
      </w:r>
      <w:r>
        <w:rPr>
          <w:sz w:val="18"/>
        </w:rPr>
        <w:t>3rd</w:t>
      </w:r>
      <w:r>
        <w:rPr>
          <w:spacing w:val="-1"/>
          <w:sz w:val="18"/>
        </w:rPr>
        <w:t xml:space="preserve"> </w:t>
      </w:r>
      <w:r>
        <w:rPr>
          <w:sz w:val="18"/>
        </w:rPr>
        <w:t>edition,</w:t>
      </w:r>
      <w:r>
        <w:rPr>
          <w:spacing w:val="-11"/>
          <w:sz w:val="18"/>
        </w:rPr>
        <w:t xml:space="preserve"> </w:t>
      </w:r>
      <w:r>
        <w:rPr>
          <w:sz w:val="18"/>
        </w:rPr>
        <w:t>2017.</w:t>
      </w:r>
    </w:p>
    <w:p w:rsidR="00BF7492" w:rsidRDefault="00BF7492" w:rsidP="001003ED">
      <w:pPr>
        <w:pStyle w:val="ListParagraph"/>
        <w:numPr>
          <w:ilvl w:val="0"/>
          <w:numId w:val="64"/>
        </w:numPr>
        <w:tabs>
          <w:tab w:val="left" w:pos="941"/>
          <w:tab w:val="left" w:pos="942"/>
        </w:tabs>
        <w:spacing w:before="14"/>
        <w:ind w:hanging="361"/>
        <w:rPr>
          <w:sz w:val="18"/>
        </w:rPr>
      </w:pPr>
      <w:r>
        <w:rPr>
          <w:spacing w:val="-1"/>
          <w:sz w:val="18"/>
        </w:rPr>
        <w:t>D.</w:t>
      </w:r>
      <w:r>
        <w:rPr>
          <w:spacing w:val="-3"/>
          <w:sz w:val="18"/>
        </w:rPr>
        <w:t xml:space="preserve"> </w:t>
      </w:r>
      <w:r>
        <w:rPr>
          <w:spacing w:val="-1"/>
          <w:sz w:val="18"/>
        </w:rPr>
        <w:t>P.</w:t>
      </w:r>
      <w:r>
        <w:rPr>
          <w:spacing w:val="-2"/>
          <w:sz w:val="18"/>
        </w:rPr>
        <w:t xml:space="preserve"> </w:t>
      </w:r>
      <w:r>
        <w:rPr>
          <w:spacing w:val="-1"/>
          <w:sz w:val="18"/>
        </w:rPr>
        <w:t>Eckman,</w:t>
      </w:r>
      <w:r>
        <w:rPr>
          <w:spacing w:val="-3"/>
          <w:sz w:val="18"/>
        </w:rPr>
        <w:t xml:space="preserve"> </w:t>
      </w:r>
      <w:r>
        <w:rPr>
          <w:sz w:val="18"/>
        </w:rPr>
        <w:t>"Automatic</w:t>
      </w:r>
      <w:r>
        <w:rPr>
          <w:spacing w:val="-2"/>
          <w:sz w:val="18"/>
        </w:rPr>
        <w:t xml:space="preserve"> </w:t>
      </w:r>
      <w:r>
        <w:rPr>
          <w:sz w:val="18"/>
        </w:rPr>
        <w:t>Process</w:t>
      </w:r>
      <w:r>
        <w:rPr>
          <w:spacing w:val="-3"/>
          <w:sz w:val="18"/>
        </w:rPr>
        <w:t xml:space="preserve"> </w:t>
      </w:r>
      <w:r>
        <w:rPr>
          <w:sz w:val="18"/>
        </w:rPr>
        <w:t>control",</w:t>
      </w:r>
      <w:r>
        <w:rPr>
          <w:spacing w:val="-2"/>
          <w:sz w:val="18"/>
        </w:rPr>
        <w:t xml:space="preserve"> </w:t>
      </w:r>
      <w:r>
        <w:rPr>
          <w:sz w:val="18"/>
        </w:rPr>
        <w:t>Wiley</w:t>
      </w:r>
      <w:r>
        <w:rPr>
          <w:spacing w:val="-2"/>
          <w:sz w:val="18"/>
        </w:rPr>
        <w:t xml:space="preserve"> </w:t>
      </w:r>
      <w:r>
        <w:rPr>
          <w:sz w:val="18"/>
        </w:rPr>
        <w:t>India</w:t>
      </w:r>
      <w:r>
        <w:rPr>
          <w:spacing w:val="1"/>
          <w:sz w:val="18"/>
        </w:rPr>
        <w:t xml:space="preserve"> </w:t>
      </w:r>
      <w:r>
        <w:rPr>
          <w:sz w:val="18"/>
        </w:rPr>
        <w:t>Pvt. Ltd,</w:t>
      </w:r>
      <w:r>
        <w:rPr>
          <w:spacing w:val="-2"/>
          <w:sz w:val="18"/>
        </w:rPr>
        <w:t xml:space="preserve"> </w:t>
      </w:r>
      <w:r>
        <w:rPr>
          <w:sz w:val="18"/>
        </w:rPr>
        <w:t>September</w:t>
      </w:r>
      <w:r>
        <w:rPr>
          <w:spacing w:val="-11"/>
          <w:sz w:val="18"/>
        </w:rPr>
        <w:t xml:space="preserve"> </w:t>
      </w:r>
      <w:r>
        <w:rPr>
          <w:sz w:val="18"/>
        </w:rPr>
        <w:t>2009.</w:t>
      </w:r>
    </w:p>
    <w:p w:rsidR="00BF7492" w:rsidRDefault="00BF7492" w:rsidP="001003ED">
      <w:pPr>
        <w:pStyle w:val="ListParagraph"/>
        <w:numPr>
          <w:ilvl w:val="0"/>
          <w:numId w:val="64"/>
        </w:numPr>
        <w:tabs>
          <w:tab w:val="left" w:pos="943"/>
          <w:tab w:val="left" w:pos="944"/>
        </w:tabs>
        <w:spacing w:before="17" w:line="256" w:lineRule="auto"/>
        <w:ind w:left="946" w:right="187"/>
        <w:rPr>
          <w:sz w:val="18"/>
        </w:rPr>
      </w:pPr>
      <w:r>
        <w:rPr>
          <w:spacing w:val="-1"/>
          <w:sz w:val="18"/>
        </w:rPr>
        <w:t>S.</w:t>
      </w:r>
      <w:r>
        <w:rPr>
          <w:spacing w:val="-11"/>
          <w:sz w:val="18"/>
        </w:rPr>
        <w:t xml:space="preserve"> </w:t>
      </w:r>
      <w:r>
        <w:rPr>
          <w:spacing w:val="-1"/>
          <w:sz w:val="18"/>
        </w:rPr>
        <w:t>K.</w:t>
      </w:r>
      <w:r>
        <w:rPr>
          <w:spacing w:val="-8"/>
          <w:sz w:val="18"/>
        </w:rPr>
        <w:t xml:space="preserve"> </w:t>
      </w:r>
      <w:r>
        <w:rPr>
          <w:spacing w:val="-1"/>
          <w:sz w:val="18"/>
        </w:rPr>
        <w:t>Singh,</w:t>
      </w:r>
      <w:r>
        <w:rPr>
          <w:spacing w:val="-6"/>
          <w:sz w:val="18"/>
        </w:rPr>
        <w:t xml:space="preserve"> </w:t>
      </w:r>
      <w:r>
        <w:rPr>
          <w:spacing w:val="-1"/>
          <w:sz w:val="18"/>
        </w:rPr>
        <w:t>"Process</w:t>
      </w:r>
      <w:r>
        <w:rPr>
          <w:spacing w:val="-9"/>
          <w:sz w:val="18"/>
        </w:rPr>
        <w:t xml:space="preserve"> </w:t>
      </w:r>
      <w:r>
        <w:rPr>
          <w:spacing w:val="-1"/>
          <w:sz w:val="18"/>
        </w:rPr>
        <w:t>Control:</w:t>
      </w:r>
      <w:r>
        <w:rPr>
          <w:spacing w:val="-3"/>
          <w:sz w:val="18"/>
        </w:rPr>
        <w:t xml:space="preserve"> </w:t>
      </w:r>
      <w:r>
        <w:rPr>
          <w:spacing w:val="-1"/>
          <w:sz w:val="18"/>
        </w:rPr>
        <w:t>Concepts,</w:t>
      </w:r>
      <w:r>
        <w:rPr>
          <w:spacing w:val="-8"/>
          <w:sz w:val="18"/>
        </w:rPr>
        <w:t xml:space="preserve"> </w:t>
      </w:r>
      <w:r>
        <w:rPr>
          <w:sz w:val="18"/>
        </w:rPr>
        <w:t>Dynamics</w:t>
      </w:r>
      <w:r>
        <w:rPr>
          <w:spacing w:val="-8"/>
          <w:sz w:val="18"/>
        </w:rPr>
        <w:t xml:space="preserve"> </w:t>
      </w:r>
      <w:r>
        <w:rPr>
          <w:sz w:val="18"/>
        </w:rPr>
        <w:t>and</w:t>
      </w:r>
      <w:r>
        <w:rPr>
          <w:spacing w:val="-6"/>
          <w:sz w:val="18"/>
        </w:rPr>
        <w:t xml:space="preserve"> </w:t>
      </w:r>
      <w:r>
        <w:rPr>
          <w:sz w:val="18"/>
        </w:rPr>
        <w:t>Applications",</w:t>
      </w:r>
      <w:r>
        <w:rPr>
          <w:spacing w:val="-6"/>
          <w:sz w:val="18"/>
        </w:rPr>
        <w:t xml:space="preserve"> </w:t>
      </w:r>
      <w:r>
        <w:rPr>
          <w:sz w:val="18"/>
        </w:rPr>
        <w:t>Prentice</w:t>
      </w:r>
      <w:r>
        <w:rPr>
          <w:spacing w:val="-7"/>
          <w:sz w:val="18"/>
        </w:rPr>
        <w:t xml:space="preserve"> </w:t>
      </w:r>
      <w:r>
        <w:rPr>
          <w:sz w:val="18"/>
        </w:rPr>
        <w:t>Hall</w:t>
      </w:r>
      <w:r>
        <w:rPr>
          <w:spacing w:val="-7"/>
          <w:sz w:val="18"/>
        </w:rPr>
        <w:t xml:space="preserve"> </w:t>
      </w:r>
      <w:r>
        <w:rPr>
          <w:sz w:val="18"/>
        </w:rPr>
        <w:t>India</w:t>
      </w:r>
      <w:r>
        <w:rPr>
          <w:spacing w:val="-5"/>
          <w:sz w:val="18"/>
        </w:rPr>
        <w:t xml:space="preserve"> </w:t>
      </w:r>
      <w:r>
        <w:rPr>
          <w:sz w:val="18"/>
        </w:rPr>
        <w:t>Learning</w:t>
      </w:r>
      <w:r>
        <w:rPr>
          <w:spacing w:val="-8"/>
          <w:sz w:val="18"/>
        </w:rPr>
        <w:t xml:space="preserve"> </w:t>
      </w:r>
      <w:r>
        <w:rPr>
          <w:sz w:val="18"/>
        </w:rPr>
        <w:t>Private</w:t>
      </w:r>
      <w:r>
        <w:rPr>
          <w:spacing w:val="1"/>
          <w:sz w:val="18"/>
        </w:rPr>
        <w:t xml:space="preserve"> </w:t>
      </w:r>
      <w:r>
        <w:rPr>
          <w:sz w:val="18"/>
        </w:rPr>
        <w:t>Limited,</w:t>
      </w:r>
      <w:r>
        <w:rPr>
          <w:spacing w:val="-8"/>
          <w:sz w:val="18"/>
        </w:rPr>
        <w:t xml:space="preserve"> </w:t>
      </w:r>
      <w:r>
        <w:rPr>
          <w:sz w:val="18"/>
        </w:rPr>
        <w:t>2009.</w:t>
      </w:r>
    </w:p>
    <w:p w:rsidR="00BF7492" w:rsidRDefault="00BF7492" w:rsidP="001003ED">
      <w:pPr>
        <w:pStyle w:val="ListParagraph"/>
        <w:numPr>
          <w:ilvl w:val="0"/>
          <w:numId w:val="64"/>
        </w:numPr>
        <w:tabs>
          <w:tab w:val="left" w:pos="943"/>
          <w:tab w:val="left" w:pos="944"/>
        </w:tabs>
        <w:spacing w:line="201" w:lineRule="exact"/>
        <w:ind w:left="943" w:hanging="363"/>
        <w:rPr>
          <w:sz w:val="18"/>
        </w:rPr>
      </w:pPr>
      <w:r>
        <w:rPr>
          <w:spacing w:val="-1"/>
          <w:sz w:val="18"/>
        </w:rPr>
        <w:t>S. Sundaram, "Process</w:t>
      </w:r>
      <w:r>
        <w:rPr>
          <w:spacing w:val="-2"/>
          <w:sz w:val="18"/>
        </w:rPr>
        <w:t xml:space="preserve"> </w:t>
      </w:r>
      <w:r>
        <w:rPr>
          <w:spacing w:val="-1"/>
          <w:sz w:val="18"/>
        </w:rPr>
        <w:t>Dynamics</w:t>
      </w:r>
      <w:r>
        <w:rPr>
          <w:spacing w:val="-2"/>
          <w:sz w:val="18"/>
        </w:rPr>
        <w:t xml:space="preserve"> </w:t>
      </w:r>
      <w:r>
        <w:rPr>
          <w:spacing w:val="-1"/>
          <w:sz w:val="18"/>
        </w:rPr>
        <w:t xml:space="preserve">and </w:t>
      </w:r>
      <w:r>
        <w:rPr>
          <w:sz w:val="18"/>
        </w:rPr>
        <w:t>Control",</w:t>
      </w:r>
      <w:r>
        <w:rPr>
          <w:spacing w:val="2"/>
          <w:sz w:val="18"/>
        </w:rPr>
        <w:t xml:space="preserve"> </w:t>
      </w:r>
      <w:r>
        <w:rPr>
          <w:sz w:val="18"/>
        </w:rPr>
        <w:t>Cengage,</w:t>
      </w:r>
      <w:r>
        <w:rPr>
          <w:spacing w:val="4"/>
          <w:sz w:val="18"/>
        </w:rPr>
        <w:t xml:space="preserve"> </w:t>
      </w:r>
      <w:r>
        <w:rPr>
          <w:sz w:val="18"/>
        </w:rPr>
        <w:t>1st</w:t>
      </w:r>
      <w:r>
        <w:rPr>
          <w:spacing w:val="2"/>
          <w:sz w:val="18"/>
        </w:rPr>
        <w:t xml:space="preserve"> </w:t>
      </w:r>
      <w:r>
        <w:rPr>
          <w:sz w:val="18"/>
        </w:rPr>
        <w:t>edition,</w:t>
      </w:r>
      <w:r>
        <w:rPr>
          <w:spacing w:val="-18"/>
          <w:sz w:val="18"/>
        </w:rPr>
        <w:t xml:space="preserve"> </w:t>
      </w:r>
      <w:r>
        <w:rPr>
          <w:sz w:val="18"/>
        </w:rPr>
        <w:t>2012.</w:t>
      </w:r>
    </w:p>
    <w:p w:rsidR="00490895" w:rsidRDefault="00490895" w:rsidP="00490895">
      <w:pPr>
        <w:pStyle w:val="BodyText"/>
        <w:ind w:left="941"/>
        <w:rPr>
          <w:color w:val="C00000"/>
        </w:rPr>
      </w:pPr>
    </w:p>
    <w:p w:rsidR="00490895" w:rsidRDefault="00490895" w:rsidP="00490895">
      <w:pPr>
        <w:pStyle w:val="BodyText"/>
        <w:ind w:left="941" w:hanging="941"/>
      </w:pPr>
      <w:r>
        <w:rPr>
          <w:color w:val="C00000"/>
        </w:rPr>
        <w:t>Course</w:t>
      </w:r>
      <w:r>
        <w:rPr>
          <w:color w:val="C00000"/>
          <w:spacing w:val="-6"/>
        </w:rPr>
        <w:t xml:space="preserve"> </w:t>
      </w:r>
      <w:r>
        <w:rPr>
          <w:color w:val="C00000"/>
        </w:rPr>
        <w:t xml:space="preserve">Outcomes: </w:t>
      </w:r>
      <w:r w:rsidRPr="00490895">
        <w:t>After successful completion of the course, the students will be able to</w:t>
      </w:r>
    </w:p>
    <w:p w:rsidR="00490895" w:rsidRDefault="00490895" w:rsidP="00490895">
      <w:pPr>
        <w:pStyle w:val="BodyText"/>
        <w:ind w:left="941" w:hanging="941"/>
      </w:pPr>
      <w:r>
        <w:t>1. Apply the control techniques in industrial process.</w:t>
      </w:r>
    </w:p>
    <w:p w:rsidR="00490895" w:rsidRPr="00490895" w:rsidRDefault="00490895" w:rsidP="00490895">
      <w:pPr>
        <w:pStyle w:val="BodyText"/>
        <w:ind w:left="941" w:hanging="941"/>
        <w:rPr>
          <w:color w:val="C00000"/>
        </w:rPr>
      </w:pPr>
      <w:r>
        <w:t>2.  Understand the advanced control techniques for present and future trends in the industries</w:t>
      </w:r>
      <w:r w:rsidR="00780DFE">
        <w:t>.</w:t>
      </w:r>
    </w:p>
    <w:p w:rsidR="00490895" w:rsidRPr="00490895" w:rsidRDefault="00490895" w:rsidP="00490895">
      <w:pPr>
        <w:tabs>
          <w:tab w:val="left" w:pos="943"/>
          <w:tab w:val="left" w:pos="944"/>
        </w:tabs>
        <w:spacing w:line="201" w:lineRule="exact"/>
        <w:rPr>
          <w:sz w:val="18"/>
        </w:rPr>
      </w:pPr>
    </w:p>
    <w:p w:rsidR="00BF7492" w:rsidRDefault="00BF7492" w:rsidP="00BF7492">
      <w:pPr>
        <w:spacing w:before="83"/>
        <w:ind w:left="2075" w:right="1953"/>
        <w:jc w:val="center"/>
        <w:rPr>
          <w:b/>
          <w:sz w:val="20"/>
        </w:rPr>
      </w:pPr>
      <w:r>
        <w:rPr>
          <w:b/>
          <w:sz w:val="20"/>
        </w:rPr>
        <w:t>Mapping</w:t>
      </w:r>
      <w:r>
        <w:rPr>
          <w:b/>
          <w:spacing w:val="-11"/>
          <w:sz w:val="20"/>
        </w:rPr>
        <w:t xml:space="preserve"> </w:t>
      </w:r>
      <w:r>
        <w:rPr>
          <w:b/>
          <w:sz w:val="20"/>
        </w:rPr>
        <w:t>of course</w:t>
      </w:r>
      <w:r>
        <w:rPr>
          <w:b/>
          <w:spacing w:val="-9"/>
          <w:sz w:val="20"/>
        </w:rPr>
        <w:t xml:space="preserve"> </w:t>
      </w:r>
      <w:r>
        <w:rPr>
          <w:b/>
          <w:sz w:val="20"/>
        </w:rPr>
        <w:t>outcomes</w:t>
      </w:r>
      <w:r>
        <w:rPr>
          <w:b/>
          <w:spacing w:val="-9"/>
          <w:sz w:val="20"/>
        </w:rPr>
        <w:t xml:space="preserve"> </w:t>
      </w:r>
      <w:r>
        <w:rPr>
          <w:b/>
          <w:sz w:val="20"/>
        </w:rPr>
        <w:t>with</w:t>
      </w:r>
      <w:r>
        <w:rPr>
          <w:b/>
          <w:spacing w:val="-4"/>
          <w:sz w:val="20"/>
        </w:rPr>
        <w:t xml:space="preserve"> </w:t>
      </w:r>
      <w:r>
        <w:rPr>
          <w:b/>
          <w:sz w:val="20"/>
        </w:rPr>
        <w:t>program</w:t>
      </w:r>
      <w:r>
        <w:rPr>
          <w:b/>
          <w:spacing w:val="-11"/>
          <w:sz w:val="20"/>
        </w:rPr>
        <w:t xml:space="preserve"> </w:t>
      </w:r>
      <w:r>
        <w:rPr>
          <w:b/>
          <w:sz w:val="20"/>
        </w:rPr>
        <w:t>outcomes</w:t>
      </w:r>
    </w:p>
    <w:p w:rsidR="00BF7492" w:rsidRDefault="00BF7492" w:rsidP="00BF7492">
      <w:pPr>
        <w:pStyle w:val="BodyText"/>
        <w:rPr>
          <w:b/>
          <w:sz w:val="20"/>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9"/>
        <w:gridCol w:w="675"/>
        <w:gridCol w:w="688"/>
        <w:gridCol w:w="687"/>
        <w:gridCol w:w="687"/>
        <w:gridCol w:w="685"/>
        <w:gridCol w:w="695"/>
        <w:gridCol w:w="678"/>
        <w:gridCol w:w="692"/>
        <w:gridCol w:w="690"/>
        <w:gridCol w:w="745"/>
        <w:gridCol w:w="716"/>
        <w:gridCol w:w="726"/>
      </w:tblGrid>
      <w:tr w:rsidR="00BF7492" w:rsidTr="00775428">
        <w:trPr>
          <w:trHeight w:val="232"/>
        </w:trPr>
        <w:tc>
          <w:tcPr>
            <w:tcW w:w="689" w:type="dxa"/>
          </w:tcPr>
          <w:p w:rsidR="00BF7492" w:rsidRDefault="00BF7492" w:rsidP="00775428">
            <w:pPr>
              <w:pStyle w:val="TableParagraph"/>
              <w:jc w:val="left"/>
              <w:rPr>
                <w:rFonts w:ascii="Times New Roman"/>
                <w:sz w:val="16"/>
              </w:rPr>
            </w:pPr>
          </w:p>
        </w:tc>
        <w:tc>
          <w:tcPr>
            <w:tcW w:w="675" w:type="dxa"/>
          </w:tcPr>
          <w:p w:rsidR="00BF7492" w:rsidRDefault="00BF7492" w:rsidP="00775428">
            <w:pPr>
              <w:pStyle w:val="TableParagraph"/>
              <w:spacing w:before="1"/>
              <w:ind w:left="104" w:right="74"/>
              <w:rPr>
                <w:b/>
                <w:sz w:val="18"/>
              </w:rPr>
            </w:pPr>
            <w:r>
              <w:rPr>
                <w:b/>
                <w:sz w:val="18"/>
              </w:rPr>
              <w:t>PO1</w:t>
            </w:r>
          </w:p>
        </w:tc>
        <w:tc>
          <w:tcPr>
            <w:tcW w:w="688" w:type="dxa"/>
          </w:tcPr>
          <w:p w:rsidR="00BF7492" w:rsidRDefault="00BF7492" w:rsidP="00775428">
            <w:pPr>
              <w:pStyle w:val="TableParagraph"/>
              <w:spacing w:before="1"/>
              <w:ind w:left="138" w:right="108"/>
              <w:rPr>
                <w:b/>
                <w:sz w:val="18"/>
              </w:rPr>
            </w:pPr>
            <w:r>
              <w:rPr>
                <w:b/>
                <w:sz w:val="18"/>
              </w:rPr>
              <w:t>PO2</w:t>
            </w:r>
          </w:p>
        </w:tc>
        <w:tc>
          <w:tcPr>
            <w:tcW w:w="687" w:type="dxa"/>
          </w:tcPr>
          <w:p w:rsidR="00BF7492" w:rsidRDefault="00BF7492" w:rsidP="00775428">
            <w:pPr>
              <w:pStyle w:val="TableParagraph"/>
              <w:spacing w:before="1"/>
              <w:ind w:left="129" w:right="110"/>
              <w:rPr>
                <w:b/>
                <w:sz w:val="18"/>
              </w:rPr>
            </w:pPr>
            <w:r>
              <w:rPr>
                <w:b/>
                <w:sz w:val="18"/>
              </w:rPr>
              <w:t>PO3</w:t>
            </w:r>
          </w:p>
        </w:tc>
        <w:tc>
          <w:tcPr>
            <w:tcW w:w="687" w:type="dxa"/>
          </w:tcPr>
          <w:p w:rsidR="00BF7492" w:rsidRDefault="00BF7492" w:rsidP="00775428">
            <w:pPr>
              <w:pStyle w:val="TableParagraph"/>
              <w:spacing w:before="1"/>
              <w:ind w:left="129" w:right="111"/>
              <w:rPr>
                <w:b/>
                <w:sz w:val="18"/>
              </w:rPr>
            </w:pPr>
            <w:r>
              <w:rPr>
                <w:b/>
                <w:sz w:val="18"/>
              </w:rPr>
              <w:t>PO4</w:t>
            </w:r>
          </w:p>
        </w:tc>
        <w:tc>
          <w:tcPr>
            <w:tcW w:w="685" w:type="dxa"/>
          </w:tcPr>
          <w:p w:rsidR="00BF7492" w:rsidRDefault="00BF7492" w:rsidP="00775428">
            <w:pPr>
              <w:pStyle w:val="TableParagraph"/>
              <w:spacing w:before="1"/>
              <w:ind w:left="106" w:right="87"/>
              <w:rPr>
                <w:b/>
                <w:sz w:val="18"/>
              </w:rPr>
            </w:pPr>
            <w:r>
              <w:rPr>
                <w:b/>
                <w:sz w:val="18"/>
              </w:rPr>
              <w:t>PO5</w:t>
            </w:r>
          </w:p>
        </w:tc>
        <w:tc>
          <w:tcPr>
            <w:tcW w:w="695" w:type="dxa"/>
          </w:tcPr>
          <w:p w:rsidR="00BF7492" w:rsidRDefault="00BF7492" w:rsidP="00775428">
            <w:pPr>
              <w:pStyle w:val="TableParagraph"/>
              <w:spacing w:before="1"/>
              <w:ind w:left="116" w:right="113"/>
              <w:rPr>
                <w:b/>
                <w:sz w:val="18"/>
              </w:rPr>
            </w:pPr>
            <w:r>
              <w:rPr>
                <w:b/>
                <w:sz w:val="18"/>
              </w:rPr>
              <w:t>PO6</w:t>
            </w:r>
          </w:p>
        </w:tc>
        <w:tc>
          <w:tcPr>
            <w:tcW w:w="678" w:type="dxa"/>
          </w:tcPr>
          <w:p w:rsidR="00BF7492" w:rsidRDefault="00BF7492" w:rsidP="00775428">
            <w:pPr>
              <w:pStyle w:val="TableParagraph"/>
              <w:spacing w:before="1"/>
              <w:ind w:left="71" w:right="71"/>
              <w:rPr>
                <w:b/>
                <w:sz w:val="18"/>
              </w:rPr>
            </w:pPr>
            <w:r>
              <w:rPr>
                <w:b/>
                <w:sz w:val="18"/>
              </w:rPr>
              <w:t>PO7</w:t>
            </w:r>
          </w:p>
        </w:tc>
        <w:tc>
          <w:tcPr>
            <w:tcW w:w="692" w:type="dxa"/>
          </w:tcPr>
          <w:p w:rsidR="00BF7492" w:rsidRDefault="00BF7492" w:rsidP="00775428">
            <w:pPr>
              <w:pStyle w:val="TableParagraph"/>
              <w:spacing w:before="1"/>
              <w:ind w:left="111" w:right="106"/>
              <w:rPr>
                <w:b/>
                <w:sz w:val="18"/>
              </w:rPr>
            </w:pPr>
            <w:r>
              <w:rPr>
                <w:b/>
                <w:sz w:val="18"/>
              </w:rPr>
              <w:t>PO8</w:t>
            </w:r>
          </w:p>
        </w:tc>
        <w:tc>
          <w:tcPr>
            <w:tcW w:w="690" w:type="dxa"/>
          </w:tcPr>
          <w:p w:rsidR="00BF7492" w:rsidRDefault="00BF7492" w:rsidP="00775428">
            <w:pPr>
              <w:pStyle w:val="TableParagraph"/>
              <w:spacing w:before="1"/>
              <w:ind w:left="59" w:right="65"/>
              <w:rPr>
                <w:b/>
                <w:sz w:val="18"/>
              </w:rPr>
            </w:pPr>
            <w:r>
              <w:rPr>
                <w:b/>
                <w:sz w:val="18"/>
              </w:rPr>
              <w:t>PO9</w:t>
            </w:r>
          </w:p>
        </w:tc>
        <w:tc>
          <w:tcPr>
            <w:tcW w:w="745" w:type="dxa"/>
          </w:tcPr>
          <w:p w:rsidR="00BF7492" w:rsidRDefault="00BF7492" w:rsidP="00775428">
            <w:pPr>
              <w:pStyle w:val="TableParagraph"/>
              <w:spacing w:before="1"/>
              <w:ind w:left="80" w:right="95"/>
              <w:rPr>
                <w:b/>
                <w:sz w:val="18"/>
              </w:rPr>
            </w:pPr>
            <w:r>
              <w:rPr>
                <w:b/>
                <w:sz w:val="18"/>
              </w:rPr>
              <w:t>PO10</w:t>
            </w:r>
          </w:p>
        </w:tc>
        <w:tc>
          <w:tcPr>
            <w:tcW w:w="716" w:type="dxa"/>
          </w:tcPr>
          <w:p w:rsidR="00BF7492" w:rsidRDefault="00BF7492" w:rsidP="00775428">
            <w:pPr>
              <w:pStyle w:val="TableParagraph"/>
              <w:spacing w:before="1"/>
              <w:ind w:left="93" w:right="116"/>
              <w:rPr>
                <w:b/>
                <w:sz w:val="18"/>
              </w:rPr>
            </w:pPr>
            <w:r>
              <w:rPr>
                <w:b/>
                <w:sz w:val="18"/>
              </w:rPr>
              <w:t>PO11</w:t>
            </w:r>
          </w:p>
        </w:tc>
        <w:tc>
          <w:tcPr>
            <w:tcW w:w="726" w:type="dxa"/>
          </w:tcPr>
          <w:p w:rsidR="00BF7492" w:rsidRDefault="00BF7492" w:rsidP="00775428">
            <w:pPr>
              <w:pStyle w:val="TableParagraph"/>
              <w:spacing w:before="1"/>
              <w:ind w:left="83" w:right="112"/>
              <w:rPr>
                <w:b/>
                <w:sz w:val="18"/>
              </w:rPr>
            </w:pPr>
            <w:r>
              <w:rPr>
                <w:b/>
                <w:sz w:val="18"/>
              </w:rPr>
              <w:t>PO12</w:t>
            </w:r>
          </w:p>
        </w:tc>
      </w:tr>
      <w:tr w:rsidR="00BF7492" w:rsidTr="00775428">
        <w:trPr>
          <w:trHeight w:val="229"/>
        </w:trPr>
        <w:tc>
          <w:tcPr>
            <w:tcW w:w="689" w:type="dxa"/>
          </w:tcPr>
          <w:p w:rsidR="00BF7492" w:rsidRDefault="00BF7492" w:rsidP="00775428">
            <w:pPr>
              <w:pStyle w:val="TableParagraph"/>
              <w:spacing w:line="199" w:lineRule="exact"/>
              <w:ind w:left="108" w:right="81"/>
              <w:rPr>
                <w:b/>
                <w:sz w:val="18"/>
              </w:rPr>
            </w:pPr>
            <w:r>
              <w:rPr>
                <w:b/>
                <w:sz w:val="18"/>
              </w:rPr>
              <w:t>CO1</w:t>
            </w:r>
          </w:p>
        </w:tc>
        <w:tc>
          <w:tcPr>
            <w:tcW w:w="675" w:type="dxa"/>
          </w:tcPr>
          <w:p w:rsidR="00BF7492" w:rsidRDefault="00BF7492" w:rsidP="00775428">
            <w:pPr>
              <w:pStyle w:val="TableParagraph"/>
              <w:spacing w:before="6" w:line="204" w:lineRule="exact"/>
              <w:ind w:left="23"/>
              <w:rPr>
                <w:sz w:val="18"/>
              </w:rPr>
            </w:pPr>
            <w:r>
              <w:rPr>
                <w:sz w:val="18"/>
              </w:rPr>
              <w:t>3</w:t>
            </w:r>
          </w:p>
        </w:tc>
        <w:tc>
          <w:tcPr>
            <w:tcW w:w="688" w:type="dxa"/>
          </w:tcPr>
          <w:p w:rsidR="00BF7492" w:rsidRDefault="00BF7492" w:rsidP="00775428">
            <w:pPr>
              <w:pStyle w:val="TableParagraph"/>
              <w:spacing w:before="6" w:line="204" w:lineRule="exact"/>
              <w:ind w:left="21"/>
              <w:rPr>
                <w:sz w:val="18"/>
              </w:rPr>
            </w:pPr>
            <w:r>
              <w:rPr>
                <w:sz w:val="18"/>
              </w:rPr>
              <w:t>1</w:t>
            </w:r>
          </w:p>
        </w:tc>
        <w:tc>
          <w:tcPr>
            <w:tcW w:w="687" w:type="dxa"/>
          </w:tcPr>
          <w:p w:rsidR="00BF7492" w:rsidRDefault="00BF7492" w:rsidP="00775428">
            <w:pPr>
              <w:pStyle w:val="TableParagraph"/>
              <w:spacing w:before="6" w:line="204" w:lineRule="exact"/>
              <w:ind w:left="15"/>
              <w:rPr>
                <w:sz w:val="18"/>
              </w:rPr>
            </w:pPr>
            <w:r>
              <w:rPr>
                <w:sz w:val="18"/>
              </w:rPr>
              <w:t>1</w:t>
            </w:r>
          </w:p>
        </w:tc>
        <w:tc>
          <w:tcPr>
            <w:tcW w:w="687" w:type="dxa"/>
          </w:tcPr>
          <w:p w:rsidR="00BF7492" w:rsidRDefault="00BF7492" w:rsidP="00775428">
            <w:pPr>
              <w:pStyle w:val="TableParagraph"/>
              <w:spacing w:before="6" w:line="204" w:lineRule="exact"/>
              <w:ind w:left="9"/>
              <w:rPr>
                <w:sz w:val="18"/>
              </w:rPr>
            </w:pPr>
            <w:r>
              <w:rPr>
                <w:sz w:val="18"/>
              </w:rPr>
              <w:t>1</w:t>
            </w:r>
          </w:p>
        </w:tc>
        <w:tc>
          <w:tcPr>
            <w:tcW w:w="685" w:type="dxa"/>
          </w:tcPr>
          <w:p w:rsidR="00BF7492" w:rsidRDefault="00BF7492" w:rsidP="00775428">
            <w:pPr>
              <w:pStyle w:val="TableParagraph"/>
              <w:spacing w:before="6" w:line="204" w:lineRule="exact"/>
              <w:ind w:left="8"/>
              <w:rPr>
                <w:sz w:val="18"/>
              </w:rPr>
            </w:pPr>
            <w:r>
              <w:rPr>
                <w:sz w:val="18"/>
              </w:rPr>
              <w:t>3</w:t>
            </w:r>
          </w:p>
        </w:tc>
        <w:tc>
          <w:tcPr>
            <w:tcW w:w="695" w:type="dxa"/>
          </w:tcPr>
          <w:p w:rsidR="00BF7492" w:rsidRDefault="00BF7492" w:rsidP="00775428">
            <w:pPr>
              <w:pStyle w:val="TableParagraph"/>
              <w:spacing w:before="6" w:line="204" w:lineRule="exact"/>
              <w:ind w:right="1"/>
              <w:rPr>
                <w:sz w:val="18"/>
              </w:rPr>
            </w:pPr>
            <w:r>
              <w:rPr>
                <w:sz w:val="18"/>
              </w:rPr>
              <w:t>2</w:t>
            </w:r>
          </w:p>
        </w:tc>
        <w:tc>
          <w:tcPr>
            <w:tcW w:w="678" w:type="dxa"/>
          </w:tcPr>
          <w:p w:rsidR="00BF7492" w:rsidRDefault="00BF7492" w:rsidP="00775428">
            <w:pPr>
              <w:pStyle w:val="TableParagraph"/>
              <w:spacing w:before="6" w:line="204" w:lineRule="exact"/>
              <w:ind w:right="4"/>
              <w:rPr>
                <w:sz w:val="18"/>
              </w:rPr>
            </w:pPr>
            <w:r>
              <w:rPr>
                <w:sz w:val="18"/>
              </w:rPr>
              <w:t>2</w:t>
            </w:r>
          </w:p>
        </w:tc>
        <w:tc>
          <w:tcPr>
            <w:tcW w:w="692" w:type="dxa"/>
          </w:tcPr>
          <w:p w:rsidR="00BF7492" w:rsidRDefault="00BF7492" w:rsidP="00775428">
            <w:pPr>
              <w:pStyle w:val="TableParagraph"/>
              <w:spacing w:before="6" w:line="204" w:lineRule="exact"/>
              <w:ind w:right="1"/>
              <w:rPr>
                <w:sz w:val="18"/>
              </w:rPr>
            </w:pPr>
            <w:r>
              <w:rPr>
                <w:sz w:val="18"/>
              </w:rPr>
              <w:t>1</w:t>
            </w:r>
          </w:p>
        </w:tc>
        <w:tc>
          <w:tcPr>
            <w:tcW w:w="690" w:type="dxa"/>
          </w:tcPr>
          <w:p w:rsidR="00BF7492" w:rsidRDefault="00BF7492" w:rsidP="00775428">
            <w:pPr>
              <w:pStyle w:val="TableParagraph"/>
              <w:spacing w:before="6" w:line="204" w:lineRule="exact"/>
              <w:ind w:right="9"/>
              <w:rPr>
                <w:sz w:val="18"/>
              </w:rPr>
            </w:pPr>
            <w:r>
              <w:rPr>
                <w:sz w:val="18"/>
              </w:rPr>
              <w:t>1</w:t>
            </w:r>
          </w:p>
        </w:tc>
        <w:tc>
          <w:tcPr>
            <w:tcW w:w="745" w:type="dxa"/>
          </w:tcPr>
          <w:p w:rsidR="00BF7492" w:rsidRDefault="00BF7492" w:rsidP="00775428">
            <w:pPr>
              <w:pStyle w:val="TableParagraph"/>
              <w:spacing w:before="6" w:line="204" w:lineRule="exact"/>
              <w:ind w:right="19"/>
              <w:rPr>
                <w:sz w:val="18"/>
              </w:rPr>
            </w:pPr>
            <w:r>
              <w:rPr>
                <w:sz w:val="18"/>
              </w:rPr>
              <w:t>2</w:t>
            </w:r>
          </w:p>
        </w:tc>
        <w:tc>
          <w:tcPr>
            <w:tcW w:w="716" w:type="dxa"/>
          </w:tcPr>
          <w:p w:rsidR="00BF7492" w:rsidRDefault="00BF7492" w:rsidP="00775428">
            <w:pPr>
              <w:pStyle w:val="TableParagraph"/>
              <w:spacing w:before="6" w:line="204" w:lineRule="exact"/>
              <w:ind w:right="30"/>
              <w:rPr>
                <w:sz w:val="18"/>
              </w:rPr>
            </w:pPr>
            <w:r>
              <w:rPr>
                <w:sz w:val="18"/>
              </w:rPr>
              <w:t>2</w:t>
            </w:r>
          </w:p>
        </w:tc>
        <w:tc>
          <w:tcPr>
            <w:tcW w:w="726" w:type="dxa"/>
          </w:tcPr>
          <w:p w:rsidR="00BF7492" w:rsidRDefault="00BF7492" w:rsidP="00775428">
            <w:pPr>
              <w:pStyle w:val="TableParagraph"/>
              <w:spacing w:before="6" w:line="204" w:lineRule="exact"/>
              <w:ind w:right="37"/>
              <w:rPr>
                <w:sz w:val="18"/>
              </w:rPr>
            </w:pPr>
            <w:r>
              <w:rPr>
                <w:sz w:val="18"/>
              </w:rPr>
              <w:t>2</w:t>
            </w:r>
          </w:p>
        </w:tc>
      </w:tr>
      <w:tr w:rsidR="00BF7492" w:rsidTr="00775428">
        <w:trPr>
          <w:trHeight w:val="227"/>
        </w:trPr>
        <w:tc>
          <w:tcPr>
            <w:tcW w:w="689" w:type="dxa"/>
          </w:tcPr>
          <w:p w:rsidR="00BF7492" w:rsidRDefault="00BF7492" w:rsidP="00775428">
            <w:pPr>
              <w:pStyle w:val="TableParagraph"/>
              <w:spacing w:line="199" w:lineRule="exact"/>
              <w:ind w:left="99" w:right="81"/>
              <w:rPr>
                <w:b/>
                <w:sz w:val="18"/>
              </w:rPr>
            </w:pPr>
            <w:r>
              <w:rPr>
                <w:b/>
                <w:sz w:val="18"/>
              </w:rPr>
              <w:t>CO2</w:t>
            </w:r>
          </w:p>
        </w:tc>
        <w:tc>
          <w:tcPr>
            <w:tcW w:w="675" w:type="dxa"/>
          </w:tcPr>
          <w:p w:rsidR="00BF7492" w:rsidRDefault="00BF7492" w:rsidP="00775428">
            <w:pPr>
              <w:pStyle w:val="TableParagraph"/>
              <w:spacing w:before="6" w:line="201" w:lineRule="exact"/>
              <w:ind w:left="23"/>
              <w:rPr>
                <w:sz w:val="18"/>
              </w:rPr>
            </w:pPr>
            <w:r>
              <w:rPr>
                <w:sz w:val="18"/>
              </w:rPr>
              <w:t>3</w:t>
            </w:r>
          </w:p>
        </w:tc>
        <w:tc>
          <w:tcPr>
            <w:tcW w:w="688" w:type="dxa"/>
          </w:tcPr>
          <w:p w:rsidR="00BF7492" w:rsidRDefault="00BF7492" w:rsidP="00775428">
            <w:pPr>
              <w:pStyle w:val="TableParagraph"/>
              <w:spacing w:before="6" w:line="201" w:lineRule="exact"/>
              <w:ind w:left="19"/>
              <w:rPr>
                <w:sz w:val="18"/>
              </w:rPr>
            </w:pPr>
            <w:r>
              <w:rPr>
                <w:sz w:val="18"/>
              </w:rPr>
              <w:t>3</w:t>
            </w:r>
          </w:p>
        </w:tc>
        <w:tc>
          <w:tcPr>
            <w:tcW w:w="687" w:type="dxa"/>
          </w:tcPr>
          <w:p w:rsidR="00BF7492" w:rsidRDefault="00BF7492" w:rsidP="00775428">
            <w:pPr>
              <w:pStyle w:val="TableParagraph"/>
              <w:spacing w:before="6" w:line="201" w:lineRule="exact"/>
              <w:ind w:left="9"/>
              <w:rPr>
                <w:sz w:val="18"/>
              </w:rPr>
            </w:pPr>
            <w:r>
              <w:rPr>
                <w:sz w:val="18"/>
              </w:rPr>
              <w:t>2</w:t>
            </w:r>
          </w:p>
        </w:tc>
        <w:tc>
          <w:tcPr>
            <w:tcW w:w="687" w:type="dxa"/>
          </w:tcPr>
          <w:p w:rsidR="00BF7492" w:rsidRDefault="00BF7492" w:rsidP="00775428">
            <w:pPr>
              <w:pStyle w:val="TableParagraph"/>
              <w:spacing w:before="6" w:line="201" w:lineRule="exact"/>
              <w:ind w:left="12"/>
              <w:rPr>
                <w:sz w:val="18"/>
              </w:rPr>
            </w:pPr>
            <w:r>
              <w:rPr>
                <w:sz w:val="18"/>
              </w:rPr>
              <w:t>3</w:t>
            </w:r>
          </w:p>
        </w:tc>
        <w:tc>
          <w:tcPr>
            <w:tcW w:w="685" w:type="dxa"/>
          </w:tcPr>
          <w:p w:rsidR="00BF7492" w:rsidRDefault="00BF7492" w:rsidP="00775428">
            <w:pPr>
              <w:pStyle w:val="TableParagraph"/>
              <w:spacing w:before="6" w:line="201" w:lineRule="exact"/>
              <w:ind w:left="8"/>
              <w:rPr>
                <w:sz w:val="18"/>
              </w:rPr>
            </w:pPr>
            <w:r>
              <w:rPr>
                <w:sz w:val="18"/>
              </w:rPr>
              <w:t>3</w:t>
            </w:r>
          </w:p>
        </w:tc>
        <w:tc>
          <w:tcPr>
            <w:tcW w:w="695" w:type="dxa"/>
          </w:tcPr>
          <w:p w:rsidR="00BF7492" w:rsidRDefault="00BF7492" w:rsidP="00775428">
            <w:pPr>
              <w:pStyle w:val="TableParagraph"/>
              <w:spacing w:before="6" w:line="201" w:lineRule="exact"/>
              <w:ind w:right="1"/>
              <w:rPr>
                <w:sz w:val="18"/>
              </w:rPr>
            </w:pPr>
            <w:r>
              <w:rPr>
                <w:sz w:val="18"/>
              </w:rPr>
              <w:t>3</w:t>
            </w:r>
          </w:p>
        </w:tc>
        <w:tc>
          <w:tcPr>
            <w:tcW w:w="678" w:type="dxa"/>
          </w:tcPr>
          <w:p w:rsidR="00BF7492" w:rsidRDefault="00BF7492" w:rsidP="00775428">
            <w:pPr>
              <w:pStyle w:val="TableParagraph"/>
              <w:spacing w:before="6" w:line="201" w:lineRule="exact"/>
              <w:ind w:left="1"/>
              <w:rPr>
                <w:sz w:val="18"/>
              </w:rPr>
            </w:pPr>
            <w:r>
              <w:rPr>
                <w:sz w:val="18"/>
              </w:rPr>
              <w:t>3</w:t>
            </w:r>
          </w:p>
        </w:tc>
        <w:tc>
          <w:tcPr>
            <w:tcW w:w="692" w:type="dxa"/>
          </w:tcPr>
          <w:p w:rsidR="00BF7492" w:rsidRDefault="00BF7492" w:rsidP="00775428">
            <w:pPr>
              <w:pStyle w:val="TableParagraph"/>
              <w:spacing w:before="6" w:line="201" w:lineRule="exact"/>
              <w:ind w:right="1"/>
              <w:rPr>
                <w:sz w:val="18"/>
              </w:rPr>
            </w:pPr>
            <w:r>
              <w:rPr>
                <w:sz w:val="18"/>
              </w:rPr>
              <w:t>1</w:t>
            </w:r>
          </w:p>
        </w:tc>
        <w:tc>
          <w:tcPr>
            <w:tcW w:w="690" w:type="dxa"/>
          </w:tcPr>
          <w:p w:rsidR="00BF7492" w:rsidRDefault="00BF7492" w:rsidP="00775428">
            <w:pPr>
              <w:pStyle w:val="TableParagraph"/>
              <w:spacing w:before="6" w:line="201" w:lineRule="exact"/>
              <w:ind w:right="9"/>
              <w:rPr>
                <w:sz w:val="18"/>
              </w:rPr>
            </w:pPr>
            <w:r>
              <w:rPr>
                <w:sz w:val="18"/>
              </w:rPr>
              <w:t>1</w:t>
            </w:r>
          </w:p>
        </w:tc>
        <w:tc>
          <w:tcPr>
            <w:tcW w:w="745" w:type="dxa"/>
          </w:tcPr>
          <w:p w:rsidR="00BF7492" w:rsidRDefault="00BF7492" w:rsidP="00775428">
            <w:pPr>
              <w:pStyle w:val="TableParagraph"/>
              <w:spacing w:before="6" w:line="201" w:lineRule="exact"/>
              <w:ind w:right="9"/>
              <w:rPr>
                <w:sz w:val="18"/>
              </w:rPr>
            </w:pPr>
            <w:r>
              <w:rPr>
                <w:sz w:val="18"/>
              </w:rPr>
              <w:t>1</w:t>
            </w:r>
          </w:p>
        </w:tc>
        <w:tc>
          <w:tcPr>
            <w:tcW w:w="716" w:type="dxa"/>
          </w:tcPr>
          <w:p w:rsidR="00BF7492" w:rsidRDefault="00BF7492" w:rsidP="00775428">
            <w:pPr>
              <w:pStyle w:val="TableParagraph"/>
              <w:spacing w:before="6" w:line="201" w:lineRule="exact"/>
              <w:ind w:right="30"/>
              <w:rPr>
                <w:sz w:val="18"/>
              </w:rPr>
            </w:pPr>
            <w:r>
              <w:rPr>
                <w:sz w:val="18"/>
              </w:rPr>
              <w:t>2</w:t>
            </w:r>
          </w:p>
        </w:tc>
        <w:tc>
          <w:tcPr>
            <w:tcW w:w="726" w:type="dxa"/>
          </w:tcPr>
          <w:p w:rsidR="00BF7492" w:rsidRDefault="00BF7492" w:rsidP="00775428">
            <w:pPr>
              <w:pStyle w:val="TableParagraph"/>
              <w:spacing w:before="6" w:line="201" w:lineRule="exact"/>
              <w:ind w:right="38"/>
              <w:rPr>
                <w:sz w:val="18"/>
              </w:rPr>
            </w:pPr>
            <w:r>
              <w:rPr>
                <w:sz w:val="18"/>
              </w:rPr>
              <w:t>3</w:t>
            </w:r>
          </w:p>
        </w:tc>
      </w:tr>
    </w:tbl>
    <w:p w:rsidR="00BF7492" w:rsidRDefault="00BF7492" w:rsidP="00BF7492">
      <w:pPr>
        <w:spacing w:line="201" w:lineRule="exact"/>
        <w:rPr>
          <w:sz w:val="18"/>
        </w:rPr>
        <w:sectPr w:rsidR="00BF7492">
          <w:pgSz w:w="11930" w:h="16860"/>
          <w:pgMar w:top="1260" w:right="1300" w:bottom="280" w:left="1140" w:header="720" w:footer="720" w:gutter="0"/>
          <w:cols w:space="720"/>
        </w:sectPr>
      </w:pPr>
    </w:p>
    <w:p w:rsidR="00BF7492" w:rsidRDefault="00BF7492" w:rsidP="00BF7492">
      <w:pPr>
        <w:rPr>
          <w:sz w:val="18"/>
          <w:szCs w:val="18"/>
        </w:rPr>
      </w:pPr>
      <w:r>
        <w:rPr>
          <w:noProof/>
          <w:color w:val="C00000"/>
          <w:sz w:val="40"/>
          <w:szCs w:val="40"/>
          <w:lang w:bidi="hi-IN"/>
        </w:rPr>
        <w:lastRenderedPageBreak/>
        <w:drawing>
          <wp:anchor distT="0" distB="0" distL="114300" distR="114300" simplePos="0" relativeHeight="487613952" behindDoc="0" locked="0" layoutInCell="1" allowOverlap="1">
            <wp:simplePos x="0" y="0"/>
            <wp:positionH relativeFrom="margin">
              <wp:posOffset>5088255</wp:posOffset>
            </wp:positionH>
            <wp:positionV relativeFrom="margin">
              <wp:posOffset>-272415</wp:posOffset>
            </wp:positionV>
            <wp:extent cx="749300" cy="845820"/>
            <wp:effectExtent l="19050" t="0" r="0" b="0"/>
            <wp:wrapTight wrapText="bothSides">
              <wp:wrapPolygon edited="0">
                <wp:start x="6041" y="0"/>
                <wp:lineTo x="2197" y="2432"/>
                <wp:lineTo x="-549" y="5351"/>
                <wp:lineTo x="0" y="18000"/>
                <wp:lineTo x="1098" y="20432"/>
                <wp:lineTo x="6041" y="20919"/>
                <wp:lineTo x="15925" y="20919"/>
                <wp:lineTo x="21417" y="19459"/>
                <wp:lineTo x="21417" y="18000"/>
                <wp:lineTo x="20868" y="15568"/>
                <wp:lineTo x="21417" y="10216"/>
                <wp:lineTo x="21417" y="5351"/>
                <wp:lineTo x="18122" y="973"/>
                <wp:lineTo x="15376" y="0"/>
                <wp:lineTo x="6041" y="0"/>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49300" cy="845820"/>
                    </a:xfrm>
                    <a:prstGeom prst="rect">
                      <a:avLst/>
                    </a:prstGeom>
                  </pic:spPr>
                </pic:pic>
              </a:graphicData>
            </a:graphic>
          </wp:anchor>
        </w:drawing>
      </w:r>
      <w:r>
        <w:rPr>
          <w:color w:val="C00000"/>
          <w:sz w:val="40"/>
          <w:szCs w:val="40"/>
        </w:rPr>
        <w:t>Advanced Control System</w:t>
      </w:r>
      <w:r>
        <w:rPr>
          <w:sz w:val="18"/>
          <w:szCs w:val="18"/>
        </w:rPr>
        <w:t xml:space="preserve">                                             </w:t>
      </w:r>
    </w:p>
    <w:p w:rsidR="00BF7492" w:rsidRPr="000516E3" w:rsidRDefault="00BF7492" w:rsidP="00BF7492">
      <w:pPr>
        <w:rPr>
          <w:sz w:val="18"/>
          <w:szCs w:val="18"/>
        </w:rPr>
      </w:pPr>
      <w:r>
        <w:rPr>
          <w:sz w:val="18"/>
          <w:szCs w:val="18"/>
        </w:rPr>
        <w:t xml:space="preserve"> [</w:t>
      </w:r>
      <w:r w:rsidR="006974EB">
        <w:rPr>
          <w:sz w:val="18"/>
        </w:rPr>
        <w:t>6th</w:t>
      </w:r>
      <w:r w:rsidR="006974EB">
        <w:rPr>
          <w:spacing w:val="-3"/>
          <w:sz w:val="18"/>
        </w:rPr>
        <w:t xml:space="preserve"> </w:t>
      </w:r>
      <w:r w:rsidR="006974EB">
        <w:rPr>
          <w:sz w:val="18"/>
        </w:rPr>
        <w:t>Semester,</w:t>
      </w:r>
      <w:r w:rsidR="006974EB">
        <w:rPr>
          <w:spacing w:val="-4"/>
          <w:sz w:val="18"/>
        </w:rPr>
        <w:t xml:space="preserve"> </w:t>
      </w:r>
      <w:r w:rsidR="006974EB" w:rsidRPr="006974EB">
        <w:rPr>
          <w:sz w:val="18"/>
        </w:rPr>
        <w:t>Third</w:t>
      </w:r>
      <w:r w:rsidRPr="000516E3">
        <w:rPr>
          <w:sz w:val="18"/>
          <w:szCs w:val="18"/>
        </w:rPr>
        <w:t xml:space="preserve"> Year]</w:t>
      </w:r>
    </w:p>
    <w:p w:rsidR="00BF7492" w:rsidRPr="000516E3" w:rsidRDefault="00BF7492" w:rsidP="00BF7492">
      <w:pPr>
        <w:rPr>
          <w:color w:val="C00000"/>
          <w:sz w:val="18"/>
          <w:szCs w:val="18"/>
        </w:rPr>
      </w:pPr>
      <w:r w:rsidRPr="000516E3">
        <w:rPr>
          <w:color w:val="C00000"/>
          <w:sz w:val="18"/>
          <w:szCs w:val="18"/>
        </w:rPr>
        <w:t>Course Description</w:t>
      </w:r>
    </w:p>
    <w:p w:rsidR="00BF7492" w:rsidRPr="000516E3" w:rsidRDefault="00BF7492" w:rsidP="00BF7492">
      <w:pPr>
        <w:rPr>
          <w:color w:val="C00000"/>
          <w:sz w:val="18"/>
          <w:szCs w:val="18"/>
        </w:rPr>
      </w:pPr>
      <w:r w:rsidRPr="000516E3">
        <w:rPr>
          <w:color w:val="C00000"/>
          <w:sz w:val="18"/>
          <w:szCs w:val="18"/>
        </w:rPr>
        <w:t>Offered by Department</w:t>
      </w:r>
      <w:r w:rsidRPr="000516E3">
        <w:rPr>
          <w:sz w:val="18"/>
          <w:szCs w:val="18"/>
        </w:rPr>
        <w:tab/>
      </w:r>
      <w:r w:rsidRPr="000516E3">
        <w:rPr>
          <w:sz w:val="18"/>
          <w:szCs w:val="18"/>
        </w:rPr>
        <w:tab/>
      </w:r>
      <w:r w:rsidRPr="000516E3">
        <w:rPr>
          <w:color w:val="C00000"/>
          <w:sz w:val="18"/>
          <w:szCs w:val="18"/>
        </w:rPr>
        <w:t>Credits</w:t>
      </w:r>
      <w:r w:rsidRPr="000516E3">
        <w:rPr>
          <w:color w:val="C00000"/>
          <w:sz w:val="18"/>
          <w:szCs w:val="18"/>
        </w:rPr>
        <w:tab/>
      </w:r>
      <w:r w:rsidRPr="000516E3">
        <w:rPr>
          <w:color w:val="C00000"/>
          <w:sz w:val="18"/>
          <w:szCs w:val="18"/>
        </w:rPr>
        <w:tab/>
      </w:r>
      <w:r w:rsidRPr="000516E3">
        <w:rPr>
          <w:color w:val="C00000"/>
          <w:sz w:val="18"/>
          <w:szCs w:val="18"/>
        </w:rPr>
        <w:tab/>
        <w:t>Status</w:t>
      </w:r>
      <w:r w:rsidRPr="000516E3">
        <w:rPr>
          <w:color w:val="C00000"/>
          <w:sz w:val="18"/>
          <w:szCs w:val="18"/>
        </w:rPr>
        <w:tab/>
      </w:r>
      <w:r w:rsidRPr="000516E3">
        <w:rPr>
          <w:color w:val="C00000"/>
          <w:sz w:val="18"/>
          <w:szCs w:val="18"/>
        </w:rPr>
        <w:tab/>
      </w:r>
      <w:r w:rsidRPr="000516E3">
        <w:rPr>
          <w:color w:val="C00000"/>
          <w:sz w:val="18"/>
          <w:szCs w:val="18"/>
        </w:rPr>
        <w:tab/>
        <w:t>Code</w:t>
      </w:r>
    </w:p>
    <w:p w:rsidR="00BF7492" w:rsidRDefault="00BF7492" w:rsidP="00BF7492">
      <w:pPr>
        <w:rPr>
          <w:sz w:val="18"/>
          <w:szCs w:val="18"/>
        </w:rPr>
      </w:pPr>
      <w:r>
        <w:rPr>
          <w:sz w:val="18"/>
          <w:szCs w:val="18"/>
        </w:rPr>
        <w:t>Electrical Engineering</w:t>
      </w:r>
      <w:r w:rsidRPr="000516E3">
        <w:rPr>
          <w:sz w:val="18"/>
          <w:szCs w:val="18"/>
        </w:rPr>
        <w:tab/>
      </w:r>
      <w:r w:rsidRPr="000516E3">
        <w:rPr>
          <w:sz w:val="18"/>
          <w:szCs w:val="18"/>
        </w:rPr>
        <w:tab/>
      </w:r>
      <w:r>
        <w:rPr>
          <w:sz w:val="18"/>
          <w:szCs w:val="18"/>
        </w:rPr>
        <w:t>3</w:t>
      </w:r>
      <w:r w:rsidRPr="000516E3">
        <w:rPr>
          <w:sz w:val="18"/>
          <w:szCs w:val="18"/>
        </w:rPr>
        <w:t>-</w:t>
      </w:r>
      <w:r>
        <w:rPr>
          <w:sz w:val="18"/>
          <w:szCs w:val="18"/>
        </w:rPr>
        <w:t>0</w:t>
      </w:r>
      <w:r w:rsidRPr="000516E3">
        <w:rPr>
          <w:sz w:val="18"/>
          <w:szCs w:val="18"/>
        </w:rPr>
        <w:t>-0, (</w:t>
      </w:r>
      <w:r>
        <w:rPr>
          <w:sz w:val="18"/>
          <w:szCs w:val="18"/>
        </w:rPr>
        <w:t>3</w:t>
      </w:r>
      <w:r w:rsidRPr="000516E3">
        <w:rPr>
          <w:sz w:val="18"/>
          <w:szCs w:val="18"/>
        </w:rPr>
        <w:t>)</w:t>
      </w:r>
      <w:r w:rsidRPr="000516E3">
        <w:rPr>
          <w:sz w:val="18"/>
          <w:szCs w:val="18"/>
        </w:rPr>
        <w:tab/>
      </w:r>
      <w:r>
        <w:rPr>
          <w:sz w:val="18"/>
          <w:szCs w:val="18"/>
        </w:rPr>
        <w:tab/>
        <w:t>Program Elective</w:t>
      </w:r>
      <w:r>
        <w:rPr>
          <w:sz w:val="18"/>
          <w:szCs w:val="18"/>
        </w:rPr>
        <w:tab/>
        <w:t xml:space="preserve">                 EL</w:t>
      </w:r>
      <w:r w:rsidR="00D24016">
        <w:rPr>
          <w:sz w:val="18"/>
        </w:rPr>
        <w:t>106208</w:t>
      </w:r>
      <w:r w:rsidRPr="00307D9D">
        <w:rPr>
          <w:sz w:val="18"/>
          <w:szCs w:val="18"/>
        </w:rPr>
        <w:t xml:space="preserve">EL </w:t>
      </w:r>
    </w:p>
    <w:p w:rsidR="00BF7492" w:rsidRDefault="00BF7492" w:rsidP="00BF7492">
      <w:pPr>
        <w:rPr>
          <w:sz w:val="18"/>
          <w:szCs w:val="18"/>
        </w:rPr>
      </w:pPr>
      <w:r w:rsidRPr="000516E3">
        <w:rPr>
          <w:sz w:val="18"/>
          <w:szCs w:val="18"/>
        </w:rPr>
        <w:t xml:space="preserve">[Pre-requisites: </w:t>
      </w:r>
      <w:r>
        <w:rPr>
          <w:sz w:val="18"/>
          <w:szCs w:val="18"/>
        </w:rPr>
        <w:t>Control System Engineering (</w:t>
      </w:r>
      <w:r w:rsidRPr="00FB31FC">
        <w:rPr>
          <w:sz w:val="18"/>
          <w:szCs w:val="18"/>
        </w:rPr>
        <w:t>EL105101EL</w:t>
      </w:r>
      <w:r>
        <w:rPr>
          <w:sz w:val="18"/>
          <w:szCs w:val="18"/>
        </w:rPr>
        <w:t>), Modern Control System (EL107</w:t>
      </w:r>
      <w:r w:rsidRPr="00FB31FC">
        <w:rPr>
          <w:sz w:val="18"/>
          <w:szCs w:val="18"/>
        </w:rPr>
        <w:t>101EL</w:t>
      </w:r>
      <w:r>
        <w:rPr>
          <w:sz w:val="18"/>
          <w:szCs w:val="18"/>
        </w:rPr>
        <w:t>)</w:t>
      </w:r>
      <w:r w:rsidRPr="000516E3">
        <w:rPr>
          <w:sz w:val="18"/>
          <w:szCs w:val="18"/>
        </w:rPr>
        <w:t>]</w:t>
      </w:r>
    </w:p>
    <w:p w:rsidR="00BF7492" w:rsidRPr="000516E3" w:rsidRDefault="00BF7492" w:rsidP="00BF7492">
      <w:pPr>
        <w:rPr>
          <w:sz w:val="18"/>
          <w:szCs w:val="18"/>
        </w:rPr>
      </w:pPr>
    </w:p>
    <w:p w:rsidR="00BF7492" w:rsidRPr="000516E3" w:rsidRDefault="00BF7492" w:rsidP="00BF7492">
      <w:pPr>
        <w:rPr>
          <w:color w:val="C00000"/>
          <w:sz w:val="18"/>
          <w:szCs w:val="18"/>
        </w:rPr>
      </w:pPr>
      <w:r w:rsidRPr="00307D9D">
        <w:rPr>
          <w:color w:val="C00000"/>
          <w:sz w:val="18"/>
          <w:szCs w:val="18"/>
        </w:rPr>
        <w:t>Course Objectives</w:t>
      </w:r>
    </w:p>
    <w:p w:rsidR="00BF7492" w:rsidRPr="00FC262B" w:rsidRDefault="00BF7492" w:rsidP="00BF7492">
      <w:pPr>
        <w:rPr>
          <w:sz w:val="18"/>
          <w:szCs w:val="18"/>
        </w:rPr>
      </w:pPr>
      <w:r w:rsidRPr="00FC262B">
        <w:rPr>
          <w:sz w:val="18"/>
          <w:szCs w:val="18"/>
        </w:rPr>
        <w:t>Making students</w:t>
      </w:r>
    </w:p>
    <w:p w:rsidR="00BF7492" w:rsidRDefault="00BF7492" w:rsidP="001003ED">
      <w:pPr>
        <w:pStyle w:val="ListParagraph"/>
        <w:widowControl/>
        <w:numPr>
          <w:ilvl w:val="0"/>
          <w:numId w:val="67"/>
        </w:numPr>
        <w:autoSpaceDE/>
        <w:autoSpaceDN/>
        <w:spacing w:line="259" w:lineRule="auto"/>
        <w:contextualSpacing/>
        <w:rPr>
          <w:sz w:val="18"/>
          <w:szCs w:val="18"/>
        </w:rPr>
      </w:pPr>
      <w:r>
        <w:rPr>
          <w:sz w:val="18"/>
          <w:szCs w:val="18"/>
        </w:rPr>
        <w:t>U</w:t>
      </w:r>
      <w:r w:rsidRPr="00945EC3">
        <w:rPr>
          <w:sz w:val="18"/>
          <w:szCs w:val="18"/>
        </w:rPr>
        <w:t>nderstand the working of various engineering system using modern modeling tools</w:t>
      </w:r>
      <w:r>
        <w:rPr>
          <w:sz w:val="18"/>
          <w:szCs w:val="18"/>
        </w:rPr>
        <w:t>.</w:t>
      </w:r>
    </w:p>
    <w:p w:rsidR="00BF7492" w:rsidRPr="00AD059B" w:rsidRDefault="00BF7492" w:rsidP="001003ED">
      <w:pPr>
        <w:pStyle w:val="ListParagraph"/>
        <w:widowControl/>
        <w:numPr>
          <w:ilvl w:val="0"/>
          <w:numId w:val="67"/>
        </w:numPr>
        <w:autoSpaceDE/>
        <w:autoSpaceDN/>
        <w:spacing w:line="259" w:lineRule="auto"/>
        <w:contextualSpacing/>
        <w:rPr>
          <w:sz w:val="18"/>
          <w:szCs w:val="18"/>
        </w:rPr>
      </w:pPr>
      <w:r>
        <w:rPr>
          <w:sz w:val="18"/>
          <w:szCs w:val="18"/>
        </w:rPr>
        <w:t>U</w:t>
      </w:r>
      <w:r w:rsidRPr="00AD059B">
        <w:rPr>
          <w:sz w:val="18"/>
          <w:szCs w:val="18"/>
        </w:rPr>
        <w:t>nderstand and apply the advanced concepts in controller design.</w:t>
      </w:r>
    </w:p>
    <w:p w:rsidR="00BF7492" w:rsidRDefault="00BF7492" w:rsidP="00BF7492">
      <w:pPr>
        <w:rPr>
          <w:sz w:val="18"/>
          <w:szCs w:val="18"/>
        </w:rPr>
      </w:pPr>
    </w:p>
    <w:p w:rsidR="00BF7492" w:rsidRPr="00AD059B" w:rsidRDefault="00BF7492" w:rsidP="00BF7492">
      <w:pPr>
        <w:rPr>
          <w:color w:val="C00000"/>
          <w:sz w:val="18"/>
          <w:szCs w:val="18"/>
        </w:rPr>
      </w:pPr>
      <w:r w:rsidRPr="00AD059B">
        <w:rPr>
          <w:color w:val="C00000"/>
          <w:sz w:val="18"/>
          <w:szCs w:val="18"/>
        </w:rPr>
        <w:t>Course Content</w:t>
      </w:r>
    </w:p>
    <w:p w:rsidR="00BF7492" w:rsidRPr="008349C5" w:rsidRDefault="00BF7492" w:rsidP="00BF7492">
      <w:pPr>
        <w:rPr>
          <w:color w:val="C00000"/>
          <w:sz w:val="18"/>
          <w:szCs w:val="18"/>
        </w:rPr>
      </w:pPr>
      <w:r w:rsidRPr="008349C5">
        <w:rPr>
          <w:color w:val="C00000"/>
          <w:sz w:val="18"/>
          <w:szCs w:val="18"/>
        </w:rPr>
        <w:t>Unit I Adaptive Control System</w:t>
      </w:r>
    </w:p>
    <w:p w:rsidR="00BF7492" w:rsidRPr="008349C5" w:rsidRDefault="00BF7492" w:rsidP="00BF7492">
      <w:pPr>
        <w:jc w:val="both"/>
        <w:rPr>
          <w:color w:val="000000" w:themeColor="text1"/>
          <w:sz w:val="18"/>
          <w:szCs w:val="18"/>
        </w:rPr>
      </w:pPr>
      <w:r w:rsidRPr="008349C5">
        <w:rPr>
          <w:color w:val="000000" w:themeColor="text1"/>
          <w:sz w:val="18"/>
          <w:szCs w:val="18"/>
        </w:rPr>
        <w:t xml:space="preserve">Introduction, Different approaches to adaptive control, Identification of adaptive systems, Model reference adaptive system, Classification of adaptive control, Gain scheduling, Applications of adaptive control. </w:t>
      </w:r>
    </w:p>
    <w:p w:rsidR="00BF7492" w:rsidRPr="008349C5" w:rsidRDefault="00BF7492" w:rsidP="00BF7492">
      <w:pPr>
        <w:jc w:val="both"/>
        <w:rPr>
          <w:color w:val="000000" w:themeColor="text1"/>
          <w:sz w:val="18"/>
          <w:szCs w:val="18"/>
        </w:rPr>
      </w:pPr>
    </w:p>
    <w:p w:rsidR="00BF7492" w:rsidRPr="008349C5" w:rsidRDefault="00BF7492" w:rsidP="00BF7492">
      <w:pPr>
        <w:rPr>
          <w:color w:val="C00000"/>
          <w:sz w:val="18"/>
          <w:szCs w:val="18"/>
        </w:rPr>
      </w:pPr>
      <w:r w:rsidRPr="008349C5">
        <w:rPr>
          <w:color w:val="C00000"/>
          <w:sz w:val="18"/>
          <w:szCs w:val="18"/>
        </w:rPr>
        <w:t>Unit II Intelligent Control</w:t>
      </w:r>
    </w:p>
    <w:p w:rsidR="00BF7492" w:rsidRPr="008349C5" w:rsidRDefault="00BF7492" w:rsidP="00BF7492">
      <w:pPr>
        <w:jc w:val="both"/>
        <w:rPr>
          <w:rFonts w:cs="Arial"/>
          <w:sz w:val="18"/>
          <w:szCs w:val="18"/>
          <w:shd w:val="clear" w:color="auto" w:fill="FFFFFF"/>
        </w:rPr>
      </w:pPr>
      <w:r w:rsidRPr="008349C5">
        <w:rPr>
          <w:sz w:val="18"/>
          <w:szCs w:val="18"/>
        </w:rPr>
        <w:t>Artificial Neural Networks Applications to System Identification &amp; Control,</w:t>
      </w:r>
      <w:r w:rsidRPr="008349C5">
        <w:rPr>
          <w:rFonts w:cs="Arial"/>
          <w:sz w:val="18"/>
          <w:szCs w:val="18"/>
          <w:shd w:val="clear" w:color="auto" w:fill="FFFFFF"/>
        </w:rPr>
        <w:t xml:space="preserve"> fuzzy logic controller design, Fuzzy Modelling&amp; identification</w:t>
      </w:r>
    </w:p>
    <w:p w:rsidR="00BF7492" w:rsidRPr="008349C5" w:rsidRDefault="00BF7492" w:rsidP="00BF7492">
      <w:pPr>
        <w:jc w:val="both"/>
        <w:rPr>
          <w:rFonts w:cs="Arial"/>
          <w:sz w:val="18"/>
          <w:szCs w:val="18"/>
          <w:shd w:val="clear" w:color="auto" w:fill="FFFFFF"/>
        </w:rPr>
      </w:pPr>
    </w:p>
    <w:p w:rsidR="00BF7492" w:rsidRPr="008349C5" w:rsidRDefault="00BF7492" w:rsidP="00BF7492">
      <w:pPr>
        <w:rPr>
          <w:color w:val="C00000"/>
          <w:sz w:val="18"/>
          <w:szCs w:val="18"/>
        </w:rPr>
      </w:pPr>
      <w:r w:rsidRPr="008349C5">
        <w:rPr>
          <w:color w:val="C00000"/>
          <w:sz w:val="18"/>
          <w:szCs w:val="18"/>
        </w:rPr>
        <w:t>Unit III Robust Control</w:t>
      </w:r>
    </w:p>
    <w:p w:rsidR="00BF7492" w:rsidRPr="008349C5" w:rsidRDefault="00BF7492" w:rsidP="00BF7492">
      <w:pPr>
        <w:jc w:val="both"/>
        <w:rPr>
          <w:color w:val="000000" w:themeColor="text1"/>
          <w:sz w:val="18"/>
          <w:szCs w:val="18"/>
        </w:rPr>
      </w:pPr>
      <w:r w:rsidRPr="008349C5">
        <w:rPr>
          <w:color w:val="000000" w:themeColor="text1"/>
          <w:sz w:val="18"/>
          <w:szCs w:val="18"/>
        </w:rPr>
        <w:t>Signal and system norms, computing H2 and H∞ norms Singular value plots, input and output directions small gain theorem, representation of parameter uncertainty linear fractional transformation H∞ control with state and output feedback controller synthesis solving Linear matrix inequality constraints</w:t>
      </w:r>
    </w:p>
    <w:p w:rsidR="00BF7492" w:rsidRPr="008349C5" w:rsidRDefault="00BF7492" w:rsidP="00BF7492">
      <w:pPr>
        <w:jc w:val="both"/>
        <w:rPr>
          <w:rFonts w:cs="Arial"/>
          <w:sz w:val="18"/>
          <w:szCs w:val="18"/>
          <w:shd w:val="clear" w:color="auto" w:fill="FFFFFF"/>
        </w:rPr>
      </w:pPr>
    </w:p>
    <w:p w:rsidR="00BF7492" w:rsidRPr="008349C5" w:rsidRDefault="00BF7492" w:rsidP="00BF7492">
      <w:pPr>
        <w:jc w:val="both"/>
        <w:rPr>
          <w:sz w:val="18"/>
          <w:szCs w:val="18"/>
        </w:rPr>
      </w:pPr>
    </w:p>
    <w:p w:rsidR="00BF7492" w:rsidRPr="008349C5" w:rsidRDefault="00BF7492" w:rsidP="00BF7492">
      <w:pPr>
        <w:rPr>
          <w:color w:val="C00000"/>
          <w:sz w:val="18"/>
          <w:szCs w:val="18"/>
        </w:rPr>
      </w:pPr>
      <w:r w:rsidRPr="008349C5">
        <w:rPr>
          <w:color w:val="C00000"/>
          <w:sz w:val="18"/>
          <w:szCs w:val="18"/>
        </w:rPr>
        <w:t>Unit IV Stochastic Control</w:t>
      </w:r>
    </w:p>
    <w:p w:rsidR="00BF7492" w:rsidRDefault="00BF7492" w:rsidP="00BF7492">
      <w:pPr>
        <w:jc w:val="both"/>
        <w:rPr>
          <w:rFonts w:cs="Arial"/>
          <w:sz w:val="18"/>
          <w:szCs w:val="18"/>
          <w:shd w:val="clear" w:color="auto" w:fill="FFFFFF"/>
        </w:rPr>
      </w:pPr>
      <w:r w:rsidRPr="008349C5">
        <w:rPr>
          <w:rFonts w:cs="Arial"/>
          <w:sz w:val="18"/>
          <w:szCs w:val="18"/>
          <w:shd w:val="clear" w:color="auto" w:fill="FFFFFF"/>
        </w:rPr>
        <w:t>Basic issues in optimization stochastic vs. deterministic methods Random search, Recursive methods: LMS, RLS, Kalman filter, Stochastic linear quadratic control, Finite horizon control.</w:t>
      </w:r>
    </w:p>
    <w:p w:rsidR="00BF7492" w:rsidRPr="00EA386B" w:rsidRDefault="00BF7492" w:rsidP="00BF7492">
      <w:pPr>
        <w:jc w:val="both"/>
        <w:rPr>
          <w:sz w:val="18"/>
          <w:szCs w:val="18"/>
        </w:rPr>
      </w:pPr>
    </w:p>
    <w:p w:rsidR="00BF7492" w:rsidRPr="00AD059B" w:rsidRDefault="00BF7492" w:rsidP="00BF7492">
      <w:pPr>
        <w:jc w:val="both"/>
        <w:rPr>
          <w:color w:val="000000" w:themeColor="text1"/>
          <w:sz w:val="18"/>
          <w:szCs w:val="18"/>
        </w:rPr>
      </w:pPr>
    </w:p>
    <w:p w:rsidR="00BF7492" w:rsidRPr="00616BF2" w:rsidRDefault="00BF7492" w:rsidP="00BF7492">
      <w:pPr>
        <w:jc w:val="both"/>
        <w:rPr>
          <w:sz w:val="18"/>
          <w:szCs w:val="18"/>
        </w:rPr>
      </w:pPr>
    </w:p>
    <w:p w:rsidR="00BF7492" w:rsidRPr="00616BF2" w:rsidRDefault="00BF7492" w:rsidP="00BF7492">
      <w:pPr>
        <w:rPr>
          <w:color w:val="C00000"/>
          <w:sz w:val="18"/>
          <w:szCs w:val="18"/>
        </w:rPr>
      </w:pPr>
      <w:r w:rsidRPr="00616BF2">
        <w:rPr>
          <w:color w:val="C00000"/>
          <w:sz w:val="18"/>
          <w:szCs w:val="18"/>
        </w:rPr>
        <w:t>Course Material</w:t>
      </w:r>
    </w:p>
    <w:p w:rsidR="00BF7492" w:rsidRPr="00616BF2" w:rsidRDefault="00BF7492" w:rsidP="00BF7492">
      <w:pPr>
        <w:spacing w:line="276" w:lineRule="auto"/>
        <w:jc w:val="both"/>
        <w:rPr>
          <w:color w:val="C00000"/>
          <w:sz w:val="20"/>
          <w:szCs w:val="20"/>
        </w:rPr>
      </w:pPr>
      <w:r w:rsidRPr="00616BF2">
        <w:rPr>
          <w:color w:val="C00000"/>
          <w:sz w:val="20"/>
          <w:szCs w:val="20"/>
        </w:rPr>
        <w:t>Required Text: Textbooks</w:t>
      </w:r>
    </w:p>
    <w:p w:rsidR="00BF7492" w:rsidRPr="00616BF2" w:rsidRDefault="00BF7492" w:rsidP="001003ED">
      <w:pPr>
        <w:pStyle w:val="ListParagraph"/>
        <w:widowControl/>
        <w:numPr>
          <w:ilvl w:val="0"/>
          <w:numId w:val="68"/>
        </w:numPr>
        <w:autoSpaceDE/>
        <w:autoSpaceDN/>
        <w:spacing w:line="259" w:lineRule="auto"/>
        <w:contextualSpacing/>
        <w:rPr>
          <w:rFonts w:cs="Calibri"/>
          <w:sz w:val="18"/>
          <w:szCs w:val="18"/>
        </w:rPr>
      </w:pPr>
      <w:r w:rsidRPr="00616BF2">
        <w:rPr>
          <w:rFonts w:cs="Calibri"/>
          <w:sz w:val="18"/>
          <w:szCs w:val="18"/>
        </w:rPr>
        <w:t>K. Ogata, “Modern Control Engineering”, PHI, 2010.</w:t>
      </w:r>
    </w:p>
    <w:p w:rsidR="00BF7492" w:rsidRPr="00616BF2" w:rsidRDefault="00BF7492" w:rsidP="001003ED">
      <w:pPr>
        <w:pStyle w:val="ListParagraph"/>
        <w:widowControl/>
        <w:numPr>
          <w:ilvl w:val="0"/>
          <w:numId w:val="68"/>
        </w:numPr>
        <w:autoSpaceDE/>
        <w:autoSpaceDN/>
        <w:spacing w:line="259" w:lineRule="auto"/>
        <w:contextualSpacing/>
        <w:rPr>
          <w:rFonts w:cs="Calibri"/>
          <w:sz w:val="18"/>
          <w:szCs w:val="18"/>
        </w:rPr>
      </w:pPr>
      <w:r w:rsidRPr="00616BF2">
        <w:rPr>
          <w:rFonts w:cs="Calibri"/>
          <w:sz w:val="18"/>
          <w:szCs w:val="18"/>
        </w:rPr>
        <w:t>Benjamin. C Kuo, “Digital Control Systems”Oxford University Press, 2</w:t>
      </w:r>
      <w:r w:rsidRPr="00616BF2">
        <w:rPr>
          <w:rFonts w:cs="Calibri"/>
          <w:sz w:val="18"/>
          <w:szCs w:val="18"/>
          <w:vertAlign w:val="superscript"/>
        </w:rPr>
        <w:t>nd</w:t>
      </w:r>
      <w:r w:rsidRPr="00616BF2">
        <w:rPr>
          <w:rFonts w:cs="Calibri"/>
          <w:sz w:val="18"/>
          <w:szCs w:val="18"/>
        </w:rPr>
        <w:t xml:space="preserve"> edition, 1995.</w:t>
      </w:r>
    </w:p>
    <w:p w:rsidR="00BF7492" w:rsidRPr="00616BF2" w:rsidRDefault="00BF7492" w:rsidP="001003ED">
      <w:pPr>
        <w:pStyle w:val="ListParagraph"/>
        <w:widowControl/>
        <w:numPr>
          <w:ilvl w:val="0"/>
          <w:numId w:val="68"/>
        </w:numPr>
        <w:autoSpaceDE/>
        <w:autoSpaceDN/>
        <w:spacing w:line="259" w:lineRule="auto"/>
        <w:contextualSpacing/>
        <w:rPr>
          <w:rFonts w:cs="Calibri"/>
          <w:sz w:val="18"/>
          <w:szCs w:val="18"/>
        </w:rPr>
      </w:pPr>
      <w:r w:rsidRPr="00616BF2">
        <w:rPr>
          <w:rFonts w:cs="Calibri"/>
          <w:sz w:val="18"/>
          <w:szCs w:val="18"/>
        </w:rPr>
        <w:t>K Ogata, “Discrete Time Control Systems”, Pearson Education, Second Edition, 1995.</w:t>
      </w:r>
    </w:p>
    <w:p w:rsidR="00BF7492" w:rsidRPr="00616BF2" w:rsidRDefault="00BF7492" w:rsidP="001003ED">
      <w:pPr>
        <w:widowControl/>
        <w:numPr>
          <w:ilvl w:val="0"/>
          <w:numId w:val="68"/>
        </w:numPr>
        <w:shd w:val="clear" w:color="auto" w:fill="FFFFFF"/>
        <w:autoSpaceDE/>
        <w:autoSpaceDN/>
        <w:spacing w:before="100" w:beforeAutospacing="1" w:after="100" w:afterAutospacing="1"/>
        <w:rPr>
          <w:rFonts w:eastAsia="Times New Roman" w:cs="Calibri"/>
          <w:sz w:val="18"/>
          <w:szCs w:val="18"/>
        </w:rPr>
      </w:pPr>
      <w:r w:rsidRPr="00EA386B">
        <w:rPr>
          <w:rFonts w:eastAsia="Times New Roman" w:cs="Calibri"/>
          <w:sz w:val="18"/>
          <w:szCs w:val="18"/>
        </w:rPr>
        <w:t>G.F. Franklin, J. D. Powell, M.L. Workman, </w:t>
      </w:r>
      <w:r w:rsidRPr="00EA386B">
        <w:rPr>
          <w:rFonts w:eastAsia="Times New Roman" w:cs="Calibri"/>
          <w:i/>
          <w:iCs/>
          <w:sz w:val="18"/>
          <w:szCs w:val="18"/>
        </w:rPr>
        <w:t>Digital Control of Dynamic Systems</w:t>
      </w:r>
      <w:r w:rsidRPr="00EA386B">
        <w:rPr>
          <w:rFonts w:eastAsia="Times New Roman" w:cs="Calibri"/>
          <w:sz w:val="18"/>
          <w:szCs w:val="18"/>
        </w:rPr>
        <w:t>, Pearson , 2008</w:t>
      </w:r>
      <w:r w:rsidRPr="00616BF2">
        <w:rPr>
          <w:rFonts w:cs="Calibri"/>
          <w:sz w:val="18"/>
          <w:szCs w:val="18"/>
        </w:rPr>
        <w:t>.</w:t>
      </w:r>
    </w:p>
    <w:p w:rsidR="00BF7492" w:rsidRPr="00EA386B" w:rsidRDefault="00BF7492" w:rsidP="001003ED">
      <w:pPr>
        <w:widowControl/>
        <w:numPr>
          <w:ilvl w:val="0"/>
          <w:numId w:val="68"/>
        </w:numPr>
        <w:shd w:val="clear" w:color="auto" w:fill="FFFFFF"/>
        <w:autoSpaceDE/>
        <w:autoSpaceDN/>
        <w:spacing w:before="100" w:beforeAutospacing="1" w:after="100" w:afterAutospacing="1"/>
        <w:rPr>
          <w:rFonts w:eastAsia="Times New Roman" w:cs="Calibri"/>
          <w:sz w:val="18"/>
          <w:szCs w:val="18"/>
        </w:rPr>
      </w:pPr>
      <w:r w:rsidRPr="00EA386B">
        <w:rPr>
          <w:rFonts w:eastAsia="Times New Roman" w:cs="Calibri"/>
          <w:sz w:val="18"/>
          <w:szCs w:val="18"/>
        </w:rPr>
        <w:t>A. E. Bryson, Yu-Chi Ho, </w:t>
      </w:r>
      <w:r w:rsidRPr="00EA386B">
        <w:rPr>
          <w:rFonts w:eastAsia="Times New Roman" w:cs="Calibri"/>
          <w:i/>
          <w:iCs/>
          <w:sz w:val="18"/>
          <w:szCs w:val="18"/>
        </w:rPr>
        <w:t>Applied optimal Control: Optimization, Estimation and Control</w:t>
      </w:r>
      <w:r w:rsidRPr="00EA386B">
        <w:rPr>
          <w:rFonts w:eastAsia="Times New Roman" w:cs="Calibri"/>
          <w:sz w:val="18"/>
          <w:szCs w:val="18"/>
        </w:rPr>
        <w:t>, Taylor &amp; Francis , 2016</w:t>
      </w:r>
    </w:p>
    <w:p w:rsidR="00BF7492" w:rsidRPr="00504A52" w:rsidRDefault="00BF7492" w:rsidP="00BF7492">
      <w:pPr>
        <w:pStyle w:val="ListParagraph"/>
        <w:rPr>
          <w:sz w:val="18"/>
          <w:szCs w:val="18"/>
        </w:rPr>
      </w:pPr>
    </w:p>
    <w:p w:rsidR="00BF7492" w:rsidRDefault="00BF7492" w:rsidP="00BF7492">
      <w:pPr>
        <w:pStyle w:val="BodyText"/>
        <w:ind w:left="300"/>
      </w:pPr>
      <w:r>
        <w:rPr>
          <w:color w:val="C00000"/>
        </w:rPr>
        <w:t>Course</w:t>
      </w:r>
      <w:r>
        <w:rPr>
          <w:color w:val="C00000"/>
          <w:spacing w:val="-6"/>
        </w:rPr>
        <w:t xml:space="preserve"> </w:t>
      </w:r>
      <w:r>
        <w:rPr>
          <w:color w:val="C00000"/>
        </w:rPr>
        <w:t>Outcomes(CO)</w:t>
      </w:r>
    </w:p>
    <w:p w:rsidR="00BF7492" w:rsidRDefault="00BF7492" w:rsidP="001003ED">
      <w:pPr>
        <w:pStyle w:val="ListParagraph"/>
        <w:numPr>
          <w:ilvl w:val="1"/>
          <w:numId w:val="72"/>
        </w:numPr>
        <w:tabs>
          <w:tab w:val="left" w:pos="1017"/>
          <w:tab w:val="left" w:pos="1018"/>
        </w:tabs>
        <w:spacing w:before="31"/>
        <w:rPr>
          <w:sz w:val="18"/>
        </w:rPr>
      </w:pPr>
      <w:r>
        <w:rPr>
          <w:sz w:val="18"/>
        </w:rPr>
        <w:t>Analyse</w:t>
      </w:r>
      <w:r>
        <w:rPr>
          <w:spacing w:val="-3"/>
          <w:sz w:val="18"/>
        </w:rPr>
        <w:t xml:space="preserve"> </w:t>
      </w:r>
      <w:r>
        <w:rPr>
          <w:sz w:val="18"/>
        </w:rPr>
        <w:t>the</w:t>
      </w:r>
      <w:r>
        <w:rPr>
          <w:spacing w:val="-3"/>
          <w:sz w:val="18"/>
        </w:rPr>
        <w:t xml:space="preserve"> </w:t>
      </w:r>
      <w:r>
        <w:rPr>
          <w:sz w:val="18"/>
        </w:rPr>
        <w:t>response</w:t>
      </w:r>
      <w:r>
        <w:rPr>
          <w:spacing w:val="-3"/>
          <w:sz w:val="18"/>
        </w:rPr>
        <w:t xml:space="preserve"> </w:t>
      </w:r>
      <w:r>
        <w:rPr>
          <w:sz w:val="18"/>
        </w:rPr>
        <w:t>and</w:t>
      </w:r>
      <w:r>
        <w:rPr>
          <w:spacing w:val="2"/>
          <w:sz w:val="18"/>
        </w:rPr>
        <w:t xml:space="preserve"> </w:t>
      </w:r>
      <w:r>
        <w:rPr>
          <w:sz w:val="18"/>
        </w:rPr>
        <w:t>stability</w:t>
      </w:r>
      <w:r>
        <w:rPr>
          <w:spacing w:val="-2"/>
          <w:sz w:val="18"/>
        </w:rPr>
        <w:t xml:space="preserve"> </w:t>
      </w:r>
      <w:r>
        <w:rPr>
          <w:sz w:val="18"/>
        </w:rPr>
        <w:t>of</w:t>
      </w:r>
      <w:r>
        <w:rPr>
          <w:spacing w:val="-4"/>
          <w:sz w:val="18"/>
        </w:rPr>
        <w:t xml:space="preserve"> </w:t>
      </w:r>
      <w:r>
        <w:rPr>
          <w:sz w:val="18"/>
        </w:rPr>
        <w:t>LTI</w:t>
      </w:r>
      <w:r>
        <w:rPr>
          <w:spacing w:val="-1"/>
          <w:sz w:val="18"/>
        </w:rPr>
        <w:t xml:space="preserve"> </w:t>
      </w:r>
      <w:r>
        <w:rPr>
          <w:sz w:val="18"/>
        </w:rPr>
        <w:t>systems</w:t>
      </w:r>
      <w:r>
        <w:rPr>
          <w:spacing w:val="-3"/>
          <w:sz w:val="18"/>
        </w:rPr>
        <w:t xml:space="preserve"> </w:t>
      </w:r>
      <w:r>
        <w:rPr>
          <w:sz w:val="18"/>
        </w:rPr>
        <w:t>in</w:t>
      </w:r>
      <w:r>
        <w:rPr>
          <w:spacing w:val="-3"/>
          <w:sz w:val="18"/>
        </w:rPr>
        <w:t xml:space="preserve"> </w:t>
      </w:r>
      <w:r>
        <w:rPr>
          <w:sz w:val="18"/>
        </w:rPr>
        <w:t>time domain</w:t>
      </w:r>
      <w:r>
        <w:rPr>
          <w:spacing w:val="-3"/>
          <w:sz w:val="18"/>
        </w:rPr>
        <w:t xml:space="preserve"> </w:t>
      </w:r>
      <w:r>
        <w:rPr>
          <w:sz w:val="18"/>
        </w:rPr>
        <w:t>using</w:t>
      </w:r>
      <w:r>
        <w:rPr>
          <w:spacing w:val="-1"/>
          <w:sz w:val="18"/>
        </w:rPr>
        <w:t xml:space="preserve"> </w:t>
      </w:r>
      <w:r>
        <w:rPr>
          <w:sz w:val="18"/>
        </w:rPr>
        <w:t>state</w:t>
      </w:r>
      <w:r>
        <w:rPr>
          <w:spacing w:val="-10"/>
          <w:sz w:val="18"/>
        </w:rPr>
        <w:t xml:space="preserve"> </w:t>
      </w:r>
      <w:r>
        <w:rPr>
          <w:sz w:val="18"/>
        </w:rPr>
        <w:t>equations.</w:t>
      </w:r>
    </w:p>
    <w:p w:rsidR="00BF7492" w:rsidRDefault="00BF7492" w:rsidP="001003ED">
      <w:pPr>
        <w:pStyle w:val="ListParagraph"/>
        <w:numPr>
          <w:ilvl w:val="1"/>
          <w:numId w:val="72"/>
        </w:numPr>
        <w:tabs>
          <w:tab w:val="left" w:pos="1017"/>
          <w:tab w:val="left" w:pos="1018"/>
        </w:tabs>
        <w:spacing w:before="31"/>
        <w:rPr>
          <w:sz w:val="18"/>
        </w:rPr>
      </w:pPr>
      <w:r>
        <w:rPr>
          <w:spacing w:val="-1"/>
          <w:sz w:val="18"/>
        </w:rPr>
        <w:t>Design</w:t>
      </w:r>
      <w:r>
        <w:rPr>
          <w:spacing w:val="1"/>
          <w:sz w:val="18"/>
        </w:rPr>
        <w:t xml:space="preserve"> </w:t>
      </w:r>
      <w:r>
        <w:rPr>
          <w:spacing w:val="-1"/>
          <w:sz w:val="18"/>
        </w:rPr>
        <w:t>state feedback</w:t>
      </w:r>
      <w:r>
        <w:rPr>
          <w:sz w:val="18"/>
        </w:rPr>
        <w:t xml:space="preserve"> </w:t>
      </w:r>
      <w:r>
        <w:rPr>
          <w:spacing w:val="-1"/>
          <w:sz w:val="18"/>
        </w:rPr>
        <w:t xml:space="preserve">controllers </w:t>
      </w:r>
      <w:r>
        <w:rPr>
          <w:sz w:val="18"/>
        </w:rPr>
        <w:t>and</w:t>
      </w:r>
      <w:r>
        <w:rPr>
          <w:spacing w:val="-1"/>
          <w:sz w:val="18"/>
        </w:rPr>
        <w:t xml:space="preserve"> </w:t>
      </w:r>
      <w:r>
        <w:rPr>
          <w:sz w:val="18"/>
        </w:rPr>
        <w:t>observers</w:t>
      </w:r>
      <w:r>
        <w:rPr>
          <w:spacing w:val="-2"/>
          <w:sz w:val="18"/>
        </w:rPr>
        <w:t xml:space="preserve"> </w:t>
      </w:r>
      <w:r>
        <w:rPr>
          <w:sz w:val="18"/>
        </w:rPr>
        <w:t>to</w:t>
      </w:r>
      <w:r>
        <w:rPr>
          <w:spacing w:val="-2"/>
          <w:sz w:val="18"/>
        </w:rPr>
        <w:t xml:space="preserve"> </w:t>
      </w:r>
      <w:r>
        <w:rPr>
          <w:sz w:val="18"/>
        </w:rPr>
        <w:t>improve the</w:t>
      </w:r>
      <w:r>
        <w:rPr>
          <w:spacing w:val="-1"/>
          <w:sz w:val="18"/>
        </w:rPr>
        <w:t xml:space="preserve"> </w:t>
      </w:r>
      <w:r>
        <w:rPr>
          <w:sz w:val="18"/>
        </w:rPr>
        <w:t>response</w:t>
      </w:r>
      <w:r>
        <w:rPr>
          <w:spacing w:val="-1"/>
          <w:sz w:val="18"/>
        </w:rPr>
        <w:t xml:space="preserve"> </w:t>
      </w:r>
      <w:r>
        <w:rPr>
          <w:sz w:val="18"/>
        </w:rPr>
        <w:t>of</w:t>
      </w:r>
      <w:r>
        <w:rPr>
          <w:spacing w:val="-2"/>
          <w:sz w:val="18"/>
        </w:rPr>
        <w:t xml:space="preserve"> </w:t>
      </w:r>
      <w:r>
        <w:rPr>
          <w:sz w:val="18"/>
        </w:rPr>
        <w:t>LTI</w:t>
      </w:r>
      <w:r>
        <w:rPr>
          <w:spacing w:val="-12"/>
          <w:sz w:val="18"/>
        </w:rPr>
        <w:t xml:space="preserve"> </w:t>
      </w:r>
      <w:r>
        <w:rPr>
          <w:sz w:val="18"/>
        </w:rPr>
        <w:t>systems.</w:t>
      </w:r>
    </w:p>
    <w:p w:rsidR="00BF7492" w:rsidRDefault="00BF7492" w:rsidP="001003ED">
      <w:pPr>
        <w:pStyle w:val="ListParagraph"/>
        <w:numPr>
          <w:ilvl w:val="1"/>
          <w:numId w:val="72"/>
        </w:numPr>
        <w:tabs>
          <w:tab w:val="left" w:pos="1020"/>
          <w:tab w:val="left" w:pos="1021"/>
        </w:tabs>
        <w:spacing w:before="30"/>
        <w:ind w:left="1020" w:hanging="363"/>
        <w:rPr>
          <w:sz w:val="18"/>
        </w:rPr>
      </w:pPr>
      <w:r>
        <w:rPr>
          <w:sz w:val="18"/>
        </w:rPr>
        <w:t>Describe</w:t>
      </w:r>
      <w:r>
        <w:rPr>
          <w:spacing w:val="-5"/>
          <w:sz w:val="18"/>
        </w:rPr>
        <w:t xml:space="preserve"> </w:t>
      </w:r>
      <w:r>
        <w:rPr>
          <w:sz w:val="18"/>
        </w:rPr>
        <w:t>the</w:t>
      </w:r>
      <w:r>
        <w:rPr>
          <w:spacing w:val="-5"/>
          <w:sz w:val="18"/>
        </w:rPr>
        <w:t xml:space="preserve"> </w:t>
      </w:r>
      <w:r>
        <w:rPr>
          <w:sz w:val="18"/>
        </w:rPr>
        <w:t>behavior</w:t>
      </w:r>
      <w:r>
        <w:rPr>
          <w:spacing w:val="-3"/>
          <w:sz w:val="18"/>
        </w:rPr>
        <w:t xml:space="preserve"> </w:t>
      </w:r>
      <w:r>
        <w:rPr>
          <w:sz w:val="18"/>
        </w:rPr>
        <w:t>and</w:t>
      </w:r>
      <w:r>
        <w:rPr>
          <w:spacing w:val="-4"/>
          <w:sz w:val="18"/>
        </w:rPr>
        <w:t xml:space="preserve"> </w:t>
      </w:r>
      <w:r>
        <w:rPr>
          <w:sz w:val="18"/>
        </w:rPr>
        <w:t>evaluate</w:t>
      </w:r>
      <w:r>
        <w:rPr>
          <w:spacing w:val="-5"/>
          <w:sz w:val="18"/>
        </w:rPr>
        <w:t xml:space="preserve"> </w:t>
      </w:r>
      <w:r>
        <w:rPr>
          <w:sz w:val="18"/>
        </w:rPr>
        <w:t>the</w:t>
      </w:r>
      <w:r>
        <w:rPr>
          <w:spacing w:val="-4"/>
          <w:sz w:val="18"/>
        </w:rPr>
        <w:t xml:space="preserve"> </w:t>
      </w:r>
      <w:r>
        <w:rPr>
          <w:sz w:val="18"/>
        </w:rPr>
        <w:t>stability</w:t>
      </w:r>
      <w:r>
        <w:rPr>
          <w:spacing w:val="-4"/>
          <w:sz w:val="18"/>
        </w:rPr>
        <w:t xml:space="preserve"> </w:t>
      </w:r>
      <w:r>
        <w:rPr>
          <w:sz w:val="18"/>
        </w:rPr>
        <w:t>of</w:t>
      </w:r>
      <w:r>
        <w:rPr>
          <w:spacing w:val="-6"/>
          <w:sz w:val="18"/>
        </w:rPr>
        <w:t xml:space="preserve"> </w:t>
      </w:r>
      <w:r>
        <w:rPr>
          <w:sz w:val="18"/>
        </w:rPr>
        <w:t>nonlinear</w:t>
      </w:r>
      <w:r>
        <w:rPr>
          <w:spacing w:val="-1"/>
          <w:sz w:val="18"/>
        </w:rPr>
        <w:t xml:space="preserve"> </w:t>
      </w:r>
      <w:r>
        <w:rPr>
          <w:sz w:val="18"/>
        </w:rPr>
        <w:t>systems.</w:t>
      </w:r>
    </w:p>
    <w:p w:rsidR="00BF7492" w:rsidRDefault="00BF7492" w:rsidP="001003ED">
      <w:pPr>
        <w:pStyle w:val="ListParagraph"/>
        <w:numPr>
          <w:ilvl w:val="1"/>
          <w:numId w:val="72"/>
        </w:numPr>
        <w:tabs>
          <w:tab w:val="left" w:pos="1017"/>
          <w:tab w:val="left" w:pos="1018"/>
        </w:tabs>
        <w:spacing w:before="29"/>
        <w:rPr>
          <w:sz w:val="18"/>
        </w:rPr>
      </w:pPr>
      <w:r>
        <w:rPr>
          <w:spacing w:val="-1"/>
          <w:sz w:val="18"/>
        </w:rPr>
        <w:t>Appreciate the</w:t>
      </w:r>
      <w:r>
        <w:rPr>
          <w:sz w:val="18"/>
        </w:rPr>
        <w:t xml:space="preserve"> </w:t>
      </w:r>
      <w:r>
        <w:rPr>
          <w:spacing w:val="-1"/>
          <w:sz w:val="18"/>
        </w:rPr>
        <w:t xml:space="preserve">significance </w:t>
      </w:r>
      <w:r>
        <w:rPr>
          <w:sz w:val="18"/>
        </w:rPr>
        <w:t>of</w:t>
      </w:r>
      <w:r>
        <w:rPr>
          <w:spacing w:val="2"/>
          <w:sz w:val="18"/>
        </w:rPr>
        <w:t xml:space="preserve"> </w:t>
      </w:r>
      <w:r>
        <w:rPr>
          <w:sz w:val="18"/>
        </w:rPr>
        <w:t>digital</w:t>
      </w:r>
      <w:r>
        <w:rPr>
          <w:spacing w:val="-1"/>
          <w:sz w:val="18"/>
        </w:rPr>
        <w:t xml:space="preserve"> </w:t>
      </w:r>
      <w:r>
        <w:rPr>
          <w:sz w:val="18"/>
        </w:rPr>
        <w:t>control</w:t>
      </w:r>
      <w:r>
        <w:rPr>
          <w:spacing w:val="-1"/>
          <w:sz w:val="18"/>
        </w:rPr>
        <w:t xml:space="preserve"> </w:t>
      </w:r>
      <w:r>
        <w:rPr>
          <w:sz w:val="18"/>
        </w:rPr>
        <w:t>in</w:t>
      </w:r>
      <w:r>
        <w:rPr>
          <w:spacing w:val="-1"/>
          <w:sz w:val="18"/>
        </w:rPr>
        <w:t xml:space="preserve"> </w:t>
      </w:r>
      <w:r>
        <w:rPr>
          <w:sz w:val="18"/>
        </w:rPr>
        <w:t>industrial</w:t>
      </w:r>
      <w:r>
        <w:rPr>
          <w:spacing w:val="-10"/>
          <w:sz w:val="18"/>
        </w:rPr>
        <w:t xml:space="preserve"> </w:t>
      </w:r>
      <w:r>
        <w:rPr>
          <w:sz w:val="18"/>
        </w:rPr>
        <w:t>applications</w:t>
      </w:r>
    </w:p>
    <w:p w:rsidR="00BF7492" w:rsidRDefault="00BF7492" w:rsidP="001003ED">
      <w:pPr>
        <w:pStyle w:val="ListParagraph"/>
        <w:numPr>
          <w:ilvl w:val="1"/>
          <w:numId w:val="72"/>
        </w:numPr>
        <w:tabs>
          <w:tab w:val="left" w:pos="1017"/>
          <w:tab w:val="left" w:pos="1018"/>
        </w:tabs>
        <w:spacing w:before="30"/>
        <w:rPr>
          <w:sz w:val="18"/>
        </w:rPr>
      </w:pPr>
      <w:r>
        <w:rPr>
          <w:sz w:val="18"/>
        </w:rPr>
        <w:t>Infer</w:t>
      </w:r>
      <w:r>
        <w:rPr>
          <w:spacing w:val="-2"/>
          <w:sz w:val="18"/>
        </w:rPr>
        <w:t xml:space="preserve"> </w:t>
      </w:r>
      <w:r>
        <w:rPr>
          <w:sz w:val="18"/>
        </w:rPr>
        <w:t>the</w:t>
      </w:r>
      <w:r>
        <w:rPr>
          <w:spacing w:val="-2"/>
          <w:sz w:val="18"/>
        </w:rPr>
        <w:t xml:space="preserve"> </w:t>
      </w:r>
      <w:r>
        <w:rPr>
          <w:sz w:val="18"/>
        </w:rPr>
        <w:t>requirement</w:t>
      </w:r>
      <w:r>
        <w:rPr>
          <w:spacing w:val="-1"/>
          <w:sz w:val="18"/>
        </w:rPr>
        <w:t xml:space="preserve"> </w:t>
      </w:r>
      <w:r>
        <w:rPr>
          <w:sz w:val="18"/>
        </w:rPr>
        <w:t>of</w:t>
      </w:r>
      <w:r>
        <w:rPr>
          <w:spacing w:val="-4"/>
          <w:sz w:val="18"/>
        </w:rPr>
        <w:t xml:space="preserve"> </w:t>
      </w:r>
      <w:r>
        <w:rPr>
          <w:sz w:val="18"/>
        </w:rPr>
        <w:t>optimal</w:t>
      </w:r>
      <w:r>
        <w:rPr>
          <w:spacing w:val="-3"/>
          <w:sz w:val="18"/>
        </w:rPr>
        <w:t xml:space="preserve"> </w:t>
      </w:r>
      <w:r>
        <w:rPr>
          <w:sz w:val="18"/>
        </w:rPr>
        <w:t>control</w:t>
      </w:r>
      <w:r>
        <w:rPr>
          <w:spacing w:val="-3"/>
          <w:sz w:val="18"/>
        </w:rPr>
        <w:t xml:space="preserve"> </w:t>
      </w:r>
      <w:r>
        <w:rPr>
          <w:sz w:val="18"/>
        </w:rPr>
        <w:t>for</w:t>
      </w:r>
      <w:r>
        <w:rPr>
          <w:spacing w:val="-1"/>
          <w:sz w:val="18"/>
        </w:rPr>
        <w:t xml:space="preserve"> </w:t>
      </w:r>
      <w:r>
        <w:rPr>
          <w:sz w:val="18"/>
        </w:rPr>
        <w:t>meeting</w:t>
      </w:r>
      <w:r>
        <w:rPr>
          <w:spacing w:val="-2"/>
          <w:sz w:val="18"/>
        </w:rPr>
        <w:t xml:space="preserve"> </w:t>
      </w:r>
      <w:r>
        <w:rPr>
          <w:sz w:val="18"/>
        </w:rPr>
        <w:t>the</w:t>
      </w:r>
      <w:r>
        <w:rPr>
          <w:spacing w:val="-1"/>
          <w:sz w:val="18"/>
        </w:rPr>
        <w:t xml:space="preserve"> </w:t>
      </w:r>
      <w:r>
        <w:rPr>
          <w:sz w:val="18"/>
        </w:rPr>
        <w:t>design</w:t>
      </w:r>
      <w:r>
        <w:rPr>
          <w:spacing w:val="-2"/>
          <w:sz w:val="18"/>
        </w:rPr>
        <w:t xml:space="preserve"> </w:t>
      </w:r>
      <w:r>
        <w:rPr>
          <w:sz w:val="18"/>
        </w:rPr>
        <w:t>specifications</w:t>
      </w:r>
      <w:r>
        <w:rPr>
          <w:spacing w:val="-3"/>
          <w:sz w:val="18"/>
        </w:rPr>
        <w:t xml:space="preserve"> </w:t>
      </w:r>
      <w:r>
        <w:rPr>
          <w:sz w:val="18"/>
        </w:rPr>
        <w:t>inindustrial</w:t>
      </w:r>
      <w:r>
        <w:rPr>
          <w:spacing w:val="-3"/>
          <w:sz w:val="18"/>
        </w:rPr>
        <w:t xml:space="preserve"> </w:t>
      </w:r>
      <w:r>
        <w:rPr>
          <w:sz w:val="18"/>
        </w:rPr>
        <w:t>control</w:t>
      </w:r>
      <w:r>
        <w:rPr>
          <w:spacing w:val="-3"/>
          <w:sz w:val="18"/>
        </w:rPr>
        <w:t xml:space="preserve"> </w:t>
      </w:r>
      <w:r>
        <w:rPr>
          <w:sz w:val="18"/>
        </w:rPr>
        <w:t>systems</w:t>
      </w:r>
    </w:p>
    <w:p w:rsidR="00BF7492" w:rsidRDefault="00BF7492" w:rsidP="00BF7492">
      <w:pPr>
        <w:rPr>
          <w:sz w:val="18"/>
        </w:rPr>
        <w:sectPr w:rsidR="00BF7492" w:rsidSect="00775428">
          <w:pgSz w:w="12240" w:h="15840"/>
          <w:pgMar w:top="1420" w:right="1300" w:bottom="280" w:left="1140" w:header="720" w:footer="720" w:gutter="0"/>
          <w:cols w:space="720"/>
        </w:sectPr>
      </w:pPr>
    </w:p>
    <w:p w:rsidR="00BF7492" w:rsidRDefault="00BF7492" w:rsidP="00BF7492">
      <w:pPr>
        <w:spacing w:before="86"/>
        <w:ind w:left="3040" w:right="2877"/>
        <w:jc w:val="center"/>
        <w:rPr>
          <w:b/>
          <w:sz w:val="18"/>
        </w:rPr>
      </w:pPr>
      <w:r>
        <w:rPr>
          <w:b/>
          <w:sz w:val="18"/>
        </w:rPr>
        <w:lastRenderedPageBreak/>
        <w:t>Mapping</w:t>
      </w:r>
      <w:r>
        <w:rPr>
          <w:b/>
          <w:spacing w:val="-2"/>
          <w:sz w:val="18"/>
        </w:rPr>
        <w:t xml:space="preserve"> </w:t>
      </w:r>
      <w:r>
        <w:rPr>
          <w:b/>
          <w:sz w:val="18"/>
        </w:rPr>
        <w:t>and Correlation</w:t>
      </w:r>
      <w:r>
        <w:rPr>
          <w:b/>
          <w:spacing w:val="-5"/>
          <w:sz w:val="18"/>
        </w:rPr>
        <w:t xml:space="preserve"> </w:t>
      </w:r>
      <w:r>
        <w:rPr>
          <w:b/>
          <w:sz w:val="18"/>
        </w:rPr>
        <w:t>of</w:t>
      </w:r>
      <w:r>
        <w:rPr>
          <w:b/>
          <w:spacing w:val="1"/>
          <w:sz w:val="18"/>
        </w:rPr>
        <w:t xml:space="preserve"> </w:t>
      </w:r>
      <w:r>
        <w:rPr>
          <w:b/>
          <w:sz w:val="18"/>
        </w:rPr>
        <w:t>COs</w:t>
      </w:r>
      <w:r>
        <w:rPr>
          <w:b/>
          <w:spacing w:val="-3"/>
          <w:sz w:val="18"/>
        </w:rPr>
        <w:t xml:space="preserve"> </w:t>
      </w:r>
      <w:r>
        <w:rPr>
          <w:b/>
          <w:sz w:val="18"/>
        </w:rPr>
        <w:t>with</w:t>
      </w:r>
      <w:r>
        <w:rPr>
          <w:b/>
          <w:spacing w:val="-2"/>
          <w:sz w:val="18"/>
        </w:rPr>
        <w:t xml:space="preserve"> </w:t>
      </w:r>
      <w:r>
        <w:rPr>
          <w:b/>
          <w:sz w:val="18"/>
        </w:rPr>
        <w:t>POs</w:t>
      </w:r>
    </w:p>
    <w:p w:rsidR="00BF7492" w:rsidRDefault="00BF7492" w:rsidP="00BF7492">
      <w:pPr>
        <w:pStyle w:val="BodyText"/>
        <w:spacing w:before="2"/>
        <w:rPr>
          <w:b/>
          <w:sz w:val="20"/>
        </w:rPr>
      </w:pPr>
    </w:p>
    <w:tbl>
      <w:tblPr>
        <w:tblW w:w="0" w:type="auto"/>
        <w:tblInd w:w="3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65"/>
        <w:gridCol w:w="651"/>
        <w:gridCol w:w="658"/>
        <w:gridCol w:w="661"/>
        <w:gridCol w:w="660"/>
        <w:gridCol w:w="662"/>
        <w:gridCol w:w="657"/>
        <w:gridCol w:w="662"/>
        <w:gridCol w:w="652"/>
        <w:gridCol w:w="664"/>
        <w:gridCol w:w="662"/>
        <w:gridCol w:w="718"/>
        <w:gridCol w:w="705"/>
      </w:tblGrid>
      <w:tr w:rsidR="00BF7492" w:rsidTr="00775428">
        <w:trPr>
          <w:trHeight w:val="225"/>
        </w:trPr>
        <w:tc>
          <w:tcPr>
            <w:tcW w:w="665" w:type="dxa"/>
          </w:tcPr>
          <w:p w:rsidR="00BF7492" w:rsidRDefault="00BF7492" w:rsidP="00775428">
            <w:pPr>
              <w:pStyle w:val="TableParagraph"/>
              <w:jc w:val="left"/>
              <w:rPr>
                <w:rFonts w:ascii="Times New Roman"/>
                <w:sz w:val="16"/>
              </w:rPr>
            </w:pPr>
          </w:p>
        </w:tc>
        <w:tc>
          <w:tcPr>
            <w:tcW w:w="651" w:type="dxa"/>
          </w:tcPr>
          <w:p w:rsidR="00BF7492" w:rsidRDefault="00BF7492" w:rsidP="00775428">
            <w:pPr>
              <w:pStyle w:val="TableParagraph"/>
              <w:spacing w:line="199" w:lineRule="exact"/>
              <w:ind w:left="99" w:right="69"/>
              <w:rPr>
                <w:b/>
                <w:sz w:val="18"/>
              </w:rPr>
            </w:pPr>
            <w:r>
              <w:rPr>
                <w:b/>
                <w:sz w:val="18"/>
              </w:rPr>
              <w:t>PO1</w:t>
            </w:r>
          </w:p>
        </w:tc>
        <w:tc>
          <w:tcPr>
            <w:tcW w:w="658" w:type="dxa"/>
          </w:tcPr>
          <w:p w:rsidR="00BF7492" w:rsidRDefault="00BF7492" w:rsidP="00775428">
            <w:pPr>
              <w:pStyle w:val="TableParagraph"/>
              <w:spacing w:line="199" w:lineRule="exact"/>
              <w:ind w:left="124" w:right="92"/>
              <w:rPr>
                <w:b/>
                <w:sz w:val="18"/>
              </w:rPr>
            </w:pPr>
            <w:r>
              <w:rPr>
                <w:b/>
                <w:sz w:val="18"/>
              </w:rPr>
              <w:t>PO2</w:t>
            </w:r>
          </w:p>
        </w:tc>
        <w:tc>
          <w:tcPr>
            <w:tcW w:w="661" w:type="dxa"/>
          </w:tcPr>
          <w:p w:rsidR="00BF7492" w:rsidRDefault="00BF7492" w:rsidP="00775428">
            <w:pPr>
              <w:pStyle w:val="TableParagraph"/>
              <w:spacing w:line="199" w:lineRule="exact"/>
              <w:ind w:left="123" w:right="96"/>
              <w:rPr>
                <w:b/>
                <w:sz w:val="18"/>
              </w:rPr>
            </w:pPr>
            <w:r>
              <w:rPr>
                <w:b/>
                <w:sz w:val="18"/>
              </w:rPr>
              <w:t>PO3</w:t>
            </w:r>
          </w:p>
        </w:tc>
        <w:tc>
          <w:tcPr>
            <w:tcW w:w="660" w:type="dxa"/>
          </w:tcPr>
          <w:p w:rsidR="00BF7492" w:rsidRDefault="00BF7492" w:rsidP="00775428">
            <w:pPr>
              <w:pStyle w:val="TableParagraph"/>
              <w:spacing w:line="199" w:lineRule="exact"/>
              <w:ind w:left="118" w:right="95"/>
              <w:rPr>
                <w:b/>
                <w:sz w:val="18"/>
              </w:rPr>
            </w:pPr>
            <w:r>
              <w:rPr>
                <w:b/>
                <w:sz w:val="18"/>
              </w:rPr>
              <w:t>PO4</w:t>
            </w:r>
          </w:p>
        </w:tc>
        <w:tc>
          <w:tcPr>
            <w:tcW w:w="662" w:type="dxa"/>
          </w:tcPr>
          <w:p w:rsidR="00BF7492" w:rsidRDefault="00BF7492" w:rsidP="00775428">
            <w:pPr>
              <w:pStyle w:val="TableParagraph"/>
              <w:spacing w:line="199" w:lineRule="exact"/>
              <w:ind w:left="13" w:right="1"/>
              <w:rPr>
                <w:b/>
                <w:sz w:val="18"/>
              </w:rPr>
            </w:pPr>
            <w:r>
              <w:rPr>
                <w:b/>
                <w:sz w:val="18"/>
              </w:rPr>
              <w:t>PO5</w:t>
            </w:r>
          </w:p>
        </w:tc>
        <w:tc>
          <w:tcPr>
            <w:tcW w:w="657" w:type="dxa"/>
          </w:tcPr>
          <w:p w:rsidR="00BF7492" w:rsidRDefault="00BF7492" w:rsidP="00775428">
            <w:pPr>
              <w:pStyle w:val="TableParagraph"/>
              <w:spacing w:line="198" w:lineRule="exact"/>
              <w:ind w:left="119" w:right="130"/>
              <w:rPr>
                <w:b/>
                <w:sz w:val="12"/>
              </w:rPr>
            </w:pPr>
            <w:r>
              <w:rPr>
                <w:b/>
                <w:position w:val="1"/>
                <w:sz w:val="18"/>
              </w:rPr>
              <w:t>PO</w:t>
            </w:r>
            <w:r>
              <w:rPr>
                <w:b/>
                <w:sz w:val="12"/>
              </w:rPr>
              <w:t>6</w:t>
            </w:r>
          </w:p>
        </w:tc>
        <w:tc>
          <w:tcPr>
            <w:tcW w:w="662" w:type="dxa"/>
          </w:tcPr>
          <w:p w:rsidR="00BF7492" w:rsidRDefault="00BF7492" w:rsidP="00775428">
            <w:pPr>
              <w:pStyle w:val="TableParagraph"/>
              <w:spacing w:line="199" w:lineRule="exact"/>
              <w:ind w:left="6" w:right="1"/>
              <w:rPr>
                <w:b/>
                <w:sz w:val="18"/>
              </w:rPr>
            </w:pPr>
            <w:r>
              <w:rPr>
                <w:b/>
                <w:sz w:val="18"/>
              </w:rPr>
              <w:t>PO7</w:t>
            </w:r>
          </w:p>
        </w:tc>
        <w:tc>
          <w:tcPr>
            <w:tcW w:w="652" w:type="dxa"/>
          </w:tcPr>
          <w:p w:rsidR="00BF7492" w:rsidRDefault="00BF7492" w:rsidP="00775428">
            <w:pPr>
              <w:pStyle w:val="TableParagraph"/>
              <w:spacing w:line="198" w:lineRule="exact"/>
              <w:ind w:left="120" w:right="121"/>
              <w:rPr>
                <w:b/>
                <w:sz w:val="12"/>
              </w:rPr>
            </w:pPr>
            <w:r>
              <w:rPr>
                <w:b/>
                <w:position w:val="1"/>
                <w:sz w:val="18"/>
              </w:rPr>
              <w:t>PO</w:t>
            </w:r>
            <w:r>
              <w:rPr>
                <w:b/>
                <w:sz w:val="12"/>
              </w:rPr>
              <w:t>8</w:t>
            </w:r>
          </w:p>
        </w:tc>
        <w:tc>
          <w:tcPr>
            <w:tcW w:w="664" w:type="dxa"/>
          </w:tcPr>
          <w:p w:rsidR="00BF7492" w:rsidRDefault="00BF7492" w:rsidP="00775428">
            <w:pPr>
              <w:pStyle w:val="TableParagraph"/>
              <w:spacing w:line="199" w:lineRule="exact"/>
              <w:ind w:left="118" w:right="99"/>
              <w:rPr>
                <w:b/>
                <w:sz w:val="18"/>
              </w:rPr>
            </w:pPr>
            <w:r>
              <w:rPr>
                <w:b/>
                <w:sz w:val="18"/>
              </w:rPr>
              <w:t>PO9</w:t>
            </w:r>
          </w:p>
        </w:tc>
        <w:tc>
          <w:tcPr>
            <w:tcW w:w="662" w:type="dxa"/>
          </w:tcPr>
          <w:p w:rsidR="00BF7492" w:rsidRDefault="00BF7492" w:rsidP="00775428">
            <w:pPr>
              <w:pStyle w:val="TableParagraph"/>
              <w:spacing w:line="199" w:lineRule="exact"/>
              <w:ind w:left="116" w:right="1"/>
              <w:rPr>
                <w:b/>
                <w:sz w:val="18"/>
              </w:rPr>
            </w:pPr>
            <w:r>
              <w:rPr>
                <w:b/>
                <w:sz w:val="18"/>
              </w:rPr>
              <w:t>PO10</w:t>
            </w:r>
          </w:p>
        </w:tc>
        <w:tc>
          <w:tcPr>
            <w:tcW w:w="718" w:type="dxa"/>
          </w:tcPr>
          <w:p w:rsidR="00BF7492" w:rsidRDefault="00BF7492" w:rsidP="00775428">
            <w:pPr>
              <w:pStyle w:val="TableParagraph"/>
              <w:spacing w:line="199" w:lineRule="exact"/>
              <w:ind w:left="93" w:right="119"/>
              <w:rPr>
                <w:b/>
                <w:sz w:val="18"/>
              </w:rPr>
            </w:pPr>
            <w:r>
              <w:rPr>
                <w:b/>
                <w:sz w:val="18"/>
              </w:rPr>
              <w:t>PO11</w:t>
            </w:r>
          </w:p>
        </w:tc>
        <w:tc>
          <w:tcPr>
            <w:tcW w:w="705" w:type="dxa"/>
          </w:tcPr>
          <w:p w:rsidR="00BF7492" w:rsidRDefault="00BF7492" w:rsidP="00775428">
            <w:pPr>
              <w:pStyle w:val="TableParagraph"/>
              <w:spacing w:line="199" w:lineRule="exact"/>
              <w:ind w:left="103" w:right="71"/>
              <w:rPr>
                <w:b/>
                <w:sz w:val="18"/>
              </w:rPr>
            </w:pPr>
            <w:r>
              <w:rPr>
                <w:b/>
                <w:sz w:val="18"/>
              </w:rPr>
              <w:t>PO12</w:t>
            </w:r>
          </w:p>
        </w:tc>
      </w:tr>
      <w:tr w:rsidR="00BF7492" w:rsidTr="00775428">
        <w:trPr>
          <w:trHeight w:val="232"/>
        </w:trPr>
        <w:tc>
          <w:tcPr>
            <w:tcW w:w="665" w:type="dxa"/>
          </w:tcPr>
          <w:p w:rsidR="00BF7492" w:rsidRDefault="00BF7492" w:rsidP="00775428">
            <w:pPr>
              <w:pStyle w:val="TableParagraph"/>
              <w:spacing w:line="199" w:lineRule="exact"/>
              <w:ind w:right="123"/>
              <w:jc w:val="right"/>
              <w:rPr>
                <w:b/>
                <w:sz w:val="18"/>
              </w:rPr>
            </w:pPr>
            <w:r>
              <w:rPr>
                <w:b/>
                <w:sz w:val="18"/>
              </w:rPr>
              <w:t>CO1</w:t>
            </w:r>
          </w:p>
        </w:tc>
        <w:tc>
          <w:tcPr>
            <w:tcW w:w="651" w:type="dxa"/>
          </w:tcPr>
          <w:p w:rsidR="00BF7492" w:rsidRDefault="00BF7492" w:rsidP="00775428">
            <w:pPr>
              <w:pStyle w:val="TableParagraph"/>
              <w:spacing w:line="199" w:lineRule="exact"/>
              <w:ind w:left="28"/>
              <w:rPr>
                <w:sz w:val="18"/>
              </w:rPr>
            </w:pPr>
            <w:r>
              <w:rPr>
                <w:sz w:val="18"/>
              </w:rPr>
              <w:t>3</w:t>
            </w:r>
          </w:p>
        </w:tc>
        <w:tc>
          <w:tcPr>
            <w:tcW w:w="658" w:type="dxa"/>
          </w:tcPr>
          <w:p w:rsidR="00BF7492" w:rsidRDefault="00BF7492" w:rsidP="00775428">
            <w:pPr>
              <w:pStyle w:val="TableParagraph"/>
              <w:spacing w:line="199" w:lineRule="exact"/>
              <w:ind w:left="29"/>
              <w:rPr>
                <w:sz w:val="18"/>
              </w:rPr>
            </w:pPr>
            <w:r>
              <w:rPr>
                <w:sz w:val="18"/>
              </w:rPr>
              <w:t>3</w:t>
            </w:r>
          </w:p>
        </w:tc>
        <w:tc>
          <w:tcPr>
            <w:tcW w:w="661" w:type="dxa"/>
          </w:tcPr>
          <w:p w:rsidR="00BF7492" w:rsidRDefault="00BF7492" w:rsidP="00775428">
            <w:pPr>
              <w:pStyle w:val="TableParagraph"/>
              <w:jc w:val="left"/>
              <w:rPr>
                <w:rFonts w:ascii="Times New Roman"/>
                <w:sz w:val="16"/>
              </w:rPr>
            </w:pPr>
          </w:p>
        </w:tc>
        <w:tc>
          <w:tcPr>
            <w:tcW w:w="660" w:type="dxa"/>
          </w:tcPr>
          <w:p w:rsidR="00BF7492" w:rsidRDefault="00BF7492" w:rsidP="00775428">
            <w:pPr>
              <w:pStyle w:val="TableParagraph"/>
              <w:spacing w:line="199" w:lineRule="exact"/>
              <w:ind w:left="8"/>
              <w:rPr>
                <w:sz w:val="18"/>
              </w:rPr>
            </w:pPr>
            <w:r>
              <w:rPr>
                <w:sz w:val="18"/>
              </w:rPr>
              <w:t>2</w:t>
            </w:r>
          </w:p>
        </w:tc>
        <w:tc>
          <w:tcPr>
            <w:tcW w:w="662" w:type="dxa"/>
          </w:tcPr>
          <w:p w:rsidR="00BF7492" w:rsidRDefault="00BF7492" w:rsidP="00775428">
            <w:pPr>
              <w:pStyle w:val="TableParagraph"/>
              <w:jc w:val="left"/>
              <w:rPr>
                <w:rFonts w:ascii="Times New Roman"/>
                <w:sz w:val="16"/>
              </w:rPr>
            </w:pPr>
          </w:p>
        </w:tc>
        <w:tc>
          <w:tcPr>
            <w:tcW w:w="657" w:type="dxa"/>
          </w:tcPr>
          <w:p w:rsidR="00BF7492" w:rsidRDefault="00BF7492" w:rsidP="00775428">
            <w:pPr>
              <w:pStyle w:val="TableParagraph"/>
              <w:spacing w:line="204" w:lineRule="exact"/>
              <w:ind w:left="12"/>
              <w:rPr>
                <w:sz w:val="18"/>
              </w:rPr>
            </w:pPr>
            <w:r>
              <w:rPr>
                <w:sz w:val="18"/>
              </w:rPr>
              <w:t>1</w:t>
            </w:r>
          </w:p>
        </w:tc>
        <w:tc>
          <w:tcPr>
            <w:tcW w:w="662" w:type="dxa"/>
          </w:tcPr>
          <w:p w:rsidR="00BF7492" w:rsidRDefault="00BF7492" w:rsidP="00775428">
            <w:pPr>
              <w:pStyle w:val="TableParagraph"/>
              <w:jc w:val="left"/>
              <w:rPr>
                <w:rFonts w:ascii="Times New Roman"/>
                <w:sz w:val="16"/>
              </w:rPr>
            </w:pPr>
          </w:p>
        </w:tc>
        <w:tc>
          <w:tcPr>
            <w:tcW w:w="652" w:type="dxa"/>
          </w:tcPr>
          <w:p w:rsidR="00BF7492" w:rsidRDefault="00BF7492" w:rsidP="00775428">
            <w:pPr>
              <w:pStyle w:val="TableParagraph"/>
              <w:jc w:val="left"/>
              <w:rPr>
                <w:rFonts w:ascii="Times New Roman"/>
                <w:sz w:val="16"/>
              </w:rPr>
            </w:pPr>
          </w:p>
        </w:tc>
        <w:tc>
          <w:tcPr>
            <w:tcW w:w="664" w:type="dxa"/>
          </w:tcPr>
          <w:p w:rsidR="00BF7492" w:rsidRDefault="00BF7492" w:rsidP="00775428">
            <w:pPr>
              <w:pStyle w:val="TableParagraph"/>
              <w:spacing w:line="204" w:lineRule="exact"/>
              <w:ind w:left="19"/>
              <w:rPr>
                <w:sz w:val="18"/>
              </w:rPr>
            </w:pPr>
            <w:r>
              <w:rPr>
                <w:sz w:val="18"/>
              </w:rPr>
              <w:t>2</w:t>
            </w:r>
          </w:p>
        </w:tc>
        <w:tc>
          <w:tcPr>
            <w:tcW w:w="662" w:type="dxa"/>
          </w:tcPr>
          <w:p w:rsidR="00BF7492" w:rsidRDefault="00BF7492" w:rsidP="00775428">
            <w:pPr>
              <w:pStyle w:val="TableParagraph"/>
              <w:spacing w:line="199" w:lineRule="exact"/>
              <w:ind w:left="8"/>
              <w:rPr>
                <w:sz w:val="18"/>
              </w:rPr>
            </w:pPr>
            <w:r>
              <w:rPr>
                <w:sz w:val="18"/>
              </w:rPr>
              <w:t>2</w:t>
            </w:r>
          </w:p>
        </w:tc>
        <w:tc>
          <w:tcPr>
            <w:tcW w:w="718" w:type="dxa"/>
          </w:tcPr>
          <w:p w:rsidR="00BF7492" w:rsidRDefault="00BF7492" w:rsidP="00775428">
            <w:pPr>
              <w:pStyle w:val="TableParagraph"/>
              <w:spacing w:line="199" w:lineRule="exact"/>
              <w:ind w:left="11"/>
              <w:rPr>
                <w:sz w:val="18"/>
              </w:rPr>
            </w:pPr>
            <w:r>
              <w:rPr>
                <w:sz w:val="18"/>
              </w:rPr>
              <w:t>1</w:t>
            </w:r>
          </w:p>
        </w:tc>
        <w:tc>
          <w:tcPr>
            <w:tcW w:w="705" w:type="dxa"/>
          </w:tcPr>
          <w:p w:rsidR="00BF7492" w:rsidRDefault="00BF7492" w:rsidP="00775428">
            <w:pPr>
              <w:pStyle w:val="TableParagraph"/>
              <w:spacing w:line="199" w:lineRule="exact"/>
              <w:ind w:left="3"/>
              <w:rPr>
                <w:sz w:val="18"/>
              </w:rPr>
            </w:pPr>
            <w:r>
              <w:rPr>
                <w:sz w:val="18"/>
              </w:rPr>
              <w:t>3</w:t>
            </w:r>
          </w:p>
        </w:tc>
      </w:tr>
      <w:tr w:rsidR="00BF7492" w:rsidTr="00775428">
        <w:trPr>
          <w:trHeight w:val="229"/>
        </w:trPr>
        <w:tc>
          <w:tcPr>
            <w:tcW w:w="665" w:type="dxa"/>
          </w:tcPr>
          <w:p w:rsidR="00BF7492" w:rsidRDefault="00BF7492" w:rsidP="00775428">
            <w:pPr>
              <w:pStyle w:val="TableParagraph"/>
              <w:spacing w:before="1"/>
              <w:ind w:right="113"/>
              <w:jc w:val="right"/>
              <w:rPr>
                <w:b/>
                <w:sz w:val="18"/>
              </w:rPr>
            </w:pPr>
            <w:r>
              <w:rPr>
                <w:b/>
                <w:sz w:val="18"/>
              </w:rPr>
              <w:t>CO2</w:t>
            </w:r>
          </w:p>
        </w:tc>
        <w:tc>
          <w:tcPr>
            <w:tcW w:w="651" w:type="dxa"/>
          </w:tcPr>
          <w:p w:rsidR="00BF7492" w:rsidRDefault="00BF7492" w:rsidP="00775428">
            <w:pPr>
              <w:pStyle w:val="TableParagraph"/>
              <w:spacing w:before="1"/>
              <w:ind w:left="28"/>
              <w:rPr>
                <w:sz w:val="18"/>
              </w:rPr>
            </w:pPr>
            <w:r>
              <w:rPr>
                <w:sz w:val="18"/>
              </w:rPr>
              <w:t>3</w:t>
            </w:r>
          </w:p>
        </w:tc>
        <w:tc>
          <w:tcPr>
            <w:tcW w:w="658" w:type="dxa"/>
          </w:tcPr>
          <w:p w:rsidR="00BF7492" w:rsidRDefault="00BF7492" w:rsidP="00775428">
            <w:pPr>
              <w:pStyle w:val="TableParagraph"/>
              <w:spacing w:before="1"/>
              <w:ind w:left="29"/>
              <w:rPr>
                <w:sz w:val="18"/>
              </w:rPr>
            </w:pPr>
            <w:r>
              <w:rPr>
                <w:sz w:val="18"/>
              </w:rPr>
              <w:t>3</w:t>
            </w:r>
          </w:p>
        </w:tc>
        <w:tc>
          <w:tcPr>
            <w:tcW w:w="661" w:type="dxa"/>
          </w:tcPr>
          <w:p w:rsidR="00BF7492" w:rsidRDefault="00BF7492" w:rsidP="00775428">
            <w:pPr>
              <w:pStyle w:val="TableParagraph"/>
              <w:spacing w:before="1"/>
              <w:ind w:left="21"/>
              <w:rPr>
                <w:sz w:val="18"/>
              </w:rPr>
            </w:pPr>
            <w:r>
              <w:rPr>
                <w:sz w:val="18"/>
              </w:rPr>
              <w:t>3</w:t>
            </w:r>
          </w:p>
        </w:tc>
        <w:tc>
          <w:tcPr>
            <w:tcW w:w="660" w:type="dxa"/>
          </w:tcPr>
          <w:p w:rsidR="00BF7492" w:rsidRDefault="00BF7492" w:rsidP="00775428">
            <w:pPr>
              <w:pStyle w:val="TableParagraph"/>
              <w:spacing w:before="1"/>
              <w:ind w:left="8"/>
              <w:rPr>
                <w:sz w:val="18"/>
              </w:rPr>
            </w:pPr>
            <w:r>
              <w:rPr>
                <w:sz w:val="18"/>
              </w:rPr>
              <w:t>2</w:t>
            </w:r>
          </w:p>
        </w:tc>
        <w:tc>
          <w:tcPr>
            <w:tcW w:w="662" w:type="dxa"/>
          </w:tcPr>
          <w:p w:rsidR="00BF7492" w:rsidRDefault="00BF7492" w:rsidP="00775428">
            <w:pPr>
              <w:pStyle w:val="TableParagraph"/>
              <w:spacing w:before="1"/>
              <w:ind w:left="14"/>
              <w:rPr>
                <w:sz w:val="18"/>
              </w:rPr>
            </w:pPr>
            <w:r>
              <w:rPr>
                <w:sz w:val="18"/>
              </w:rPr>
              <w:t>3</w:t>
            </w:r>
          </w:p>
        </w:tc>
        <w:tc>
          <w:tcPr>
            <w:tcW w:w="657" w:type="dxa"/>
          </w:tcPr>
          <w:p w:rsidR="00BF7492" w:rsidRDefault="00BF7492" w:rsidP="00775428">
            <w:pPr>
              <w:pStyle w:val="TableParagraph"/>
              <w:spacing w:before="1"/>
              <w:ind w:left="12"/>
              <w:rPr>
                <w:sz w:val="18"/>
              </w:rPr>
            </w:pPr>
            <w:r>
              <w:rPr>
                <w:sz w:val="18"/>
              </w:rPr>
              <w:t>1</w:t>
            </w:r>
          </w:p>
        </w:tc>
        <w:tc>
          <w:tcPr>
            <w:tcW w:w="662" w:type="dxa"/>
          </w:tcPr>
          <w:p w:rsidR="00BF7492" w:rsidRDefault="00BF7492" w:rsidP="00775428">
            <w:pPr>
              <w:pStyle w:val="TableParagraph"/>
              <w:spacing w:before="1"/>
              <w:ind w:left="13"/>
              <w:rPr>
                <w:sz w:val="18"/>
              </w:rPr>
            </w:pPr>
            <w:r>
              <w:rPr>
                <w:sz w:val="18"/>
              </w:rPr>
              <w:t>1</w:t>
            </w:r>
          </w:p>
        </w:tc>
        <w:tc>
          <w:tcPr>
            <w:tcW w:w="652" w:type="dxa"/>
          </w:tcPr>
          <w:p w:rsidR="00BF7492" w:rsidRDefault="00BF7492" w:rsidP="00775428">
            <w:pPr>
              <w:pStyle w:val="TableParagraph"/>
              <w:spacing w:before="1"/>
              <w:ind w:left="19"/>
              <w:rPr>
                <w:sz w:val="18"/>
              </w:rPr>
            </w:pPr>
            <w:r>
              <w:rPr>
                <w:sz w:val="18"/>
              </w:rPr>
              <w:t>2</w:t>
            </w:r>
          </w:p>
        </w:tc>
        <w:tc>
          <w:tcPr>
            <w:tcW w:w="664" w:type="dxa"/>
          </w:tcPr>
          <w:p w:rsidR="00BF7492" w:rsidRDefault="00BF7492" w:rsidP="00775428">
            <w:pPr>
              <w:pStyle w:val="TableParagraph"/>
              <w:spacing w:before="1"/>
              <w:ind w:left="10"/>
              <w:rPr>
                <w:sz w:val="18"/>
              </w:rPr>
            </w:pPr>
            <w:r>
              <w:rPr>
                <w:sz w:val="18"/>
              </w:rPr>
              <w:t>1</w:t>
            </w:r>
          </w:p>
        </w:tc>
        <w:tc>
          <w:tcPr>
            <w:tcW w:w="662" w:type="dxa"/>
          </w:tcPr>
          <w:p w:rsidR="00BF7492" w:rsidRDefault="00BF7492" w:rsidP="00775428">
            <w:pPr>
              <w:pStyle w:val="TableParagraph"/>
              <w:jc w:val="left"/>
              <w:rPr>
                <w:rFonts w:ascii="Times New Roman"/>
                <w:sz w:val="16"/>
              </w:rPr>
            </w:pPr>
          </w:p>
        </w:tc>
        <w:tc>
          <w:tcPr>
            <w:tcW w:w="718" w:type="dxa"/>
          </w:tcPr>
          <w:p w:rsidR="00BF7492" w:rsidRDefault="00BF7492" w:rsidP="00775428">
            <w:pPr>
              <w:pStyle w:val="TableParagraph"/>
              <w:spacing w:line="204" w:lineRule="exact"/>
              <w:ind w:left="21"/>
              <w:rPr>
                <w:sz w:val="18"/>
              </w:rPr>
            </w:pPr>
            <w:r>
              <w:rPr>
                <w:sz w:val="18"/>
              </w:rPr>
              <w:t>1</w:t>
            </w:r>
          </w:p>
        </w:tc>
        <w:tc>
          <w:tcPr>
            <w:tcW w:w="705" w:type="dxa"/>
          </w:tcPr>
          <w:p w:rsidR="00BF7492" w:rsidRDefault="00BF7492" w:rsidP="00775428">
            <w:pPr>
              <w:pStyle w:val="TableParagraph"/>
              <w:spacing w:before="1"/>
              <w:ind w:left="3"/>
              <w:rPr>
                <w:sz w:val="18"/>
              </w:rPr>
            </w:pPr>
            <w:r>
              <w:rPr>
                <w:sz w:val="18"/>
              </w:rPr>
              <w:t>3</w:t>
            </w:r>
          </w:p>
        </w:tc>
      </w:tr>
      <w:tr w:rsidR="00BF7492" w:rsidTr="00775428">
        <w:trPr>
          <w:trHeight w:val="232"/>
        </w:trPr>
        <w:tc>
          <w:tcPr>
            <w:tcW w:w="665" w:type="dxa"/>
          </w:tcPr>
          <w:p w:rsidR="00BF7492" w:rsidRDefault="00BF7492" w:rsidP="00775428">
            <w:pPr>
              <w:pStyle w:val="TableParagraph"/>
              <w:spacing w:line="199" w:lineRule="exact"/>
              <w:ind w:right="108"/>
              <w:jc w:val="right"/>
              <w:rPr>
                <w:b/>
                <w:sz w:val="18"/>
              </w:rPr>
            </w:pPr>
            <w:r>
              <w:rPr>
                <w:b/>
                <w:sz w:val="18"/>
              </w:rPr>
              <w:t>CO3</w:t>
            </w:r>
          </w:p>
        </w:tc>
        <w:tc>
          <w:tcPr>
            <w:tcW w:w="651" w:type="dxa"/>
          </w:tcPr>
          <w:p w:rsidR="00BF7492" w:rsidRDefault="00BF7492" w:rsidP="00775428">
            <w:pPr>
              <w:pStyle w:val="TableParagraph"/>
              <w:spacing w:line="199" w:lineRule="exact"/>
              <w:ind w:left="28"/>
              <w:rPr>
                <w:sz w:val="18"/>
              </w:rPr>
            </w:pPr>
            <w:r>
              <w:rPr>
                <w:sz w:val="18"/>
              </w:rPr>
              <w:t>3</w:t>
            </w:r>
          </w:p>
        </w:tc>
        <w:tc>
          <w:tcPr>
            <w:tcW w:w="658" w:type="dxa"/>
          </w:tcPr>
          <w:p w:rsidR="00BF7492" w:rsidRDefault="00BF7492" w:rsidP="00775428">
            <w:pPr>
              <w:pStyle w:val="TableParagraph"/>
              <w:spacing w:line="199" w:lineRule="exact"/>
              <w:ind w:left="29"/>
              <w:rPr>
                <w:sz w:val="18"/>
              </w:rPr>
            </w:pPr>
            <w:r>
              <w:rPr>
                <w:sz w:val="18"/>
              </w:rPr>
              <w:t>3</w:t>
            </w:r>
          </w:p>
        </w:tc>
        <w:tc>
          <w:tcPr>
            <w:tcW w:w="661" w:type="dxa"/>
          </w:tcPr>
          <w:p w:rsidR="00BF7492" w:rsidRDefault="00BF7492" w:rsidP="00775428">
            <w:pPr>
              <w:pStyle w:val="TableParagraph"/>
              <w:jc w:val="left"/>
              <w:rPr>
                <w:rFonts w:ascii="Times New Roman"/>
                <w:sz w:val="16"/>
              </w:rPr>
            </w:pPr>
          </w:p>
        </w:tc>
        <w:tc>
          <w:tcPr>
            <w:tcW w:w="660" w:type="dxa"/>
          </w:tcPr>
          <w:p w:rsidR="00BF7492" w:rsidRDefault="00BF7492" w:rsidP="00775428">
            <w:pPr>
              <w:pStyle w:val="TableParagraph"/>
              <w:spacing w:line="199" w:lineRule="exact"/>
              <w:ind w:left="8"/>
              <w:rPr>
                <w:sz w:val="18"/>
              </w:rPr>
            </w:pPr>
            <w:r>
              <w:rPr>
                <w:sz w:val="18"/>
              </w:rPr>
              <w:t>2</w:t>
            </w:r>
          </w:p>
        </w:tc>
        <w:tc>
          <w:tcPr>
            <w:tcW w:w="662" w:type="dxa"/>
          </w:tcPr>
          <w:p w:rsidR="00BF7492" w:rsidRDefault="00BF7492" w:rsidP="00775428">
            <w:pPr>
              <w:pStyle w:val="TableParagraph"/>
              <w:jc w:val="left"/>
              <w:rPr>
                <w:rFonts w:ascii="Times New Roman"/>
                <w:sz w:val="16"/>
              </w:rPr>
            </w:pPr>
          </w:p>
        </w:tc>
        <w:tc>
          <w:tcPr>
            <w:tcW w:w="657" w:type="dxa"/>
          </w:tcPr>
          <w:p w:rsidR="00BF7492" w:rsidRDefault="00BF7492" w:rsidP="00775428">
            <w:pPr>
              <w:pStyle w:val="TableParagraph"/>
              <w:spacing w:line="204" w:lineRule="exact"/>
              <w:ind w:left="12"/>
              <w:rPr>
                <w:sz w:val="18"/>
              </w:rPr>
            </w:pPr>
            <w:r>
              <w:rPr>
                <w:sz w:val="18"/>
              </w:rPr>
              <w:t>1</w:t>
            </w:r>
          </w:p>
        </w:tc>
        <w:tc>
          <w:tcPr>
            <w:tcW w:w="662" w:type="dxa"/>
          </w:tcPr>
          <w:p w:rsidR="00BF7492" w:rsidRDefault="00BF7492" w:rsidP="00775428">
            <w:pPr>
              <w:pStyle w:val="TableParagraph"/>
              <w:jc w:val="left"/>
              <w:rPr>
                <w:rFonts w:ascii="Times New Roman"/>
                <w:sz w:val="16"/>
              </w:rPr>
            </w:pPr>
          </w:p>
        </w:tc>
        <w:tc>
          <w:tcPr>
            <w:tcW w:w="652" w:type="dxa"/>
          </w:tcPr>
          <w:p w:rsidR="00BF7492" w:rsidRDefault="00BF7492" w:rsidP="00775428">
            <w:pPr>
              <w:pStyle w:val="TableParagraph"/>
              <w:jc w:val="left"/>
              <w:rPr>
                <w:rFonts w:ascii="Times New Roman"/>
                <w:sz w:val="16"/>
              </w:rPr>
            </w:pPr>
          </w:p>
        </w:tc>
        <w:tc>
          <w:tcPr>
            <w:tcW w:w="664" w:type="dxa"/>
          </w:tcPr>
          <w:p w:rsidR="00BF7492" w:rsidRDefault="00BF7492" w:rsidP="00775428">
            <w:pPr>
              <w:pStyle w:val="TableParagraph"/>
              <w:spacing w:line="204" w:lineRule="exact"/>
              <w:ind w:left="19"/>
              <w:rPr>
                <w:sz w:val="18"/>
              </w:rPr>
            </w:pPr>
            <w:r>
              <w:rPr>
                <w:sz w:val="18"/>
              </w:rPr>
              <w:t>2</w:t>
            </w:r>
          </w:p>
        </w:tc>
        <w:tc>
          <w:tcPr>
            <w:tcW w:w="662" w:type="dxa"/>
          </w:tcPr>
          <w:p w:rsidR="00BF7492" w:rsidRDefault="00BF7492" w:rsidP="00775428">
            <w:pPr>
              <w:pStyle w:val="TableParagraph"/>
              <w:spacing w:line="199" w:lineRule="exact"/>
              <w:ind w:left="8"/>
              <w:rPr>
                <w:sz w:val="18"/>
              </w:rPr>
            </w:pPr>
            <w:r>
              <w:rPr>
                <w:sz w:val="18"/>
              </w:rPr>
              <w:t>2</w:t>
            </w:r>
          </w:p>
        </w:tc>
        <w:tc>
          <w:tcPr>
            <w:tcW w:w="718" w:type="dxa"/>
          </w:tcPr>
          <w:p w:rsidR="00BF7492" w:rsidRDefault="00BF7492" w:rsidP="00775428">
            <w:pPr>
              <w:pStyle w:val="TableParagraph"/>
              <w:spacing w:line="199" w:lineRule="exact"/>
              <w:ind w:left="11"/>
              <w:rPr>
                <w:sz w:val="18"/>
              </w:rPr>
            </w:pPr>
            <w:r>
              <w:rPr>
                <w:sz w:val="18"/>
              </w:rPr>
              <w:t>1</w:t>
            </w:r>
          </w:p>
        </w:tc>
        <w:tc>
          <w:tcPr>
            <w:tcW w:w="705" w:type="dxa"/>
          </w:tcPr>
          <w:p w:rsidR="00BF7492" w:rsidRDefault="00BF7492" w:rsidP="00775428">
            <w:pPr>
              <w:pStyle w:val="TableParagraph"/>
              <w:spacing w:line="199" w:lineRule="exact"/>
              <w:ind w:left="3"/>
              <w:rPr>
                <w:sz w:val="18"/>
              </w:rPr>
            </w:pPr>
            <w:r>
              <w:rPr>
                <w:sz w:val="18"/>
              </w:rPr>
              <w:t>3</w:t>
            </w:r>
          </w:p>
        </w:tc>
      </w:tr>
      <w:tr w:rsidR="00BF7492" w:rsidTr="00775428">
        <w:trPr>
          <w:trHeight w:val="225"/>
        </w:trPr>
        <w:tc>
          <w:tcPr>
            <w:tcW w:w="665" w:type="dxa"/>
          </w:tcPr>
          <w:p w:rsidR="00BF7492" w:rsidRDefault="00BF7492" w:rsidP="00775428">
            <w:pPr>
              <w:pStyle w:val="TableParagraph"/>
              <w:spacing w:line="199" w:lineRule="exact"/>
              <w:ind w:right="109"/>
              <w:jc w:val="right"/>
              <w:rPr>
                <w:b/>
                <w:sz w:val="18"/>
              </w:rPr>
            </w:pPr>
            <w:r>
              <w:rPr>
                <w:b/>
                <w:sz w:val="18"/>
              </w:rPr>
              <w:t>CO4</w:t>
            </w:r>
          </w:p>
        </w:tc>
        <w:tc>
          <w:tcPr>
            <w:tcW w:w="651" w:type="dxa"/>
          </w:tcPr>
          <w:p w:rsidR="00BF7492" w:rsidRDefault="00BF7492" w:rsidP="00775428">
            <w:pPr>
              <w:pStyle w:val="TableParagraph"/>
              <w:spacing w:line="199" w:lineRule="exact"/>
              <w:ind w:left="28"/>
              <w:rPr>
                <w:sz w:val="18"/>
              </w:rPr>
            </w:pPr>
            <w:r>
              <w:rPr>
                <w:sz w:val="18"/>
              </w:rPr>
              <w:t>3</w:t>
            </w:r>
          </w:p>
        </w:tc>
        <w:tc>
          <w:tcPr>
            <w:tcW w:w="658" w:type="dxa"/>
          </w:tcPr>
          <w:p w:rsidR="00BF7492" w:rsidRDefault="00BF7492" w:rsidP="00775428">
            <w:pPr>
              <w:pStyle w:val="TableParagraph"/>
              <w:spacing w:line="199" w:lineRule="exact"/>
              <w:ind w:left="29"/>
              <w:rPr>
                <w:sz w:val="18"/>
              </w:rPr>
            </w:pPr>
            <w:r>
              <w:rPr>
                <w:sz w:val="18"/>
              </w:rPr>
              <w:t>3</w:t>
            </w:r>
          </w:p>
        </w:tc>
        <w:tc>
          <w:tcPr>
            <w:tcW w:w="661" w:type="dxa"/>
          </w:tcPr>
          <w:p w:rsidR="00BF7492" w:rsidRDefault="00BF7492" w:rsidP="00775428">
            <w:pPr>
              <w:pStyle w:val="TableParagraph"/>
              <w:spacing w:line="199" w:lineRule="exact"/>
              <w:ind w:left="21"/>
              <w:rPr>
                <w:sz w:val="18"/>
              </w:rPr>
            </w:pPr>
            <w:r>
              <w:rPr>
                <w:sz w:val="18"/>
              </w:rPr>
              <w:t>3</w:t>
            </w:r>
          </w:p>
        </w:tc>
        <w:tc>
          <w:tcPr>
            <w:tcW w:w="660" w:type="dxa"/>
          </w:tcPr>
          <w:p w:rsidR="00BF7492" w:rsidRDefault="00BF7492" w:rsidP="00775428">
            <w:pPr>
              <w:pStyle w:val="TableParagraph"/>
              <w:spacing w:line="199" w:lineRule="exact"/>
              <w:ind w:left="8"/>
              <w:rPr>
                <w:sz w:val="18"/>
              </w:rPr>
            </w:pPr>
            <w:r>
              <w:rPr>
                <w:sz w:val="18"/>
              </w:rPr>
              <w:t>2</w:t>
            </w:r>
          </w:p>
        </w:tc>
        <w:tc>
          <w:tcPr>
            <w:tcW w:w="662" w:type="dxa"/>
          </w:tcPr>
          <w:p w:rsidR="00BF7492" w:rsidRDefault="00BF7492" w:rsidP="00775428">
            <w:pPr>
              <w:pStyle w:val="TableParagraph"/>
              <w:spacing w:line="199" w:lineRule="exact"/>
              <w:ind w:left="14"/>
              <w:rPr>
                <w:sz w:val="18"/>
              </w:rPr>
            </w:pPr>
            <w:r>
              <w:rPr>
                <w:sz w:val="18"/>
              </w:rPr>
              <w:t>3</w:t>
            </w:r>
          </w:p>
        </w:tc>
        <w:tc>
          <w:tcPr>
            <w:tcW w:w="657" w:type="dxa"/>
          </w:tcPr>
          <w:p w:rsidR="00BF7492" w:rsidRDefault="00BF7492" w:rsidP="00775428">
            <w:pPr>
              <w:pStyle w:val="TableParagraph"/>
              <w:spacing w:line="199" w:lineRule="exact"/>
              <w:ind w:left="12"/>
              <w:rPr>
                <w:sz w:val="18"/>
              </w:rPr>
            </w:pPr>
            <w:r>
              <w:rPr>
                <w:sz w:val="18"/>
              </w:rPr>
              <w:t>1</w:t>
            </w:r>
          </w:p>
        </w:tc>
        <w:tc>
          <w:tcPr>
            <w:tcW w:w="662" w:type="dxa"/>
          </w:tcPr>
          <w:p w:rsidR="00BF7492" w:rsidRDefault="00BF7492" w:rsidP="00775428">
            <w:pPr>
              <w:pStyle w:val="TableParagraph"/>
              <w:spacing w:line="199" w:lineRule="exact"/>
              <w:ind w:left="11"/>
              <w:rPr>
                <w:sz w:val="18"/>
              </w:rPr>
            </w:pPr>
            <w:r>
              <w:rPr>
                <w:sz w:val="18"/>
              </w:rPr>
              <w:t>3</w:t>
            </w:r>
          </w:p>
        </w:tc>
        <w:tc>
          <w:tcPr>
            <w:tcW w:w="652" w:type="dxa"/>
          </w:tcPr>
          <w:p w:rsidR="00BF7492" w:rsidRDefault="00BF7492" w:rsidP="00775428">
            <w:pPr>
              <w:pStyle w:val="TableParagraph"/>
              <w:spacing w:line="199" w:lineRule="exact"/>
              <w:ind w:left="15"/>
              <w:rPr>
                <w:sz w:val="18"/>
              </w:rPr>
            </w:pPr>
            <w:r>
              <w:rPr>
                <w:sz w:val="18"/>
              </w:rPr>
              <w:t>2</w:t>
            </w:r>
          </w:p>
        </w:tc>
        <w:tc>
          <w:tcPr>
            <w:tcW w:w="664" w:type="dxa"/>
          </w:tcPr>
          <w:p w:rsidR="00BF7492" w:rsidRDefault="00BF7492" w:rsidP="00775428">
            <w:pPr>
              <w:pStyle w:val="TableParagraph"/>
              <w:spacing w:line="199" w:lineRule="exact"/>
              <w:ind w:left="10"/>
              <w:rPr>
                <w:sz w:val="18"/>
              </w:rPr>
            </w:pPr>
            <w:r>
              <w:rPr>
                <w:sz w:val="18"/>
              </w:rPr>
              <w:t>1</w:t>
            </w:r>
          </w:p>
        </w:tc>
        <w:tc>
          <w:tcPr>
            <w:tcW w:w="662" w:type="dxa"/>
          </w:tcPr>
          <w:p w:rsidR="00BF7492" w:rsidRDefault="00BF7492" w:rsidP="00775428">
            <w:pPr>
              <w:pStyle w:val="TableParagraph"/>
              <w:jc w:val="left"/>
              <w:rPr>
                <w:rFonts w:ascii="Times New Roman"/>
                <w:sz w:val="16"/>
              </w:rPr>
            </w:pPr>
          </w:p>
        </w:tc>
        <w:tc>
          <w:tcPr>
            <w:tcW w:w="718" w:type="dxa"/>
          </w:tcPr>
          <w:p w:rsidR="00BF7492" w:rsidRDefault="00BF7492" w:rsidP="00775428">
            <w:pPr>
              <w:pStyle w:val="TableParagraph"/>
              <w:spacing w:line="204" w:lineRule="exact"/>
              <w:ind w:left="20"/>
              <w:rPr>
                <w:sz w:val="18"/>
              </w:rPr>
            </w:pPr>
            <w:r>
              <w:rPr>
                <w:sz w:val="18"/>
              </w:rPr>
              <w:t>2</w:t>
            </w:r>
          </w:p>
        </w:tc>
        <w:tc>
          <w:tcPr>
            <w:tcW w:w="705" w:type="dxa"/>
          </w:tcPr>
          <w:p w:rsidR="00BF7492" w:rsidRDefault="00BF7492" w:rsidP="00775428">
            <w:pPr>
              <w:pStyle w:val="TableParagraph"/>
              <w:spacing w:line="199" w:lineRule="exact"/>
              <w:ind w:left="3"/>
              <w:rPr>
                <w:sz w:val="18"/>
              </w:rPr>
            </w:pPr>
            <w:r>
              <w:rPr>
                <w:sz w:val="18"/>
              </w:rPr>
              <w:t>3</w:t>
            </w:r>
          </w:p>
        </w:tc>
      </w:tr>
      <w:tr w:rsidR="00BF7492" w:rsidTr="00775428">
        <w:trPr>
          <w:trHeight w:val="229"/>
        </w:trPr>
        <w:tc>
          <w:tcPr>
            <w:tcW w:w="665" w:type="dxa"/>
          </w:tcPr>
          <w:p w:rsidR="00BF7492" w:rsidRDefault="00BF7492" w:rsidP="00775428">
            <w:pPr>
              <w:pStyle w:val="TableParagraph"/>
              <w:spacing w:line="199" w:lineRule="exact"/>
              <w:ind w:right="110"/>
              <w:jc w:val="right"/>
              <w:rPr>
                <w:b/>
                <w:sz w:val="18"/>
              </w:rPr>
            </w:pPr>
            <w:r>
              <w:rPr>
                <w:b/>
                <w:sz w:val="18"/>
              </w:rPr>
              <w:t>CO5</w:t>
            </w:r>
          </w:p>
        </w:tc>
        <w:tc>
          <w:tcPr>
            <w:tcW w:w="651" w:type="dxa"/>
          </w:tcPr>
          <w:p w:rsidR="00BF7492" w:rsidRDefault="00BF7492" w:rsidP="00775428">
            <w:pPr>
              <w:pStyle w:val="TableParagraph"/>
              <w:spacing w:line="199" w:lineRule="exact"/>
              <w:ind w:left="28"/>
              <w:rPr>
                <w:sz w:val="18"/>
              </w:rPr>
            </w:pPr>
            <w:r>
              <w:rPr>
                <w:sz w:val="18"/>
              </w:rPr>
              <w:t>3</w:t>
            </w:r>
          </w:p>
        </w:tc>
        <w:tc>
          <w:tcPr>
            <w:tcW w:w="658" w:type="dxa"/>
          </w:tcPr>
          <w:p w:rsidR="00BF7492" w:rsidRDefault="00BF7492" w:rsidP="00775428">
            <w:pPr>
              <w:pStyle w:val="TableParagraph"/>
              <w:spacing w:line="199" w:lineRule="exact"/>
              <w:ind w:left="29"/>
              <w:rPr>
                <w:sz w:val="18"/>
              </w:rPr>
            </w:pPr>
            <w:r>
              <w:rPr>
                <w:sz w:val="18"/>
              </w:rPr>
              <w:t>3</w:t>
            </w:r>
          </w:p>
        </w:tc>
        <w:tc>
          <w:tcPr>
            <w:tcW w:w="661" w:type="dxa"/>
          </w:tcPr>
          <w:p w:rsidR="00BF7492" w:rsidRDefault="00BF7492" w:rsidP="00775428">
            <w:pPr>
              <w:pStyle w:val="TableParagraph"/>
              <w:spacing w:line="199" w:lineRule="exact"/>
              <w:ind w:left="21"/>
              <w:rPr>
                <w:sz w:val="18"/>
              </w:rPr>
            </w:pPr>
            <w:r>
              <w:rPr>
                <w:sz w:val="18"/>
              </w:rPr>
              <w:t>3</w:t>
            </w:r>
          </w:p>
        </w:tc>
        <w:tc>
          <w:tcPr>
            <w:tcW w:w="660" w:type="dxa"/>
          </w:tcPr>
          <w:p w:rsidR="00BF7492" w:rsidRDefault="00BF7492" w:rsidP="00775428">
            <w:pPr>
              <w:pStyle w:val="TableParagraph"/>
              <w:spacing w:line="199" w:lineRule="exact"/>
              <w:ind w:left="8"/>
              <w:rPr>
                <w:sz w:val="18"/>
              </w:rPr>
            </w:pPr>
            <w:r>
              <w:rPr>
                <w:sz w:val="18"/>
              </w:rPr>
              <w:t>2</w:t>
            </w:r>
          </w:p>
        </w:tc>
        <w:tc>
          <w:tcPr>
            <w:tcW w:w="662" w:type="dxa"/>
          </w:tcPr>
          <w:p w:rsidR="00BF7492" w:rsidRDefault="00BF7492" w:rsidP="00775428">
            <w:pPr>
              <w:pStyle w:val="TableParagraph"/>
              <w:spacing w:line="199" w:lineRule="exact"/>
              <w:ind w:left="14"/>
              <w:rPr>
                <w:sz w:val="18"/>
              </w:rPr>
            </w:pPr>
            <w:r>
              <w:rPr>
                <w:sz w:val="18"/>
              </w:rPr>
              <w:t>3</w:t>
            </w:r>
          </w:p>
        </w:tc>
        <w:tc>
          <w:tcPr>
            <w:tcW w:w="657" w:type="dxa"/>
          </w:tcPr>
          <w:p w:rsidR="00BF7492" w:rsidRDefault="00BF7492" w:rsidP="00775428">
            <w:pPr>
              <w:pStyle w:val="TableParagraph"/>
              <w:spacing w:line="199" w:lineRule="exact"/>
              <w:ind w:left="12"/>
              <w:rPr>
                <w:sz w:val="18"/>
              </w:rPr>
            </w:pPr>
            <w:r>
              <w:rPr>
                <w:sz w:val="18"/>
              </w:rPr>
              <w:t>1</w:t>
            </w:r>
          </w:p>
        </w:tc>
        <w:tc>
          <w:tcPr>
            <w:tcW w:w="662" w:type="dxa"/>
          </w:tcPr>
          <w:p w:rsidR="00BF7492" w:rsidRDefault="00BF7492" w:rsidP="00775428">
            <w:pPr>
              <w:pStyle w:val="TableParagraph"/>
              <w:spacing w:line="199" w:lineRule="exact"/>
              <w:ind w:left="11"/>
              <w:rPr>
                <w:sz w:val="18"/>
              </w:rPr>
            </w:pPr>
            <w:r>
              <w:rPr>
                <w:sz w:val="18"/>
              </w:rPr>
              <w:t>3</w:t>
            </w:r>
          </w:p>
        </w:tc>
        <w:tc>
          <w:tcPr>
            <w:tcW w:w="652" w:type="dxa"/>
          </w:tcPr>
          <w:p w:rsidR="00BF7492" w:rsidRDefault="00BF7492" w:rsidP="00775428">
            <w:pPr>
              <w:pStyle w:val="TableParagraph"/>
              <w:jc w:val="left"/>
              <w:rPr>
                <w:rFonts w:ascii="Times New Roman"/>
                <w:sz w:val="16"/>
              </w:rPr>
            </w:pPr>
          </w:p>
        </w:tc>
        <w:tc>
          <w:tcPr>
            <w:tcW w:w="664" w:type="dxa"/>
          </w:tcPr>
          <w:p w:rsidR="00BF7492" w:rsidRDefault="00BF7492" w:rsidP="00775428">
            <w:pPr>
              <w:pStyle w:val="TableParagraph"/>
              <w:spacing w:line="204" w:lineRule="exact"/>
              <w:ind w:left="19"/>
              <w:rPr>
                <w:sz w:val="18"/>
              </w:rPr>
            </w:pPr>
            <w:r>
              <w:rPr>
                <w:sz w:val="18"/>
              </w:rPr>
              <w:t>1</w:t>
            </w:r>
          </w:p>
        </w:tc>
        <w:tc>
          <w:tcPr>
            <w:tcW w:w="662" w:type="dxa"/>
          </w:tcPr>
          <w:p w:rsidR="00BF7492" w:rsidRDefault="00BF7492" w:rsidP="00775428">
            <w:pPr>
              <w:pStyle w:val="TableParagraph"/>
              <w:jc w:val="left"/>
              <w:rPr>
                <w:rFonts w:ascii="Times New Roman"/>
                <w:sz w:val="16"/>
              </w:rPr>
            </w:pPr>
          </w:p>
        </w:tc>
        <w:tc>
          <w:tcPr>
            <w:tcW w:w="718" w:type="dxa"/>
          </w:tcPr>
          <w:p w:rsidR="00BF7492" w:rsidRDefault="00BF7492" w:rsidP="00775428">
            <w:pPr>
              <w:pStyle w:val="TableParagraph"/>
              <w:spacing w:line="204" w:lineRule="exact"/>
              <w:ind w:left="19"/>
              <w:rPr>
                <w:sz w:val="18"/>
              </w:rPr>
            </w:pPr>
            <w:r>
              <w:rPr>
                <w:sz w:val="18"/>
              </w:rPr>
              <w:t>3</w:t>
            </w:r>
          </w:p>
        </w:tc>
        <w:tc>
          <w:tcPr>
            <w:tcW w:w="705" w:type="dxa"/>
          </w:tcPr>
          <w:p w:rsidR="00BF7492" w:rsidRDefault="00BF7492" w:rsidP="00775428">
            <w:pPr>
              <w:pStyle w:val="TableParagraph"/>
              <w:spacing w:line="199" w:lineRule="exact"/>
              <w:ind w:left="8"/>
              <w:rPr>
                <w:sz w:val="18"/>
              </w:rPr>
            </w:pPr>
            <w:r>
              <w:rPr>
                <w:sz w:val="18"/>
              </w:rPr>
              <w:t>3</w:t>
            </w:r>
          </w:p>
        </w:tc>
      </w:tr>
    </w:tbl>
    <w:p w:rsidR="00BF7492" w:rsidRDefault="00BF7492" w:rsidP="00BF7492">
      <w:pPr>
        <w:spacing w:line="199" w:lineRule="exact"/>
        <w:rPr>
          <w:sz w:val="18"/>
        </w:rPr>
        <w:sectPr w:rsidR="00BF7492">
          <w:pgSz w:w="12240" w:h="15840"/>
          <w:pgMar w:top="1280" w:right="1300" w:bottom="280" w:left="1140" w:header="720" w:footer="720" w:gutter="0"/>
          <w:cols w:space="720"/>
        </w:sectPr>
      </w:pPr>
    </w:p>
    <w:p w:rsidR="00BF7492" w:rsidRDefault="00BF7492" w:rsidP="00BF7492">
      <w:pPr>
        <w:pStyle w:val="Heading1"/>
      </w:pPr>
      <w:r>
        <w:rPr>
          <w:noProof/>
          <w:lang w:bidi="hi-IN"/>
        </w:rPr>
        <w:lastRenderedPageBreak/>
        <w:drawing>
          <wp:anchor distT="0" distB="0" distL="0" distR="0" simplePos="0" relativeHeight="487606784" behindDoc="0" locked="0" layoutInCell="1" allowOverlap="1">
            <wp:simplePos x="0" y="0"/>
            <wp:positionH relativeFrom="page">
              <wp:posOffset>5896609</wp:posOffset>
            </wp:positionH>
            <wp:positionV relativeFrom="paragraph">
              <wp:posOffset>102740</wp:posOffset>
            </wp:positionV>
            <wp:extent cx="749299" cy="845820"/>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0" cstate="print"/>
                    <a:stretch>
                      <a:fillRect/>
                    </a:stretch>
                  </pic:blipFill>
                  <pic:spPr>
                    <a:xfrm>
                      <a:off x="0" y="0"/>
                      <a:ext cx="749299" cy="845820"/>
                    </a:xfrm>
                    <a:prstGeom prst="rect">
                      <a:avLst/>
                    </a:prstGeom>
                  </pic:spPr>
                </pic:pic>
              </a:graphicData>
            </a:graphic>
          </wp:anchor>
        </w:drawing>
      </w:r>
      <w:r>
        <w:rPr>
          <w:color w:val="C00000"/>
        </w:rPr>
        <w:t>Electrical</w:t>
      </w:r>
      <w:r>
        <w:rPr>
          <w:color w:val="C00000"/>
          <w:spacing w:val="-6"/>
        </w:rPr>
        <w:t xml:space="preserve"> </w:t>
      </w:r>
      <w:r>
        <w:rPr>
          <w:color w:val="C00000"/>
        </w:rPr>
        <w:t>Machine</w:t>
      </w:r>
      <w:r>
        <w:rPr>
          <w:color w:val="C00000"/>
          <w:spacing w:val="-5"/>
        </w:rPr>
        <w:t xml:space="preserve"> </w:t>
      </w:r>
      <w:r>
        <w:rPr>
          <w:color w:val="C00000"/>
        </w:rPr>
        <w:t>Design</w:t>
      </w:r>
    </w:p>
    <w:p w:rsidR="00BF7492" w:rsidRDefault="00BF7492" w:rsidP="00BF7492">
      <w:pPr>
        <w:pStyle w:val="BodyText"/>
        <w:spacing w:before="348"/>
        <w:ind w:left="300"/>
      </w:pPr>
      <w:r>
        <w:t>[</w:t>
      </w:r>
      <w:r w:rsidR="006974EB">
        <w:t>6th</w:t>
      </w:r>
      <w:r w:rsidR="006974EB">
        <w:rPr>
          <w:spacing w:val="-3"/>
        </w:rPr>
        <w:t xml:space="preserve"> </w:t>
      </w:r>
      <w:r w:rsidR="006974EB">
        <w:t>Semester,</w:t>
      </w:r>
      <w:r w:rsidR="006974EB">
        <w:rPr>
          <w:spacing w:val="-4"/>
        </w:rPr>
        <w:t xml:space="preserve"> </w:t>
      </w:r>
      <w:r w:rsidR="006974EB" w:rsidRPr="006974EB">
        <w:t xml:space="preserve">Third </w:t>
      </w:r>
      <w:r w:rsidR="006974EB">
        <w:t>Year</w:t>
      </w:r>
      <w:r>
        <w:t>]</w:t>
      </w:r>
    </w:p>
    <w:p w:rsidR="00BF7492" w:rsidRDefault="00BF7492" w:rsidP="00BF7492">
      <w:pPr>
        <w:pStyle w:val="BodyText"/>
        <w:spacing w:before="1"/>
        <w:rPr>
          <w:sz w:val="23"/>
        </w:rPr>
      </w:pPr>
    </w:p>
    <w:p w:rsidR="00BF7492" w:rsidRDefault="00BF7492" w:rsidP="00BF7492">
      <w:pPr>
        <w:pStyle w:val="BodyText"/>
        <w:spacing w:before="64"/>
        <w:ind w:left="300"/>
        <w:rPr>
          <w:rFonts w:ascii="Calibri"/>
        </w:rPr>
      </w:pPr>
      <w:r>
        <w:rPr>
          <w:rFonts w:ascii="Calibri"/>
          <w:color w:val="C00000"/>
        </w:rPr>
        <w:t>Course</w:t>
      </w:r>
      <w:r>
        <w:rPr>
          <w:rFonts w:ascii="Calibri"/>
          <w:color w:val="C00000"/>
          <w:spacing w:val="-5"/>
        </w:rPr>
        <w:t xml:space="preserve"> </w:t>
      </w:r>
      <w:r>
        <w:rPr>
          <w:rFonts w:ascii="Calibri"/>
          <w:color w:val="C00000"/>
        </w:rPr>
        <w:t>Description</w:t>
      </w:r>
    </w:p>
    <w:p w:rsidR="00BF7492" w:rsidRDefault="00BF7492" w:rsidP="00BF7492">
      <w:pPr>
        <w:pStyle w:val="BodyText"/>
        <w:spacing w:before="4"/>
        <w:rPr>
          <w:rFonts w:ascii="Calibri"/>
          <w:sz w:val="13"/>
        </w:rPr>
      </w:pPr>
    </w:p>
    <w:p w:rsidR="00BF7492" w:rsidRDefault="00BF7492" w:rsidP="00BF7492">
      <w:pPr>
        <w:pStyle w:val="BodyText"/>
        <w:tabs>
          <w:tab w:val="left" w:pos="3178"/>
          <w:tab w:val="left" w:pos="5341"/>
          <w:tab w:val="left" w:pos="7165"/>
          <w:tab w:val="left" w:pos="7271"/>
        </w:tabs>
        <w:spacing w:before="1" w:line="261" w:lineRule="auto"/>
        <w:ind w:left="300" w:right="1258"/>
      </w:pPr>
      <w:r>
        <w:rPr>
          <w:color w:val="C00000"/>
        </w:rPr>
        <w:t>Offered</w:t>
      </w:r>
      <w:r>
        <w:rPr>
          <w:color w:val="C00000"/>
          <w:spacing w:val="-8"/>
        </w:rPr>
        <w:t xml:space="preserve"> </w:t>
      </w:r>
      <w:r>
        <w:rPr>
          <w:color w:val="C00000"/>
        </w:rPr>
        <w:t>by</w:t>
      </w:r>
      <w:r>
        <w:rPr>
          <w:color w:val="C00000"/>
          <w:spacing w:val="-7"/>
        </w:rPr>
        <w:t xml:space="preserve"> </w:t>
      </w:r>
      <w:r>
        <w:rPr>
          <w:color w:val="C00000"/>
        </w:rPr>
        <w:t>Department</w:t>
      </w:r>
      <w:r>
        <w:rPr>
          <w:color w:val="C00000"/>
        </w:rPr>
        <w:tab/>
        <w:t>Credits</w:t>
      </w:r>
      <w:r>
        <w:rPr>
          <w:color w:val="C00000"/>
        </w:rPr>
        <w:tab/>
        <w:t>Status</w:t>
      </w:r>
      <w:r>
        <w:rPr>
          <w:color w:val="C00000"/>
        </w:rPr>
        <w:tab/>
      </w:r>
      <w:r>
        <w:rPr>
          <w:color w:val="C00000"/>
        </w:rPr>
        <w:tab/>
        <w:t>Code</w:t>
      </w:r>
      <w:r>
        <w:rPr>
          <w:color w:val="C00000"/>
          <w:spacing w:val="1"/>
        </w:rPr>
        <w:t xml:space="preserve"> </w:t>
      </w:r>
      <w:r>
        <w:t>Electrical</w:t>
      </w:r>
      <w:r>
        <w:rPr>
          <w:spacing w:val="-9"/>
        </w:rPr>
        <w:t xml:space="preserve"> </w:t>
      </w:r>
      <w:r>
        <w:t>Engineering</w:t>
      </w:r>
      <w:r>
        <w:tab/>
        <w:t>3-0-0,</w:t>
      </w:r>
      <w:r>
        <w:rPr>
          <w:spacing w:val="-3"/>
        </w:rPr>
        <w:t xml:space="preserve"> </w:t>
      </w:r>
      <w:r>
        <w:t>(3)</w:t>
      </w:r>
      <w:r>
        <w:tab/>
        <w:t>Program</w:t>
      </w:r>
      <w:r>
        <w:rPr>
          <w:spacing w:val="-4"/>
        </w:rPr>
        <w:t xml:space="preserve"> </w:t>
      </w:r>
      <w:r>
        <w:t>Elective</w:t>
      </w:r>
      <w:r>
        <w:tab/>
      </w:r>
      <w:r>
        <w:rPr>
          <w:spacing w:val="-1"/>
        </w:rPr>
        <w:t>EL</w:t>
      </w:r>
      <w:r w:rsidR="00D24016">
        <w:t>106209</w:t>
      </w:r>
      <w:r>
        <w:rPr>
          <w:spacing w:val="-1"/>
        </w:rPr>
        <w:t>EL</w:t>
      </w:r>
    </w:p>
    <w:p w:rsidR="00BF7492" w:rsidRDefault="00BF7492" w:rsidP="00BF7492">
      <w:pPr>
        <w:pStyle w:val="BodyText"/>
        <w:spacing w:line="430" w:lineRule="atLeast"/>
        <w:ind w:left="300" w:right="4364"/>
      </w:pPr>
      <w:r>
        <w:rPr>
          <w:spacing w:val="-1"/>
        </w:rPr>
        <w:t xml:space="preserve">[Pre-requisites: Electrical </w:t>
      </w:r>
      <w:r>
        <w:t>Machines-II (EL105102EL)]</w:t>
      </w:r>
      <w:r>
        <w:rPr>
          <w:spacing w:val="-41"/>
        </w:rPr>
        <w:t xml:space="preserve"> </w:t>
      </w:r>
      <w:r>
        <w:rPr>
          <w:color w:val="C00000"/>
        </w:rPr>
        <w:t>Course</w:t>
      </w:r>
      <w:r>
        <w:rPr>
          <w:color w:val="C00000"/>
          <w:spacing w:val="-2"/>
        </w:rPr>
        <w:t xml:space="preserve"> </w:t>
      </w:r>
      <w:r>
        <w:rPr>
          <w:color w:val="C00000"/>
        </w:rPr>
        <w:t>Objectives</w:t>
      </w:r>
    </w:p>
    <w:p w:rsidR="00BF7492" w:rsidRDefault="00BF7492" w:rsidP="001003ED">
      <w:pPr>
        <w:pStyle w:val="ListParagraph"/>
        <w:numPr>
          <w:ilvl w:val="0"/>
          <w:numId w:val="63"/>
        </w:numPr>
        <w:tabs>
          <w:tab w:val="left" w:pos="752"/>
        </w:tabs>
        <w:spacing w:before="11" w:line="202" w:lineRule="exact"/>
        <w:rPr>
          <w:sz w:val="18"/>
        </w:rPr>
      </w:pPr>
      <w:r>
        <w:rPr>
          <w:spacing w:val="-1"/>
          <w:sz w:val="18"/>
        </w:rPr>
        <w:t>To</w:t>
      </w:r>
      <w:r>
        <w:rPr>
          <w:spacing w:val="-2"/>
          <w:sz w:val="18"/>
        </w:rPr>
        <w:t xml:space="preserve"> </w:t>
      </w:r>
      <w:r>
        <w:rPr>
          <w:spacing w:val="-1"/>
          <w:sz w:val="18"/>
        </w:rPr>
        <w:t>impart the basic</w:t>
      </w:r>
      <w:r>
        <w:rPr>
          <w:sz w:val="18"/>
        </w:rPr>
        <w:t xml:space="preserve"> </w:t>
      </w:r>
      <w:r>
        <w:rPr>
          <w:spacing w:val="-1"/>
          <w:sz w:val="18"/>
        </w:rPr>
        <w:t>knowledge</w:t>
      </w:r>
      <w:r>
        <w:rPr>
          <w:spacing w:val="1"/>
          <w:sz w:val="18"/>
        </w:rPr>
        <w:t xml:space="preserve"> </w:t>
      </w:r>
      <w:r>
        <w:rPr>
          <w:spacing w:val="-1"/>
          <w:sz w:val="18"/>
        </w:rPr>
        <w:t>of</w:t>
      </w:r>
      <w:r>
        <w:rPr>
          <w:spacing w:val="-2"/>
          <w:sz w:val="18"/>
        </w:rPr>
        <w:t xml:space="preserve"> </w:t>
      </w:r>
      <w:r>
        <w:rPr>
          <w:spacing w:val="-1"/>
          <w:sz w:val="18"/>
        </w:rPr>
        <w:t>design</w:t>
      </w:r>
      <w:r>
        <w:rPr>
          <w:spacing w:val="2"/>
          <w:sz w:val="18"/>
        </w:rPr>
        <w:t xml:space="preserve"> </w:t>
      </w:r>
      <w:r>
        <w:rPr>
          <w:spacing w:val="-1"/>
          <w:sz w:val="18"/>
        </w:rPr>
        <w:t>of</w:t>
      </w:r>
      <w:r>
        <w:rPr>
          <w:spacing w:val="-2"/>
          <w:sz w:val="18"/>
        </w:rPr>
        <w:t xml:space="preserve"> </w:t>
      </w:r>
      <w:r>
        <w:rPr>
          <w:sz w:val="18"/>
        </w:rPr>
        <w:t>the</w:t>
      </w:r>
      <w:r>
        <w:rPr>
          <w:spacing w:val="-1"/>
          <w:sz w:val="18"/>
        </w:rPr>
        <w:t xml:space="preserve"> </w:t>
      </w:r>
      <w:r>
        <w:rPr>
          <w:sz w:val="18"/>
        </w:rPr>
        <w:t>Electrical</w:t>
      </w:r>
      <w:r>
        <w:rPr>
          <w:spacing w:val="-1"/>
          <w:sz w:val="18"/>
        </w:rPr>
        <w:t xml:space="preserve"> </w:t>
      </w:r>
      <w:r>
        <w:rPr>
          <w:sz w:val="18"/>
        </w:rPr>
        <w:t>and</w:t>
      </w:r>
      <w:r>
        <w:rPr>
          <w:spacing w:val="-1"/>
          <w:sz w:val="18"/>
        </w:rPr>
        <w:t xml:space="preserve"> </w:t>
      </w:r>
      <w:r>
        <w:rPr>
          <w:sz w:val="18"/>
        </w:rPr>
        <w:t>Magnetic</w:t>
      </w:r>
      <w:r>
        <w:rPr>
          <w:spacing w:val="-12"/>
          <w:sz w:val="18"/>
        </w:rPr>
        <w:t xml:space="preserve"> </w:t>
      </w:r>
      <w:r>
        <w:rPr>
          <w:sz w:val="18"/>
        </w:rPr>
        <w:t>circuits.</w:t>
      </w:r>
    </w:p>
    <w:p w:rsidR="00BF7492" w:rsidRDefault="00BF7492" w:rsidP="001003ED">
      <w:pPr>
        <w:pStyle w:val="ListParagraph"/>
        <w:numPr>
          <w:ilvl w:val="0"/>
          <w:numId w:val="63"/>
        </w:numPr>
        <w:tabs>
          <w:tab w:val="left" w:pos="776"/>
        </w:tabs>
        <w:spacing w:line="202" w:lineRule="exact"/>
        <w:ind w:left="775" w:hanging="195"/>
        <w:rPr>
          <w:sz w:val="18"/>
        </w:rPr>
      </w:pPr>
      <w:r>
        <w:rPr>
          <w:sz w:val="18"/>
        </w:rPr>
        <w:t>To</w:t>
      </w:r>
      <w:r>
        <w:rPr>
          <w:spacing w:val="-4"/>
          <w:sz w:val="18"/>
        </w:rPr>
        <w:t xml:space="preserve"> </w:t>
      </w:r>
      <w:r>
        <w:rPr>
          <w:sz w:val="18"/>
        </w:rPr>
        <w:t>understand</w:t>
      </w:r>
      <w:r>
        <w:rPr>
          <w:spacing w:val="-2"/>
          <w:sz w:val="18"/>
        </w:rPr>
        <w:t xml:space="preserve"> </w:t>
      </w:r>
      <w:r>
        <w:rPr>
          <w:sz w:val="18"/>
        </w:rPr>
        <w:t>the</w:t>
      </w:r>
      <w:r>
        <w:rPr>
          <w:spacing w:val="-3"/>
          <w:sz w:val="18"/>
        </w:rPr>
        <w:t xml:space="preserve"> </w:t>
      </w:r>
      <w:r>
        <w:rPr>
          <w:sz w:val="18"/>
        </w:rPr>
        <w:t>design</w:t>
      </w:r>
      <w:r>
        <w:rPr>
          <w:spacing w:val="-3"/>
          <w:sz w:val="18"/>
        </w:rPr>
        <w:t xml:space="preserve"> </w:t>
      </w:r>
      <w:r>
        <w:rPr>
          <w:sz w:val="18"/>
        </w:rPr>
        <w:t>of DC</w:t>
      </w:r>
      <w:r>
        <w:rPr>
          <w:spacing w:val="-8"/>
          <w:sz w:val="18"/>
        </w:rPr>
        <w:t xml:space="preserve"> </w:t>
      </w:r>
      <w:r>
        <w:rPr>
          <w:sz w:val="18"/>
        </w:rPr>
        <w:t>machines.</w:t>
      </w:r>
    </w:p>
    <w:p w:rsidR="00BF7492" w:rsidRDefault="00BF7492" w:rsidP="001003ED">
      <w:pPr>
        <w:pStyle w:val="ListParagraph"/>
        <w:numPr>
          <w:ilvl w:val="0"/>
          <w:numId w:val="63"/>
        </w:numPr>
        <w:tabs>
          <w:tab w:val="left" w:pos="774"/>
        </w:tabs>
        <w:spacing w:line="204" w:lineRule="exact"/>
        <w:ind w:left="773" w:hanging="193"/>
        <w:rPr>
          <w:sz w:val="18"/>
        </w:rPr>
      </w:pPr>
      <w:r>
        <w:rPr>
          <w:sz w:val="18"/>
        </w:rPr>
        <w:t>To</w:t>
      </w:r>
      <w:r>
        <w:rPr>
          <w:spacing w:val="-5"/>
          <w:sz w:val="18"/>
        </w:rPr>
        <w:t xml:space="preserve"> </w:t>
      </w:r>
      <w:r>
        <w:rPr>
          <w:sz w:val="18"/>
        </w:rPr>
        <w:t>impart</w:t>
      </w:r>
      <w:r>
        <w:rPr>
          <w:spacing w:val="-3"/>
          <w:sz w:val="18"/>
        </w:rPr>
        <w:t xml:space="preserve"> </w:t>
      </w:r>
      <w:r>
        <w:rPr>
          <w:sz w:val="18"/>
        </w:rPr>
        <w:t>basic</w:t>
      </w:r>
      <w:r>
        <w:rPr>
          <w:spacing w:val="-4"/>
          <w:sz w:val="18"/>
        </w:rPr>
        <w:t xml:space="preserve"> </w:t>
      </w:r>
      <w:r>
        <w:rPr>
          <w:sz w:val="18"/>
        </w:rPr>
        <w:t>knowledge</w:t>
      </w:r>
      <w:r>
        <w:rPr>
          <w:spacing w:val="-1"/>
          <w:sz w:val="18"/>
        </w:rPr>
        <w:t xml:space="preserve"> </w:t>
      </w:r>
      <w:r>
        <w:rPr>
          <w:sz w:val="18"/>
        </w:rPr>
        <w:t>of</w:t>
      </w:r>
      <w:r>
        <w:rPr>
          <w:spacing w:val="-2"/>
          <w:sz w:val="18"/>
        </w:rPr>
        <w:t xml:space="preserve"> </w:t>
      </w:r>
      <w:r>
        <w:rPr>
          <w:sz w:val="18"/>
        </w:rPr>
        <w:t>design</w:t>
      </w:r>
      <w:r>
        <w:rPr>
          <w:spacing w:val="-2"/>
          <w:sz w:val="18"/>
        </w:rPr>
        <w:t xml:space="preserve"> </w:t>
      </w:r>
      <w:r>
        <w:rPr>
          <w:sz w:val="18"/>
        </w:rPr>
        <w:t>of</w:t>
      </w:r>
      <w:r>
        <w:rPr>
          <w:spacing w:val="-4"/>
          <w:sz w:val="18"/>
        </w:rPr>
        <w:t xml:space="preserve"> </w:t>
      </w:r>
      <w:r>
        <w:rPr>
          <w:sz w:val="18"/>
        </w:rPr>
        <w:t>transformers</w:t>
      </w:r>
      <w:r>
        <w:rPr>
          <w:spacing w:val="-4"/>
          <w:sz w:val="18"/>
        </w:rPr>
        <w:t xml:space="preserve"> </w:t>
      </w:r>
      <w:r>
        <w:rPr>
          <w:sz w:val="18"/>
        </w:rPr>
        <w:t>and</w:t>
      </w:r>
      <w:r>
        <w:rPr>
          <w:spacing w:val="-4"/>
          <w:sz w:val="18"/>
        </w:rPr>
        <w:t xml:space="preserve"> </w:t>
      </w:r>
      <w:r>
        <w:rPr>
          <w:sz w:val="18"/>
        </w:rPr>
        <w:t>AC</w:t>
      </w:r>
      <w:r>
        <w:rPr>
          <w:spacing w:val="-8"/>
          <w:sz w:val="18"/>
        </w:rPr>
        <w:t xml:space="preserve"> </w:t>
      </w:r>
      <w:r>
        <w:rPr>
          <w:sz w:val="18"/>
        </w:rPr>
        <w:t>machines.</w:t>
      </w:r>
    </w:p>
    <w:p w:rsidR="00BF7492" w:rsidRDefault="00BF7492" w:rsidP="00BF7492">
      <w:pPr>
        <w:pStyle w:val="BodyText"/>
        <w:spacing w:before="7"/>
        <w:rPr>
          <w:sz w:val="19"/>
        </w:rPr>
      </w:pPr>
    </w:p>
    <w:p w:rsidR="00BF7492" w:rsidRDefault="00BF7492" w:rsidP="00BF7492">
      <w:pPr>
        <w:pStyle w:val="BodyText"/>
        <w:ind w:left="300"/>
      </w:pPr>
      <w:r>
        <w:rPr>
          <w:color w:val="C00000"/>
        </w:rPr>
        <w:t>Course</w:t>
      </w:r>
      <w:r>
        <w:rPr>
          <w:color w:val="C00000"/>
          <w:spacing w:val="-6"/>
        </w:rPr>
        <w:t xml:space="preserve"> </w:t>
      </w:r>
      <w:r>
        <w:rPr>
          <w:color w:val="C00000"/>
        </w:rPr>
        <w:t>Outcomes(</w:t>
      </w:r>
      <w:r>
        <w:rPr>
          <w:color w:val="C00000"/>
          <w:spacing w:val="-3"/>
        </w:rPr>
        <w:t xml:space="preserve"> </w:t>
      </w:r>
      <w:r>
        <w:rPr>
          <w:color w:val="C00000"/>
        </w:rPr>
        <w:t>Cos)</w:t>
      </w:r>
    </w:p>
    <w:p w:rsidR="00BF7492" w:rsidRDefault="00BF7492" w:rsidP="001003ED">
      <w:pPr>
        <w:pStyle w:val="ListParagraph"/>
        <w:numPr>
          <w:ilvl w:val="0"/>
          <w:numId w:val="62"/>
        </w:numPr>
        <w:tabs>
          <w:tab w:val="left" w:pos="938"/>
          <w:tab w:val="left" w:pos="939"/>
        </w:tabs>
        <w:spacing w:before="19" w:line="254" w:lineRule="auto"/>
        <w:ind w:right="329" w:hanging="360"/>
        <w:rPr>
          <w:sz w:val="18"/>
        </w:rPr>
      </w:pPr>
      <w:r>
        <w:rPr>
          <w:sz w:val="18"/>
        </w:rPr>
        <w:t>Students</w:t>
      </w:r>
      <w:r>
        <w:rPr>
          <w:spacing w:val="-5"/>
          <w:sz w:val="18"/>
        </w:rPr>
        <w:t xml:space="preserve"> </w:t>
      </w:r>
      <w:r>
        <w:rPr>
          <w:sz w:val="18"/>
        </w:rPr>
        <w:t>can</w:t>
      </w:r>
      <w:r>
        <w:rPr>
          <w:spacing w:val="-3"/>
          <w:sz w:val="18"/>
        </w:rPr>
        <w:t xml:space="preserve"> </w:t>
      </w:r>
      <w:r>
        <w:rPr>
          <w:sz w:val="18"/>
        </w:rPr>
        <w:t>understand</w:t>
      </w:r>
      <w:r>
        <w:rPr>
          <w:spacing w:val="-1"/>
          <w:sz w:val="18"/>
        </w:rPr>
        <w:t xml:space="preserve"> </w:t>
      </w:r>
      <w:r>
        <w:rPr>
          <w:sz w:val="18"/>
        </w:rPr>
        <w:t>the</w:t>
      </w:r>
      <w:r>
        <w:rPr>
          <w:spacing w:val="-3"/>
          <w:sz w:val="18"/>
        </w:rPr>
        <w:t xml:space="preserve"> </w:t>
      </w:r>
      <w:r>
        <w:rPr>
          <w:sz w:val="18"/>
        </w:rPr>
        <w:t>importance</w:t>
      </w:r>
      <w:r>
        <w:rPr>
          <w:spacing w:val="-4"/>
          <w:sz w:val="18"/>
        </w:rPr>
        <w:t xml:space="preserve"> </w:t>
      </w:r>
      <w:r>
        <w:rPr>
          <w:sz w:val="18"/>
        </w:rPr>
        <w:t>of</w:t>
      </w:r>
      <w:r>
        <w:rPr>
          <w:spacing w:val="-4"/>
          <w:sz w:val="18"/>
        </w:rPr>
        <w:t xml:space="preserve"> </w:t>
      </w:r>
      <w:r>
        <w:rPr>
          <w:sz w:val="18"/>
        </w:rPr>
        <w:t>choice</w:t>
      </w:r>
      <w:r>
        <w:rPr>
          <w:spacing w:val="-4"/>
          <w:sz w:val="18"/>
        </w:rPr>
        <w:t xml:space="preserve"> </w:t>
      </w:r>
      <w:r>
        <w:rPr>
          <w:sz w:val="18"/>
        </w:rPr>
        <w:t>of</w:t>
      </w:r>
      <w:r>
        <w:rPr>
          <w:spacing w:val="-5"/>
          <w:sz w:val="18"/>
        </w:rPr>
        <w:t xml:space="preserve"> </w:t>
      </w:r>
      <w:r>
        <w:rPr>
          <w:sz w:val="18"/>
        </w:rPr>
        <w:t>Electrical</w:t>
      </w:r>
      <w:r>
        <w:rPr>
          <w:spacing w:val="-3"/>
          <w:sz w:val="18"/>
        </w:rPr>
        <w:t xml:space="preserve"> </w:t>
      </w:r>
      <w:r>
        <w:rPr>
          <w:sz w:val="18"/>
        </w:rPr>
        <w:t>Engineering</w:t>
      </w:r>
      <w:r>
        <w:rPr>
          <w:spacing w:val="-3"/>
          <w:sz w:val="18"/>
        </w:rPr>
        <w:t xml:space="preserve"> </w:t>
      </w:r>
      <w:r>
        <w:rPr>
          <w:sz w:val="18"/>
        </w:rPr>
        <w:t>Materials</w:t>
      </w:r>
      <w:r>
        <w:rPr>
          <w:spacing w:val="-5"/>
          <w:sz w:val="18"/>
        </w:rPr>
        <w:t xml:space="preserve"> </w:t>
      </w:r>
      <w:r>
        <w:rPr>
          <w:sz w:val="18"/>
        </w:rPr>
        <w:t>and</w:t>
      </w:r>
      <w:r>
        <w:rPr>
          <w:spacing w:val="-3"/>
          <w:sz w:val="18"/>
        </w:rPr>
        <w:t xml:space="preserve"> </w:t>
      </w:r>
      <w:r>
        <w:rPr>
          <w:sz w:val="18"/>
        </w:rPr>
        <w:t>varios</w:t>
      </w:r>
      <w:r>
        <w:rPr>
          <w:spacing w:val="-5"/>
          <w:sz w:val="18"/>
        </w:rPr>
        <w:t xml:space="preserve"> </w:t>
      </w:r>
      <w:r>
        <w:rPr>
          <w:sz w:val="18"/>
        </w:rPr>
        <w:t>design</w:t>
      </w:r>
      <w:r>
        <w:rPr>
          <w:spacing w:val="1"/>
          <w:sz w:val="18"/>
        </w:rPr>
        <w:t xml:space="preserve"> </w:t>
      </w:r>
      <w:r>
        <w:rPr>
          <w:sz w:val="18"/>
        </w:rPr>
        <w:t>criteria of</w:t>
      </w:r>
      <w:r>
        <w:rPr>
          <w:spacing w:val="-2"/>
          <w:sz w:val="18"/>
        </w:rPr>
        <w:t xml:space="preserve"> </w:t>
      </w:r>
      <w:r>
        <w:rPr>
          <w:sz w:val="18"/>
        </w:rPr>
        <w:t>electrical</w:t>
      </w:r>
      <w:r>
        <w:rPr>
          <w:spacing w:val="-4"/>
          <w:sz w:val="18"/>
        </w:rPr>
        <w:t xml:space="preserve"> </w:t>
      </w:r>
      <w:r>
        <w:rPr>
          <w:sz w:val="18"/>
        </w:rPr>
        <w:t>machines.</w:t>
      </w:r>
    </w:p>
    <w:p w:rsidR="00BF7492" w:rsidRDefault="00BF7492" w:rsidP="001003ED">
      <w:pPr>
        <w:pStyle w:val="ListParagraph"/>
        <w:numPr>
          <w:ilvl w:val="0"/>
          <w:numId w:val="62"/>
        </w:numPr>
        <w:tabs>
          <w:tab w:val="left" w:pos="938"/>
          <w:tab w:val="left" w:pos="939"/>
        </w:tabs>
        <w:spacing w:before="1" w:line="256" w:lineRule="auto"/>
        <w:ind w:right="595" w:hanging="360"/>
        <w:rPr>
          <w:sz w:val="18"/>
        </w:rPr>
      </w:pPr>
      <w:r>
        <w:rPr>
          <w:sz w:val="18"/>
        </w:rPr>
        <w:t>Student would be able to understand the performance prediction of electrical machines using design</w:t>
      </w:r>
      <w:r>
        <w:rPr>
          <w:spacing w:val="-41"/>
          <w:sz w:val="18"/>
        </w:rPr>
        <w:t xml:space="preserve"> </w:t>
      </w:r>
      <w:r>
        <w:rPr>
          <w:sz w:val="18"/>
        </w:rPr>
        <w:t>values.</w:t>
      </w:r>
    </w:p>
    <w:p w:rsidR="00BF7492" w:rsidRDefault="00BF7492" w:rsidP="001003ED">
      <w:pPr>
        <w:pStyle w:val="ListParagraph"/>
        <w:numPr>
          <w:ilvl w:val="0"/>
          <w:numId w:val="62"/>
        </w:numPr>
        <w:tabs>
          <w:tab w:val="left" w:pos="948"/>
          <w:tab w:val="left" w:pos="949"/>
        </w:tabs>
        <w:spacing w:line="204" w:lineRule="exact"/>
        <w:ind w:hanging="363"/>
        <w:rPr>
          <w:sz w:val="18"/>
        </w:rPr>
      </w:pPr>
      <w:r>
        <w:rPr>
          <w:spacing w:val="-1"/>
          <w:sz w:val="18"/>
        </w:rPr>
        <w:t>Student</w:t>
      </w:r>
      <w:r>
        <w:rPr>
          <w:sz w:val="18"/>
        </w:rPr>
        <w:t xml:space="preserve"> </w:t>
      </w:r>
      <w:r>
        <w:rPr>
          <w:spacing w:val="-1"/>
          <w:sz w:val="18"/>
        </w:rPr>
        <w:t>would be able to</w:t>
      </w:r>
      <w:r>
        <w:rPr>
          <w:spacing w:val="-2"/>
          <w:sz w:val="18"/>
        </w:rPr>
        <w:t xml:space="preserve"> </w:t>
      </w:r>
      <w:r>
        <w:rPr>
          <w:spacing w:val="-1"/>
          <w:sz w:val="18"/>
        </w:rPr>
        <w:t>learn</w:t>
      </w:r>
      <w:r>
        <w:rPr>
          <w:sz w:val="18"/>
        </w:rPr>
        <w:t xml:space="preserve"> </w:t>
      </w:r>
      <w:r>
        <w:rPr>
          <w:spacing w:val="-1"/>
          <w:sz w:val="18"/>
        </w:rPr>
        <w:t xml:space="preserve">about </w:t>
      </w:r>
      <w:r>
        <w:rPr>
          <w:sz w:val="18"/>
        </w:rPr>
        <w:t>the</w:t>
      </w:r>
      <w:r>
        <w:rPr>
          <w:spacing w:val="-1"/>
          <w:sz w:val="18"/>
        </w:rPr>
        <w:t xml:space="preserve"> </w:t>
      </w:r>
      <w:r>
        <w:rPr>
          <w:sz w:val="18"/>
        </w:rPr>
        <w:t>design</w:t>
      </w:r>
      <w:r>
        <w:rPr>
          <w:spacing w:val="-1"/>
          <w:sz w:val="18"/>
        </w:rPr>
        <w:t xml:space="preserve"> </w:t>
      </w:r>
      <w:r>
        <w:rPr>
          <w:sz w:val="18"/>
        </w:rPr>
        <w:t>of</w:t>
      </w:r>
      <w:r>
        <w:rPr>
          <w:spacing w:val="-2"/>
          <w:sz w:val="18"/>
        </w:rPr>
        <w:t xml:space="preserve"> </w:t>
      </w:r>
      <w:r>
        <w:rPr>
          <w:sz w:val="18"/>
        </w:rPr>
        <w:t>electrical machines</w:t>
      </w:r>
      <w:r>
        <w:rPr>
          <w:spacing w:val="-2"/>
          <w:sz w:val="18"/>
        </w:rPr>
        <w:t xml:space="preserve"> </w:t>
      </w:r>
      <w:r>
        <w:rPr>
          <w:sz w:val="18"/>
        </w:rPr>
        <w:t>and</w:t>
      </w:r>
      <w:r>
        <w:rPr>
          <w:spacing w:val="-1"/>
          <w:sz w:val="18"/>
        </w:rPr>
        <w:t xml:space="preserve"> </w:t>
      </w:r>
      <w:r>
        <w:rPr>
          <w:sz w:val="18"/>
        </w:rPr>
        <w:t>their KVA</w:t>
      </w:r>
      <w:r>
        <w:rPr>
          <w:spacing w:val="-16"/>
          <w:sz w:val="18"/>
        </w:rPr>
        <w:t xml:space="preserve"> </w:t>
      </w:r>
      <w:r>
        <w:rPr>
          <w:sz w:val="18"/>
        </w:rPr>
        <w:t>outputs.</w:t>
      </w:r>
    </w:p>
    <w:p w:rsidR="00BF7492" w:rsidRDefault="00BF7492" w:rsidP="001003ED">
      <w:pPr>
        <w:pStyle w:val="ListParagraph"/>
        <w:numPr>
          <w:ilvl w:val="0"/>
          <w:numId w:val="62"/>
        </w:numPr>
        <w:tabs>
          <w:tab w:val="left" w:pos="945"/>
          <w:tab w:val="left" w:pos="946"/>
        </w:tabs>
        <w:spacing w:before="14" w:line="202" w:lineRule="exact"/>
        <w:ind w:left="946" w:hanging="360"/>
        <w:rPr>
          <w:sz w:val="18"/>
        </w:rPr>
      </w:pPr>
      <w:r>
        <w:rPr>
          <w:sz w:val="18"/>
        </w:rPr>
        <w:t>Student</w:t>
      </w:r>
      <w:r>
        <w:rPr>
          <w:spacing w:val="-4"/>
          <w:sz w:val="18"/>
        </w:rPr>
        <w:t xml:space="preserve"> </w:t>
      </w:r>
      <w:r>
        <w:rPr>
          <w:sz w:val="18"/>
        </w:rPr>
        <w:t>can</w:t>
      </w:r>
      <w:r>
        <w:rPr>
          <w:spacing w:val="-4"/>
          <w:sz w:val="18"/>
        </w:rPr>
        <w:t xml:space="preserve"> </w:t>
      </w:r>
      <w:r>
        <w:rPr>
          <w:sz w:val="18"/>
        </w:rPr>
        <w:t>analyse</w:t>
      </w:r>
      <w:r>
        <w:rPr>
          <w:spacing w:val="-4"/>
          <w:sz w:val="18"/>
        </w:rPr>
        <w:t xml:space="preserve"> </w:t>
      </w:r>
      <w:r>
        <w:rPr>
          <w:sz w:val="18"/>
        </w:rPr>
        <w:t>the</w:t>
      </w:r>
      <w:r>
        <w:rPr>
          <w:spacing w:val="-4"/>
          <w:sz w:val="18"/>
        </w:rPr>
        <w:t xml:space="preserve"> </w:t>
      </w:r>
      <w:r>
        <w:rPr>
          <w:sz w:val="18"/>
        </w:rPr>
        <w:t>various</w:t>
      </w:r>
      <w:r>
        <w:rPr>
          <w:spacing w:val="-5"/>
          <w:sz w:val="18"/>
        </w:rPr>
        <w:t xml:space="preserve"> </w:t>
      </w:r>
      <w:r>
        <w:rPr>
          <w:sz w:val="18"/>
        </w:rPr>
        <w:t>operating</w:t>
      </w:r>
      <w:r>
        <w:rPr>
          <w:spacing w:val="-3"/>
          <w:sz w:val="18"/>
        </w:rPr>
        <w:t xml:space="preserve"> </w:t>
      </w:r>
      <w:r>
        <w:rPr>
          <w:sz w:val="18"/>
        </w:rPr>
        <w:t>characteristics</w:t>
      </w:r>
      <w:r>
        <w:rPr>
          <w:spacing w:val="-5"/>
          <w:sz w:val="18"/>
        </w:rPr>
        <w:t xml:space="preserve"> </w:t>
      </w:r>
      <w:r>
        <w:rPr>
          <w:sz w:val="18"/>
        </w:rPr>
        <w:t>of</w:t>
      </w:r>
      <w:r>
        <w:rPr>
          <w:spacing w:val="-2"/>
          <w:sz w:val="18"/>
        </w:rPr>
        <w:t xml:space="preserve"> </w:t>
      </w:r>
      <w:r>
        <w:rPr>
          <w:sz w:val="18"/>
        </w:rPr>
        <w:t>electrical</w:t>
      </w:r>
      <w:r>
        <w:rPr>
          <w:spacing w:val="-9"/>
          <w:sz w:val="18"/>
        </w:rPr>
        <w:t xml:space="preserve"> </w:t>
      </w:r>
      <w:r>
        <w:rPr>
          <w:sz w:val="18"/>
        </w:rPr>
        <w:t>machines.</w:t>
      </w:r>
    </w:p>
    <w:p w:rsidR="00BF7492" w:rsidRDefault="00BF7492" w:rsidP="001003ED">
      <w:pPr>
        <w:pStyle w:val="ListParagraph"/>
        <w:numPr>
          <w:ilvl w:val="0"/>
          <w:numId w:val="62"/>
        </w:numPr>
        <w:tabs>
          <w:tab w:val="left" w:pos="945"/>
          <w:tab w:val="left" w:pos="946"/>
        </w:tabs>
        <w:spacing w:line="202" w:lineRule="exact"/>
        <w:ind w:left="946" w:hanging="360"/>
        <w:rPr>
          <w:sz w:val="18"/>
        </w:rPr>
      </w:pPr>
      <w:r>
        <w:rPr>
          <w:sz w:val="18"/>
        </w:rPr>
        <w:t>Student</w:t>
      </w:r>
      <w:r>
        <w:rPr>
          <w:spacing w:val="-4"/>
          <w:sz w:val="18"/>
        </w:rPr>
        <w:t xml:space="preserve"> </w:t>
      </w:r>
      <w:r>
        <w:rPr>
          <w:sz w:val="18"/>
        </w:rPr>
        <w:t>can</w:t>
      </w:r>
      <w:r>
        <w:rPr>
          <w:spacing w:val="-3"/>
          <w:sz w:val="18"/>
        </w:rPr>
        <w:t xml:space="preserve"> </w:t>
      </w:r>
      <w:r>
        <w:rPr>
          <w:sz w:val="18"/>
        </w:rPr>
        <w:t>study</w:t>
      </w:r>
      <w:r>
        <w:rPr>
          <w:spacing w:val="-4"/>
          <w:sz w:val="18"/>
        </w:rPr>
        <w:t xml:space="preserve"> </w:t>
      </w:r>
      <w:r>
        <w:rPr>
          <w:sz w:val="18"/>
        </w:rPr>
        <w:t>the</w:t>
      </w:r>
      <w:r>
        <w:rPr>
          <w:spacing w:val="-3"/>
          <w:sz w:val="18"/>
        </w:rPr>
        <w:t xml:space="preserve"> </w:t>
      </w:r>
      <w:r>
        <w:rPr>
          <w:sz w:val="18"/>
        </w:rPr>
        <w:t>temperature</w:t>
      </w:r>
      <w:r>
        <w:rPr>
          <w:spacing w:val="-4"/>
          <w:sz w:val="18"/>
        </w:rPr>
        <w:t xml:space="preserve"> </w:t>
      </w:r>
      <w:r>
        <w:rPr>
          <w:sz w:val="18"/>
        </w:rPr>
        <w:t>rise</w:t>
      </w:r>
      <w:r>
        <w:rPr>
          <w:spacing w:val="-3"/>
          <w:sz w:val="18"/>
        </w:rPr>
        <w:t xml:space="preserve"> </w:t>
      </w:r>
      <w:r>
        <w:rPr>
          <w:sz w:val="18"/>
        </w:rPr>
        <w:t>characteristics</w:t>
      </w:r>
      <w:r>
        <w:rPr>
          <w:spacing w:val="-4"/>
          <w:sz w:val="18"/>
        </w:rPr>
        <w:t xml:space="preserve"> </w:t>
      </w:r>
      <w:r>
        <w:rPr>
          <w:sz w:val="18"/>
        </w:rPr>
        <w:t>and</w:t>
      </w:r>
      <w:r>
        <w:rPr>
          <w:spacing w:val="-3"/>
          <w:sz w:val="18"/>
        </w:rPr>
        <w:t xml:space="preserve"> </w:t>
      </w:r>
      <w:r>
        <w:rPr>
          <w:sz w:val="18"/>
        </w:rPr>
        <w:t>methods</w:t>
      </w:r>
      <w:r>
        <w:rPr>
          <w:spacing w:val="-4"/>
          <w:sz w:val="18"/>
        </w:rPr>
        <w:t xml:space="preserve"> </w:t>
      </w:r>
      <w:r>
        <w:rPr>
          <w:sz w:val="18"/>
        </w:rPr>
        <w:t>of</w:t>
      </w:r>
      <w:r>
        <w:rPr>
          <w:spacing w:val="-5"/>
          <w:sz w:val="18"/>
        </w:rPr>
        <w:t xml:space="preserve"> </w:t>
      </w:r>
      <w:r>
        <w:rPr>
          <w:sz w:val="18"/>
        </w:rPr>
        <w:t>cooling</w:t>
      </w:r>
      <w:r>
        <w:rPr>
          <w:spacing w:val="-1"/>
          <w:sz w:val="18"/>
        </w:rPr>
        <w:t xml:space="preserve"> </w:t>
      </w:r>
      <w:r>
        <w:rPr>
          <w:sz w:val="18"/>
        </w:rPr>
        <w:t>of</w:t>
      </w:r>
      <w:r>
        <w:rPr>
          <w:spacing w:val="-5"/>
          <w:sz w:val="18"/>
        </w:rPr>
        <w:t xml:space="preserve"> </w:t>
      </w:r>
      <w:r>
        <w:rPr>
          <w:sz w:val="18"/>
        </w:rPr>
        <w:t>electrical</w:t>
      </w:r>
      <w:r>
        <w:rPr>
          <w:spacing w:val="53"/>
          <w:sz w:val="18"/>
        </w:rPr>
        <w:t xml:space="preserve"> </w:t>
      </w:r>
      <w:r>
        <w:rPr>
          <w:sz w:val="18"/>
        </w:rPr>
        <w:t>machines.</w:t>
      </w:r>
    </w:p>
    <w:p w:rsidR="00BF7492" w:rsidRDefault="00BF7492" w:rsidP="00BF7492">
      <w:pPr>
        <w:pStyle w:val="BodyText"/>
        <w:tabs>
          <w:tab w:val="left" w:pos="1164"/>
        </w:tabs>
        <w:spacing w:before="4" w:line="440" w:lineRule="atLeast"/>
        <w:ind w:left="300" w:right="7683"/>
      </w:pPr>
      <w:r>
        <w:rPr>
          <w:color w:val="C00000"/>
        </w:rPr>
        <w:t>Course</w:t>
      </w:r>
      <w:r>
        <w:rPr>
          <w:color w:val="C00000"/>
        </w:rPr>
        <w:tab/>
      </w:r>
      <w:r>
        <w:rPr>
          <w:color w:val="C00000"/>
          <w:spacing w:val="-1"/>
        </w:rPr>
        <w:t>Content</w:t>
      </w:r>
      <w:r>
        <w:rPr>
          <w:color w:val="C00000"/>
          <w:spacing w:val="-41"/>
        </w:rPr>
        <w:t xml:space="preserve"> </w:t>
      </w:r>
      <w:r>
        <w:rPr>
          <w:color w:val="C00000"/>
          <w:spacing w:val="-1"/>
        </w:rPr>
        <w:t>Unit</w:t>
      </w:r>
      <w:r>
        <w:rPr>
          <w:color w:val="C00000"/>
        </w:rPr>
        <w:t xml:space="preserve"> </w:t>
      </w:r>
      <w:r>
        <w:rPr>
          <w:color w:val="C00000"/>
          <w:spacing w:val="-1"/>
        </w:rPr>
        <w:t>1Introduction</w:t>
      </w:r>
    </w:p>
    <w:p w:rsidR="00BF7492" w:rsidRDefault="00BF7492" w:rsidP="00BF7492">
      <w:pPr>
        <w:pStyle w:val="BodyText"/>
        <w:spacing w:before="16" w:line="256" w:lineRule="auto"/>
        <w:ind w:left="300" w:right="103"/>
        <w:jc w:val="both"/>
      </w:pPr>
      <w:r>
        <w:rPr>
          <w:spacing w:val="-1"/>
        </w:rPr>
        <w:t>Major</w:t>
      </w:r>
      <w:r>
        <w:rPr>
          <w:spacing w:val="-10"/>
        </w:rPr>
        <w:t xml:space="preserve"> </w:t>
      </w:r>
      <w:r>
        <w:rPr>
          <w:spacing w:val="-1"/>
        </w:rPr>
        <w:t>considerations</w:t>
      </w:r>
      <w:r>
        <w:rPr>
          <w:spacing w:val="-11"/>
        </w:rPr>
        <w:t xml:space="preserve"> </w:t>
      </w:r>
      <w:r>
        <w:rPr>
          <w:spacing w:val="-1"/>
        </w:rPr>
        <w:t>in</w:t>
      </w:r>
      <w:r>
        <w:rPr>
          <w:spacing w:val="-10"/>
        </w:rPr>
        <w:t xml:space="preserve"> </w:t>
      </w:r>
      <w:r>
        <w:rPr>
          <w:spacing w:val="-1"/>
        </w:rPr>
        <w:t>Electrical</w:t>
      </w:r>
      <w:r>
        <w:rPr>
          <w:spacing w:val="-11"/>
        </w:rPr>
        <w:t xml:space="preserve"> </w:t>
      </w:r>
      <w:r>
        <w:rPr>
          <w:spacing w:val="-1"/>
        </w:rPr>
        <w:t>Machine</w:t>
      </w:r>
      <w:r>
        <w:rPr>
          <w:spacing w:val="-9"/>
        </w:rPr>
        <w:t xml:space="preserve"> </w:t>
      </w:r>
      <w:r>
        <w:t>Design,</w:t>
      </w:r>
      <w:r>
        <w:rPr>
          <w:spacing w:val="-11"/>
        </w:rPr>
        <w:t xml:space="preserve"> </w:t>
      </w:r>
      <w:r>
        <w:t>Electrical</w:t>
      </w:r>
      <w:r>
        <w:rPr>
          <w:spacing w:val="-9"/>
        </w:rPr>
        <w:t xml:space="preserve"> </w:t>
      </w:r>
      <w:r>
        <w:t>Engineering</w:t>
      </w:r>
      <w:r>
        <w:rPr>
          <w:spacing w:val="-11"/>
        </w:rPr>
        <w:t xml:space="preserve"> </w:t>
      </w:r>
      <w:r>
        <w:t>Materials,</w:t>
      </w:r>
      <w:r>
        <w:rPr>
          <w:spacing w:val="-11"/>
        </w:rPr>
        <w:t xml:space="preserve"> </w:t>
      </w:r>
      <w:r>
        <w:t>Space</w:t>
      </w:r>
      <w:r>
        <w:rPr>
          <w:spacing w:val="-11"/>
        </w:rPr>
        <w:t xml:space="preserve"> </w:t>
      </w:r>
      <w:r>
        <w:t>factor,</w:t>
      </w:r>
      <w:r>
        <w:rPr>
          <w:spacing w:val="-11"/>
        </w:rPr>
        <w:t xml:space="preserve"> </w:t>
      </w:r>
      <w:r>
        <w:t>Choice</w:t>
      </w:r>
      <w:r>
        <w:rPr>
          <w:spacing w:val="-11"/>
        </w:rPr>
        <w:t xml:space="preserve"> </w:t>
      </w:r>
      <w:r>
        <w:t>of</w:t>
      </w:r>
      <w:r>
        <w:rPr>
          <w:spacing w:val="-11"/>
        </w:rPr>
        <w:t xml:space="preserve"> </w:t>
      </w:r>
      <w:r>
        <w:t>specific</w:t>
      </w:r>
      <w:r>
        <w:rPr>
          <w:spacing w:val="1"/>
        </w:rPr>
        <w:t xml:space="preserve"> </w:t>
      </w:r>
      <w:r>
        <w:t>Electrical and Magnetic loadings, Thermal considerations,</w:t>
      </w:r>
      <w:r>
        <w:rPr>
          <w:spacing w:val="1"/>
        </w:rPr>
        <w:t xml:space="preserve"> </w:t>
      </w:r>
      <w:r>
        <w:t>Heat flow, Temperature rise, Rating of machines,</w:t>
      </w:r>
      <w:r>
        <w:rPr>
          <w:spacing w:val="1"/>
        </w:rPr>
        <w:t xml:space="preserve"> </w:t>
      </w:r>
      <w:r>
        <w:t>Standard</w:t>
      </w:r>
      <w:r>
        <w:rPr>
          <w:spacing w:val="-1"/>
        </w:rPr>
        <w:t xml:space="preserve"> </w:t>
      </w:r>
      <w:r>
        <w:t>specification.</w:t>
      </w:r>
    </w:p>
    <w:p w:rsidR="00BF7492" w:rsidRDefault="00BF7492" w:rsidP="00BF7492">
      <w:pPr>
        <w:pStyle w:val="BodyText"/>
        <w:spacing w:line="256" w:lineRule="auto"/>
        <w:ind w:left="300" w:right="114"/>
        <w:jc w:val="both"/>
      </w:pPr>
      <w:r>
        <w:t>DC Machines: Output Equations, Main dimensions, Magnetic circuit calculations, Carter’s co-efficient, Net length</w:t>
      </w:r>
      <w:r>
        <w:rPr>
          <w:spacing w:val="1"/>
        </w:rPr>
        <w:t xml:space="preserve"> </w:t>
      </w:r>
      <w:r>
        <w:t>of iron, Real and apparent flux density, Selection of number of poles, Design of armature, Design of commutator</w:t>
      </w:r>
      <w:r>
        <w:rPr>
          <w:spacing w:val="1"/>
        </w:rPr>
        <w:t xml:space="preserve"> </w:t>
      </w:r>
      <w:r>
        <w:t>and</w:t>
      </w:r>
      <w:r>
        <w:rPr>
          <w:spacing w:val="-2"/>
        </w:rPr>
        <w:t xml:space="preserve"> </w:t>
      </w:r>
      <w:r>
        <w:t>brushes,</w:t>
      </w:r>
      <w:r>
        <w:rPr>
          <w:spacing w:val="-1"/>
        </w:rPr>
        <w:t xml:space="preserve"> </w:t>
      </w:r>
      <w:r>
        <w:t>Performance</w:t>
      </w:r>
      <w:r>
        <w:rPr>
          <w:spacing w:val="-1"/>
        </w:rPr>
        <w:t xml:space="preserve"> </w:t>
      </w:r>
      <w:r>
        <w:t>prediction</w:t>
      </w:r>
      <w:r>
        <w:rPr>
          <w:spacing w:val="-1"/>
        </w:rPr>
        <w:t xml:space="preserve"> </w:t>
      </w:r>
      <w:r>
        <w:t>using</w:t>
      </w:r>
      <w:r>
        <w:rPr>
          <w:spacing w:val="-1"/>
        </w:rPr>
        <w:t xml:space="preserve"> </w:t>
      </w:r>
      <w:r>
        <w:t>design</w:t>
      </w:r>
      <w:r>
        <w:rPr>
          <w:spacing w:val="-2"/>
        </w:rPr>
        <w:t xml:space="preserve"> </w:t>
      </w:r>
      <w:r>
        <w:t>values.</w:t>
      </w:r>
    </w:p>
    <w:p w:rsidR="00BF7492" w:rsidRDefault="00BF7492" w:rsidP="00BF7492">
      <w:pPr>
        <w:pStyle w:val="BodyText"/>
        <w:spacing w:before="9"/>
      </w:pPr>
    </w:p>
    <w:p w:rsidR="00BF7492" w:rsidRDefault="00BF7492" w:rsidP="00BF7492">
      <w:pPr>
        <w:pStyle w:val="BodyText"/>
        <w:ind w:left="300"/>
        <w:jc w:val="both"/>
      </w:pPr>
      <w:r>
        <w:rPr>
          <w:color w:val="C00000"/>
        </w:rPr>
        <w:t>Unit</w:t>
      </w:r>
      <w:r>
        <w:rPr>
          <w:color w:val="C00000"/>
          <w:spacing w:val="-8"/>
        </w:rPr>
        <w:t xml:space="preserve"> </w:t>
      </w:r>
      <w:r>
        <w:rPr>
          <w:color w:val="C00000"/>
        </w:rPr>
        <w:t>2Transformer</w:t>
      </w:r>
    </w:p>
    <w:p w:rsidR="00BF7492" w:rsidRDefault="00BF7492" w:rsidP="00BF7492">
      <w:pPr>
        <w:pStyle w:val="BodyText"/>
        <w:spacing w:before="16" w:line="256" w:lineRule="auto"/>
        <w:ind w:left="300" w:right="113"/>
        <w:jc w:val="both"/>
      </w:pPr>
      <w:r>
        <w:t>Output equations, Main dimensions, KVA output for single and three phase transformers, Window space factor,</w:t>
      </w:r>
      <w:r>
        <w:rPr>
          <w:spacing w:val="1"/>
        </w:rPr>
        <w:t xml:space="preserve"> </w:t>
      </w:r>
      <w:r>
        <w:t>Overall dimensions, Operating characteristics, Regulation, No Load current, Temperature rise in transformers,</w:t>
      </w:r>
      <w:r>
        <w:rPr>
          <w:spacing w:val="1"/>
        </w:rPr>
        <w:t xml:space="preserve"> </w:t>
      </w:r>
      <w:r>
        <w:t>Design</w:t>
      </w:r>
      <w:r>
        <w:rPr>
          <w:spacing w:val="-3"/>
        </w:rPr>
        <w:t xml:space="preserve"> </w:t>
      </w:r>
      <w:r>
        <w:t>of</w:t>
      </w:r>
      <w:r>
        <w:rPr>
          <w:spacing w:val="-2"/>
        </w:rPr>
        <w:t xml:space="preserve"> </w:t>
      </w:r>
      <w:r>
        <w:t>tank,</w:t>
      </w:r>
      <w:r>
        <w:rPr>
          <w:spacing w:val="-1"/>
        </w:rPr>
        <w:t xml:space="preserve"> </w:t>
      </w:r>
      <w:r>
        <w:t>Methods</w:t>
      </w:r>
      <w:r>
        <w:rPr>
          <w:spacing w:val="-1"/>
        </w:rPr>
        <w:t xml:space="preserve"> </w:t>
      </w:r>
      <w:r>
        <w:t>of</w:t>
      </w:r>
      <w:r>
        <w:rPr>
          <w:spacing w:val="-2"/>
        </w:rPr>
        <w:t xml:space="preserve"> </w:t>
      </w:r>
      <w:r>
        <w:t>cooling</w:t>
      </w:r>
      <w:r>
        <w:rPr>
          <w:spacing w:val="1"/>
        </w:rPr>
        <w:t xml:space="preserve"> </w:t>
      </w:r>
      <w:r>
        <w:t>of</w:t>
      </w:r>
      <w:r>
        <w:rPr>
          <w:spacing w:val="-2"/>
        </w:rPr>
        <w:t xml:space="preserve"> </w:t>
      </w:r>
      <w:r>
        <w:t>transformers.</w:t>
      </w:r>
    </w:p>
    <w:p w:rsidR="00BF7492" w:rsidRDefault="00BF7492" w:rsidP="00BF7492">
      <w:pPr>
        <w:pStyle w:val="BodyText"/>
        <w:spacing w:before="4"/>
        <w:rPr>
          <w:sz w:val="19"/>
        </w:rPr>
      </w:pPr>
    </w:p>
    <w:p w:rsidR="00BF7492" w:rsidRDefault="00BF7492" w:rsidP="00BF7492">
      <w:pPr>
        <w:pStyle w:val="BodyText"/>
        <w:ind w:left="300"/>
        <w:jc w:val="both"/>
      </w:pPr>
      <w:r>
        <w:rPr>
          <w:color w:val="C00000"/>
        </w:rPr>
        <w:t>Unit</w:t>
      </w:r>
      <w:r>
        <w:rPr>
          <w:color w:val="C00000"/>
          <w:spacing w:val="-3"/>
        </w:rPr>
        <w:t xml:space="preserve"> </w:t>
      </w:r>
      <w:r>
        <w:rPr>
          <w:color w:val="C00000"/>
        </w:rPr>
        <w:t>3Induction</w:t>
      </w:r>
      <w:r>
        <w:rPr>
          <w:color w:val="C00000"/>
          <w:spacing w:val="-4"/>
        </w:rPr>
        <w:t xml:space="preserve"> </w:t>
      </w:r>
      <w:r>
        <w:rPr>
          <w:color w:val="C00000"/>
        </w:rPr>
        <w:t>Motors</w:t>
      </w:r>
    </w:p>
    <w:p w:rsidR="00BF7492" w:rsidRDefault="00BF7492" w:rsidP="00BF7492">
      <w:pPr>
        <w:pStyle w:val="BodyText"/>
        <w:spacing w:before="16" w:line="254" w:lineRule="auto"/>
        <w:ind w:left="300" w:right="103"/>
        <w:jc w:val="both"/>
      </w:pPr>
      <w:r>
        <w:t>Output</w:t>
      </w:r>
      <w:r>
        <w:rPr>
          <w:spacing w:val="-6"/>
        </w:rPr>
        <w:t xml:space="preserve"> </w:t>
      </w:r>
      <w:r>
        <w:t>equation</w:t>
      </w:r>
      <w:r>
        <w:rPr>
          <w:spacing w:val="-6"/>
        </w:rPr>
        <w:t xml:space="preserve"> </w:t>
      </w:r>
      <w:r>
        <w:t>of</w:t>
      </w:r>
      <w:r>
        <w:rPr>
          <w:spacing w:val="-6"/>
        </w:rPr>
        <w:t xml:space="preserve"> </w:t>
      </w:r>
      <w:r>
        <w:t>induction</w:t>
      </w:r>
      <w:r>
        <w:rPr>
          <w:spacing w:val="-2"/>
        </w:rPr>
        <w:t xml:space="preserve"> </w:t>
      </w:r>
      <w:r>
        <w:t>motor,</w:t>
      </w:r>
      <w:r>
        <w:rPr>
          <w:spacing w:val="-6"/>
        </w:rPr>
        <w:t xml:space="preserve"> </w:t>
      </w:r>
      <w:r>
        <w:t>Main</w:t>
      </w:r>
      <w:r>
        <w:rPr>
          <w:spacing w:val="-5"/>
        </w:rPr>
        <w:t xml:space="preserve"> </w:t>
      </w:r>
      <w:r>
        <w:t>dimensions,</w:t>
      </w:r>
      <w:r>
        <w:rPr>
          <w:spacing w:val="-2"/>
        </w:rPr>
        <w:t xml:space="preserve"> </w:t>
      </w:r>
      <w:r>
        <w:t>Length</w:t>
      </w:r>
      <w:r>
        <w:rPr>
          <w:spacing w:val="-4"/>
        </w:rPr>
        <w:t xml:space="preserve"> </w:t>
      </w:r>
      <w:r>
        <w:t>of</w:t>
      </w:r>
      <w:r>
        <w:rPr>
          <w:spacing w:val="-6"/>
        </w:rPr>
        <w:t xml:space="preserve"> </w:t>
      </w:r>
      <w:r>
        <w:t>induction</w:t>
      </w:r>
      <w:r>
        <w:rPr>
          <w:spacing w:val="-6"/>
        </w:rPr>
        <w:t xml:space="preserve"> </w:t>
      </w:r>
      <w:r>
        <w:t>motor,</w:t>
      </w:r>
      <w:r>
        <w:rPr>
          <w:spacing w:val="-6"/>
        </w:rPr>
        <w:t xml:space="preserve"> </w:t>
      </w:r>
      <w:r>
        <w:t>Main</w:t>
      </w:r>
      <w:r>
        <w:rPr>
          <w:spacing w:val="-5"/>
        </w:rPr>
        <w:t xml:space="preserve"> </w:t>
      </w:r>
      <w:r>
        <w:t>dimensions,</w:t>
      </w:r>
      <w:r>
        <w:rPr>
          <w:spacing w:val="-1"/>
        </w:rPr>
        <w:t xml:space="preserve"> </w:t>
      </w:r>
      <w:r>
        <w:t>Length</w:t>
      </w:r>
      <w:r>
        <w:rPr>
          <w:spacing w:val="-5"/>
        </w:rPr>
        <w:t xml:space="preserve"> </w:t>
      </w:r>
      <w:r>
        <w:t>of</w:t>
      </w:r>
      <w:r>
        <w:rPr>
          <w:spacing w:val="-6"/>
        </w:rPr>
        <w:t xml:space="preserve"> </w:t>
      </w:r>
      <w:r>
        <w:t>air</w:t>
      </w:r>
      <w:r>
        <w:rPr>
          <w:spacing w:val="1"/>
        </w:rPr>
        <w:t xml:space="preserve"> </w:t>
      </w:r>
      <w:r>
        <w:t>gap, Rules for selecting rotor slots of squirrel cage machines, Design of rotor bars and slots, Design of end rings,</w:t>
      </w:r>
      <w:r>
        <w:rPr>
          <w:spacing w:val="1"/>
        </w:rPr>
        <w:t xml:space="preserve"> </w:t>
      </w:r>
      <w:r>
        <w:t>Design of wound rotor, Magnetic leakage calculations, Leakage reactance of poly-phase machines, Magnetizing</w:t>
      </w:r>
      <w:r>
        <w:rPr>
          <w:spacing w:val="1"/>
        </w:rPr>
        <w:t xml:space="preserve"> </w:t>
      </w:r>
      <w:r>
        <w:t>current,</w:t>
      </w:r>
      <w:r>
        <w:rPr>
          <w:spacing w:val="-2"/>
        </w:rPr>
        <w:t xml:space="preserve"> </w:t>
      </w:r>
      <w:r>
        <w:t>Short</w:t>
      </w:r>
      <w:r>
        <w:rPr>
          <w:spacing w:val="-1"/>
        </w:rPr>
        <w:t xml:space="preserve"> </w:t>
      </w:r>
      <w:r>
        <w:t>circuit</w:t>
      </w:r>
      <w:r>
        <w:rPr>
          <w:spacing w:val="-2"/>
        </w:rPr>
        <w:t xml:space="preserve"> </w:t>
      </w:r>
      <w:r>
        <w:t>current,</w:t>
      </w:r>
      <w:r>
        <w:rPr>
          <w:spacing w:val="-1"/>
        </w:rPr>
        <w:t xml:space="preserve"> </w:t>
      </w:r>
      <w:r>
        <w:t>Circle</w:t>
      </w:r>
      <w:r>
        <w:rPr>
          <w:spacing w:val="-1"/>
        </w:rPr>
        <w:t xml:space="preserve"> </w:t>
      </w:r>
      <w:r>
        <w:t>diagram,</w:t>
      </w:r>
      <w:r>
        <w:rPr>
          <w:spacing w:val="-2"/>
        </w:rPr>
        <w:t xml:space="preserve"> </w:t>
      </w:r>
      <w:r>
        <w:t>Operating</w:t>
      </w:r>
      <w:r>
        <w:rPr>
          <w:spacing w:val="-1"/>
        </w:rPr>
        <w:t xml:space="preserve"> </w:t>
      </w:r>
      <w:r>
        <w:t>characteristics.</w:t>
      </w:r>
    </w:p>
    <w:p w:rsidR="00BF7492" w:rsidRDefault="00BF7492" w:rsidP="00BF7492">
      <w:pPr>
        <w:pStyle w:val="BodyText"/>
        <w:spacing w:before="6"/>
        <w:rPr>
          <w:sz w:val="19"/>
        </w:rPr>
      </w:pPr>
    </w:p>
    <w:p w:rsidR="00BF7492" w:rsidRDefault="00BF7492" w:rsidP="00BF7492">
      <w:pPr>
        <w:pStyle w:val="BodyText"/>
        <w:spacing w:before="1"/>
        <w:ind w:left="300"/>
        <w:jc w:val="both"/>
      </w:pPr>
      <w:r>
        <w:rPr>
          <w:color w:val="C00000"/>
        </w:rPr>
        <w:t>Unit</w:t>
      </w:r>
      <w:r>
        <w:rPr>
          <w:color w:val="C00000"/>
          <w:spacing w:val="-3"/>
        </w:rPr>
        <w:t xml:space="preserve"> </w:t>
      </w:r>
      <w:r>
        <w:rPr>
          <w:color w:val="C00000"/>
        </w:rPr>
        <w:t>4Synchronous</w:t>
      </w:r>
      <w:r>
        <w:rPr>
          <w:color w:val="C00000"/>
          <w:spacing w:val="-5"/>
        </w:rPr>
        <w:t xml:space="preserve"> </w:t>
      </w:r>
      <w:r>
        <w:rPr>
          <w:color w:val="C00000"/>
        </w:rPr>
        <w:t>Machines</w:t>
      </w:r>
    </w:p>
    <w:p w:rsidR="00BF7492" w:rsidRDefault="00BF7492" w:rsidP="00BF7492">
      <w:pPr>
        <w:pStyle w:val="BodyText"/>
        <w:spacing w:before="16" w:line="252" w:lineRule="auto"/>
        <w:ind w:left="300" w:right="108"/>
        <w:jc w:val="both"/>
      </w:pPr>
      <w:r>
        <w:t>Output equations, Choice of loadings, Design of salient pole machines, Short circuit ratio, Shape of pole face,</w:t>
      </w:r>
      <w:r>
        <w:rPr>
          <w:spacing w:val="1"/>
        </w:rPr>
        <w:t xml:space="preserve"> </w:t>
      </w:r>
      <w:r>
        <w:t>Armature design, Armature parameters, Equation of air gap length, Design of rotor, Design of damper winding,</w:t>
      </w:r>
      <w:r>
        <w:rPr>
          <w:spacing w:val="1"/>
        </w:rPr>
        <w:t xml:space="preserve"> </w:t>
      </w:r>
      <w:r>
        <w:t>Determination</w:t>
      </w:r>
      <w:r>
        <w:rPr>
          <w:spacing w:val="-3"/>
        </w:rPr>
        <w:t xml:space="preserve"> </w:t>
      </w:r>
      <w:r>
        <w:t>of full load</w:t>
      </w:r>
      <w:r>
        <w:rPr>
          <w:spacing w:val="-1"/>
        </w:rPr>
        <w:t xml:space="preserve"> </w:t>
      </w:r>
      <w:r>
        <w:t>field</w:t>
      </w:r>
      <w:r>
        <w:rPr>
          <w:spacing w:val="-2"/>
        </w:rPr>
        <w:t xml:space="preserve"> </w:t>
      </w:r>
      <w:r>
        <w:t>MMF,</w:t>
      </w:r>
      <w:r>
        <w:rPr>
          <w:spacing w:val="-2"/>
        </w:rPr>
        <w:t xml:space="preserve"> </w:t>
      </w:r>
      <w:r>
        <w:t>Design</w:t>
      </w:r>
      <w:r>
        <w:rPr>
          <w:spacing w:val="-3"/>
        </w:rPr>
        <w:t xml:space="preserve"> </w:t>
      </w:r>
      <w:r>
        <w:t>of</w:t>
      </w:r>
      <w:r>
        <w:rPr>
          <w:spacing w:val="-3"/>
        </w:rPr>
        <w:t xml:space="preserve"> </w:t>
      </w:r>
      <w:r>
        <w:t>field</w:t>
      </w:r>
      <w:r>
        <w:rPr>
          <w:spacing w:val="-1"/>
        </w:rPr>
        <w:t xml:space="preserve"> </w:t>
      </w:r>
      <w:r>
        <w:t>winding,</w:t>
      </w:r>
      <w:r>
        <w:rPr>
          <w:spacing w:val="-2"/>
        </w:rPr>
        <w:t xml:space="preserve"> </w:t>
      </w:r>
      <w:r>
        <w:t>Design</w:t>
      </w:r>
      <w:r>
        <w:rPr>
          <w:spacing w:val="-2"/>
        </w:rPr>
        <w:t xml:space="preserve"> </w:t>
      </w:r>
      <w:r>
        <w:t>of</w:t>
      </w:r>
      <w:r>
        <w:rPr>
          <w:spacing w:val="-1"/>
        </w:rPr>
        <w:t xml:space="preserve"> </w:t>
      </w:r>
      <w:r>
        <w:t>turbo</w:t>
      </w:r>
      <w:r>
        <w:rPr>
          <w:spacing w:val="-2"/>
        </w:rPr>
        <w:t xml:space="preserve"> </w:t>
      </w:r>
      <w:r>
        <w:t>alternators, Rotor</w:t>
      </w:r>
      <w:r>
        <w:rPr>
          <w:spacing w:val="-1"/>
        </w:rPr>
        <w:t xml:space="preserve"> </w:t>
      </w:r>
      <w:r>
        <w:t>design.</w:t>
      </w:r>
    </w:p>
    <w:p w:rsidR="00BF7492" w:rsidRDefault="00BF7492" w:rsidP="00BF7492">
      <w:pPr>
        <w:pStyle w:val="BodyText"/>
        <w:rPr>
          <w:sz w:val="20"/>
        </w:rPr>
      </w:pPr>
    </w:p>
    <w:p w:rsidR="00BF7492" w:rsidRDefault="00BF7492" w:rsidP="00BF7492">
      <w:pPr>
        <w:pStyle w:val="BodyText"/>
        <w:spacing w:line="256" w:lineRule="auto"/>
        <w:ind w:left="300" w:right="712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BF7492" w:rsidRDefault="00BF7492" w:rsidP="001003ED">
      <w:pPr>
        <w:pStyle w:val="ListParagraph"/>
        <w:numPr>
          <w:ilvl w:val="0"/>
          <w:numId w:val="61"/>
        </w:numPr>
        <w:tabs>
          <w:tab w:val="left" w:pos="941"/>
          <w:tab w:val="left" w:pos="942"/>
        </w:tabs>
        <w:spacing w:line="204" w:lineRule="exact"/>
        <w:ind w:hanging="361"/>
        <w:rPr>
          <w:sz w:val="18"/>
        </w:rPr>
      </w:pPr>
      <w:r>
        <w:rPr>
          <w:sz w:val="18"/>
        </w:rPr>
        <w:t>Sawhney,</w:t>
      </w:r>
      <w:r>
        <w:rPr>
          <w:spacing w:val="-3"/>
          <w:sz w:val="18"/>
        </w:rPr>
        <w:t xml:space="preserve"> </w:t>
      </w:r>
      <w:r>
        <w:rPr>
          <w:sz w:val="18"/>
        </w:rPr>
        <w:t>A.K.,</w:t>
      </w:r>
      <w:r>
        <w:rPr>
          <w:spacing w:val="-3"/>
          <w:sz w:val="18"/>
        </w:rPr>
        <w:t xml:space="preserve"> </w:t>
      </w:r>
      <w:r>
        <w:rPr>
          <w:sz w:val="18"/>
        </w:rPr>
        <w:t>"A</w:t>
      </w:r>
      <w:r>
        <w:rPr>
          <w:spacing w:val="-3"/>
          <w:sz w:val="18"/>
        </w:rPr>
        <w:t xml:space="preserve"> </w:t>
      </w:r>
      <w:r>
        <w:rPr>
          <w:sz w:val="18"/>
        </w:rPr>
        <w:t>course</w:t>
      </w:r>
      <w:r>
        <w:rPr>
          <w:spacing w:val="-3"/>
          <w:sz w:val="18"/>
        </w:rPr>
        <w:t xml:space="preserve"> </w:t>
      </w:r>
      <w:r>
        <w:rPr>
          <w:sz w:val="18"/>
        </w:rPr>
        <w:t>in</w:t>
      </w:r>
      <w:r>
        <w:rPr>
          <w:spacing w:val="-3"/>
          <w:sz w:val="18"/>
        </w:rPr>
        <w:t xml:space="preserve"> </w:t>
      </w:r>
      <w:r>
        <w:rPr>
          <w:sz w:val="18"/>
        </w:rPr>
        <w:t>Electrical</w:t>
      </w:r>
      <w:r>
        <w:rPr>
          <w:spacing w:val="-2"/>
          <w:sz w:val="18"/>
        </w:rPr>
        <w:t xml:space="preserve"> </w:t>
      </w:r>
      <w:r>
        <w:rPr>
          <w:sz w:val="18"/>
        </w:rPr>
        <w:t>Machine</w:t>
      </w:r>
      <w:r>
        <w:rPr>
          <w:spacing w:val="-3"/>
          <w:sz w:val="18"/>
        </w:rPr>
        <w:t xml:space="preserve"> </w:t>
      </w:r>
      <w:r>
        <w:rPr>
          <w:sz w:val="18"/>
        </w:rPr>
        <w:t>Design",</w:t>
      </w:r>
      <w:r>
        <w:rPr>
          <w:spacing w:val="-1"/>
          <w:sz w:val="18"/>
        </w:rPr>
        <w:t xml:space="preserve"> </w:t>
      </w:r>
      <w:r>
        <w:rPr>
          <w:sz w:val="18"/>
        </w:rPr>
        <w:t>Shree</w:t>
      </w:r>
      <w:r>
        <w:rPr>
          <w:spacing w:val="-3"/>
          <w:sz w:val="18"/>
        </w:rPr>
        <w:t xml:space="preserve"> </w:t>
      </w:r>
      <w:r>
        <w:rPr>
          <w:sz w:val="18"/>
        </w:rPr>
        <w:t>Hari</w:t>
      </w:r>
      <w:r>
        <w:rPr>
          <w:spacing w:val="-3"/>
          <w:sz w:val="18"/>
        </w:rPr>
        <w:t xml:space="preserve"> </w:t>
      </w:r>
      <w:r>
        <w:rPr>
          <w:sz w:val="18"/>
        </w:rPr>
        <w:t>Publications,</w:t>
      </w:r>
      <w:r>
        <w:rPr>
          <w:spacing w:val="-7"/>
          <w:sz w:val="18"/>
        </w:rPr>
        <w:t xml:space="preserve"> </w:t>
      </w:r>
      <w:r>
        <w:rPr>
          <w:sz w:val="18"/>
        </w:rPr>
        <w:t>2019.</w:t>
      </w:r>
    </w:p>
    <w:p w:rsidR="00BF7492" w:rsidRDefault="00BF7492" w:rsidP="001003ED">
      <w:pPr>
        <w:pStyle w:val="ListParagraph"/>
        <w:numPr>
          <w:ilvl w:val="0"/>
          <w:numId w:val="61"/>
        </w:numPr>
        <w:tabs>
          <w:tab w:val="left" w:pos="941"/>
          <w:tab w:val="left" w:pos="942"/>
        </w:tabs>
        <w:spacing w:before="16"/>
        <w:ind w:hanging="361"/>
        <w:rPr>
          <w:sz w:val="18"/>
        </w:rPr>
      </w:pPr>
      <w:r>
        <w:rPr>
          <w:spacing w:val="-1"/>
          <w:sz w:val="18"/>
        </w:rPr>
        <w:t>Say, M.G.,</w:t>
      </w:r>
      <w:r>
        <w:rPr>
          <w:spacing w:val="1"/>
          <w:sz w:val="18"/>
        </w:rPr>
        <w:t xml:space="preserve"> </w:t>
      </w:r>
      <w:r>
        <w:rPr>
          <w:spacing w:val="-1"/>
          <w:sz w:val="18"/>
        </w:rPr>
        <w:t xml:space="preserve">"The Performance and Design </w:t>
      </w:r>
      <w:r>
        <w:rPr>
          <w:sz w:val="18"/>
        </w:rPr>
        <w:t>Of</w:t>
      </w:r>
      <w:r>
        <w:rPr>
          <w:spacing w:val="-2"/>
          <w:sz w:val="18"/>
        </w:rPr>
        <w:t xml:space="preserve"> </w:t>
      </w:r>
      <w:r>
        <w:rPr>
          <w:sz w:val="18"/>
        </w:rPr>
        <w:t>Alternating</w:t>
      </w:r>
      <w:r>
        <w:rPr>
          <w:spacing w:val="4"/>
          <w:sz w:val="18"/>
        </w:rPr>
        <w:t xml:space="preserve"> </w:t>
      </w:r>
      <w:r>
        <w:rPr>
          <w:sz w:val="18"/>
        </w:rPr>
        <w:t>Current Machines",</w:t>
      </w:r>
      <w:r>
        <w:rPr>
          <w:spacing w:val="-1"/>
          <w:sz w:val="18"/>
        </w:rPr>
        <w:t xml:space="preserve"> </w:t>
      </w:r>
      <w:r>
        <w:rPr>
          <w:sz w:val="18"/>
        </w:rPr>
        <w:t>CBS,</w:t>
      </w:r>
      <w:r>
        <w:rPr>
          <w:spacing w:val="-22"/>
          <w:sz w:val="18"/>
        </w:rPr>
        <w:t xml:space="preserve"> </w:t>
      </w:r>
      <w:r>
        <w:rPr>
          <w:sz w:val="18"/>
        </w:rPr>
        <w:t>2002.</w:t>
      </w:r>
    </w:p>
    <w:p w:rsidR="00BF7492" w:rsidRDefault="00BF7492" w:rsidP="00BF7492">
      <w:pPr>
        <w:pStyle w:val="BodyText"/>
        <w:spacing w:before="10"/>
        <w:rPr>
          <w:sz w:val="20"/>
        </w:rPr>
      </w:pPr>
    </w:p>
    <w:p w:rsidR="00BF7492" w:rsidRDefault="00BF7492" w:rsidP="00BF7492">
      <w:pPr>
        <w:pStyle w:val="BodyText"/>
        <w:ind w:left="300"/>
        <w:jc w:val="both"/>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BF7492" w:rsidRDefault="00BF7492" w:rsidP="001003ED">
      <w:pPr>
        <w:pStyle w:val="ListParagraph"/>
        <w:numPr>
          <w:ilvl w:val="0"/>
          <w:numId w:val="60"/>
        </w:numPr>
        <w:tabs>
          <w:tab w:val="left" w:pos="938"/>
          <w:tab w:val="left" w:pos="939"/>
        </w:tabs>
        <w:spacing w:before="17" w:line="256" w:lineRule="auto"/>
        <w:ind w:right="920" w:hanging="360"/>
        <w:rPr>
          <w:sz w:val="18"/>
        </w:rPr>
      </w:pPr>
      <w:r>
        <w:rPr>
          <w:sz w:val="18"/>
        </w:rPr>
        <w:t>Albert E. Clayton and Hancock,N.N, "The performance and Design of Direct Current Machines",</w:t>
      </w:r>
      <w:r>
        <w:rPr>
          <w:spacing w:val="-41"/>
          <w:sz w:val="18"/>
        </w:rPr>
        <w:t xml:space="preserve"> </w:t>
      </w:r>
      <w:r>
        <w:rPr>
          <w:sz w:val="18"/>
        </w:rPr>
        <w:t>CBS,2004.</w:t>
      </w:r>
    </w:p>
    <w:p w:rsidR="00BF7492" w:rsidRDefault="00BF7492" w:rsidP="001003ED">
      <w:pPr>
        <w:pStyle w:val="ListParagraph"/>
        <w:numPr>
          <w:ilvl w:val="0"/>
          <w:numId w:val="60"/>
        </w:numPr>
        <w:tabs>
          <w:tab w:val="left" w:pos="941"/>
          <w:tab w:val="left" w:pos="942"/>
        </w:tabs>
        <w:spacing w:line="256" w:lineRule="auto"/>
        <w:ind w:right="259" w:hanging="360"/>
        <w:rPr>
          <w:sz w:val="18"/>
        </w:rPr>
      </w:pPr>
      <w:r>
        <w:rPr>
          <w:sz w:val="18"/>
        </w:rPr>
        <w:t>Shanmugasundaram A., "Electrical Machine Design Data Book", New Age International Private Limited,</w:t>
      </w:r>
      <w:r>
        <w:rPr>
          <w:spacing w:val="-41"/>
          <w:sz w:val="18"/>
        </w:rPr>
        <w:t xml:space="preserve"> </w:t>
      </w:r>
      <w:r>
        <w:rPr>
          <w:sz w:val="18"/>
        </w:rPr>
        <w:t>Second</w:t>
      </w:r>
      <w:r>
        <w:rPr>
          <w:spacing w:val="1"/>
          <w:sz w:val="18"/>
        </w:rPr>
        <w:t xml:space="preserve"> </w:t>
      </w:r>
      <w:r>
        <w:rPr>
          <w:sz w:val="18"/>
        </w:rPr>
        <w:t>edition,</w:t>
      </w:r>
      <w:r>
        <w:rPr>
          <w:spacing w:val="-8"/>
          <w:sz w:val="18"/>
        </w:rPr>
        <w:t xml:space="preserve"> </w:t>
      </w:r>
      <w:r>
        <w:rPr>
          <w:sz w:val="18"/>
        </w:rPr>
        <w:t>2015.</w:t>
      </w:r>
    </w:p>
    <w:p w:rsidR="00BF7492" w:rsidRDefault="00BF7492" w:rsidP="001003ED">
      <w:pPr>
        <w:pStyle w:val="ListParagraph"/>
        <w:numPr>
          <w:ilvl w:val="0"/>
          <w:numId w:val="60"/>
        </w:numPr>
        <w:tabs>
          <w:tab w:val="left" w:pos="941"/>
          <w:tab w:val="left" w:pos="942"/>
        </w:tabs>
        <w:spacing w:line="254" w:lineRule="auto"/>
        <w:ind w:left="948" w:right="420" w:hanging="365"/>
        <w:rPr>
          <w:sz w:val="18"/>
        </w:rPr>
      </w:pPr>
      <w:r>
        <w:rPr>
          <w:sz w:val="18"/>
        </w:rPr>
        <w:t>M. Ramamoorty, "Computer aided Design of Electrical Equipment", East West Press Pvt. Ltd. Madras,</w:t>
      </w:r>
      <w:r>
        <w:rPr>
          <w:spacing w:val="-41"/>
          <w:sz w:val="18"/>
        </w:rPr>
        <w:t xml:space="preserve"> </w:t>
      </w:r>
      <w:r>
        <w:rPr>
          <w:sz w:val="18"/>
        </w:rPr>
        <w:t>2008.</w:t>
      </w:r>
    </w:p>
    <w:p w:rsidR="00BF7492" w:rsidRDefault="00BF7492" w:rsidP="00BF7492">
      <w:pPr>
        <w:spacing w:line="254" w:lineRule="auto"/>
        <w:rPr>
          <w:sz w:val="18"/>
        </w:rPr>
        <w:sectPr w:rsidR="00BF7492">
          <w:pgSz w:w="11930" w:h="16860"/>
          <w:pgMar w:top="1260" w:right="1300" w:bottom="280" w:left="1140" w:header="720" w:footer="720" w:gutter="0"/>
          <w:cols w:space="720"/>
        </w:sectPr>
      </w:pPr>
    </w:p>
    <w:p w:rsidR="00BF7492" w:rsidRDefault="00161754" w:rsidP="00BF7492">
      <w:pPr>
        <w:spacing w:before="79" w:line="261" w:lineRule="auto"/>
        <w:ind w:left="4664" w:right="2902" w:hanging="1539"/>
        <w:rPr>
          <w:b/>
          <w:sz w:val="18"/>
        </w:rPr>
      </w:pPr>
      <w:r w:rsidRPr="00161754">
        <w:lastRenderedPageBreak/>
        <w:pict>
          <v:line id="_x0000_s1035" style="position:absolute;left:0;text-align:left;z-index:-15703552;mso-position-horizontal-relative:page" from="75.7pt,55.35pt" to="170.4pt,90.75pt" strokeweight=".48pt">
            <w10:wrap anchorx="page"/>
          </v:line>
        </w:pict>
      </w:r>
      <w:r w:rsidR="00BF7492">
        <w:rPr>
          <w:b/>
          <w:sz w:val="18"/>
        </w:rPr>
        <w:t>Mapping and Correlation of COs with</w:t>
      </w:r>
      <w:r w:rsidR="00BF7492">
        <w:rPr>
          <w:b/>
          <w:spacing w:val="-43"/>
          <w:sz w:val="18"/>
        </w:rPr>
        <w:t xml:space="preserve"> </w:t>
      </w:r>
      <w:r w:rsidR="00BF7492">
        <w:rPr>
          <w:b/>
          <w:sz w:val="18"/>
        </w:rPr>
        <w:t>POs</w:t>
      </w:r>
    </w:p>
    <w:p w:rsidR="00BF7492" w:rsidRDefault="00BF7492" w:rsidP="00BF7492">
      <w:pPr>
        <w:pStyle w:val="BodyText"/>
        <w:spacing w:before="1"/>
        <w:rPr>
          <w:b/>
          <w:sz w:val="16"/>
        </w:rPr>
      </w:pPr>
    </w:p>
    <w:tbl>
      <w:tblPr>
        <w:tblW w:w="0" w:type="auto"/>
        <w:tblInd w:w="3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1904"/>
        <w:gridCol w:w="473"/>
        <w:gridCol w:w="663"/>
        <w:gridCol w:w="567"/>
        <w:gridCol w:w="565"/>
        <w:gridCol w:w="536"/>
        <w:gridCol w:w="594"/>
        <w:gridCol w:w="608"/>
        <w:gridCol w:w="611"/>
        <w:gridCol w:w="574"/>
        <w:gridCol w:w="586"/>
        <w:gridCol w:w="624"/>
        <w:gridCol w:w="620"/>
      </w:tblGrid>
      <w:tr w:rsidR="00BF7492" w:rsidTr="00775428">
        <w:trPr>
          <w:trHeight w:val="702"/>
        </w:trPr>
        <w:tc>
          <w:tcPr>
            <w:tcW w:w="1904" w:type="dxa"/>
          </w:tcPr>
          <w:p w:rsidR="00BF7492" w:rsidRDefault="00BF7492" w:rsidP="00775428">
            <w:pPr>
              <w:pStyle w:val="TableParagraph"/>
              <w:jc w:val="left"/>
              <w:rPr>
                <w:b/>
                <w:sz w:val="21"/>
              </w:rPr>
            </w:pPr>
          </w:p>
          <w:p w:rsidR="00BF7492" w:rsidRDefault="00BF7492" w:rsidP="00775428">
            <w:pPr>
              <w:pStyle w:val="TableParagraph"/>
              <w:tabs>
                <w:tab w:val="left" w:pos="1074"/>
              </w:tabs>
              <w:ind w:left="66"/>
              <w:jc w:val="left"/>
              <w:rPr>
                <w:b/>
                <w:sz w:val="18"/>
              </w:rPr>
            </w:pPr>
            <w:r>
              <w:rPr>
                <w:b/>
                <w:sz w:val="18"/>
              </w:rPr>
              <w:t>COs</w:t>
            </w:r>
            <w:r>
              <w:rPr>
                <w:b/>
                <w:sz w:val="18"/>
              </w:rPr>
              <w:tab/>
              <w:t>POs</w:t>
            </w:r>
          </w:p>
        </w:tc>
        <w:tc>
          <w:tcPr>
            <w:tcW w:w="473" w:type="dxa"/>
          </w:tcPr>
          <w:p w:rsidR="00BF7492" w:rsidRDefault="00BF7492" w:rsidP="00775428">
            <w:pPr>
              <w:pStyle w:val="TableParagraph"/>
              <w:jc w:val="left"/>
              <w:rPr>
                <w:b/>
                <w:sz w:val="21"/>
              </w:rPr>
            </w:pPr>
          </w:p>
          <w:p w:rsidR="00BF7492" w:rsidRDefault="00BF7492" w:rsidP="00775428">
            <w:pPr>
              <w:pStyle w:val="TableParagraph"/>
              <w:ind w:left="48" w:right="8"/>
              <w:rPr>
                <w:b/>
                <w:sz w:val="18"/>
              </w:rPr>
            </w:pPr>
            <w:r>
              <w:rPr>
                <w:b/>
                <w:sz w:val="18"/>
              </w:rPr>
              <w:t>PO1</w:t>
            </w:r>
          </w:p>
        </w:tc>
        <w:tc>
          <w:tcPr>
            <w:tcW w:w="663" w:type="dxa"/>
          </w:tcPr>
          <w:p w:rsidR="00BF7492" w:rsidRDefault="00BF7492" w:rsidP="00775428">
            <w:pPr>
              <w:pStyle w:val="TableParagraph"/>
              <w:jc w:val="left"/>
              <w:rPr>
                <w:b/>
                <w:sz w:val="21"/>
              </w:rPr>
            </w:pPr>
          </w:p>
          <w:p w:rsidR="00BF7492" w:rsidRDefault="00BF7492" w:rsidP="00775428">
            <w:pPr>
              <w:pStyle w:val="TableParagraph"/>
              <w:ind w:right="190"/>
              <w:jc w:val="right"/>
              <w:rPr>
                <w:b/>
                <w:sz w:val="18"/>
              </w:rPr>
            </w:pPr>
            <w:r>
              <w:rPr>
                <w:b/>
                <w:sz w:val="18"/>
              </w:rPr>
              <w:t>PO2</w:t>
            </w:r>
          </w:p>
        </w:tc>
        <w:tc>
          <w:tcPr>
            <w:tcW w:w="567" w:type="dxa"/>
          </w:tcPr>
          <w:p w:rsidR="00BF7492" w:rsidRDefault="00BF7492" w:rsidP="00775428">
            <w:pPr>
              <w:pStyle w:val="TableParagraph"/>
              <w:jc w:val="left"/>
              <w:rPr>
                <w:b/>
                <w:sz w:val="21"/>
              </w:rPr>
            </w:pPr>
          </w:p>
          <w:p w:rsidR="00BF7492" w:rsidRDefault="00BF7492" w:rsidP="00775428">
            <w:pPr>
              <w:pStyle w:val="TableParagraph"/>
              <w:ind w:left="48" w:right="77"/>
              <w:rPr>
                <w:b/>
                <w:sz w:val="18"/>
              </w:rPr>
            </w:pPr>
            <w:r>
              <w:rPr>
                <w:b/>
                <w:sz w:val="18"/>
              </w:rPr>
              <w:t>PO3</w:t>
            </w:r>
          </w:p>
        </w:tc>
        <w:tc>
          <w:tcPr>
            <w:tcW w:w="565" w:type="dxa"/>
          </w:tcPr>
          <w:p w:rsidR="00BF7492" w:rsidRDefault="00BF7492" w:rsidP="00775428">
            <w:pPr>
              <w:pStyle w:val="TableParagraph"/>
              <w:jc w:val="left"/>
              <w:rPr>
                <w:b/>
                <w:sz w:val="21"/>
              </w:rPr>
            </w:pPr>
          </w:p>
          <w:p w:rsidR="00BF7492" w:rsidRDefault="00BF7492" w:rsidP="00775428">
            <w:pPr>
              <w:pStyle w:val="TableParagraph"/>
              <w:ind w:left="45" w:right="73"/>
              <w:rPr>
                <w:b/>
                <w:sz w:val="18"/>
              </w:rPr>
            </w:pPr>
            <w:r>
              <w:rPr>
                <w:b/>
                <w:sz w:val="18"/>
              </w:rPr>
              <w:t>PO4</w:t>
            </w:r>
          </w:p>
        </w:tc>
        <w:tc>
          <w:tcPr>
            <w:tcW w:w="536" w:type="dxa"/>
          </w:tcPr>
          <w:p w:rsidR="00BF7492" w:rsidRDefault="00BF7492" w:rsidP="00775428">
            <w:pPr>
              <w:pStyle w:val="TableParagraph"/>
              <w:jc w:val="left"/>
              <w:rPr>
                <w:b/>
                <w:sz w:val="21"/>
              </w:rPr>
            </w:pPr>
          </w:p>
          <w:p w:rsidR="00BF7492" w:rsidRDefault="00BF7492" w:rsidP="00775428">
            <w:pPr>
              <w:pStyle w:val="TableParagraph"/>
              <w:ind w:left="49" w:right="49"/>
              <w:rPr>
                <w:b/>
                <w:sz w:val="18"/>
              </w:rPr>
            </w:pPr>
            <w:r>
              <w:rPr>
                <w:b/>
                <w:sz w:val="18"/>
              </w:rPr>
              <w:t>PO5</w:t>
            </w:r>
          </w:p>
        </w:tc>
        <w:tc>
          <w:tcPr>
            <w:tcW w:w="594" w:type="dxa"/>
          </w:tcPr>
          <w:p w:rsidR="00BF7492" w:rsidRDefault="00BF7492" w:rsidP="00775428">
            <w:pPr>
              <w:pStyle w:val="TableParagraph"/>
              <w:jc w:val="left"/>
              <w:rPr>
                <w:b/>
                <w:sz w:val="21"/>
              </w:rPr>
            </w:pPr>
          </w:p>
          <w:p w:rsidR="00BF7492" w:rsidRDefault="00BF7492" w:rsidP="00775428">
            <w:pPr>
              <w:pStyle w:val="TableParagraph"/>
              <w:ind w:left="68"/>
              <w:jc w:val="left"/>
              <w:rPr>
                <w:b/>
                <w:sz w:val="18"/>
              </w:rPr>
            </w:pPr>
            <w:r>
              <w:rPr>
                <w:b/>
                <w:sz w:val="18"/>
              </w:rPr>
              <w:t>PO6</w:t>
            </w:r>
          </w:p>
        </w:tc>
        <w:tc>
          <w:tcPr>
            <w:tcW w:w="608" w:type="dxa"/>
          </w:tcPr>
          <w:p w:rsidR="00BF7492" w:rsidRDefault="00BF7492" w:rsidP="00775428">
            <w:pPr>
              <w:pStyle w:val="TableParagraph"/>
              <w:jc w:val="left"/>
              <w:rPr>
                <w:b/>
                <w:sz w:val="21"/>
              </w:rPr>
            </w:pPr>
          </w:p>
          <w:p w:rsidR="00BF7492" w:rsidRDefault="00BF7492" w:rsidP="00775428">
            <w:pPr>
              <w:pStyle w:val="TableParagraph"/>
              <w:ind w:left="69"/>
              <w:jc w:val="left"/>
              <w:rPr>
                <w:b/>
                <w:sz w:val="18"/>
              </w:rPr>
            </w:pPr>
            <w:r>
              <w:rPr>
                <w:b/>
                <w:sz w:val="18"/>
              </w:rPr>
              <w:t>PO7</w:t>
            </w:r>
          </w:p>
        </w:tc>
        <w:tc>
          <w:tcPr>
            <w:tcW w:w="611" w:type="dxa"/>
          </w:tcPr>
          <w:p w:rsidR="00BF7492" w:rsidRDefault="00BF7492" w:rsidP="00775428">
            <w:pPr>
              <w:pStyle w:val="TableParagraph"/>
              <w:jc w:val="left"/>
              <w:rPr>
                <w:b/>
                <w:sz w:val="21"/>
              </w:rPr>
            </w:pPr>
          </w:p>
          <w:p w:rsidR="00BF7492" w:rsidRDefault="00BF7492" w:rsidP="00775428">
            <w:pPr>
              <w:pStyle w:val="TableParagraph"/>
              <w:ind w:left="69"/>
              <w:jc w:val="left"/>
              <w:rPr>
                <w:b/>
                <w:sz w:val="18"/>
              </w:rPr>
            </w:pPr>
            <w:r>
              <w:rPr>
                <w:b/>
                <w:sz w:val="18"/>
              </w:rPr>
              <w:t>PO8</w:t>
            </w:r>
          </w:p>
        </w:tc>
        <w:tc>
          <w:tcPr>
            <w:tcW w:w="574" w:type="dxa"/>
          </w:tcPr>
          <w:p w:rsidR="00BF7492" w:rsidRDefault="00BF7492" w:rsidP="00775428">
            <w:pPr>
              <w:pStyle w:val="TableParagraph"/>
              <w:jc w:val="left"/>
              <w:rPr>
                <w:b/>
                <w:sz w:val="21"/>
              </w:rPr>
            </w:pPr>
          </w:p>
          <w:p w:rsidR="00BF7492" w:rsidRDefault="00BF7492" w:rsidP="00775428">
            <w:pPr>
              <w:pStyle w:val="TableParagraph"/>
              <w:ind w:left="68"/>
              <w:jc w:val="left"/>
              <w:rPr>
                <w:b/>
                <w:sz w:val="18"/>
              </w:rPr>
            </w:pPr>
            <w:r>
              <w:rPr>
                <w:b/>
                <w:sz w:val="18"/>
              </w:rPr>
              <w:t>PO9</w:t>
            </w:r>
          </w:p>
        </w:tc>
        <w:tc>
          <w:tcPr>
            <w:tcW w:w="586" w:type="dxa"/>
          </w:tcPr>
          <w:p w:rsidR="00BF7492" w:rsidRDefault="00BF7492" w:rsidP="00775428">
            <w:pPr>
              <w:pStyle w:val="TableParagraph"/>
              <w:jc w:val="left"/>
              <w:rPr>
                <w:b/>
                <w:sz w:val="21"/>
              </w:rPr>
            </w:pPr>
          </w:p>
          <w:p w:rsidR="00BF7492" w:rsidRDefault="00BF7492" w:rsidP="00775428">
            <w:pPr>
              <w:pStyle w:val="TableParagraph"/>
              <w:ind w:left="67"/>
              <w:jc w:val="left"/>
              <w:rPr>
                <w:b/>
                <w:sz w:val="18"/>
              </w:rPr>
            </w:pPr>
            <w:r>
              <w:rPr>
                <w:b/>
                <w:sz w:val="18"/>
              </w:rPr>
              <w:t>PO10</w:t>
            </w:r>
          </w:p>
        </w:tc>
        <w:tc>
          <w:tcPr>
            <w:tcW w:w="624" w:type="dxa"/>
          </w:tcPr>
          <w:p w:rsidR="00BF7492" w:rsidRDefault="00BF7492" w:rsidP="00775428">
            <w:pPr>
              <w:pStyle w:val="TableParagraph"/>
              <w:jc w:val="left"/>
              <w:rPr>
                <w:b/>
                <w:sz w:val="21"/>
              </w:rPr>
            </w:pPr>
          </w:p>
          <w:p w:rsidR="00BF7492" w:rsidRDefault="00BF7492" w:rsidP="00775428">
            <w:pPr>
              <w:pStyle w:val="TableParagraph"/>
              <w:ind w:left="65"/>
              <w:jc w:val="left"/>
              <w:rPr>
                <w:b/>
                <w:sz w:val="18"/>
              </w:rPr>
            </w:pPr>
            <w:r>
              <w:rPr>
                <w:b/>
                <w:sz w:val="18"/>
              </w:rPr>
              <w:t>PO11</w:t>
            </w:r>
          </w:p>
        </w:tc>
        <w:tc>
          <w:tcPr>
            <w:tcW w:w="620" w:type="dxa"/>
          </w:tcPr>
          <w:p w:rsidR="00BF7492" w:rsidRDefault="00BF7492" w:rsidP="00775428">
            <w:pPr>
              <w:pStyle w:val="TableParagraph"/>
              <w:jc w:val="left"/>
              <w:rPr>
                <w:b/>
                <w:sz w:val="21"/>
              </w:rPr>
            </w:pPr>
          </w:p>
          <w:p w:rsidR="00BF7492" w:rsidRDefault="00BF7492" w:rsidP="00775428">
            <w:pPr>
              <w:pStyle w:val="TableParagraph"/>
              <w:ind w:left="48" w:right="41"/>
              <w:rPr>
                <w:b/>
                <w:sz w:val="18"/>
              </w:rPr>
            </w:pPr>
            <w:r>
              <w:rPr>
                <w:b/>
                <w:sz w:val="18"/>
              </w:rPr>
              <w:t>PO12</w:t>
            </w:r>
          </w:p>
        </w:tc>
      </w:tr>
      <w:tr w:rsidR="00BF7492" w:rsidTr="00775428">
        <w:trPr>
          <w:trHeight w:val="371"/>
        </w:trPr>
        <w:tc>
          <w:tcPr>
            <w:tcW w:w="1904" w:type="dxa"/>
          </w:tcPr>
          <w:p w:rsidR="00BF7492" w:rsidRDefault="00BF7492" w:rsidP="00775428">
            <w:pPr>
              <w:pStyle w:val="TableParagraph"/>
              <w:spacing w:before="1"/>
              <w:ind w:left="765" w:right="690"/>
              <w:rPr>
                <w:b/>
                <w:sz w:val="18"/>
              </w:rPr>
            </w:pPr>
            <w:r>
              <w:rPr>
                <w:b/>
                <w:sz w:val="18"/>
              </w:rPr>
              <w:t>CO1</w:t>
            </w:r>
          </w:p>
        </w:tc>
        <w:tc>
          <w:tcPr>
            <w:tcW w:w="473" w:type="dxa"/>
          </w:tcPr>
          <w:p w:rsidR="00BF7492" w:rsidRDefault="00BF7492" w:rsidP="00775428">
            <w:pPr>
              <w:pStyle w:val="TableParagraph"/>
              <w:spacing w:before="1"/>
              <w:ind w:left="76"/>
              <w:rPr>
                <w:sz w:val="18"/>
              </w:rPr>
            </w:pPr>
            <w:r>
              <w:rPr>
                <w:sz w:val="18"/>
              </w:rPr>
              <w:t>3</w:t>
            </w:r>
          </w:p>
        </w:tc>
        <w:tc>
          <w:tcPr>
            <w:tcW w:w="663" w:type="dxa"/>
          </w:tcPr>
          <w:p w:rsidR="00BF7492" w:rsidRDefault="00BF7492" w:rsidP="00775428">
            <w:pPr>
              <w:pStyle w:val="TableParagraph"/>
              <w:spacing w:before="1"/>
              <w:ind w:right="235"/>
              <w:jc w:val="right"/>
              <w:rPr>
                <w:sz w:val="18"/>
              </w:rPr>
            </w:pPr>
            <w:r>
              <w:rPr>
                <w:sz w:val="18"/>
              </w:rPr>
              <w:t>3</w:t>
            </w:r>
          </w:p>
        </w:tc>
        <w:tc>
          <w:tcPr>
            <w:tcW w:w="567" w:type="dxa"/>
          </w:tcPr>
          <w:p w:rsidR="00BF7492" w:rsidRDefault="00BF7492" w:rsidP="00775428">
            <w:pPr>
              <w:pStyle w:val="TableParagraph"/>
              <w:spacing w:before="1"/>
              <w:ind w:left="73"/>
              <w:rPr>
                <w:sz w:val="18"/>
              </w:rPr>
            </w:pPr>
            <w:r>
              <w:rPr>
                <w:sz w:val="18"/>
              </w:rPr>
              <w:t>2</w:t>
            </w:r>
          </w:p>
        </w:tc>
        <w:tc>
          <w:tcPr>
            <w:tcW w:w="565" w:type="dxa"/>
          </w:tcPr>
          <w:p w:rsidR="00BF7492" w:rsidRDefault="00BF7492" w:rsidP="00775428">
            <w:pPr>
              <w:pStyle w:val="TableParagraph"/>
              <w:spacing w:before="1"/>
              <w:ind w:left="64"/>
              <w:rPr>
                <w:sz w:val="18"/>
              </w:rPr>
            </w:pPr>
            <w:r>
              <w:rPr>
                <w:sz w:val="18"/>
              </w:rPr>
              <w:t>2</w:t>
            </w:r>
          </w:p>
        </w:tc>
        <w:tc>
          <w:tcPr>
            <w:tcW w:w="536" w:type="dxa"/>
          </w:tcPr>
          <w:p w:rsidR="00BF7492" w:rsidRDefault="00BF7492" w:rsidP="00775428">
            <w:pPr>
              <w:pStyle w:val="TableParagraph"/>
              <w:spacing w:before="1"/>
              <w:ind w:left="72"/>
              <w:rPr>
                <w:sz w:val="18"/>
              </w:rPr>
            </w:pPr>
            <w:r>
              <w:rPr>
                <w:sz w:val="18"/>
              </w:rPr>
              <w:t>3</w:t>
            </w:r>
          </w:p>
        </w:tc>
        <w:tc>
          <w:tcPr>
            <w:tcW w:w="594" w:type="dxa"/>
          </w:tcPr>
          <w:p w:rsidR="00BF7492" w:rsidRDefault="00BF7492" w:rsidP="00775428">
            <w:pPr>
              <w:pStyle w:val="TableParagraph"/>
              <w:jc w:val="left"/>
              <w:rPr>
                <w:rFonts w:ascii="Times New Roman"/>
                <w:sz w:val="18"/>
              </w:rPr>
            </w:pPr>
          </w:p>
        </w:tc>
        <w:tc>
          <w:tcPr>
            <w:tcW w:w="608" w:type="dxa"/>
          </w:tcPr>
          <w:p w:rsidR="00BF7492" w:rsidRDefault="00BF7492" w:rsidP="00775428">
            <w:pPr>
              <w:pStyle w:val="TableParagraph"/>
              <w:jc w:val="left"/>
              <w:rPr>
                <w:rFonts w:ascii="Times New Roman"/>
                <w:sz w:val="18"/>
              </w:rPr>
            </w:pPr>
          </w:p>
        </w:tc>
        <w:tc>
          <w:tcPr>
            <w:tcW w:w="611" w:type="dxa"/>
          </w:tcPr>
          <w:p w:rsidR="00BF7492" w:rsidRDefault="00BF7492" w:rsidP="00775428">
            <w:pPr>
              <w:pStyle w:val="TableParagraph"/>
              <w:jc w:val="left"/>
              <w:rPr>
                <w:rFonts w:ascii="Times New Roman"/>
                <w:sz w:val="18"/>
              </w:rPr>
            </w:pPr>
          </w:p>
        </w:tc>
        <w:tc>
          <w:tcPr>
            <w:tcW w:w="574" w:type="dxa"/>
          </w:tcPr>
          <w:p w:rsidR="00BF7492" w:rsidRDefault="00BF7492" w:rsidP="00775428">
            <w:pPr>
              <w:pStyle w:val="TableParagraph"/>
              <w:jc w:val="left"/>
              <w:rPr>
                <w:rFonts w:ascii="Times New Roman"/>
                <w:sz w:val="18"/>
              </w:rPr>
            </w:pPr>
          </w:p>
        </w:tc>
        <w:tc>
          <w:tcPr>
            <w:tcW w:w="586" w:type="dxa"/>
          </w:tcPr>
          <w:p w:rsidR="00BF7492" w:rsidRDefault="00BF7492" w:rsidP="00775428">
            <w:pPr>
              <w:pStyle w:val="TableParagraph"/>
              <w:jc w:val="left"/>
              <w:rPr>
                <w:rFonts w:ascii="Times New Roman"/>
                <w:sz w:val="18"/>
              </w:rPr>
            </w:pPr>
          </w:p>
        </w:tc>
        <w:tc>
          <w:tcPr>
            <w:tcW w:w="624" w:type="dxa"/>
          </w:tcPr>
          <w:p w:rsidR="00BF7492" w:rsidRDefault="00BF7492" w:rsidP="00775428">
            <w:pPr>
              <w:pStyle w:val="TableParagraph"/>
              <w:jc w:val="left"/>
              <w:rPr>
                <w:rFonts w:ascii="Times New Roman"/>
                <w:sz w:val="18"/>
              </w:rPr>
            </w:pPr>
          </w:p>
        </w:tc>
        <w:tc>
          <w:tcPr>
            <w:tcW w:w="620" w:type="dxa"/>
          </w:tcPr>
          <w:p w:rsidR="00BF7492" w:rsidRDefault="00BF7492" w:rsidP="00775428">
            <w:pPr>
              <w:pStyle w:val="TableParagraph"/>
              <w:spacing w:before="1"/>
              <w:ind w:left="67"/>
              <w:rPr>
                <w:sz w:val="18"/>
              </w:rPr>
            </w:pPr>
            <w:r>
              <w:rPr>
                <w:sz w:val="18"/>
              </w:rPr>
              <w:t>2</w:t>
            </w:r>
          </w:p>
        </w:tc>
      </w:tr>
      <w:tr w:rsidR="00BF7492" w:rsidTr="00775428">
        <w:trPr>
          <w:trHeight w:val="376"/>
        </w:trPr>
        <w:tc>
          <w:tcPr>
            <w:tcW w:w="1904" w:type="dxa"/>
          </w:tcPr>
          <w:p w:rsidR="00BF7492" w:rsidRDefault="00BF7492" w:rsidP="00775428">
            <w:pPr>
              <w:pStyle w:val="TableParagraph"/>
              <w:spacing w:before="4"/>
              <w:ind w:left="765" w:right="690"/>
              <w:rPr>
                <w:b/>
                <w:sz w:val="18"/>
              </w:rPr>
            </w:pPr>
            <w:r>
              <w:rPr>
                <w:b/>
                <w:sz w:val="18"/>
              </w:rPr>
              <w:t>CO2</w:t>
            </w:r>
          </w:p>
        </w:tc>
        <w:tc>
          <w:tcPr>
            <w:tcW w:w="473" w:type="dxa"/>
          </w:tcPr>
          <w:p w:rsidR="00BF7492" w:rsidRDefault="00BF7492" w:rsidP="00775428">
            <w:pPr>
              <w:pStyle w:val="TableParagraph"/>
              <w:spacing w:before="4"/>
              <w:ind w:left="76"/>
              <w:rPr>
                <w:sz w:val="18"/>
              </w:rPr>
            </w:pPr>
            <w:r>
              <w:rPr>
                <w:sz w:val="18"/>
              </w:rPr>
              <w:t>3</w:t>
            </w:r>
          </w:p>
        </w:tc>
        <w:tc>
          <w:tcPr>
            <w:tcW w:w="663" w:type="dxa"/>
          </w:tcPr>
          <w:p w:rsidR="00BF7492" w:rsidRDefault="00BF7492" w:rsidP="00775428">
            <w:pPr>
              <w:pStyle w:val="TableParagraph"/>
              <w:spacing w:before="4"/>
              <w:ind w:right="234"/>
              <w:jc w:val="right"/>
              <w:rPr>
                <w:sz w:val="18"/>
              </w:rPr>
            </w:pPr>
            <w:r>
              <w:rPr>
                <w:sz w:val="18"/>
              </w:rPr>
              <w:t>2</w:t>
            </w:r>
          </w:p>
        </w:tc>
        <w:tc>
          <w:tcPr>
            <w:tcW w:w="567" w:type="dxa"/>
          </w:tcPr>
          <w:p w:rsidR="00BF7492" w:rsidRDefault="00BF7492" w:rsidP="00775428">
            <w:pPr>
              <w:pStyle w:val="TableParagraph"/>
              <w:spacing w:before="4"/>
              <w:ind w:left="72"/>
              <w:rPr>
                <w:sz w:val="18"/>
              </w:rPr>
            </w:pPr>
            <w:r>
              <w:rPr>
                <w:sz w:val="18"/>
              </w:rPr>
              <w:t>3</w:t>
            </w:r>
          </w:p>
        </w:tc>
        <w:tc>
          <w:tcPr>
            <w:tcW w:w="565" w:type="dxa"/>
          </w:tcPr>
          <w:p w:rsidR="00BF7492" w:rsidRDefault="00BF7492" w:rsidP="00775428">
            <w:pPr>
              <w:pStyle w:val="TableParagraph"/>
              <w:spacing w:before="4"/>
              <w:ind w:left="68"/>
              <w:rPr>
                <w:sz w:val="18"/>
              </w:rPr>
            </w:pPr>
            <w:r>
              <w:rPr>
                <w:sz w:val="18"/>
              </w:rPr>
              <w:t>3</w:t>
            </w:r>
          </w:p>
        </w:tc>
        <w:tc>
          <w:tcPr>
            <w:tcW w:w="536" w:type="dxa"/>
          </w:tcPr>
          <w:p w:rsidR="00BF7492" w:rsidRDefault="00BF7492" w:rsidP="00775428">
            <w:pPr>
              <w:pStyle w:val="TableParagraph"/>
              <w:spacing w:before="4"/>
              <w:ind w:left="72"/>
              <w:rPr>
                <w:sz w:val="18"/>
              </w:rPr>
            </w:pPr>
            <w:r>
              <w:rPr>
                <w:sz w:val="18"/>
              </w:rPr>
              <w:t>3</w:t>
            </w:r>
          </w:p>
        </w:tc>
        <w:tc>
          <w:tcPr>
            <w:tcW w:w="594" w:type="dxa"/>
          </w:tcPr>
          <w:p w:rsidR="00BF7492" w:rsidRDefault="00BF7492" w:rsidP="00775428">
            <w:pPr>
              <w:pStyle w:val="TableParagraph"/>
              <w:jc w:val="left"/>
              <w:rPr>
                <w:rFonts w:ascii="Times New Roman"/>
                <w:sz w:val="18"/>
              </w:rPr>
            </w:pPr>
          </w:p>
        </w:tc>
        <w:tc>
          <w:tcPr>
            <w:tcW w:w="608" w:type="dxa"/>
          </w:tcPr>
          <w:p w:rsidR="00BF7492" w:rsidRDefault="00BF7492" w:rsidP="00775428">
            <w:pPr>
              <w:pStyle w:val="TableParagraph"/>
              <w:jc w:val="left"/>
              <w:rPr>
                <w:rFonts w:ascii="Times New Roman"/>
                <w:sz w:val="18"/>
              </w:rPr>
            </w:pPr>
          </w:p>
        </w:tc>
        <w:tc>
          <w:tcPr>
            <w:tcW w:w="611" w:type="dxa"/>
          </w:tcPr>
          <w:p w:rsidR="00BF7492" w:rsidRDefault="00BF7492" w:rsidP="00775428">
            <w:pPr>
              <w:pStyle w:val="TableParagraph"/>
              <w:jc w:val="left"/>
              <w:rPr>
                <w:rFonts w:ascii="Times New Roman"/>
                <w:sz w:val="18"/>
              </w:rPr>
            </w:pPr>
          </w:p>
        </w:tc>
        <w:tc>
          <w:tcPr>
            <w:tcW w:w="574" w:type="dxa"/>
          </w:tcPr>
          <w:p w:rsidR="00BF7492" w:rsidRDefault="00BF7492" w:rsidP="00775428">
            <w:pPr>
              <w:pStyle w:val="TableParagraph"/>
              <w:jc w:val="left"/>
              <w:rPr>
                <w:rFonts w:ascii="Times New Roman"/>
                <w:sz w:val="18"/>
              </w:rPr>
            </w:pPr>
          </w:p>
        </w:tc>
        <w:tc>
          <w:tcPr>
            <w:tcW w:w="586" w:type="dxa"/>
          </w:tcPr>
          <w:p w:rsidR="00BF7492" w:rsidRDefault="00BF7492" w:rsidP="00775428">
            <w:pPr>
              <w:pStyle w:val="TableParagraph"/>
              <w:jc w:val="left"/>
              <w:rPr>
                <w:rFonts w:ascii="Times New Roman"/>
                <w:sz w:val="18"/>
              </w:rPr>
            </w:pPr>
          </w:p>
        </w:tc>
        <w:tc>
          <w:tcPr>
            <w:tcW w:w="624" w:type="dxa"/>
          </w:tcPr>
          <w:p w:rsidR="00BF7492" w:rsidRDefault="00BF7492" w:rsidP="00775428">
            <w:pPr>
              <w:pStyle w:val="TableParagraph"/>
              <w:jc w:val="left"/>
              <w:rPr>
                <w:rFonts w:ascii="Times New Roman"/>
                <w:sz w:val="18"/>
              </w:rPr>
            </w:pPr>
          </w:p>
        </w:tc>
        <w:tc>
          <w:tcPr>
            <w:tcW w:w="620" w:type="dxa"/>
          </w:tcPr>
          <w:p w:rsidR="00BF7492" w:rsidRDefault="00BF7492" w:rsidP="00775428">
            <w:pPr>
              <w:pStyle w:val="TableParagraph"/>
              <w:spacing w:before="4"/>
              <w:ind w:left="67"/>
              <w:rPr>
                <w:sz w:val="18"/>
              </w:rPr>
            </w:pPr>
            <w:r>
              <w:rPr>
                <w:sz w:val="18"/>
              </w:rPr>
              <w:t>2</w:t>
            </w:r>
          </w:p>
        </w:tc>
      </w:tr>
      <w:tr w:rsidR="00BF7492" w:rsidTr="00775428">
        <w:trPr>
          <w:trHeight w:val="373"/>
        </w:trPr>
        <w:tc>
          <w:tcPr>
            <w:tcW w:w="1904" w:type="dxa"/>
          </w:tcPr>
          <w:p w:rsidR="00BF7492" w:rsidRDefault="00BF7492" w:rsidP="00775428">
            <w:pPr>
              <w:pStyle w:val="TableParagraph"/>
              <w:spacing w:before="1"/>
              <w:ind w:left="765" w:right="690"/>
              <w:rPr>
                <w:b/>
                <w:sz w:val="18"/>
              </w:rPr>
            </w:pPr>
            <w:r>
              <w:rPr>
                <w:b/>
                <w:sz w:val="18"/>
              </w:rPr>
              <w:t>CO3</w:t>
            </w:r>
          </w:p>
        </w:tc>
        <w:tc>
          <w:tcPr>
            <w:tcW w:w="473" w:type="dxa"/>
          </w:tcPr>
          <w:p w:rsidR="00BF7492" w:rsidRDefault="00BF7492" w:rsidP="00775428">
            <w:pPr>
              <w:pStyle w:val="TableParagraph"/>
              <w:spacing w:before="1"/>
              <w:ind w:left="73"/>
              <w:rPr>
                <w:sz w:val="18"/>
              </w:rPr>
            </w:pPr>
            <w:r>
              <w:rPr>
                <w:sz w:val="18"/>
              </w:rPr>
              <w:t>2</w:t>
            </w:r>
          </w:p>
        </w:tc>
        <w:tc>
          <w:tcPr>
            <w:tcW w:w="663" w:type="dxa"/>
          </w:tcPr>
          <w:p w:rsidR="00BF7492" w:rsidRDefault="00BF7492" w:rsidP="00775428">
            <w:pPr>
              <w:pStyle w:val="TableParagraph"/>
              <w:spacing w:before="1"/>
              <w:ind w:right="234"/>
              <w:jc w:val="right"/>
              <w:rPr>
                <w:sz w:val="18"/>
              </w:rPr>
            </w:pPr>
            <w:r>
              <w:rPr>
                <w:sz w:val="18"/>
              </w:rPr>
              <w:t>2</w:t>
            </w:r>
          </w:p>
        </w:tc>
        <w:tc>
          <w:tcPr>
            <w:tcW w:w="567" w:type="dxa"/>
          </w:tcPr>
          <w:p w:rsidR="00BF7492" w:rsidRDefault="00BF7492" w:rsidP="00775428">
            <w:pPr>
              <w:pStyle w:val="TableParagraph"/>
              <w:spacing w:before="1"/>
              <w:ind w:left="73"/>
              <w:rPr>
                <w:sz w:val="18"/>
              </w:rPr>
            </w:pPr>
            <w:r>
              <w:rPr>
                <w:sz w:val="18"/>
              </w:rPr>
              <w:t>2</w:t>
            </w:r>
          </w:p>
        </w:tc>
        <w:tc>
          <w:tcPr>
            <w:tcW w:w="565" w:type="dxa"/>
          </w:tcPr>
          <w:p w:rsidR="00BF7492" w:rsidRDefault="00BF7492" w:rsidP="00775428">
            <w:pPr>
              <w:pStyle w:val="TableParagraph"/>
              <w:spacing w:before="1"/>
              <w:ind w:left="64"/>
              <w:rPr>
                <w:sz w:val="18"/>
              </w:rPr>
            </w:pPr>
            <w:r>
              <w:rPr>
                <w:sz w:val="18"/>
              </w:rPr>
              <w:t>2</w:t>
            </w:r>
          </w:p>
        </w:tc>
        <w:tc>
          <w:tcPr>
            <w:tcW w:w="536" w:type="dxa"/>
          </w:tcPr>
          <w:p w:rsidR="00BF7492" w:rsidRDefault="00BF7492" w:rsidP="00775428">
            <w:pPr>
              <w:pStyle w:val="TableParagraph"/>
              <w:spacing w:before="1"/>
              <w:ind w:left="72"/>
              <w:rPr>
                <w:sz w:val="18"/>
              </w:rPr>
            </w:pPr>
            <w:r>
              <w:rPr>
                <w:sz w:val="18"/>
              </w:rPr>
              <w:t>3</w:t>
            </w:r>
          </w:p>
        </w:tc>
        <w:tc>
          <w:tcPr>
            <w:tcW w:w="594" w:type="dxa"/>
          </w:tcPr>
          <w:p w:rsidR="00BF7492" w:rsidRDefault="00BF7492" w:rsidP="00775428">
            <w:pPr>
              <w:pStyle w:val="TableParagraph"/>
              <w:jc w:val="left"/>
              <w:rPr>
                <w:rFonts w:ascii="Times New Roman"/>
                <w:sz w:val="18"/>
              </w:rPr>
            </w:pPr>
          </w:p>
        </w:tc>
        <w:tc>
          <w:tcPr>
            <w:tcW w:w="608" w:type="dxa"/>
          </w:tcPr>
          <w:p w:rsidR="00BF7492" w:rsidRDefault="00BF7492" w:rsidP="00775428">
            <w:pPr>
              <w:pStyle w:val="TableParagraph"/>
              <w:jc w:val="left"/>
              <w:rPr>
                <w:rFonts w:ascii="Times New Roman"/>
                <w:sz w:val="18"/>
              </w:rPr>
            </w:pPr>
          </w:p>
        </w:tc>
        <w:tc>
          <w:tcPr>
            <w:tcW w:w="611" w:type="dxa"/>
          </w:tcPr>
          <w:p w:rsidR="00BF7492" w:rsidRDefault="00BF7492" w:rsidP="00775428">
            <w:pPr>
              <w:pStyle w:val="TableParagraph"/>
              <w:jc w:val="left"/>
              <w:rPr>
                <w:rFonts w:ascii="Times New Roman"/>
                <w:sz w:val="18"/>
              </w:rPr>
            </w:pPr>
          </w:p>
        </w:tc>
        <w:tc>
          <w:tcPr>
            <w:tcW w:w="574" w:type="dxa"/>
          </w:tcPr>
          <w:p w:rsidR="00BF7492" w:rsidRDefault="00BF7492" w:rsidP="00775428">
            <w:pPr>
              <w:pStyle w:val="TableParagraph"/>
              <w:jc w:val="left"/>
              <w:rPr>
                <w:rFonts w:ascii="Times New Roman"/>
                <w:sz w:val="18"/>
              </w:rPr>
            </w:pPr>
          </w:p>
        </w:tc>
        <w:tc>
          <w:tcPr>
            <w:tcW w:w="586" w:type="dxa"/>
          </w:tcPr>
          <w:p w:rsidR="00BF7492" w:rsidRDefault="00BF7492" w:rsidP="00775428">
            <w:pPr>
              <w:pStyle w:val="TableParagraph"/>
              <w:jc w:val="left"/>
              <w:rPr>
                <w:rFonts w:ascii="Times New Roman"/>
                <w:sz w:val="18"/>
              </w:rPr>
            </w:pPr>
          </w:p>
        </w:tc>
        <w:tc>
          <w:tcPr>
            <w:tcW w:w="624" w:type="dxa"/>
          </w:tcPr>
          <w:p w:rsidR="00BF7492" w:rsidRDefault="00BF7492" w:rsidP="00775428">
            <w:pPr>
              <w:pStyle w:val="TableParagraph"/>
              <w:jc w:val="left"/>
              <w:rPr>
                <w:rFonts w:ascii="Times New Roman"/>
                <w:sz w:val="18"/>
              </w:rPr>
            </w:pPr>
          </w:p>
        </w:tc>
        <w:tc>
          <w:tcPr>
            <w:tcW w:w="620" w:type="dxa"/>
          </w:tcPr>
          <w:p w:rsidR="00BF7492" w:rsidRDefault="00BF7492" w:rsidP="00775428">
            <w:pPr>
              <w:pStyle w:val="TableParagraph"/>
              <w:spacing w:before="1"/>
              <w:ind w:left="67"/>
              <w:rPr>
                <w:sz w:val="18"/>
              </w:rPr>
            </w:pPr>
            <w:r>
              <w:rPr>
                <w:sz w:val="18"/>
              </w:rPr>
              <w:t>2</w:t>
            </w:r>
          </w:p>
        </w:tc>
      </w:tr>
      <w:tr w:rsidR="00BF7492" w:rsidTr="00775428">
        <w:trPr>
          <w:trHeight w:val="376"/>
        </w:trPr>
        <w:tc>
          <w:tcPr>
            <w:tcW w:w="1904" w:type="dxa"/>
          </w:tcPr>
          <w:p w:rsidR="00BF7492" w:rsidRDefault="00BF7492" w:rsidP="00775428">
            <w:pPr>
              <w:pStyle w:val="TableParagraph"/>
              <w:spacing w:before="1"/>
              <w:ind w:left="765" w:right="690"/>
              <w:rPr>
                <w:b/>
                <w:sz w:val="18"/>
              </w:rPr>
            </w:pPr>
            <w:r>
              <w:rPr>
                <w:b/>
                <w:sz w:val="18"/>
              </w:rPr>
              <w:t>CO4</w:t>
            </w:r>
          </w:p>
        </w:tc>
        <w:tc>
          <w:tcPr>
            <w:tcW w:w="473" w:type="dxa"/>
          </w:tcPr>
          <w:p w:rsidR="00BF7492" w:rsidRDefault="00BF7492" w:rsidP="00775428">
            <w:pPr>
              <w:pStyle w:val="TableParagraph"/>
              <w:spacing w:before="1"/>
              <w:ind w:left="76"/>
              <w:rPr>
                <w:sz w:val="18"/>
              </w:rPr>
            </w:pPr>
            <w:r>
              <w:rPr>
                <w:sz w:val="18"/>
              </w:rPr>
              <w:t>3</w:t>
            </w:r>
          </w:p>
        </w:tc>
        <w:tc>
          <w:tcPr>
            <w:tcW w:w="663" w:type="dxa"/>
          </w:tcPr>
          <w:p w:rsidR="00BF7492" w:rsidRDefault="00BF7492" w:rsidP="00775428">
            <w:pPr>
              <w:pStyle w:val="TableParagraph"/>
              <w:spacing w:before="1"/>
              <w:ind w:right="235"/>
              <w:jc w:val="right"/>
              <w:rPr>
                <w:sz w:val="18"/>
              </w:rPr>
            </w:pPr>
            <w:r>
              <w:rPr>
                <w:sz w:val="18"/>
              </w:rPr>
              <w:t>3</w:t>
            </w:r>
          </w:p>
        </w:tc>
        <w:tc>
          <w:tcPr>
            <w:tcW w:w="567" w:type="dxa"/>
          </w:tcPr>
          <w:p w:rsidR="00BF7492" w:rsidRDefault="00BF7492" w:rsidP="00775428">
            <w:pPr>
              <w:pStyle w:val="TableParagraph"/>
              <w:spacing w:before="1"/>
              <w:ind w:left="73"/>
              <w:rPr>
                <w:sz w:val="18"/>
              </w:rPr>
            </w:pPr>
            <w:r>
              <w:rPr>
                <w:sz w:val="18"/>
              </w:rPr>
              <w:t>2</w:t>
            </w:r>
          </w:p>
        </w:tc>
        <w:tc>
          <w:tcPr>
            <w:tcW w:w="565" w:type="dxa"/>
          </w:tcPr>
          <w:p w:rsidR="00BF7492" w:rsidRDefault="00BF7492" w:rsidP="00775428">
            <w:pPr>
              <w:pStyle w:val="TableParagraph"/>
              <w:spacing w:before="1"/>
              <w:ind w:left="64"/>
              <w:rPr>
                <w:sz w:val="18"/>
              </w:rPr>
            </w:pPr>
            <w:r>
              <w:rPr>
                <w:sz w:val="18"/>
              </w:rPr>
              <w:t>2</w:t>
            </w:r>
          </w:p>
        </w:tc>
        <w:tc>
          <w:tcPr>
            <w:tcW w:w="536" w:type="dxa"/>
          </w:tcPr>
          <w:p w:rsidR="00BF7492" w:rsidRDefault="00BF7492" w:rsidP="00775428">
            <w:pPr>
              <w:pStyle w:val="TableParagraph"/>
              <w:spacing w:before="1"/>
              <w:ind w:left="72"/>
              <w:rPr>
                <w:sz w:val="18"/>
              </w:rPr>
            </w:pPr>
            <w:r>
              <w:rPr>
                <w:sz w:val="18"/>
              </w:rPr>
              <w:t>3</w:t>
            </w:r>
          </w:p>
        </w:tc>
        <w:tc>
          <w:tcPr>
            <w:tcW w:w="594" w:type="dxa"/>
          </w:tcPr>
          <w:p w:rsidR="00BF7492" w:rsidRDefault="00BF7492" w:rsidP="00775428">
            <w:pPr>
              <w:pStyle w:val="TableParagraph"/>
              <w:jc w:val="left"/>
              <w:rPr>
                <w:rFonts w:ascii="Times New Roman"/>
                <w:sz w:val="18"/>
              </w:rPr>
            </w:pPr>
          </w:p>
        </w:tc>
        <w:tc>
          <w:tcPr>
            <w:tcW w:w="608" w:type="dxa"/>
          </w:tcPr>
          <w:p w:rsidR="00BF7492" w:rsidRDefault="00BF7492" w:rsidP="00775428">
            <w:pPr>
              <w:pStyle w:val="TableParagraph"/>
              <w:jc w:val="left"/>
              <w:rPr>
                <w:rFonts w:ascii="Times New Roman"/>
                <w:sz w:val="18"/>
              </w:rPr>
            </w:pPr>
          </w:p>
        </w:tc>
        <w:tc>
          <w:tcPr>
            <w:tcW w:w="611" w:type="dxa"/>
          </w:tcPr>
          <w:p w:rsidR="00BF7492" w:rsidRDefault="00BF7492" w:rsidP="00775428">
            <w:pPr>
              <w:pStyle w:val="TableParagraph"/>
              <w:jc w:val="left"/>
              <w:rPr>
                <w:rFonts w:ascii="Times New Roman"/>
                <w:sz w:val="18"/>
              </w:rPr>
            </w:pPr>
          </w:p>
        </w:tc>
        <w:tc>
          <w:tcPr>
            <w:tcW w:w="574" w:type="dxa"/>
          </w:tcPr>
          <w:p w:rsidR="00BF7492" w:rsidRDefault="00BF7492" w:rsidP="00775428">
            <w:pPr>
              <w:pStyle w:val="TableParagraph"/>
              <w:jc w:val="left"/>
              <w:rPr>
                <w:rFonts w:ascii="Times New Roman"/>
                <w:sz w:val="18"/>
              </w:rPr>
            </w:pPr>
          </w:p>
        </w:tc>
        <w:tc>
          <w:tcPr>
            <w:tcW w:w="586" w:type="dxa"/>
          </w:tcPr>
          <w:p w:rsidR="00BF7492" w:rsidRDefault="00BF7492" w:rsidP="00775428">
            <w:pPr>
              <w:pStyle w:val="TableParagraph"/>
              <w:jc w:val="left"/>
              <w:rPr>
                <w:rFonts w:ascii="Times New Roman"/>
                <w:sz w:val="18"/>
              </w:rPr>
            </w:pPr>
          </w:p>
        </w:tc>
        <w:tc>
          <w:tcPr>
            <w:tcW w:w="624" w:type="dxa"/>
          </w:tcPr>
          <w:p w:rsidR="00BF7492" w:rsidRDefault="00BF7492" w:rsidP="00775428">
            <w:pPr>
              <w:pStyle w:val="TableParagraph"/>
              <w:jc w:val="left"/>
              <w:rPr>
                <w:rFonts w:ascii="Times New Roman"/>
                <w:sz w:val="18"/>
              </w:rPr>
            </w:pPr>
          </w:p>
        </w:tc>
        <w:tc>
          <w:tcPr>
            <w:tcW w:w="620" w:type="dxa"/>
          </w:tcPr>
          <w:p w:rsidR="00BF7492" w:rsidRDefault="00BF7492" w:rsidP="00775428">
            <w:pPr>
              <w:pStyle w:val="TableParagraph"/>
              <w:spacing w:before="1"/>
              <w:ind w:left="67"/>
              <w:rPr>
                <w:sz w:val="18"/>
              </w:rPr>
            </w:pPr>
            <w:r>
              <w:rPr>
                <w:sz w:val="18"/>
              </w:rPr>
              <w:t>2</w:t>
            </w:r>
          </w:p>
        </w:tc>
      </w:tr>
      <w:tr w:rsidR="00BF7492" w:rsidTr="00775428">
        <w:trPr>
          <w:trHeight w:val="378"/>
        </w:trPr>
        <w:tc>
          <w:tcPr>
            <w:tcW w:w="1904" w:type="dxa"/>
          </w:tcPr>
          <w:p w:rsidR="00BF7492" w:rsidRDefault="00BF7492" w:rsidP="00775428">
            <w:pPr>
              <w:pStyle w:val="TableParagraph"/>
              <w:spacing w:before="1"/>
              <w:ind w:left="765" w:right="690"/>
              <w:rPr>
                <w:b/>
                <w:sz w:val="18"/>
              </w:rPr>
            </w:pPr>
            <w:r>
              <w:rPr>
                <w:b/>
                <w:sz w:val="18"/>
              </w:rPr>
              <w:t>CO5</w:t>
            </w:r>
          </w:p>
        </w:tc>
        <w:tc>
          <w:tcPr>
            <w:tcW w:w="473" w:type="dxa"/>
          </w:tcPr>
          <w:p w:rsidR="00BF7492" w:rsidRDefault="00BF7492" w:rsidP="00775428">
            <w:pPr>
              <w:pStyle w:val="TableParagraph"/>
              <w:spacing w:before="1"/>
              <w:ind w:left="76"/>
              <w:rPr>
                <w:sz w:val="18"/>
              </w:rPr>
            </w:pPr>
            <w:r>
              <w:rPr>
                <w:sz w:val="18"/>
              </w:rPr>
              <w:t>3</w:t>
            </w:r>
          </w:p>
        </w:tc>
        <w:tc>
          <w:tcPr>
            <w:tcW w:w="663" w:type="dxa"/>
          </w:tcPr>
          <w:p w:rsidR="00BF7492" w:rsidRDefault="00BF7492" w:rsidP="00775428">
            <w:pPr>
              <w:pStyle w:val="TableParagraph"/>
              <w:spacing w:before="1"/>
              <w:ind w:right="234"/>
              <w:jc w:val="right"/>
              <w:rPr>
                <w:sz w:val="18"/>
              </w:rPr>
            </w:pPr>
            <w:r>
              <w:rPr>
                <w:sz w:val="18"/>
              </w:rPr>
              <w:t>2</w:t>
            </w:r>
          </w:p>
        </w:tc>
        <w:tc>
          <w:tcPr>
            <w:tcW w:w="567" w:type="dxa"/>
          </w:tcPr>
          <w:p w:rsidR="00BF7492" w:rsidRDefault="00BF7492" w:rsidP="00775428">
            <w:pPr>
              <w:pStyle w:val="TableParagraph"/>
              <w:spacing w:before="1"/>
              <w:ind w:left="74"/>
              <w:rPr>
                <w:sz w:val="18"/>
              </w:rPr>
            </w:pPr>
            <w:r>
              <w:rPr>
                <w:sz w:val="18"/>
              </w:rPr>
              <w:t>1</w:t>
            </w:r>
          </w:p>
        </w:tc>
        <w:tc>
          <w:tcPr>
            <w:tcW w:w="565" w:type="dxa"/>
          </w:tcPr>
          <w:p w:rsidR="00BF7492" w:rsidRDefault="00BF7492" w:rsidP="00775428">
            <w:pPr>
              <w:pStyle w:val="TableParagraph"/>
              <w:spacing w:before="1"/>
              <w:ind w:left="65"/>
              <w:rPr>
                <w:sz w:val="18"/>
              </w:rPr>
            </w:pPr>
            <w:r>
              <w:rPr>
                <w:sz w:val="18"/>
              </w:rPr>
              <w:t>1</w:t>
            </w:r>
          </w:p>
        </w:tc>
        <w:tc>
          <w:tcPr>
            <w:tcW w:w="536" w:type="dxa"/>
          </w:tcPr>
          <w:p w:rsidR="00BF7492" w:rsidRDefault="00BF7492" w:rsidP="00775428">
            <w:pPr>
              <w:pStyle w:val="TableParagraph"/>
              <w:spacing w:before="1"/>
              <w:ind w:left="72"/>
              <w:rPr>
                <w:sz w:val="18"/>
              </w:rPr>
            </w:pPr>
            <w:r>
              <w:rPr>
                <w:sz w:val="18"/>
              </w:rPr>
              <w:t>3</w:t>
            </w:r>
          </w:p>
        </w:tc>
        <w:tc>
          <w:tcPr>
            <w:tcW w:w="594" w:type="dxa"/>
          </w:tcPr>
          <w:p w:rsidR="00BF7492" w:rsidRDefault="00BF7492" w:rsidP="00775428">
            <w:pPr>
              <w:pStyle w:val="TableParagraph"/>
              <w:jc w:val="left"/>
              <w:rPr>
                <w:rFonts w:ascii="Times New Roman"/>
                <w:sz w:val="18"/>
              </w:rPr>
            </w:pPr>
          </w:p>
        </w:tc>
        <w:tc>
          <w:tcPr>
            <w:tcW w:w="608" w:type="dxa"/>
          </w:tcPr>
          <w:p w:rsidR="00BF7492" w:rsidRDefault="00BF7492" w:rsidP="00775428">
            <w:pPr>
              <w:pStyle w:val="TableParagraph"/>
              <w:jc w:val="left"/>
              <w:rPr>
                <w:rFonts w:ascii="Times New Roman"/>
                <w:sz w:val="18"/>
              </w:rPr>
            </w:pPr>
          </w:p>
        </w:tc>
        <w:tc>
          <w:tcPr>
            <w:tcW w:w="611" w:type="dxa"/>
          </w:tcPr>
          <w:p w:rsidR="00BF7492" w:rsidRDefault="00BF7492" w:rsidP="00775428">
            <w:pPr>
              <w:pStyle w:val="TableParagraph"/>
              <w:jc w:val="left"/>
              <w:rPr>
                <w:rFonts w:ascii="Times New Roman"/>
                <w:sz w:val="18"/>
              </w:rPr>
            </w:pPr>
          </w:p>
        </w:tc>
        <w:tc>
          <w:tcPr>
            <w:tcW w:w="574" w:type="dxa"/>
          </w:tcPr>
          <w:p w:rsidR="00BF7492" w:rsidRDefault="00BF7492" w:rsidP="00775428">
            <w:pPr>
              <w:pStyle w:val="TableParagraph"/>
              <w:jc w:val="left"/>
              <w:rPr>
                <w:rFonts w:ascii="Times New Roman"/>
                <w:sz w:val="18"/>
              </w:rPr>
            </w:pPr>
          </w:p>
        </w:tc>
        <w:tc>
          <w:tcPr>
            <w:tcW w:w="586" w:type="dxa"/>
          </w:tcPr>
          <w:p w:rsidR="00BF7492" w:rsidRDefault="00BF7492" w:rsidP="00775428">
            <w:pPr>
              <w:pStyle w:val="TableParagraph"/>
              <w:jc w:val="left"/>
              <w:rPr>
                <w:rFonts w:ascii="Times New Roman"/>
                <w:sz w:val="18"/>
              </w:rPr>
            </w:pPr>
          </w:p>
        </w:tc>
        <w:tc>
          <w:tcPr>
            <w:tcW w:w="624" w:type="dxa"/>
          </w:tcPr>
          <w:p w:rsidR="00BF7492" w:rsidRDefault="00BF7492" w:rsidP="00775428">
            <w:pPr>
              <w:pStyle w:val="TableParagraph"/>
              <w:jc w:val="left"/>
              <w:rPr>
                <w:rFonts w:ascii="Times New Roman"/>
                <w:sz w:val="18"/>
              </w:rPr>
            </w:pPr>
          </w:p>
        </w:tc>
        <w:tc>
          <w:tcPr>
            <w:tcW w:w="620" w:type="dxa"/>
          </w:tcPr>
          <w:p w:rsidR="00BF7492" w:rsidRDefault="00BF7492" w:rsidP="00775428">
            <w:pPr>
              <w:pStyle w:val="TableParagraph"/>
              <w:spacing w:before="1"/>
              <w:ind w:left="67"/>
              <w:rPr>
                <w:sz w:val="18"/>
              </w:rPr>
            </w:pPr>
            <w:r>
              <w:rPr>
                <w:sz w:val="18"/>
              </w:rPr>
              <w:t>2</w:t>
            </w:r>
          </w:p>
        </w:tc>
      </w:tr>
    </w:tbl>
    <w:p w:rsidR="00BF7492" w:rsidRDefault="00BF7492" w:rsidP="00BF7492">
      <w:pPr>
        <w:rPr>
          <w:sz w:val="18"/>
        </w:rPr>
        <w:sectPr w:rsidR="00BF7492">
          <w:pgSz w:w="11930" w:h="16860"/>
          <w:pgMar w:top="1260" w:right="1300" w:bottom="280" w:left="1140" w:header="720" w:footer="720" w:gutter="0"/>
          <w:cols w:space="720"/>
        </w:sectPr>
      </w:pPr>
    </w:p>
    <w:p w:rsidR="00BF7492" w:rsidRDefault="00BF7492" w:rsidP="00BF7492">
      <w:pPr>
        <w:pStyle w:val="BodyText"/>
        <w:spacing w:before="1"/>
        <w:rPr>
          <w:b/>
          <w:sz w:val="10"/>
        </w:rPr>
      </w:pPr>
    </w:p>
    <w:p w:rsidR="00BF7492" w:rsidRDefault="00BF7492" w:rsidP="00BF7492">
      <w:pPr>
        <w:pStyle w:val="Heading1"/>
        <w:spacing w:before="101"/>
      </w:pPr>
      <w:r>
        <w:rPr>
          <w:noProof/>
          <w:lang w:bidi="hi-IN"/>
        </w:rPr>
        <w:drawing>
          <wp:anchor distT="0" distB="0" distL="0" distR="0" simplePos="0" relativeHeight="487607808" behindDoc="0" locked="0" layoutInCell="1" allowOverlap="1">
            <wp:simplePos x="0" y="0"/>
            <wp:positionH relativeFrom="page">
              <wp:posOffset>6167754</wp:posOffset>
            </wp:positionH>
            <wp:positionV relativeFrom="paragraph">
              <wp:posOffset>-73027</wp:posOffset>
            </wp:positionV>
            <wp:extent cx="752475" cy="842009"/>
            <wp:effectExtent l="0" t="0" r="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0" cstate="print"/>
                    <a:stretch>
                      <a:fillRect/>
                    </a:stretch>
                  </pic:blipFill>
                  <pic:spPr>
                    <a:xfrm>
                      <a:off x="0" y="0"/>
                      <a:ext cx="752475" cy="842009"/>
                    </a:xfrm>
                    <a:prstGeom prst="rect">
                      <a:avLst/>
                    </a:prstGeom>
                  </pic:spPr>
                </pic:pic>
              </a:graphicData>
            </a:graphic>
          </wp:anchor>
        </w:drawing>
      </w:r>
      <w:r>
        <w:rPr>
          <w:color w:val="C00000"/>
        </w:rPr>
        <w:t>Advanced</w:t>
      </w:r>
      <w:r>
        <w:rPr>
          <w:color w:val="C00000"/>
          <w:spacing w:val="-3"/>
        </w:rPr>
        <w:t xml:space="preserve"> </w:t>
      </w:r>
      <w:r>
        <w:rPr>
          <w:color w:val="C00000"/>
        </w:rPr>
        <w:t>Electric</w:t>
      </w:r>
      <w:r>
        <w:rPr>
          <w:color w:val="C00000"/>
          <w:spacing w:val="-3"/>
        </w:rPr>
        <w:t xml:space="preserve"> </w:t>
      </w:r>
      <w:r>
        <w:rPr>
          <w:color w:val="C00000"/>
        </w:rPr>
        <w:t>Drives</w:t>
      </w:r>
    </w:p>
    <w:p w:rsidR="00BF7492" w:rsidRDefault="00161754" w:rsidP="00BF7492">
      <w:pPr>
        <w:pStyle w:val="BodyText"/>
        <w:spacing w:before="189"/>
        <w:ind w:left="300"/>
      </w:pPr>
      <w:r>
        <w:pict>
          <v:shape id="_x0000_s1033" type="#_x0000_t202" style="position:absolute;left:0;text-align:left;margin-left:62.5pt;margin-top:27.8pt;width:432.95pt;height:31.95pt;z-index:487608832;mso-position-horizontal-relative:page" filled="f" stroked="f">
            <v:textbox inset="0,0,0,0">
              <w:txbxContent>
                <w:tbl>
                  <w:tblPr>
                    <w:tblW w:w="0" w:type="auto"/>
                    <w:tblInd w:w="7" w:type="dxa"/>
                    <w:tblLayout w:type="fixed"/>
                    <w:tblCellMar>
                      <w:left w:w="0" w:type="dxa"/>
                      <w:right w:w="0" w:type="dxa"/>
                    </w:tblCellMar>
                    <w:tblLook w:val="01E0"/>
                  </w:tblPr>
                  <w:tblGrid>
                    <w:gridCol w:w="2843"/>
                    <w:gridCol w:w="1707"/>
                    <w:gridCol w:w="2455"/>
                    <w:gridCol w:w="1654"/>
                  </w:tblGrid>
                  <w:tr w:rsidR="006974EB">
                    <w:trPr>
                      <w:trHeight w:val="211"/>
                    </w:trPr>
                    <w:tc>
                      <w:tcPr>
                        <w:tcW w:w="2843" w:type="dxa"/>
                      </w:tcPr>
                      <w:p w:rsidR="006974EB" w:rsidRDefault="006974EB">
                        <w:pPr>
                          <w:pStyle w:val="TableParagraph"/>
                          <w:spacing w:line="191"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707" w:type="dxa"/>
                      </w:tcPr>
                      <w:p w:rsidR="006974EB" w:rsidRDefault="006974EB">
                        <w:pPr>
                          <w:pStyle w:val="TableParagraph"/>
                          <w:jc w:val="left"/>
                          <w:rPr>
                            <w:rFonts w:ascii="Times New Roman"/>
                            <w:sz w:val="14"/>
                          </w:rPr>
                        </w:pPr>
                      </w:p>
                    </w:tc>
                    <w:tc>
                      <w:tcPr>
                        <w:tcW w:w="2455" w:type="dxa"/>
                      </w:tcPr>
                      <w:p w:rsidR="006974EB" w:rsidRDefault="006974EB">
                        <w:pPr>
                          <w:pStyle w:val="TableParagraph"/>
                          <w:jc w:val="left"/>
                          <w:rPr>
                            <w:rFonts w:ascii="Times New Roman"/>
                            <w:sz w:val="14"/>
                          </w:rPr>
                        </w:pPr>
                      </w:p>
                    </w:tc>
                    <w:tc>
                      <w:tcPr>
                        <w:tcW w:w="1654" w:type="dxa"/>
                      </w:tcPr>
                      <w:p w:rsidR="006974EB" w:rsidRDefault="006974EB">
                        <w:pPr>
                          <w:pStyle w:val="TableParagraph"/>
                          <w:jc w:val="left"/>
                          <w:rPr>
                            <w:rFonts w:ascii="Times New Roman"/>
                            <w:sz w:val="14"/>
                          </w:rPr>
                        </w:pPr>
                      </w:p>
                    </w:tc>
                  </w:tr>
                  <w:tr w:rsidR="006974EB">
                    <w:trPr>
                      <w:trHeight w:val="427"/>
                    </w:trPr>
                    <w:tc>
                      <w:tcPr>
                        <w:tcW w:w="2843" w:type="dxa"/>
                      </w:tcPr>
                      <w:p w:rsidR="006974EB" w:rsidRDefault="006974EB">
                        <w:pPr>
                          <w:pStyle w:val="TableParagraph"/>
                          <w:spacing w:before="7"/>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p w:rsidR="006974EB" w:rsidRDefault="006974EB">
                        <w:pPr>
                          <w:pStyle w:val="TableParagraph"/>
                          <w:spacing w:before="11" w:line="185" w:lineRule="exact"/>
                          <w:ind w:left="200"/>
                          <w:jc w:val="left"/>
                          <w:rPr>
                            <w:sz w:val="18"/>
                          </w:rPr>
                        </w:pPr>
                        <w:r>
                          <w:rPr>
                            <w:sz w:val="18"/>
                          </w:rPr>
                          <w:t>Department</w:t>
                        </w:r>
                        <w:r>
                          <w:rPr>
                            <w:spacing w:val="-4"/>
                            <w:sz w:val="18"/>
                          </w:rPr>
                          <w:t xml:space="preserve"> </w:t>
                        </w:r>
                        <w:r>
                          <w:rPr>
                            <w:sz w:val="18"/>
                          </w:rPr>
                          <w:t>of</w:t>
                        </w:r>
                        <w:r>
                          <w:rPr>
                            <w:spacing w:val="-4"/>
                            <w:sz w:val="18"/>
                          </w:rPr>
                          <w:t xml:space="preserve"> </w:t>
                        </w:r>
                        <w:r>
                          <w:rPr>
                            <w:sz w:val="18"/>
                          </w:rPr>
                          <w:t>Electrical</w:t>
                        </w:r>
                        <w:r>
                          <w:rPr>
                            <w:spacing w:val="-4"/>
                            <w:sz w:val="18"/>
                          </w:rPr>
                          <w:t xml:space="preserve"> </w:t>
                        </w:r>
                        <w:r>
                          <w:rPr>
                            <w:sz w:val="18"/>
                          </w:rPr>
                          <w:t>Engg</w:t>
                        </w:r>
                      </w:p>
                    </w:tc>
                    <w:tc>
                      <w:tcPr>
                        <w:tcW w:w="1707" w:type="dxa"/>
                      </w:tcPr>
                      <w:p w:rsidR="006974EB" w:rsidRDefault="006974EB">
                        <w:pPr>
                          <w:pStyle w:val="TableParagraph"/>
                          <w:spacing w:before="7"/>
                          <w:ind w:left="237"/>
                          <w:jc w:val="left"/>
                          <w:rPr>
                            <w:sz w:val="18"/>
                          </w:rPr>
                        </w:pPr>
                        <w:r>
                          <w:rPr>
                            <w:color w:val="C00000"/>
                            <w:sz w:val="18"/>
                          </w:rPr>
                          <w:t>Credits</w:t>
                        </w:r>
                      </w:p>
                      <w:p w:rsidR="006974EB" w:rsidRDefault="006974EB">
                        <w:pPr>
                          <w:pStyle w:val="TableParagraph"/>
                          <w:spacing w:before="11" w:line="185" w:lineRule="exact"/>
                          <w:ind w:left="237"/>
                          <w:jc w:val="left"/>
                          <w:rPr>
                            <w:sz w:val="18"/>
                          </w:rPr>
                        </w:pPr>
                        <w:r>
                          <w:rPr>
                            <w:sz w:val="18"/>
                          </w:rPr>
                          <w:t>3-0-0,</w:t>
                        </w:r>
                        <w:r>
                          <w:rPr>
                            <w:spacing w:val="-4"/>
                            <w:sz w:val="18"/>
                          </w:rPr>
                          <w:t xml:space="preserve"> </w:t>
                        </w:r>
                        <w:r>
                          <w:rPr>
                            <w:sz w:val="18"/>
                          </w:rPr>
                          <w:t>(3)</w:t>
                        </w:r>
                      </w:p>
                    </w:tc>
                    <w:tc>
                      <w:tcPr>
                        <w:tcW w:w="2455" w:type="dxa"/>
                      </w:tcPr>
                      <w:p w:rsidR="006974EB" w:rsidRDefault="006974EB">
                        <w:pPr>
                          <w:pStyle w:val="TableParagraph"/>
                          <w:spacing w:before="7"/>
                          <w:ind w:left="690"/>
                          <w:jc w:val="left"/>
                          <w:rPr>
                            <w:sz w:val="18"/>
                          </w:rPr>
                        </w:pPr>
                        <w:r>
                          <w:rPr>
                            <w:color w:val="C00000"/>
                            <w:sz w:val="18"/>
                          </w:rPr>
                          <w:t>Status</w:t>
                        </w:r>
                      </w:p>
                      <w:p w:rsidR="006974EB" w:rsidRDefault="006974EB">
                        <w:pPr>
                          <w:pStyle w:val="TableParagraph"/>
                          <w:spacing w:before="11" w:line="185" w:lineRule="exact"/>
                          <w:ind w:left="690"/>
                          <w:jc w:val="left"/>
                          <w:rPr>
                            <w:sz w:val="18"/>
                          </w:rPr>
                        </w:pPr>
                        <w:r>
                          <w:rPr>
                            <w:sz w:val="18"/>
                          </w:rPr>
                          <w:t>Program</w:t>
                        </w:r>
                        <w:r>
                          <w:rPr>
                            <w:spacing w:val="-7"/>
                            <w:sz w:val="18"/>
                          </w:rPr>
                          <w:t xml:space="preserve"> </w:t>
                        </w:r>
                        <w:r>
                          <w:rPr>
                            <w:sz w:val="18"/>
                          </w:rPr>
                          <w:t>Elective</w:t>
                        </w:r>
                      </w:p>
                    </w:tc>
                    <w:tc>
                      <w:tcPr>
                        <w:tcW w:w="1654" w:type="dxa"/>
                      </w:tcPr>
                      <w:p w:rsidR="006974EB" w:rsidRDefault="006974EB">
                        <w:pPr>
                          <w:pStyle w:val="TableParagraph"/>
                          <w:spacing w:before="7"/>
                          <w:ind w:left="398"/>
                          <w:jc w:val="left"/>
                          <w:rPr>
                            <w:sz w:val="18"/>
                          </w:rPr>
                        </w:pPr>
                        <w:r>
                          <w:rPr>
                            <w:color w:val="C00000"/>
                            <w:sz w:val="18"/>
                          </w:rPr>
                          <w:t>Code</w:t>
                        </w:r>
                      </w:p>
                      <w:p w:rsidR="006974EB" w:rsidRDefault="006974EB">
                        <w:pPr>
                          <w:pStyle w:val="TableParagraph"/>
                          <w:spacing w:before="11" w:line="185" w:lineRule="exact"/>
                          <w:ind w:left="398"/>
                          <w:jc w:val="left"/>
                          <w:rPr>
                            <w:sz w:val="18"/>
                          </w:rPr>
                        </w:pPr>
                        <w:r>
                          <w:rPr>
                            <w:sz w:val="18"/>
                          </w:rPr>
                          <w:t>EL106210EL</w:t>
                        </w:r>
                      </w:p>
                    </w:tc>
                  </w:tr>
                </w:tbl>
                <w:p w:rsidR="006974EB" w:rsidRDefault="006974EB" w:rsidP="00BF7492">
                  <w:pPr>
                    <w:pStyle w:val="BodyText"/>
                  </w:pPr>
                </w:p>
              </w:txbxContent>
            </v:textbox>
            <w10:wrap anchorx="page"/>
          </v:shape>
        </w:pict>
      </w:r>
      <w:r w:rsidR="00BF7492">
        <w:t>[</w:t>
      </w:r>
      <w:r w:rsidR="006974EB">
        <w:t>6th</w:t>
      </w:r>
      <w:r w:rsidR="006974EB">
        <w:rPr>
          <w:spacing w:val="-3"/>
        </w:rPr>
        <w:t xml:space="preserve"> </w:t>
      </w:r>
      <w:r w:rsidR="006974EB">
        <w:t>Semester,</w:t>
      </w:r>
      <w:r w:rsidR="006974EB">
        <w:rPr>
          <w:spacing w:val="-4"/>
        </w:rPr>
        <w:t xml:space="preserve"> </w:t>
      </w:r>
      <w:r w:rsidR="006974EB" w:rsidRPr="006974EB">
        <w:t xml:space="preserve">Third </w:t>
      </w:r>
      <w:r w:rsidR="006974EB">
        <w:t>Year</w:t>
      </w:r>
      <w:r w:rsidR="00BF7492">
        <w:t>]</w:t>
      </w: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spacing w:before="1"/>
        <w:rPr>
          <w:sz w:val="19"/>
        </w:rPr>
      </w:pPr>
    </w:p>
    <w:p w:rsidR="00BF7492" w:rsidRDefault="00BF7492" w:rsidP="00BF7492">
      <w:pPr>
        <w:pStyle w:val="BodyText"/>
        <w:spacing w:before="1" w:line="360" w:lineRule="atLeast"/>
        <w:ind w:left="300" w:right="2921"/>
      </w:pPr>
      <w:r>
        <w:rPr>
          <w:spacing w:val="-1"/>
        </w:rPr>
        <w:t xml:space="preserve">[Pre-requisites: Power Electronics (EL104103EL), </w:t>
      </w:r>
      <w:r>
        <w:t>Electrical Machines-III (EL106103EL)]</w:t>
      </w:r>
      <w:r>
        <w:rPr>
          <w:spacing w:val="-41"/>
        </w:rPr>
        <w:t xml:space="preserve"> </w:t>
      </w:r>
      <w:r>
        <w:rPr>
          <w:color w:val="C00000"/>
        </w:rPr>
        <w:t>Course</w:t>
      </w:r>
      <w:r>
        <w:rPr>
          <w:color w:val="C00000"/>
          <w:spacing w:val="-2"/>
        </w:rPr>
        <w:t xml:space="preserve"> </w:t>
      </w:r>
      <w:r>
        <w:rPr>
          <w:color w:val="C00000"/>
        </w:rPr>
        <w:t>Objectives</w:t>
      </w:r>
    </w:p>
    <w:p w:rsidR="00BF7492" w:rsidRDefault="00BF7492" w:rsidP="001003ED">
      <w:pPr>
        <w:pStyle w:val="ListParagraph"/>
        <w:numPr>
          <w:ilvl w:val="0"/>
          <w:numId w:val="59"/>
        </w:numPr>
        <w:tabs>
          <w:tab w:val="left" w:pos="1017"/>
          <w:tab w:val="left" w:pos="1018"/>
        </w:tabs>
        <w:spacing w:before="17"/>
        <w:ind w:left="1018"/>
        <w:rPr>
          <w:sz w:val="18"/>
        </w:rPr>
      </w:pPr>
      <w:r>
        <w:rPr>
          <w:spacing w:val="-1"/>
          <w:sz w:val="18"/>
        </w:rPr>
        <w:t>Study about the separately excited</w:t>
      </w:r>
      <w:r>
        <w:rPr>
          <w:sz w:val="18"/>
        </w:rPr>
        <w:t xml:space="preserve"> </w:t>
      </w:r>
      <w:r>
        <w:rPr>
          <w:spacing w:val="-1"/>
          <w:sz w:val="18"/>
        </w:rPr>
        <w:t>DC motor</w:t>
      </w:r>
      <w:r>
        <w:rPr>
          <w:sz w:val="18"/>
        </w:rPr>
        <w:t xml:space="preserve"> drives</w:t>
      </w:r>
      <w:r>
        <w:rPr>
          <w:spacing w:val="-2"/>
          <w:sz w:val="18"/>
        </w:rPr>
        <w:t xml:space="preserve"> </w:t>
      </w:r>
      <w:r>
        <w:rPr>
          <w:sz w:val="18"/>
        </w:rPr>
        <w:t>in</w:t>
      </w:r>
      <w:r>
        <w:rPr>
          <w:spacing w:val="-1"/>
          <w:sz w:val="18"/>
        </w:rPr>
        <w:t xml:space="preserve"> </w:t>
      </w:r>
      <w:r>
        <w:rPr>
          <w:sz w:val="18"/>
        </w:rPr>
        <w:t>steady</w:t>
      </w:r>
      <w:r>
        <w:rPr>
          <w:spacing w:val="3"/>
          <w:sz w:val="18"/>
        </w:rPr>
        <w:t xml:space="preserve"> </w:t>
      </w:r>
      <w:r>
        <w:rPr>
          <w:sz w:val="18"/>
        </w:rPr>
        <w:t>state</w:t>
      </w:r>
      <w:r>
        <w:rPr>
          <w:spacing w:val="-1"/>
          <w:sz w:val="18"/>
        </w:rPr>
        <w:t xml:space="preserve"> </w:t>
      </w:r>
      <w:r>
        <w:rPr>
          <w:sz w:val="18"/>
        </w:rPr>
        <w:t>and</w:t>
      </w:r>
      <w:r>
        <w:rPr>
          <w:spacing w:val="-1"/>
          <w:sz w:val="18"/>
        </w:rPr>
        <w:t xml:space="preserve"> </w:t>
      </w:r>
      <w:r>
        <w:rPr>
          <w:sz w:val="18"/>
        </w:rPr>
        <w:t>dynamic</w:t>
      </w:r>
      <w:r>
        <w:rPr>
          <w:spacing w:val="-12"/>
          <w:sz w:val="18"/>
        </w:rPr>
        <w:t xml:space="preserve"> </w:t>
      </w:r>
      <w:r>
        <w:rPr>
          <w:sz w:val="18"/>
        </w:rPr>
        <w:t>conditions</w:t>
      </w:r>
    </w:p>
    <w:p w:rsidR="00BF7492" w:rsidRDefault="00BF7492" w:rsidP="001003ED">
      <w:pPr>
        <w:pStyle w:val="ListParagraph"/>
        <w:numPr>
          <w:ilvl w:val="0"/>
          <w:numId w:val="59"/>
        </w:numPr>
        <w:tabs>
          <w:tab w:val="left" w:pos="1017"/>
          <w:tab w:val="left" w:pos="1018"/>
        </w:tabs>
        <w:spacing w:before="17"/>
        <w:ind w:left="1018"/>
        <w:rPr>
          <w:sz w:val="18"/>
        </w:rPr>
      </w:pPr>
      <w:r>
        <w:rPr>
          <w:sz w:val="18"/>
        </w:rPr>
        <w:t>Study</w:t>
      </w:r>
      <w:r>
        <w:rPr>
          <w:spacing w:val="-4"/>
          <w:sz w:val="18"/>
        </w:rPr>
        <w:t xml:space="preserve"> </w:t>
      </w:r>
      <w:r>
        <w:rPr>
          <w:sz w:val="18"/>
        </w:rPr>
        <w:t>about</w:t>
      </w:r>
      <w:r>
        <w:rPr>
          <w:spacing w:val="-3"/>
          <w:sz w:val="18"/>
        </w:rPr>
        <w:t xml:space="preserve"> </w:t>
      </w:r>
      <w:r>
        <w:rPr>
          <w:sz w:val="18"/>
        </w:rPr>
        <w:t>the</w:t>
      </w:r>
      <w:r>
        <w:rPr>
          <w:spacing w:val="-3"/>
          <w:sz w:val="18"/>
        </w:rPr>
        <w:t xml:space="preserve"> </w:t>
      </w:r>
      <w:r>
        <w:rPr>
          <w:sz w:val="18"/>
        </w:rPr>
        <w:t>scalar</w:t>
      </w:r>
      <w:r>
        <w:rPr>
          <w:spacing w:val="-1"/>
          <w:sz w:val="18"/>
        </w:rPr>
        <w:t xml:space="preserve"> </w:t>
      </w:r>
      <w:r>
        <w:rPr>
          <w:sz w:val="18"/>
        </w:rPr>
        <w:t>and</w:t>
      </w:r>
      <w:r>
        <w:rPr>
          <w:spacing w:val="-3"/>
          <w:sz w:val="18"/>
        </w:rPr>
        <w:t xml:space="preserve"> </w:t>
      </w:r>
      <w:r>
        <w:rPr>
          <w:sz w:val="18"/>
        </w:rPr>
        <w:t>vector</w:t>
      </w:r>
      <w:r>
        <w:rPr>
          <w:spacing w:val="-2"/>
          <w:sz w:val="18"/>
        </w:rPr>
        <w:t xml:space="preserve"> </w:t>
      </w:r>
      <w:r>
        <w:rPr>
          <w:sz w:val="18"/>
        </w:rPr>
        <w:t>control</w:t>
      </w:r>
      <w:r>
        <w:rPr>
          <w:spacing w:val="-4"/>
          <w:sz w:val="18"/>
        </w:rPr>
        <w:t xml:space="preserve"> </w:t>
      </w:r>
      <w:r>
        <w:rPr>
          <w:sz w:val="18"/>
        </w:rPr>
        <w:t>of</w:t>
      </w:r>
      <w:r>
        <w:rPr>
          <w:spacing w:val="-1"/>
          <w:sz w:val="18"/>
        </w:rPr>
        <w:t xml:space="preserve"> </w:t>
      </w:r>
      <w:r>
        <w:rPr>
          <w:sz w:val="18"/>
        </w:rPr>
        <w:t>IM</w:t>
      </w:r>
      <w:r>
        <w:rPr>
          <w:spacing w:val="-5"/>
          <w:sz w:val="18"/>
        </w:rPr>
        <w:t xml:space="preserve"> </w:t>
      </w:r>
      <w:r>
        <w:rPr>
          <w:sz w:val="18"/>
        </w:rPr>
        <w:t>drives</w:t>
      </w:r>
    </w:p>
    <w:p w:rsidR="00BF7492" w:rsidRDefault="00BF7492" w:rsidP="001003ED">
      <w:pPr>
        <w:pStyle w:val="ListParagraph"/>
        <w:numPr>
          <w:ilvl w:val="0"/>
          <w:numId w:val="59"/>
        </w:numPr>
        <w:tabs>
          <w:tab w:val="left" w:pos="1017"/>
          <w:tab w:val="left" w:pos="1018"/>
        </w:tabs>
        <w:spacing w:before="17" w:line="254" w:lineRule="auto"/>
        <w:ind w:right="4550" w:firstLine="360"/>
        <w:rPr>
          <w:sz w:val="18"/>
        </w:rPr>
      </w:pPr>
      <w:r>
        <w:rPr>
          <w:spacing w:val="-1"/>
          <w:sz w:val="18"/>
        </w:rPr>
        <w:t xml:space="preserve">Study about the PMSM drives, </w:t>
      </w:r>
      <w:r>
        <w:rPr>
          <w:sz w:val="18"/>
        </w:rPr>
        <w:t>BLDC drives and SRM drives</w:t>
      </w:r>
      <w:r>
        <w:rPr>
          <w:spacing w:val="-41"/>
          <w:sz w:val="18"/>
        </w:rPr>
        <w:t xml:space="preserve"> </w:t>
      </w:r>
      <w:r>
        <w:rPr>
          <w:color w:val="C00000"/>
          <w:sz w:val="18"/>
        </w:rPr>
        <w:t>Course</w:t>
      </w:r>
      <w:r>
        <w:rPr>
          <w:color w:val="C00000"/>
          <w:spacing w:val="-2"/>
          <w:sz w:val="18"/>
        </w:rPr>
        <w:t xml:space="preserve"> </w:t>
      </w:r>
      <w:r>
        <w:rPr>
          <w:color w:val="C00000"/>
          <w:sz w:val="18"/>
        </w:rPr>
        <w:t>Content</w:t>
      </w:r>
    </w:p>
    <w:p w:rsidR="00BF7492" w:rsidRDefault="00BF7492" w:rsidP="00BF7492">
      <w:pPr>
        <w:pStyle w:val="BodyText"/>
        <w:spacing w:before="6"/>
        <w:rPr>
          <w:sz w:val="9"/>
        </w:rPr>
      </w:pPr>
    </w:p>
    <w:p w:rsidR="00BF7492" w:rsidRDefault="00BF7492" w:rsidP="00BF7492">
      <w:pPr>
        <w:pStyle w:val="BodyText"/>
        <w:spacing w:before="101"/>
        <w:ind w:left="300"/>
        <w:jc w:val="both"/>
      </w:pPr>
      <w:r>
        <w:rPr>
          <w:color w:val="C00000"/>
        </w:rPr>
        <w:t>Unit-1</w:t>
      </w:r>
      <w:r>
        <w:rPr>
          <w:color w:val="C00000"/>
          <w:spacing w:val="-8"/>
        </w:rPr>
        <w:t xml:space="preserve"> </w:t>
      </w:r>
      <w:r>
        <w:rPr>
          <w:color w:val="C00000"/>
        </w:rPr>
        <w:t>Separately</w:t>
      </w:r>
      <w:r>
        <w:rPr>
          <w:color w:val="C00000"/>
          <w:spacing w:val="-7"/>
        </w:rPr>
        <w:t xml:space="preserve"> </w:t>
      </w:r>
      <w:r>
        <w:rPr>
          <w:color w:val="C00000"/>
        </w:rPr>
        <w:t>Excited</w:t>
      </w:r>
      <w:r>
        <w:rPr>
          <w:color w:val="C00000"/>
          <w:spacing w:val="-9"/>
        </w:rPr>
        <w:t xml:space="preserve"> </w:t>
      </w:r>
      <w:r>
        <w:rPr>
          <w:color w:val="C00000"/>
        </w:rPr>
        <w:t>DC-motor</w:t>
      </w:r>
      <w:r>
        <w:rPr>
          <w:color w:val="C00000"/>
          <w:spacing w:val="-7"/>
        </w:rPr>
        <w:t xml:space="preserve"> </w:t>
      </w:r>
      <w:r>
        <w:rPr>
          <w:color w:val="C00000"/>
        </w:rPr>
        <w:t>Drives:</w:t>
      </w:r>
    </w:p>
    <w:p w:rsidR="00BF7492" w:rsidRDefault="00BF7492" w:rsidP="00BF7492">
      <w:pPr>
        <w:pStyle w:val="BodyText"/>
        <w:spacing w:before="15" w:line="235" w:lineRule="auto"/>
        <w:ind w:left="300" w:right="511"/>
        <w:jc w:val="both"/>
      </w:pPr>
      <w:r>
        <w:rPr>
          <w:spacing w:val="-1"/>
        </w:rPr>
        <w:t>Study</w:t>
      </w:r>
      <w:r>
        <w:rPr>
          <w:spacing w:val="-10"/>
        </w:rPr>
        <w:t xml:space="preserve"> </w:t>
      </w:r>
      <w:r>
        <w:rPr>
          <w:spacing w:val="-1"/>
        </w:rPr>
        <w:t>of</w:t>
      </w:r>
      <w:r>
        <w:rPr>
          <w:spacing w:val="-11"/>
        </w:rPr>
        <w:t xml:space="preserve"> </w:t>
      </w:r>
      <w:r>
        <w:rPr>
          <w:spacing w:val="-1"/>
        </w:rPr>
        <w:t>Dynamics</w:t>
      </w:r>
      <w:r>
        <w:rPr>
          <w:spacing w:val="-9"/>
        </w:rPr>
        <w:t xml:space="preserve"> </w:t>
      </w:r>
      <w:r>
        <w:rPr>
          <w:spacing w:val="-1"/>
        </w:rPr>
        <w:t>of</w:t>
      </w:r>
      <w:r>
        <w:rPr>
          <w:spacing w:val="-10"/>
        </w:rPr>
        <w:t xml:space="preserve"> </w:t>
      </w:r>
      <w:r>
        <w:rPr>
          <w:spacing w:val="-1"/>
        </w:rPr>
        <w:t>DC</w:t>
      </w:r>
      <w:r>
        <w:rPr>
          <w:spacing w:val="-11"/>
        </w:rPr>
        <w:t xml:space="preserve"> </w:t>
      </w:r>
      <w:r>
        <w:rPr>
          <w:spacing w:val="-1"/>
        </w:rPr>
        <w:t>motor</w:t>
      </w:r>
      <w:r>
        <w:rPr>
          <w:spacing w:val="-7"/>
        </w:rPr>
        <w:t xml:space="preserve"> </w:t>
      </w:r>
      <w:r>
        <w:rPr>
          <w:spacing w:val="-1"/>
        </w:rPr>
        <w:t>through</w:t>
      </w:r>
      <w:r>
        <w:rPr>
          <w:spacing w:val="-9"/>
        </w:rPr>
        <w:t xml:space="preserve"> </w:t>
      </w:r>
      <w:r>
        <w:rPr>
          <w:spacing w:val="-1"/>
        </w:rPr>
        <w:t>state-space</w:t>
      </w:r>
      <w:r>
        <w:rPr>
          <w:spacing w:val="-10"/>
        </w:rPr>
        <w:t xml:space="preserve"> </w:t>
      </w:r>
      <w:r>
        <w:rPr>
          <w:spacing w:val="-1"/>
        </w:rPr>
        <w:t>Model,</w:t>
      </w:r>
      <w:r>
        <w:rPr>
          <w:spacing w:val="-11"/>
        </w:rPr>
        <w:t xml:space="preserve"> </w:t>
      </w:r>
      <w:r>
        <w:t>Simplified</w:t>
      </w:r>
      <w:r>
        <w:rPr>
          <w:spacing w:val="-11"/>
        </w:rPr>
        <w:t xml:space="preserve"> </w:t>
      </w:r>
      <w:r>
        <w:t>Model</w:t>
      </w:r>
      <w:r>
        <w:rPr>
          <w:spacing w:val="-9"/>
        </w:rPr>
        <w:t xml:space="preserve"> </w:t>
      </w:r>
      <w:r>
        <w:t>of</w:t>
      </w:r>
      <w:r>
        <w:rPr>
          <w:spacing w:val="-10"/>
        </w:rPr>
        <w:t xml:space="preserve"> </w:t>
      </w:r>
      <w:r>
        <w:t>a</w:t>
      </w:r>
      <w:r>
        <w:rPr>
          <w:spacing w:val="-7"/>
        </w:rPr>
        <w:t xml:space="preserve"> </w:t>
      </w:r>
      <w:r>
        <w:t>Power</w:t>
      </w:r>
      <w:r>
        <w:rPr>
          <w:spacing w:val="-7"/>
        </w:rPr>
        <w:t xml:space="preserve"> </w:t>
      </w:r>
      <w:r>
        <w:t>Converter,</w:t>
      </w:r>
      <w:r>
        <w:rPr>
          <w:spacing w:val="-9"/>
        </w:rPr>
        <w:t xml:space="preserve"> </w:t>
      </w:r>
      <w:r>
        <w:t>Review</w:t>
      </w:r>
      <w:r>
        <w:rPr>
          <w:spacing w:val="-12"/>
        </w:rPr>
        <w:t xml:space="preserve"> </w:t>
      </w:r>
      <w:r>
        <w:t>of</w:t>
      </w:r>
      <w:r>
        <w:rPr>
          <w:spacing w:val="-11"/>
        </w:rPr>
        <w:t xml:space="preserve"> </w:t>
      </w:r>
      <w:r>
        <w:t>controllers,</w:t>
      </w:r>
      <w:r>
        <w:rPr>
          <w:spacing w:val="1"/>
        </w:rPr>
        <w:t xml:space="preserve"> </w:t>
      </w:r>
      <w:r>
        <w:t>need for anti-windup feature for integral controllers, Speed control of a separately excited DC drive with inner current</w:t>
      </w:r>
      <w:r>
        <w:rPr>
          <w:spacing w:val="1"/>
        </w:rPr>
        <w:t xml:space="preserve"> </w:t>
      </w:r>
      <w:r>
        <w:t>loop and outer speed loop, Design of current loop with pole-zero cancellation, Design of speed loop with symmetrical</w:t>
      </w:r>
      <w:r>
        <w:rPr>
          <w:spacing w:val="1"/>
        </w:rPr>
        <w:t xml:space="preserve"> </w:t>
      </w:r>
      <w:r>
        <w:t>optimization</w:t>
      </w:r>
      <w:r>
        <w:rPr>
          <w:spacing w:val="-2"/>
        </w:rPr>
        <w:t xml:space="preserve"> </w:t>
      </w:r>
      <w:r>
        <w:t>technique.</w:t>
      </w:r>
    </w:p>
    <w:p w:rsidR="00BF7492" w:rsidRDefault="00BF7492" w:rsidP="00BF7492">
      <w:pPr>
        <w:pStyle w:val="BodyText"/>
        <w:spacing w:before="1"/>
      </w:pPr>
    </w:p>
    <w:p w:rsidR="00BF7492" w:rsidRDefault="00BF7492" w:rsidP="00BF7492">
      <w:pPr>
        <w:pStyle w:val="BodyText"/>
        <w:ind w:left="300"/>
        <w:jc w:val="both"/>
      </w:pPr>
      <w:r>
        <w:rPr>
          <w:color w:val="C00000"/>
        </w:rPr>
        <w:t>Unit-2</w:t>
      </w:r>
      <w:r>
        <w:rPr>
          <w:color w:val="C00000"/>
          <w:spacing w:val="-8"/>
        </w:rPr>
        <w:t xml:space="preserve"> </w:t>
      </w:r>
      <w:r>
        <w:rPr>
          <w:color w:val="C00000"/>
        </w:rPr>
        <w:t>Induction</w:t>
      </w:r>
      <w:r>
        <w:rPr>
          <w:color w:val="C00000"/>
          <w:spacing w:val="-7"/>
        </w:rPr>
        <w:t xml:space="preserve"> </w:t>
      </w:r>
      <w:r>
        <w:rPr>
          <w:color w:val="C00000"/>
        </w:rPr>
        <w:t>Motor</w:t>
      </w:r>
      <w:r>
        <w:rPr>
          <w:color w:val="C00000"/>
          <w:spacing w:val="-6"/>
        </w:rPr>
        <w:t xml:space="preserve"> </w:t>
      </w:r>
      <w:r>
        <w:rPr>
          <w:color w:val="C00000"/>
        </w:rPr>
        <w:t>drives:</w:t>
      </w:r>
    </w:p>
    <w:p w:rsidR="00BF7492" w:rsidRDefault="00BF7492" w:rsidP="00BF7492">
      <w:pPr>
        <w:pStyle w:val="BodyText"/>
        <w:spacing w:before="13" w:line="237" w:lineRule="auto"/>
        <w:ind w:left="300" w:right="504"/>
        <w:jc w:val="both"/>
      </w:pPr>
      <w:r>
        <w:t>Implementation of V/f control with slip compensation scheme, PWM and transformation - abc, alpha-beta and d-q,</w:t>
      </w:r>
      <w:r>
        <w:rPr>
          <w:spacing w:val="1"/>
        </w:rPr>
        <w:t xml:space="preserve"> </w:t>
      </w:r>
      <w:r>
        <w:t>Modelling of inverter using switching function, Inverters. Review of dq0 model of 3-Ph IM with simulation studies,</w:t>
      </w:r>
      <w:r>
        <w:rPr>
          <w:spacing w:val="1"/>
        </w:rPr>
        <w:t xml:space="preserve"> </w:t>
      </w:r>
      <w:r>
        <w:t>Principle</w:t>
      </w:r>
      <w:r>
        <w:rPr>
          <w:spacing w:val="-3"/>
        </w:rPr>
        <w:t xml:space="preserve"> </w:t>
      </w:r>
      <w:r>
        <w:t>of</w:t>
      </w:r>
      <w:r>
        <w:rPr>
          <w:spacing w:val="-4"/>
        </w:rPr>
        <w:t xml:space="preserve"> </w:t>
      </w:r>
      <w:r>
        <w:t>vector</w:t>
      </w:r>
      <w:r>
        <w:rPr>
          <w:spacing w:val="-2"/>
        </w:rPr>
        <w:t xml:space="preserve"> </w:t>
      </w:r>
      <w:r>
        <w:t>control</w:t>
      </w:r>
      <w:r>
        <w:rPr>
          <w:spacing w:val="-4"/>
        </w:rPr>
        <w:t xml:space="preserve"> </w:t>
      </w:r>
      <w:r>
        <w:t>of</w:t>
      </w:r>
      <w:r>
        <w:rPr>
          <w:spacing w:val="-4"/>
        </w:rPr>
        <w:t xml:space="preserve"> </w:t>
      </w:r>
      <w:r>
        <w:t>IM,</w:t>
      </w:r>
      <w:r>
        <w:rPr>
          <w:spacing w:val="-2"/>
        </w:rPr>
        <w:t xml:space="preserve"> </w:t>
      </w:r>
      <w:r>
        <w:t>Indirect</w:t>
      </w:r>
      <w:r>
        <w:rPr>
          <w:spacing w:val="-3"/>
        </w:rPr>
        <w:t xml:space="preserve"> </w:t>
      </w:r>
      <w:r>
        <w:t>vector</w:t>
      </w:r>
      <w:r>
        <w:rPr>
          <w:spacing w:val="-2"/>
        </w:rPr>
        <w:t xml:space="preserve"> </w:t>
      </w:r>
      <w:r>
        <w:t>control,</w:t>
      </w:r>
      <w:r>
        <w:rPr>
          <w:spacing w:val="-3"/>
        </w:rPr>
        <w:t xml:space="preserve"> </w:t>
      </w:r>
      <w:r>
        <w:t>Direct</w:t>
      </w:r>
      <w:r>
        <w:rPr>
          <w:spacing w:val="-3"/>
        </w:rPr>
        <w:t xml:space="preserve"> </w:t>
      </w:r>
      <w:r>
        <w:t>Torque</w:t>
      </w:r>
      <w:r>
        <w:rPr>
          <w:spacing w:val="-3"/>
        </w:rPr>
        <w:t xml:space="preserve"> </w:t>
      </w:r>
      <w:r>
        <w:t>Control</w:t>
      </w:r>
      <w:r>
        <w:rPr>
          <w:spacing w:val="-4"/>
        </w:rPr>
        <w:t xml:space="preserve"> </w:t>
      </w:r>
      <w:r>
        <w:t>of</w:t>
      </w:r>
      <w:r>
        <w:rPr>
          <w:spacing w:val="-3"/>
        </w:rPr>
        <w:t xml:space="preserve"> </w:t>
      </w:r>
      <w:r>
        <w:t>Induction</w:t>
      </w:r>
      <w:r>
        <w:rPr>
          <w:spacing w:val="-3"/>
        </w:rPr>
        <w:t xml:space="preserve"> </w:t>
      </w:r>
      <w:r>
        <w:t>Motor</w:t>
      </w:r>
      <w:r>
        <w:rPr>
          <w:spacing w:val="-1"/>
        </w:rPr>
        <w:t xml:space="preserve"> </w:t>
      </w:r>
      <w:r>
        <w:t>Drives</w:t>
      </w:r>
      <w:r>
        <w:rPr>
          <w:spacing w:val="-4"/>
        </w:rPr>
        <w:t xml:space="preserve"> </w:t>
      </w:r>
      <w:r>
        <w:t>Inverter.</w:t>
      </w:r>
    </w:p>
    <w:p w:rsidR="00BF7492" w:rsidRDefault="00BF7492" w:rsidP="00BF7492">
      <w:pPr>
        <w:pStyle w:val="BodyText"/>
        <w:spacing w:before="9"/>
        <w:rPr>
          <w:sz w:val="17"/>
        </w:rPr>
      </w:pPr>
    </w:p>
    <w:p w:rsidR="00BF7492" w:rsidRDefault="00BF7492" w:rsidP="00BF7492">
      <w:pPr>
        <w:pStyle w:val="BodyText"/>
        <w:ind w:left="300"/>
        <w:jc w:val="both"/>
      </w:pPr>
      <w:r>
        <w:rPr>
          <w:color w:val="C00000"/>
        </w:rPr>
        <w:t>Unit-3</w:t>
      </w:r>
      <w:r>
        <w:rPr>
          <w:color w:val="C00000"/>
          <w:spacing w:val="-5"/>
        </w:rPr>
        <w:t xml:space="preserve"> </w:t>
      </w:r>
      <w:r>
        <w:rPr>
          <w:color w:val="C00000"/>
        </w:rPr>
        <w:t>Permanent</w:t>
      </w:r>
      <w:r>
        <w:rPr>
          <w:color w:val="C00000"/>
          <w:spacing w:val="-2"/>
        </w:rPr>
        <w:t xml:space="preserve"> </w:t>
      </w:r>
      <w:r>
        <w:rPr>
          <w:color w:val="C00000"/>
        </w:rPr>
        <w:t>Magnet</w:t>
      </w:r>
      <w:r>
        <w:rPr>
          <w:color w:val="C00000"/>
          <w:spacing w:val="-4"/>
        </w:rPr>
        <w:t xml:space="preserve"> </w:t>
      </w:r>
      <w:r>
        <w:rPr>
          <w:color w:val="C00000"/>
        </w:rPr>
        <w:t>Drives:</w:t>
      </w:r>
    </w:p>
    <w:p w:rsidR="00BF7492" w:rsidRDefault="00BF7492" w:rsidP="00BF7492">
      <w:pPr>
        <w:pStyle w:val="BodyText"/>
        <w:spacing w:before="16" w:line="256" w:lineRule="auto"/>
        <w:ind w:left="300" w:right="270"/>
      </w:pPr>
      <w:r>
        <w:t>PM</w:t>
      </w:r>
      <w:r>
        <w:rPr>
          <w:spacing w:val="-4"/>
        </w:rPr>
        <w:t xml:space="preserve"> </w:t>
      </w:r>
      <w:r>
        <w:t>Synchronous</w:t>
      </w:r>
      <w:r>
        <w:rPr>
          <w:spacing w:val="-5"/>
        </w:rPr>
        <w:t xml:space="preserve"> </w:t>
      </w:r>
      <w:r>
        <w:t>motors:</w:t>
      </w:r>
      <w:r>
        <w:rPr>
          <w:spacing w:val="-5"/>
        </w:rPr>
        <w:t xml:space="preserve"> </w:t>
      </w:r>
      <w:r>
        <w:t>Types,</w:t>
      </w:r>
      <w:r>
        <w:rPr>
          <w:spacing w:val="-5"/>
        </w:rPr>
        <w:t xml:space="preserve"> </w:t>
      </w:r>
      <w:r>
        <w:t>Construction,</w:t>
      </w:r>
      <w:r>
        <w:rPr>
          <w:spacing w:val="-4"/>
        </w:rPr>
        <w:t xml:space="preserve"> </w:t>
      </w:r>
      <w:r>
        <w:t>operating</w:t>
      </w:r>
      <w:r>
        <w:rPr>
          <w:spacing w:val="-4"/>
        </w:rPr>
        <w:t xml:space="preserve"> </w:t>
      </w:r>
      <w:r>
        <w:t>principle,</w:t>
      </w:r>
      <w:r>
        <w:rPr>
          <w:spacing w:val="-4"/>
        </w:rPr>
        <w:t xml:space="preserve"> </w:t>
      </w:r>
      <w:r>
        <w:t>Expression</w:t>
      </w:r>
      <w:r>
        <w:rPr>
          <w:spacing w:val="-5"/>
        </w:rPr>
        <w:t xml:space="preserve"> </w:t>
      </w:r>
      <w:r>
        <w:t>for</w:t>
      </w:r>
      <w:r>
        <w:rPr>
          <w:spacing w:val="1"/>
        </w:rPr>
        <w:t xml:space="preserve"> </w:t>
      </w:r>
      <w:r>
        <w:t>torque,</w:t>
      </w:r>
      <w:r>
        <w:rPr>
          <w:spacing w:val="-2"/>
        </w:rPr>
        <w:t xml:space="preserve"> </w:t>
      </w:r>
      <w:r>
        <w:t>Model</w:t>
      </w:r>
      <w:r>
        <w:rPr>
          <w:spacing w:val="-5"/>
        </w:rPr>
        <w:t xml:space="preserve"> </w:t>
      </w:r>
      <w:r>
        <w:t>of</w:t>
      </w:r>
      <w:r>
        <w:rPr>
          <w:spacing w:val="-5"/>
        </w:rPr>
        <w:t xml:space="preserve"> </w:t>
      </w:r>
      <w:r>
        <w:t>PMSM,</w:t>
      </w:r>
      <w:r>
        <w:rPr>
          <w:spacing w:val="1"/>
        </w:rPr>
        <w:t xml:space="preserve"> </w:t>
      </w:r>
      <w:r>
        <w:t>Implementation of</w:t>
      </w:r>
      <w:r>
        <w:rPr>
          <w:spacing w:val="-3"/>
        </w:rPr>
        <w:t xml:space="preserve"> </w:t>
      </w:r>
      <w:r>
        <w:t>vector control</w:t>
      </w:r>
      <w:r>
        <w:rPr>
          <w:spacing w:val="-3"/>
        </w:rPr>
        <w:t xml:space="preserve"> </w:t>
      </w:r>
      <w:r>
        <w:t>for PMSM,</w:t>
      </w:r>
      <w:r>
        <w:rPr>
          <w:spacing w:val="-2"/>
        </w:rPr>
        <w:t xml:space="preserve"> </w:t>
      </w:r>
      <w:r>
        <w:t>Introduction</w:t>
      </w:r>
      <w:r>
        <w:rPr>
          <w:spacing w:val="-1"/>
        </w:rPr>
        <w:t xml:space="preserve"> </w:t>
      </w:r>
      <w:r>
        <w:t>to</w:t>
      </w:r>
      <w:r>
        <w:rPr>
          <w:spacing w:val="2"/>
        </w:rPr>
        <w:t xml:space="preserve"> </w:t>
      </w:r>
      <w:r>
        <w:t>BLDC</w:t>
      </w:r>
      <w:r>
        <w:rPr>
          <w:spacing w:val="-1"/>
        </w:rPr>
        <w:t xml:space="preserve"> </w:t>
      </w:r>
      <w:r>
        <w:t>drives.</w:t>
      </w:r>
    </w:p>
    <w:p w:rsidR="00BF7492" w:rsidRDefault="00BF7492" w:rsidP="00BF7492">
      <w:pPr>
        <w:pStyle w:val="BodyText"/>
        <w:spacing w:before="10"/>
        <w:rPr>
          <w:sz w:val="17"/>
        </w:rPr>
      </w:pPr>
    </w:p>
    <w:p w:rsidR="00BF7492" w:rsidRDefault="00BF7492" w:rsidP="00BF7492">
      <w:pPr>
        <w:pStyle w:val="BodyText"/>
        <w:ind w:left="300"/>
        <w:jc w:val="both"/>
      </w:pPr>
      <w:r>
        <w:rPr>
          <w:color w:val="C00000"/>
        </w:rPr>
        <w:t>Unit-4</w:t>
      </w:r>
      <w:r>
        <w:rPr>
          <w:color w:val="C00000"/>
          <w:spacing w:val="-6"/>
        </w:rPr>
        <w:t xml:space="preserve"> </w:t>
      </w:r>
      <w:r>
        <w:rPr>
          <w:color w:val="C00000"/>
        </w:rPr>
        <w:t>Switched</w:t>
      </w:r>
      <w:r>
        <w:rPr>
          <w:color w:val="C00000"/>
          <w:spacing w:val="-5"/>
        </w:rPr>
        <w:t xml:space="preserve"> </w:t>
      </w:r>
      <w:r>
        <w:rPr>
          <w:color w:val="C00000"/>
        </w:rPr>
        <w:t>Reluctance</w:t>
      </w:r>
      <w:r>
        <w:rPr>
          <w:color w:val="C00000"/>
          <w:spacing w:val="-4"/>
        </w:rPr>
        <w:t xml:space="preserve"> </w:t>
      </w:r>
      <w:r>
        <w:rPr>
          <w:color w:val="C00000"/>
        </w:rPr>
        <w:t>Motor</w:t>
      </w:r>
      <w:r>
        <w:rPr>
          <w:color w:val="C00000"/>
          <w:spacing w:val="-4"/>
        </w:rPr>
        <w:t xml:space="preserve"> </w:t>
      </w:r>
      <w:r>
        <w:rPr>
          <w:color w:val="C00000"/>
        </w:rPr>
        <w:t>Drives:</w:t>
      </w:r>
    </w:p>
    <w:p w:rsidR="00BF7492" w:rsidRDefault="00BF7492" w:rsidP="00BF7492">
      <w:pPr>
        <w:pStyle w:val="BodyText"/>
        <w:spacing w:before="16" w:line="254" w:lineRule="auto"/>
        <w:ind w:left="300"/>
      </w:pPr>
      <w:r>
        <w:t>Review</w:t>
      </w:r>
      <w:r>
        <w:rPr>
          <w:spacing w:val="-5"/>
        </w:rPr>
        <w:t xml:space="preserve"> </w:t>
      </w:r>
      <w:r>
        <w:t>of</w:t>
      </w:r>
      <w:r>
        <w:rPr>
          <w:spacing w:val="-4"/>
        </w:rPr>
        <w:t xml:space="preserve"> </w:t>
      </w:r>
      <w:r>
        <w:t>Switched</w:t>
      </w:r>
      <w:r>
        <w:rPr>
          <w:spacing w:val="-3"/>
        </w:rPr>
        <w:t xml:space="preserve"> </w:t>
      </w:r>
      <w:r>
        <w:t>Reluctance</w:t>
      </w:r>
      <w:r>
        <w:rPr>
          <w:spacing w:val="-3"/>
        </w:rPr>
        <w:t xml:space="preserve"> </w:t>
      </w:r>
      <w:r>
        <w:t>Motor,</w:t>
      </w:r>
      <w:r>
        <w:rPr>
          <w:spacing w:val="-3"/>
        </w:rPr>
        <w:t xml:space="preserve"> </w:t>
      </w:r>
      <w:r>
        <w:t>converters</w:t>
      </w:r>
      <w:r>
        <w:rPr>
          <w:spacing w:val="-3"/>
        </w:rPr>
        <w:t xml:space="preserve"> </w:t>
      </w:r>
      <w:r>
        <w:t>for</w:t>
      </w:r>
      <w:r>
        <w:rPr>
          <w:spacing w:val="-2"/>
        </w:rPr>
        <w:t xml:space="preserve"> </w:t>
      </w:r>
      <w:r>
        <w:t>SRM</w:t>
      </w:r>
      <w:r>
        <w:rPr>
          <w:spacing w:val="-2"/>
        </w:rPr>
        <w:t xml:space="preserve"> </w:t>
      </w:r>
      <w:r>
        <w:t>drives,</w:t>
      </w:r>
      <w:r>
        <w:rPr>
          <w:spacing w:val="-3"/>
        </w:rPr>
        <w:t xml:space="preserve"> </w:t>
      </w:r>
      <w:r>
        <w:t>Control</w:t>
      </w:r>
      <w:r>
        <w:rPr>
          <w:spacing w:val="-4"/>
        </w:rPr>
        <w:t xml:space="preserve"> </w:t>
      </w:r>
      <w:r>
        <w:t>of</w:t>
      </w:r>
      <w:r>
        <w:rPr>
          <w:spacing w:val="-4"/>
        </w:rPr>
        <w:t xml:space="preserve"> </w:t>
      </w:r>
      <w:r>
        <w:t>SRM</w:t>
      </w:r>
      <w:r>
        <w:rPr>
          <w:spacing w:val="-1"/>
        </w:rPr>
        <w:t xml:space="preserve"> </w:t>
      </w:r>
      <w:r>
        <w:t>drives</w:t>
      </w:r>
      <w:r>
        <w:rPr>
          <w:spacing w:val="-1"/>
        </w:rPr>
        <w:t xml:space="preserve"> </w:t>
      </w:r>
      <w:r>
        <w:t>with</w:t>
      </w:r>
      <w:r>
        <w:rPr>
          <w:spacing w:val="-3"/>
        </w:rPr>
        <w:t xml:space="preserve"> </w:t>
      </w:r>
      <w:r>
        <w:t>hard</w:t>
      </w:r>
      <w:r>
        <w:rPr>
          <w:spacing w:val="-3"/>
        </w:rPr>
        <w:t xml:space="preserve"> </w:t>
      </w:r>
      <w:r>
        <w:t>and</w:t>
      </w:r>
      <w:r>
        <w:rPr>
          <w:spacing w:val="-2"/>
        </w:rPr>
        <w:t xml:space="preserve"> </w:t>
      </w:r>
      <w:r>
        <w:t>soft</w:t>
      </w:r>
      <w:r>
        <w:rPr>
          <w:spacing w:val="-3"/>
        </w:rPr>
        <w:t xml:space="preserve"> </w:t>
      </w:r>
      <w:r>
        <w:t>chopping</w:t>
      </w:r>
      <w:r>
        <w:rPr>
          <w:spacing w:val="1"/>
        </w:rPr>
        <w:t xml:space="preserve"> </w:t>
      </w:r>
      <w:r>
        <w:t>techniques.</w:t>
      </w:r>
    </w:p>
    <w:p w:rsidR="00BF7492" w:rsidRDefault="00BF7492" w:rsidP="00BF7492">
      <w:pPr>
        <w:pStyle w:val="BodyText"/>
        <w:spacing w:before="6"/>
        <w:rPr>
          <w:sz w:val="19"/>
        </w:rPr>
      </w:pPr>
    </w:p>
    <w:p w:rsidR="00BF7492" w:rsidRDefault="00BF7492" w:rsidP="00BF7492">
      <w:pPr>
        <w:pStyle w:val="BodyText"/>
        <w:spacing w:before="1" w:line="256" w:lineRule="auto"/>
        <w:ind w:left="300" w:right="7961"/>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BF7492" w:rsidRDefault="00BF7492" w:rsidP="001003ED">
      <w:pPr>
        <w:pStyle w:val="ListParagraph"/>
        <w:numPr>
          <w:ilvl w:val="0"/>
          <w:numId w:val="58"/>
        </w:numPr>
        <w:tabs>
          <w:tab w:val="left" w:pos="1020"/>
          <w:tab w:val="left" w:pos="1021"/>
        </w:tabs>
        <w:spacing w:line="256" w:lineRule="auto"/>
        <w:ind w:right="588"/>
        <w:rPr>
          <w:sz w:val="18"/>
        </w:rPr>
      </w:pPr>
      <w:r>
        <w:rPr>
          <w:spacing w:val="-1"/>
          <w:sz w:val="18"/>
        </w:rPr>
        <w:t>Paul</w:t>
      </w:r>
      <w:r>
        <w:rPr>
          <w:spacing w:val="-11"/>
          <w:sz w:val="18"/>
        </w:rPr>
        <w:t xml:space="preserve"> </w:t>
      </w:r>
      <w:r>
        <w:rPr>
          <w:spacing w:val="-1"/>
          <w:sz w:val="18"/>
        </w:rPr>
        <w:t>C.</w:t>
      </w:r>
      <w:r>
        <w:rPr>
          <w:spacing w:val="-8"/>
          <w:sz w:val="18"/>
        </w:rPr>
        <w:t xml:space="preserve"> </w:t>
      </w:r>
      <w:r>
        <w:rPr>
          <w:spacing w:val="-1"/>
          <w:sz w:val="18"/>
        </w:rPr>
        <w:t>Krause,</w:t>
      </w:r>
      <w:r>
        <w:rPr>
          <w:spacing w:val="-8"/>
          <w:sz w:val="18"/>
        </w:rPr>
        <w:t xml:space="preserve"> </w:t>
      </w:r>
      <w:r>
        <w:rPr>
          <w:spacing w:val="-1"/>
          <w:sz w:val="18"/>
        </w:rPr>
        <w:t>Oleg</w:t>
      </w:r>
      <w:r>
        <w:rPr>
          <w:spacing w:val="-8"/>
          <w:sz w:val="18"/>
        </w:rPr>
        <w:t xml:space="preserve"> </w:t>
      </w:r>
      <w:r>
        <w:rPr>
          <w:spacing w:val="-1"/>
          <w:sz w:val="18"/>
        </w:rPr>
        <w:t>Wasynczuk,</w:t>
      </w:r>
      <w:r>
        <w:rPr>
          <w:spacing w:val="-11"/>
          <w:sz w:val="18"/>
        </w:rPr>
        <w:t xml:space="preserve"> </w:t>
      </w:r>
      <w:r>
        <w:rPr>
          <w:spacing w:val="-1"/>
          <w:sz w:val="18"/>
        </w:rPr>
        <w:t>Scott</w:t>
      </w:r>
      <w:r>
        <w:rPr>
          <w:spacing w:val="-7"/>
          <w:sz w:val="18"/>
        </w:rPr>
        <w:t xml:space="preserve"> </w:t>
      </w:r>
      <w:r>
        <w:rPr>
          <w:spacing w:val="-1"/>
          <w:sz w:val="18"/>
        </w:rPr>
        <w:t>D.</w:t>
      </w:r>
      <w:r>
        <w:rPr>
          <w:spacing w:val="-8"/>
          <w:sz w:val="18"/>
        </w:rPr>
        <w:t xml:space="preserve"> </w:t>
      </w:r>
      <w:r>
        <w:rPr>
          <w:spacing w:val="-1"/>
          <w:sz w:val="18"/>
        </w:rPr>
        <w:t>Sudhoff,</w:t>
      </w:r>
      <w:r>
        <w:rPr>
          <w:spacing w:val="-8"/>
          <w:sz w:val="18"/>
        </w:rPr>
        <w:t xml:space="preserve"> </w:t>
      </w:r>
      <w:r>
        <w:rPr>
          <w:sz w:val="18"/>
        </w:rPr>
        <w:t>Analysis</w:t>
      </w:r>
      <w:r>
        <w:rPr>
          <w:spacing w:val="-6"/>
          <w:sz w:val="18"/>
        </w:rPr>
        <w:t xml:space="preserve"> </w:t>
      </w:r>
      <w:r>
        <w:rPr>
          <w:sz w:val="18"/>
        </w:rPr>
        <w:t>of</w:t>
      </w:r>
      <w:r>
        <w:rPr>
          <w:spacing w:val="-9"/>
          <w:sz w:val="18"/>
        </w:rPr>
        <w:t xml:space="preserve"> </w:t>
      </w:r>
      <w:r>
        <w:rPr>
          <w:sz w:val="18"/>
        </w:rPr>
        <w:t>Electric</w:t>
      </w:r>
      <w:r>
        <w:rPr>
          <w:spacing w:val="-10"/>
          <w:sz w:val="18"/>
        </w:rPr>
        <w:t xml:space="preserve"> </w:t>
      </w:r>
      <w:r>
        <w:rPr>
          <w:sz w:val="18"/>
        </w:rPr>
        <w:t>Machinery</w:t>
      </w:r>
      <w:r>
        <w:rPr>
          <w:spacing w:val="-7"/>
          <w:sz w:val="18"/>
        </w:rPr>
        <w:t xml:space="preserve"> </w:t>
      </w:r>
      <w:r>
        <w:rPr>
          <w:sz w:val="18"/>
        </w:rPr>
        <w:t>&amp;</w:t>
      </w:r>
      <w:r>
        <w:rPr>
          <w:spacing w:val="-9"/>
          <w:sz w:val="18"/>
        </w:rPr>
        <w:t xml:space="preserve"> </w:t>
      </w:r>
      <w:r>
        <w:rPr>
          <w:sz w:val="18"/>
        </w:rPr>
        <w:t>Drive</w:t>
      </w:r>
      <w:r>
        <w:rPr>
          <w:spacing w:val="-8"/>
          <w:sz w:val="18"/>
        </w:rPr>
        <w:t xml:space="preserve"> </w:t>
      </w:r>
      <w:r>
        <w:rPr>
          <w:sz w:val="18"/>
        </w:rPr>
        <w:t>Systems,</w:t>
      </w:r>
      <w:r>
        <w:rPr>
          <w:spacing w:val="-11"/>
          <w:sz w:val="18"/>
        </w:rPr>
        <w:t xml:space="preserve"> </w:t>
      </w:r>
      <w:r>
        <w:rPr>
          <w:sz w:val="18"/>
        </w:rPr>
        <w:t>IEEE</w:t>
      </w:r>
      <w:r>
        <w:rPr>
          <w:spacing w:val="-5"/>
          <w:sz w:val="18"/>
        </w:rPr>
        <w:t xml:space="preserve"> </w:t>
      </w:r>
      <w:r>
        <w:rPr>
          <w:sz w:val="18"/>
        </w:rPr>
        <w:t>Press,</w:t>
      </w:r>
      <w:r>
        <w:rPr>
          <w:spacing w:val="1"/>
          <w:sz w:val="18"/>
        </w:rPr>
        <w:t xml:space="preserve"> </w:t>
      </w:r>
      <w:r>
        <w:rPr>
          <w:sz w:val="18"/>
        </w:rPr>
        <w:t>3</w:t>
      </w:r>
      <w:r>
        <w:rPr>
          <w:position w:val="5"/>
          <w:sz w:val="12"/>
        </w:rPr>
        <w:t>rd</w:t>
      </w:r>
      <w:r>
        <w:rPr>
          <w:spacing w:val="14"/>
          <w:position w:val="5"/>
          <w:sz w:val="12"/>
        </w:rPr>
        <w:t xml:space="preserve"> </w:t>
      </w:r>
      <w:r>
        <w:rPr>
          <w:sz w:val="18"/>
        </w:rPr>
        <w:t>Edition.</w:t>
      </w:r>
    </w:p>
    <w:p w:rsidR="00BF7492" w:rsidRDefault="00BF7492" w:rsidP="001003ED">
      <w:pPr>
        <w:pStyle w:val="ListParagraph"/>
        <w:numPr>
          <w:ilvl w:val="0"/>
          <w:numId w:val="58"/>
        </w:numPr>
        <w:tabs>
          <w:tab w:val="left" w:pos="1017"/>
          <w:tab w:val="left" w:pos="1018"/>
        </w:tabs>
        <w:spacing w:line="204" w:lineRule="exact"/>
        <w:ind w:left="1018"/>
        <w:rPr>
          <w:sz w:val="18"/>
        </w:rPr>
      </w:pPr>
      <w:r>
        <w:rPr>
          <w:sz w:val="18"/>
        </w:rPr>
        <w:t>B.K.</w:t>
      </w:r>
      <w:r>
        <w:rPr>
          <w:spacing w:val="-4"/>
          <w:sz w:val="18"/>
        </w:rPr>
        <w:t xml:space="preserve"> </w:t>
      </w:r>
      <w:r>
        <w:rPr>
          <w:sz w:val="18"/>
        </w:rPr>
        <w:t>Bose,</w:t>
      </w:r>
      <w:r>
        <w:rPr>
          <w:spacing w:val="-2"/>
          <w:sz w:val="18"/>
        </w:rPr>
        <w:t xml:space="preserve"> </w:t>
      </w:r>
      <w:r>
        <w:rPr>
          <w:sz w:val="18"/>
        </w:rPr>
        <w:t>Modern</w:t>
      </w:r>
      <w:r>
        <w:rPr>
          <w:spacing w:val="-3"/>
          <w:sz w:val="18"/>
        </w:rPr>
        <w:t xml:space="preserve"> </w:t>
      </w:r>
      <w:r>
        <w:rPr>
          <w:sz w:val="18"/>
        </w:rPr>
        <w:t>Power</w:t>
      </w:r>
      <w:r>
        <w:rPr>
          <w:spacing w:val="-3"/>
          <w:sz w:val="18"/>
        </w:rPr>
        <w:t xml:space="preserve"> </w:t>
      </w:r>
      <w:r>
        <w:rPr>
          <w:sz w:val="18"/>
        </w:rPr>
        <w:t>Electronics</w:t>
      </w:r>
      <w:r>
        <w:rPr>
          <w:spacing w:val="-4"/>
          <w:sz w:val="18"/>
        </w:rPr>
        <w:t xml:space="preserve"> </w:t>
      </w:r>
      <w:r>
        <w:rPr>
          <w:sz w:val="18"/>
        </w:rPr>
        <w:t>&amp;</w:t>
      </w:r>
      <w:r>
        <w:rPr>
          <w:spacing w:val="-4"/>
          <w:sz w:val="18"/>
        </w:rPr>
        <w:t xml:space="preserve"> </w:t>
      </w:r>
      <w:r>
        <w:rPr>
          <w:sz w:val="18"/>
        </w:rPr>
        <w:t>AC</w:t>
      </w:r>
      <w:r>
        <w:rPr>
          <w:spacing w:val="-3"/>
          <w:sz w:val="18"/>
        </w:rPr>
        <w:t xml:space="preserve"> </w:t>
      </w:r>
      <w:r>
        <w:rPr>
          <w:sz w:val="18"/>
        </w:rPr>
        <w:t>Drives,</w:t>
      </w:r>
      <w:r>
        <w:rPr>
          <w:spacing w:val="-4"/>
          <w:sz w:val="18"/>
        </w:rPr>
        <w:t xml:space="preserve"> </w:t>
      </w:r>
      <w:r>
        <w:rPr>
          <w:sz w:val="18"/>
        </w:rPr>
        <w:t>Pearson,</w:t>
      </w:r>
      <w:r>
        <w:rPr>
          <w:spacing w:val="-2"/>
          <w:sz w:val="18"/>
        </w:rPr>
        <w:t xml:space="preserve"> </w:t>
      </w:r>
      <w:r>
        <w:rPr>
          <w:sz w:val="18"/>
        </w:rPr>
        <w:t>First</w:t>
      </w:r>
      <w:r>
        <w:rPr>
          <w:spacing w:val="-7"/>
          <w:sz w:val="18"/>
        </w:rPr>
        <w:t xml:space="preserve"> </w:t>
      </w:r>
      <w:r>
        <w:rPr>
          <w:sz w:val="18"/>
        </w:rPr>
        <w:t>edition.</w:t>
      </w:r>
    </w:p>
    <w:p w:rsidR="00BF7492" w:rsidRDefault="00BF7492" w:rsidP="001003ED">
      <w:pPr>
        <w:pStyle w:val="ListParagraph"/>
        <w:numPr>
          <w:ilvl w:val="0"/>
          <w:numId w:val="58"/>
        </w:numPr>
        <w:tabs>
          <w:tab w:val="left" w:pos="1020"/>
          <w:tab w:val="left" w:pos="1021"/>
        </w:tabs>
        <w:spacing w:before="15"/>
        <w:ind w:hanging="363"/>
        <w:rPr>
          <w:sz w:val="18"/>
        </w:rPr>
      </w:pPr>
      <w:r>
        <w:rPr>
          <w:spacing w:val="-1"/>
          <w:sz w:val="18"/>
        </w:rPr>
        <w:t>R. Krishnan, Electric Motor</w:t>
      </w:r>
      <w:r>
        <w:rPr>
          <w:spacing w:val="1"/>
          <w:sz w:val="18"/>
        </w:rPr>
        <w:t xml:space="preserve"> </w:t>
      </w:r>
      <w:r>
        <w:rPr>
          <w:spacing w:val="-1"/>
          <w:sz w:val="18"/>
        </w:rPr>
        <w:t>Drives:</w:t>
      </w:r>
      <w:r>
        <w:rPr>
          <w:spacing w:val="-2"/>
          <w:sz w:val="18"/>
        </w:rPr>
        <w:t xml:space="preserve"> </w:t>
      </w:r>
      <w:r>
        <w:rPr>
          <w:spacing w:val="-1"/>
          <w:sz w:val="18"/>
        </w:rPr>
        <w:t>Modeling,</w:t>
      </w:r>
      <w:r>
        <w:rPr>
          <w:sz w:val="18"/>
        </w:rPr>
        <w:t xml:space="preserve"> Analysis</w:t>
      </w:r>
      <w:r>
        <w:rPr>
          <w:spacing w:val="1"/>
          <w:sz w:val="18"/>
        </w:rPr>
        <w:t xml:space="preserve"> </w:t>
      </w:r>
      <w:r>
        <w:rPr>
          <w:sz w:val="18"/>
        </w:rPr>
        <w:t>and Control,</w:t>
      </w:r>
      <w:r>
        <w:rPr>
          <w:spacing w:val="1"/>
          <w:sz w:val="18"/>
        </w:rPr>
        <w:t xml:space="preserve"> </w:t>
      </w:r>
      <w:r>
        <w:rPr>
          <w:sz w:val="18"/>
        </w:rPr>
        <w:t>Prentice</w:t>
      </w:r>
      <w:r>
        <w:rPr>
          <w:spacing w:val="-10"/>
          <w:sz w:val="18"/>
        </w:rPr>
        <w:t xml:space="preserve"> </w:t>
      </w:r>
      <w:r>
        <w:rPr>
          <w:sz w:val="18"/>
        </w:rPr>
        <w:t>Hall.</w:t>
      </w:r>
    </w:p>
    <w:p w:rsidR="00BF7492" w:rsidRDefault="00BF7492" w:rsidP="001003ED">
      <w:pPr>
        <w:pStyle w:val="ListParagraph"/>
        <w:numPr>
          <w:ilvl w:val="0"/>
          <w:numId w:val="58"/>
        </w:numPr>
        <w:tabs>
          <w:tab w:val="left" w:pos="1017"/>
          <w:tab w:val="left" w:pos="1018"/>
        </w:tabs>
        <w:spacing w:before="16"/>
        <w:ind w:left="1018"/>
        <w:rPr>
          <w:sz w:val="18"/>
        </w:rPr>
      </w:pPr>
      <w:r>
        <w:rPr>
          <w:sz w:val="18"/>
        </w:rPr>
        <w:t>Peter</w:t>
      </w:r>
      <w:r>
        <w:rPr>
          <w:spacing w:val="-4"/>
          <w:sz w:val="18"/>
        </w:rPr>
        <w:t xml:space="preserve"> </w:t>
      </w:r>
      <w:r>
        <w:rPr>
          <w:sz w:val="18"/>
        </w:rPr>
        <w:t>Vas,</w:t>
      </w:r>
      <w:r>
        <w:rPr>
          <w:spacing w:val="-4"/>
          <w:sz w:val="18"/>
        </w:rPr>
        <w:t xml:space="preserve"> </w:t>
      </w:r>
      <w:r>
        <w:rPr>
          <w:sz w:val="18"/>
        </w:rPr>
        <w:t>Vector</w:t>
      </w:r>
      <w:r>
        <w:rPr>
          <w:spacing w:val="-3"/>
          <w:sz w:val="18"/>
        </w:rPr>
        <w:t xml:space="preserve"> </w:t>
      </w:r>
      <w:r>
        <w:rPr>
          <w:sz w:val="18"/>
        </w:rPr>
        <w:t>Control</w:t>
      </w:r>
      <w:r>
        <w:rPr>
          <w:spacing w:val="-2"/>
          <w:sz w:val="18"/>
        </w:rPr>
        <w:t xml:space="preserve"> </w:t>
      </w:r>
      <w:r>
        <w:rPr>
          <w:sz w:val="18"/>
        </w:rPr>
        <w:t>of</w:t>
      </w:r>
      <w:r>
        <w:rPr>
          <w:spacing w:val="-5"/>
          <w:sz w:val="18"/>
        </w:rPr>
        <w:t xml:space="preserve"> </w:t>
      </w:r>
      <w:r>
        <w:rPr>
          <w:sz w:val="18"/>
        </w:rPr>
        <w:t>Electric</w:t>
      </w:r>
      <w:r>
        <w:rPr>
          <w:spacing w:val="-3"/>
          <w:sz w:val="18"/>
        </w:rPr>
        <w:t xml:space="preserve"> </w:t>
      </w:r>
      <w:r>
        <w:rPr>
          <w:sz w:val="18"/>
        </w:rPr>
        <w:t>Drives,</w:t>
      </w:r>
      <w:r>
        <w:rPr>
          <w:spacing w:val="-4"/>
          <w:sz w:val="18"/>
        </w:rPr>
        <w:t xml:space="preserve"> </w:t>
      </w:r>
      <w:r>
        <w:rPr>
          <w:sz w:val="18"/>
        </w:rPr>
        <w:t>Oxford</w:t>
      </w:r>
      <w:r>
        <w:rPr>
          <w:spacing w:val="-9"/>
          <w:sz w:val="18"/>
        </w:rPr>
        <w:t xml:space="preserve"> </w:t>
      </w:r>
      <w:r>
        <w:rPr>
          <w:sz w:val="18"/>
        </w:rPr>
        <w:t>Publishers.</w:t>
      </w:r>
    </w:p>
    <w:p w:rsidR="00BF7492" w:rsidRDefault="00BF7492" w:rsidP="00BF7492">
      <w:pPr>
        <w:pStyle w:val="BodyText"/>
        <w:spacing w:before="10"/>
        <w:rPr>
          <w:sz w:val="20"/>
        </w:rPr>
      </w:pPr>
    </w:p>
    <w:p w:rsidR="00BF7492" w:rsidRDefault="00BF7492" w:rsidP="00BF7492">
      <w:pPr>
        <w:pStyle w:val="BodyText"/>
        <w:ind w:left="300"/>
        <w:jc w:val="both"/>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BF7492" w:rsidRDefault="00BF7492" w:rsidP="00BF7492">
      <w:pPr>
        <w:pStyle w:val="BodyText"/>
        <w:spacing w:before="10"/>
        <w:rPr>
          <w:sz w:val="20"/>
        </w:rPr>
      </w:pPr>
    </w:p>
    <w:p w:rsidR="00BF7492" w:rsidRDefault="00BF7492" w:rsidP="001003ED">
      <w:pPr>
        <w:pStyle w:val="ListParagraph"/>
        <w:numPr>
          <w:ilvl w:val="0"/>
          <w:numId w:val="57"/>
        </w:numPr>
        <w:tabs>
          <w:tab w:val="left" w:pos="1017"/>
          <w:tab w:val="left" w:pos="1018"/>
        </w:tabs>
        <w:rPr>
          <w:sz w:val="18"/>
        </w:rPr>
      </w:pPr>
      <w:r>
        <w:rPr>
          <w:sz w:val="18"/>
        </w:rPr>
        <w:t>Bin-Wu,</w:t>
      </w:r>
      <w:r>
        <w:rPr>
          <w:spacing w:val="-4"/>
          <w:sz w:val="18"/>
        </w:rPr>
        <w:t xml:space="preserve"> </w:t>
      </w:r>
      <w:r>
        <w:rPr>
          <w:sz w:val="18"/>
        </w:rPr>
        <w:t>High-power</w:t>
      </w:r>
      <w:r>
        <w:rPr>
          <w:spacing w:val="-3"/>
          <w:sz w:val="18"/>
        </w:rPr>
        <w:t xml:space="preserve"> </w:t>
      </w:r>
      <w:r>
        <w:rPr>
          <w:sz w:val="18"/>
        </w:rPr>
        <w:t>Converters</w:t>
      </w:r>
      <w:r>
        <w:rPr>
          <w:spacing w:val="-5"/>
          <w:sz w:val="18"/>
        </w:rPr>
        <w:t xml:space="preserve"> </w:t>
      </w:r>
      <w:r>
        <w:rPr>
          <w:sz w:val="18"/>
        </w:rPr>
        <w:t>and</w:t>
      </w:r>
      <w:r>
        <w:rPr>
          <w:spacing w:val="-4"/>
          <w:sz w:val="18"/>
        </w:rPr>
        <w:t xml:space="preserve"> </w:t>
      </w:r>
      <w:r>
        <w:rPr>
          <w:sz w:val="18"/>
        </w:rPr>
        <w:t>AC</w:t>
      </w:r>
      <w:r>
        <w:rPr>
          <w:spacing w:val="-4"/>
          <w:sz w:val="18"/>
        </w:rPr>
        <w:t xml:space="preserve"> </w:t>
      </w:r>
      <w:r>
        <w:rPr>
          <w:sz w:val="18"/>
        </w:rPr>
        <w:t>Drives,</w:t>
      </w:r>
      <w:r>
        <w:rPr>
          <w:spacing w:val="-4"/>
          <w:sz w:val="18"/>
        </w:rPr>
        <w:t xml:space="preserve"> </w:t>
      </w:r>
      <w:r>
        <w:rPr>
          <w:sz w:val="18"/>
        </w:rPr>
        <w:t>IEEE</w:t>
      </w:r>
      <w:r>
        <w:rPr>
          <w:spacing w:val="-1"/>
          <w:sz w:val="18"/>
        </w:rPr>
        <w:t xml:space="preserve"> </w:t>
      </w:r>
      <w:r>
        <w:rPr>
          <w:sz w:val="18"/>
        </w:rPr>
        <w:t>Press,</w:t>
      </w:r>
      <w:r>
        <w:rPr>
          <w:spacing w:val="-2"/>
          <w:sz w:val="18"/>
        </w:rPr>
        <w:t xml:space="preserve"> </w:t>
      </w:r>
      <w:r>
        <w:rPr>
          <w:sz w:val="18"/>
        </w:rPr>
        <w:t>John</w:t>
      </w:r>
      <w:r>
        <w:rPr>
          <w:spacing w:val="-4"/>
          <w:sz w:val="18"/>
        </w:rPr>
        <w:t xml:space="preserve"> </w:t>
      </w:r>
      <w:r>
        <w:rPr>
          <w:sz w:val="18"/>
        </w:rPr>
        <w:t>Wiley</w:t>
      </w:r>
      <w:r>
        <w:rPr>
          <w:spacing w:val="-5"/>
          <w:sz w:val="18"/>
        </w:rPr>
        <w:t xml:space="preserve"> </w:t>
      </w:r>
      <w:r>
        <w:rPr>
          <w:sz w:val="18"/>
        </w:rPr>
        <w:t>&amp;Sons</w:t>
      </w:r>
    </w:p>
    <w:p w:rsidR="00BF7492" w:rsidRDefault="00BF7492" w:rsidP="001003ED">
      <w:pPr>
        <w:pStyle w:val="ListParagraph"/>
        <w:numPr>
          <w:ilvl w:val="0"/>
          <w:numId w:val="57"/>
        </w:numPr>
        <w:tabs>
          <w:tab w:val="left" w:pos="1017"/>
          <w:tab w:val="left" w:pos="1018"/>
        </w:tabs>
        <w:spacing w:before="14" w:line="256" w:lineRule="auto"/>
        <w:ind w:left="1020" w:right="1426"/>
        <w:rPr>
          <w:sz w:val="18"/>
        </w:rPr>
      </w:pPr>
      <w:r>
        <w:rPr>
          <w:sz w:val="18"/>
        </w:rPr>
        <w:t>M. B. Patil, V. Ramanarayanan, V.T. Ranganathan, Simulation of Power Electronic Circuits, Narosa</w:t>
      </w:r>
      <w:r>
        <w:rPr>
          <w:spacing w:val="-41"/>
          <w:sz w:val="18"/>
        </w:rPr>
        <w:t xml:space="preserve"> </w:t>
      </w:r>
      <w:r>
        <w:rPr>
          <w:sz w:val="18"/>
        </w:rPr>
        <w:t>Publications,</w:t>
      </w:r>
      <w:r>
        <w:rPr>
          <w:spacing w:val="-9"/>
          <w:sz w:val="18"/>
        </w:rPr>
        <w:t xml:space="preserve"> </w:t>
      </w:r>
      <w:r>
        <w:rPr>
          <w:sz w:val="18"/>
        </w:rPr>
        <w:t>2013.</w:t>
      </w:r>
    </w:p>
    <w:p w:rsidR="00BF7492" w:rsidRDefault="00BF7492" w:rsidP="00BF7492">
      <w:pPr>
        <w:pStyle w:val="BodyText"/>
        <w:rPr>
          <w:sz w:val="20"/>
        </w:rPr>
      </w:pPr>
    </w:p>
    <w:p w:rsidR="00BF7492" w:rsidRDefault="00BF7492" w:rsidP="00BF7492">
      <w:pPr>
        <w:pStyle w:val="BodyText"/>
        <w:spacing w:before="9"/>
      </w:pPr>
    </w:p>
    <w:p w:rsidR="00BF7492" w:rsidRDefault="00BF7492" w:rsidP="00BF7492">
      <w:pPr>
        <w:pStyle w:val="BodyText"/>
        <w:ind w:left="300"/>
        <w:jc w:val="both"/>
      </w:pPr>
      <w:r>
        <w:rPr>
          <w:color w:val="C00000"/>
        </w:rPr>
        <w:t>Course</w:t>
      </w:r>
      <w:r>
        <w:rPr>
          <w:color w:val="C00000"/>
          <w:spacing w:val="-5"/>
        </w:rPr>
        <w:t xml:space="preserve"> </w:t>
      </w:r>
      <w:r>
        <w:rPr>
          <w:color w:val="C00000"/>
        </w:rPr>
        <w:t>Outcomes</w:t>
      </w:r>
    </w:p>
    <w:p w:rsidR="00BF7492" w:rsidRDefault="00BF7492" w:rsidP="00BF7492">
      <w:pPr>
        <w:pStyle w:val="BodyText"/>
        <w:spacing w:before="17"/>
        <w:ind w:left="300"/>
      </w:pPr>
      <w:r>
        <w:t>On</w:t>
      </w:r>
      <w:r>
        <w:rPr>
          <w:spacing w:val="-3"/>
        </w:rPr>
        <w:t xml:space="preserve"> </w:t>
      </w:r>
      <w:r>
        <w:t>completion</w:t>
      </w:r>
      <w:r>
        <w:rPr>
          <w:spacing w:val="-3"/>
        </w:rPr>
        <w:t xml:space="preserve"> </w:t>
      </w:r>
      <w:r>
        <w:t>of</w:t>
      </w:r>
      <w:r>
        <w:rPr>
          <w:spacing w:val="-4"/>
        </w:rPr>
        <w:t xml:space="preserve"> </w:t>
      </w:r>
      <w:r>
        <w:t>this</w:t>
      </w:r>
      <w:r>
        <w:rPr>
          <w:spacing w:val="-3"/>
        </w:rPr>
        <w:t xml:space="preserve"> </w:t>
      </w:r>
      <w:r>
        <w:t>course,</w:t>
      </w:r>
      <w:r>
        <w:rPr>
          <w:spacing w:val="-3"/>
        </w:rPr>
        <w:t xml:space="preserve"> </w:t>
      </w:r>
      <w:r>
        <w:t>the</w:t>
      </w:r>
      <w:r>
        <w:rPr>
          <w:spacing w:val="-3"/>
        </w:rPr>
        <w:t xml:space="preserve"> </w:t>
      </w:r>
      <w:r>
        <w:t>students</w:t>
      </w:r>
      <w:r>
        <w:rPr>
          <w:spacing w:val="-4"/>
        </w:rPr>
        <w:t xml:space="preserve"> </w:t>
      </w:r>
      <w:r>
        <w:t>will</w:t>
      </w:r>
      <w:r>
        <w:rPr>
          <w:spacing w:val="-3"/>
        </w:rPr>
        <w:t xml:space="preserve"> </w:t>
      </w:r>
      <w:r>
        <w:t>be</w:t>
      </w:r>
      <w:r>
        <w:rPr>
          <w:spacing w:val="-3"/>
        </w:rPr>
        <w:t xml:space="preserve"> </w:t>
      </w:r>
      <w:r>
        <w:t>able</w:t>
      </w:r>
      <w:r>
        <w:rPr>
          <w:spacing w:val="-3"/>
        </w:rPr>
        <w:t xml:space="preserve"> </w:t>
      </w:r>
      <w:r>
        <w:t>to:</w:t>
      </w:r>
    </w:p>
    <w:tbl>
      <w:tblPr>
        <w:tblW w:w="0" w:type="auto"/>
        <w:tblInd w:w="434" w:type="dxa"/>
        <w:tblLayout w:type="fixed"/>
        <w:tblCellMar>
          <w:left w:w="0" w:type="dxa"/>
          <w:right w:w="0" w:type="dxa"/>
        </w:tblCellMar>
        <w:tblLook w:val="01E0"/>
      </w:tblPr>
      <w:tblGrid>
        <w:gridCol w:w="762"/>
        <w:gridCol w:w="9017"/>
      </w:tblGrid>
      <w:tr w:rsidR="00BF7492" w:rsidTr="00775428">
        <w:trPr>
          <w:trHeight w:val="198"/>
        </w:trPr>
        <w:tc>
          <w:tcPr>
            <w:tcW w:w="762" w:type="dxa"/>
          </w:tcPr>
          <w:p w:rsidR="00BF7492" w:rsidRDefault="00BF7492" w:rsidP="00775428">
            <w:pPr>
              <w:pStyle w:val="TableParagraph"/>
              <w:spacing w:line="178" w:lineRule="exact"/>
              <w:ind w:left="212"/>
              <w:jc w:val="left"/>
              <w:rPr>
                <w:sz w:val="18"/>
              </w:rPr>
            </w:pPr>
            <w:r>
              <w:rPr>
                <w:sz w:val="18"/>
              </w:rPr>
              <w:t>CO1</w:t>
            </w:r>
          </w:p>
        </w:tc>
        <w:tc>
          <w:tcPr>
            <w:tcW w:w="9017" w:type="dxa"/>
          </w:tcPr>
          <w:p w:rsidR="00BF7492" w:rsidRDefault="00BF7492" w:rsidP="00775428">
            <w:pPr>
              <w:pStyle w:val="TableParagraph"/>
              <w:spacing w:line="178" w:lineRule="exact"/>
              <w:ind w:left="210"/>
              <w:jc w:val="left"/>
              <w:rPr>
                <w:sz w:val="18"/>
              </w:rPr>
            </w:pPr>
            <w:r>
              <w:rPr>
                <w:sz w:val="18"/>
              </w:rPr>
              <w:t>Analyze</w:t>
            </w:r>
            <w:r>
              <w:rPr>
                <w:spacing w:val="-5"/>
                <w:sz w:val="18"/>
              </w:rPr>
              <w:t xml:space="preserve"> </w:t>
            </w:r>
            <w:r>
              <w:rPr>
                <w:sz w:val="18"/>
              </w:rPr>
              <w:t>and</w:t>
            </w:r>
            <w:r>
              <w:rPr>
                <w:spacing w:val="-3"/>
                <w:sz w:val="18"/>
              </w:rPr>
              <w:t xml:space="preserve"> </w:t>
            </w:r>
            <w:r>
              <w:rPr>
                <w:sz w:val="18"/>
              </w:rPr>
              <w:t>design</w:t>
            </w:r>
            <w:r>
              <w:rPr>
                <w:spacing w:val="-3"/>
                <w:sz w:val="18"/>
              </w:rPr>
              <w:t xml:space="preserve"> </w:t>
            </w:r>
            <w:r>
              <w:rPr>
                <w:sz w:val="18"/>
              </w:rPr>
              <w:t>separately excited</w:t>
            </w:r>
            <w:r>
              <w:rPr>
                <w:spacing w:val="-3"/>
                <w:sz w:val="18"/>
              </w:rPr>
              <w:t xml:space="preserve"> </w:t>
            </w:r>
            <w:r>
              <w:rPr>
                <w:sz w:val="18"/>
              </w:rPr>
              <w:t>DC</w:t>
            </w:r>
            <w:r>
              <w:rPr>
                <w:spacing w:val="-3"/>
                <w:sz w:val="18"/>
              </w:rPr>
              <w:t xml:space="preserve"> </w:t>
            </w:r>
            <w:r>
              <w:rPr>
                <w:sz w:val="18"/>
              </w:rPr>
              <w:t>motor drives</w:t>
            </w:r>
            <w:r>
              <w:rPr>
                <w:spacing w:val="-6"/>
                <w:sz w:val="18"/>
              </w:rPr>
              <w:t xml:space="preserve"> </w:t>
            </w:r>
            <w:r>
              <w:rPr>
                <w:sz w:val="18"/>
              </w:rPr>
              <w:t>in</w:t>
            </w:r>
            <w:r>
              <w:rPr>
                <w:spacing w:val="-3"/>
                <w:sz w:val="18"/>
              </w:rPr>
              <w:t xml:space="preserve"> </w:t>
            </w:r>
            <w:r>
              <w:rPr>
                <w:sz w:val="18"/>
              </w:rPr>
              <w:t>steady</w:t>
            </w:r>
            <w:r>
              <w:rPr>
                <w:spacing w:val="-2"/>
                <w:sz w:val="18"/>
              </w:rPr>
              <w:t xml:space="preserve"> </w:t>
            </w:r>
            <w:r>
              <w:rPr>
                <w:sz w:val="18"/>
              </w:rPr>
              <w:t>state</w:t>
            </w:r>
            <w:r>
              <w:rPr>
                <w:spacing w:val="-3"/>
                <w:sz w:val="18"/>
              </w:rPr>
              <w:t xml:space="preserve"> </w:t>
            </w:r>
            <w:r>
              <w:rPr>
                <w:sz w:val="18"/>
              </w:rPr>
              <w:t>and</w:t>
            </w:r>
            <w:r>
              <w:rPr>
                <w:spacing w:val="-3"/>
                <w:sz w:val="18"/>
              </w:rPr>
              <w:t xml:space="preserve"> </w:t>
            </w:r>
            <w:r>
              <w:rPr>
                <w:sz w:val="18"/>
              </w:rPr>
              <w:t>dynamic</w:t>
            </w:r>
            <w:r>
              <w:rPr>
                <w:spacing w:val="-3"/>
                <w:sz w:val="18"/>
              </w:rPr>
              <w:t xml:space="preserve"> </w:t>
            </w:r>
            <w:r>
              <w:rPr>
                <w:sz w:val="18"/>
              </w:rPr>
              <w:t>conditions</w:t>
            </w:r>
          </w:p>
        </w:tc>
      </w:tr>
      <w:tr w:rsidR="00BF7492" w:rsidTr="00775428">
        <w:trPr>
          <w:trHeight w:val="198"/>
        </w:trPr>
        <w:tc>
          <w:tcPr>
            <w:tcW w:w="762" w:type="dxa"/>
          </w:tcPr>
          <w:p w:rsidR="00BF7492" w:rsidRDefault="00BF7492" w:rsidP="00775428">
            <w:pPr>
              <w:pStyle w:val="TableParagraph"/>
              <w:spacing w:line="178" w:lineRule="exact"/>
              <w:ind w:left="200"/>
              <w:jc w:val="left"/>
              <w:rPr>
                <w:sz w:val="18"/>
              </w:rPr>
            </w:pPr>
            <w:r>
              <w:rPr>
                <w:sz w:val="18"/>
              </w:rPr>
              <w:t>CO2</w:t>
            </w:r>
          </w:p>
        </w:tc>
        <w:tc>
          <w:tcPr>
            <w:tcW w:w="9017" w:type="dxa"/>
          </w:tcPr>
          <w:p w:rsidR="00BF7492" w:rsidRDefault="00BF7492" w:rsidP="00775428">
            <w:pPr>
              <w:pStyle w:val="TableParagraph"/>
              <w:spacing w:line="178" w:lineRule="exact"/>
              <w:ind w:left="210"/>
              <w:jc w:val="left"/>
              <w:rPr>
                <w:sz w:val="18"/>
              </w:rPr>
            </w:pPr>
            <w:r>
              <w:rPr>
                <w:sz w:val="18"/>
              </w:rPr>
              <w:t>Analyze</w:t>
            </w:r>
            <w:r>
              <w:rPr>
                <w:spacing w:val="-5"/>
                <w:sz w:val="18"/>
              </w:rPr>
              <w:t xml:space="preserve"> </w:t>
            </w:r>
            <w:r>
              <w:rPr>
                <w:sz w:val="18"/>
              </w:rPr>
              <w:t>the</w:t>
            </w:r>
            <w:r>
              <w:rPr>
                <w:spacing w:val="-4"/>
                <w:sz w:val="18"/>
              </w:rPr>
              <w:t xml:space="preserve"> </w:t>
            </w:r>
            <w:r>
              <w:rPr>
                <w:sz w:val="18"/>
              </w:rPr>
              <w:t>steady</w:t>
            </w:r>
            <w:r>
              <w:rPr>
                <w:spacing w:val="-3"/>
                <w:sz w:val="18"/>
              </w:rPr>
              <w:t xml:space="preserve"> </w:t>
            </w:r>
            <w:r>
              <w:rPr>
                <w:sz w:val="18"/>
              </w:rPr>
              <w:t>state</w:t>
            </w:r>
            <w:r>
              <w:rPr>
                <w:spacing w:val="-4"/>
                <w:sz w:val="18"/>
              </w:rPr>
              <w:t xml:space="preserve"> </w:t>
            </w:r>
            <w:r>
              <w:rPr>
                <w:sz w:val="18"/>
              </w:rPr>
              <w:t>behaviour</w:t>
            </w:r>
            <w:r>
              <w:rPr>
                <w:spacing w:val="-3"/>
                <w:sz w:val="18"/>
              </w:rPr>
              <w:t xml:space="preserve"> </w:t>
            </w:r>
            <w:r>
              <w:rPr>
                <w:sz w:val="18"/>
              </w:rPr>
              <w:t>of</w:t>
            </w:r>
            <w:r>
              <w:rPr>
                <w:spacing w:val="-4"/>
                <w:sz w:val="18"/>
              </w:rPr>
              <w:t xml:space="preserve"> </w:t>
            </w:r>
            <w:r>
              <w:rPr>
                <w:sz w:val="18"/>
              </w:rPr>
              <w:t>induction</w:t>
            </w:r>
            <w:r>
              <w:rPr>
                <w:spacing w:val="-4"/>
                <w:sz w:val="18"/>
              </w:rPr>
              <w:t xml:space="preserve"> </w:t>
            </w:r>
            <w:r>
              <w:rPr>
                <w:sz w:val="18"/>
              </w:rPr>
              <w:t>motor</w:t>
            </w:r>
            <w:r>
              <w:rPr>
                <w:spacing w:val="-3"/>
                <w:sz w:val="18"/>
              </w:rPr>
              <w:t xml:space="preserve"> </w:t>
            </w:r>
            <w:r>
              <w:rPr>
                <w:sz w:val="18"/>
              </w:rPr>
              <w:t>drives with</w:t>
            </w:r>
            <w:r>
              <w:rPr>
                <w:spacing w:val="-3"/>
                <w:sz w:val="18"/>
              </w:rPr>
              <w:t xml:space="preserve"> </w:t>
            </w:r>
            <w:r>
              <w:rPr>
                <w:sz w:val="18"/>
              </w:rPr>
              <w:t>scalar</w:t>
            </w:r>
            <w:r>
              <w:rPr>
                <w:spacing w:val="-3"/>
                <w:sz w:val="18"/>
              </w:rPr>
              <w:t xml:space="preserve"> </w:t>
            </w:r>
            <w:r>
              <w:rPr>
                <w:sz w:val="18"/>
              </w:rPr>
              <w:t>and</w:t>
            </w:r>
            <w:r>
              <w:rPr>
                <w:spacing w:val="-4"/>
                <w:sz w:val="18"/>
              </w:rPr>
              <w:t xml:space="preserve"> </w:t>
            </w:r>
            <w:r>
              <w:rPr>
                <w:sz w:val="18"/>
              </w:rPr>
              <w:t>vector</w:t>
            </w:r>
            <w:r>
              <w:rPr>
                <w:spacing w:val="-3"/>
                <w:sz w:val="18"/>
              </w:rPr>
              <w:t xml:space="preserve"> </w:t>
            </w:r>
            <w:r>
              <w:rPr>
                <w:sz w:val="18"/>
              </w:rPr>
              <w:t>control</w:t>
            </w:r>
          </w:p>
        </w:tc>
      </w:tr>
      <w:tr w:rsidR="00BF7492" w:rsidTr="00775428">
        <w:trPr>
          <w:trHeight w:val="203"/>
        </w:trPr>
        <w:tc>
          <w:tcPr>
            <w:tcW w:w="762" w:type="dxa"/>
          </w:tcPr>
          <w:p w:rsidR="00BF7492" w:rsidRDefault="00BF7492" w:rsidP="00775428">
            <w:pPr>
              <w:pStyle w:val="TableParagraph"/>
              <w:spacing w:line="184" w:lineRule="exact"/>
              <w:ind w:left="200"/>
              <w:jc w:val="left"/>
              <w:rPr>
                <w:sz w:val="18"/>
              </w:rPr>
            </w:pPr>
            <w:r>
              <w:rPr>
                <w:sz w:val="18"/>
              </w:rPr>
              <w:t>CO3</w:t>
            </w:r>
          </w:p>
        </w:tc>
        <w:tc>
          <w:tcPr>
            <w:tcW w:w="9017" w:type="dxa"/>
          </w:tcPr>
          <w:p w:rsidR="00BF7492" w:rsidRDefault="00BF7492" w:rsidP="00775428">
            <w:pPr>
              <w:pStyle w:val="TableParagraph"/>
              <w:spacing w:line="184" w:lineRule="exact"/>
              <w:ind w:left="210"/>
              <w:jc w:val="left"/>
              <w:rPr>
                <w:sz w:val="18"/>
              </w:rPr>
            </w:pPr>
            <w:r>
              <w:rPr>
                <w:sz w:val="18"/>
              </w:rPr>
              <w:t>Analyze</w:t>
            </w:r>
            <w:r>
              <w:rPr>
                <w:spacing w:val="-4"/>
                <w:sz w:val="18"/>
              </w:rPr>
              <w:t xml:space="preserve"> </w:t>
            </w:r>
            <w:r>
              <w:rPr>
                <w:sz w:val="18"/>
              </w:rPr>
              <w:t>the</w:t>
            </w:r>
            <w:r>
              <w:rPr>
                <w:spacing w:val="-3"/>
                <w:sz w:val="18"/>
              </w:rPr>
              <w:t xml:space="preserve"> </w:t>
            </w:r>
            <w:r>
              <w:rPr>
                <w:sz w:val="18"/>
              </w:rPr>
              <w:t>permanent</w:t>
            </w:r>
            <w:r>
              <w:rPr>
                <w:spacing w:val="-3"/>
                <w:sz w:val="18"/>
              </w:rPr>
              <w:t xml:space="preserve"> </w:t>
            </w:r>
            <w:r>
              <w:rPr>
                <w:sz w:val="18"/>
              </w:rPr>
              <w:t>magnet</w:t>
            </w:r>
            <w:r>
              <w:rPr>
                <w:spacing w:val="-3"/>
                <w:sz w:val="18"/>
              </w:rPr>
              <w:t xml:space="preserve"> </w:t>
            </w:r>
            <w:r>
              <w:rPr>
                <w:sz w:val="18"/>
              </w:rPr>
              <w:t>drives</w:t>
            </w:r>
            <w:r>
              <w:rPr>
                <w:spacing w:val="-3"/>
                <w:sz w:val="18"/>
              </w:rPr>
              <w:t xml:space="preserve"> </w:t>
            </w:r>
            <w:r>
              <w:rPr>
                <w:sz w:val="18"/>
              </w:rPr>
              <w:t>and</w:t>
            </w:r>
            <w:r>
              <w:rPr>
                <w:spacing w:val="-3"/>
                <w:sz w:val="18"/>
              </w:rPr>
              <w:t xml:space="preserve"> </w:t>
            </w:r>
            <w:r>
              <w:rPr>
                <w:sz w:val="18"/>
              </w:rPr>
              <w:t>BLDC</w:t>
            </w:r>
            <w:r>
              <w:rPr>
                <w:spacing w:val="-3"/>
                <w:sz w:val="18"/>
              </w:rPr>
              <w:t xml:space="preserve"> </w:t>
            </w:r>
            <w:r>
              <w:rPr>
                <w:sz w:val="18"/>
              </w:rPr>
              <w:t>drives</w:t>
            </w:r>
            <w:r>
              <w:rPr>
                <w:spacing w:val="-4"/>
                <w:sz w:val="18"/>
              </w:rPr>
              <w:t xml:space="preserve"> </w:t>
            </w:r>
            <w:r>
              <w:rPr>
                <w:sz w:val="18"/>
              </w:rPr>
              <w:t>and</w:t>
            </w:r>
            <w:r>
              <w:rPr>
                <w:spacing w:val="-3"/>
                <w:sz w:val="18"/>
              </w:rPr>
              <w:t xml:space="preserve"> </w:t>
            </w:r>
            <w:r>
              <w:rPr>
                <w:sz w:val="18"/>
              </w:rPr>
              <w:t>to</w:t>
            </w:r>
            <w:r>
              <w:rPr>
                <w:spacing w:val="-4"/>
                <w:sz w:val="18"/>
              </w:rPr>
              <w:t xml:space="preserve"> </w:t>
            </w:r>
            <w:r>
              <w:rPr>
                <w:sz w:val="18"/>
              </w:rPr>
              <w:t>implement</w:t>
            </w:r>
            <w:r>
              <w:rPr>
                <w:spacing w:val="-3"/>
                <w:sz w:val="18"/>
              </w:rPr>
              <w:t xml:space="preserve"> </w:t>
            </w:r>
            <w:r>
              <w:rPr>
                <w:sz w:val="18"/>
              </w:rPr>
              <w:t>the</w:t>
            </w:r>
            <w:r>
              <w:rPr>
                <w:spacing w:val="-3"/>
                <w:sz w:val="18"/>
              </w:rPr>
              <w:t xml:space="preserve"> </w:t>
            </w:r>
            <w:r>
              <w:rPr>
                <w:sz w:val="18"/>
              </w:rPr>
              <w:t>vector</w:t>
            </w:r>
            <w:r>
              <w:rPr>
                <w:spacing w:val="-2"/>
                <w:sz w:val="18"/>
              </w:rPr>
              <w:t xml:space="preserve"> </w:t>
            </w:r>
            <w:r>
              <w:rPr>
                <w:sz w:val="18"/>
              </w:rPr>
              <w:t>control</w:t>
            </w:r>
            <w:r>
              <w:rPr>
                <w:spacing w:val="-2"/>
                <w:sz w:val="18"/>
              </w:rPr>
              <w:t xml:space="preserve"> </w:t>
            </w:r>
            <w:r>
              <w:rPr>
                <w:sz w:val="18"/>
              </w:rPr>
              <w:t>for</w:t>
            </w:r>
            <w:r>
              <w:rPr>
                <w:spacing w:val="-2"/>
                <w:sz w:val="18"/>
              </w:rPr>
              <w:t xml:space="preserve"> </w:t>
            </w:r>
            <w:r>
              <w:rPr>
                <w:sz w:val="18"/>
              </w:rPr>
              <w:t>PMSM</w:t>
            </w:r>
            <w:r>
              <w:rPr>
                <w:spacing w:val="-2"/>
                <w:sz w:val="18"/>
              </w:rPr>
              <w:t xml:space="preserve"> </w:t>
            </w:r>
            <w:r>
              <w:rPr>
                <w:sz w:val="18"/>
              </w:rPr>
              <w:t>drive</w:t>
            </w:r>
          </w:p>
        </w:tc>
      </w:tr>
      <w:tr w:rsidR="00BF7492" w:rsidTr="00775428">
        <w:trPr>
          <w:trHeight w:val="204"/>
        </w:trPr>
        <w:tc>
          <w:tcPr>
            <w:tcW w:w="762" w:type="dxa"/>
          </w:tcPr>
          <w:p w:rsidR="00BF7492" w:rsidRDefault="00BF7492" w:rsidP="00775428">
            <w:pPr>
              <w:pStyle w:val="TableParagraph"/>
              <w:spacing w:line="184" w:lineRule="exact"/>
              <w:ind w:left="200"/>
              <w:jc w:val="left"/>
              <w:rPr>
                <w:sz w:val="18"/>
              </w:rPr>
            </w:pPr>
            <w:r>
              <w:rPr>
                <w:sz w:val="18"/>
              </w:rPr>
              <w:t>CO4</w:t>
            </w:r>
          </w:p>
        </w:tc>
        <w:tc>
          <w:tcPr>
            <w:tcW w:w="9017" w:type="dxa"/>
          </w:tcPr>
          <w:p w:rsidR="00BF7492" w:rsidRDefault="00BF7492" w:rsidP="00775428">
            <w:pPr>
              <w:pStyle w:val="TableParagraph"/>
              <w:spacing w:line="184" w:lineRule="exact"/>
              <w:ind w:left="210"/>
              <w:jc w:val="left"/>
              <w:rPr>
                <w:sz w:val="18"/>
              </w:rPr>
            </w:pPr>
            <w:r>
              <w:rPr>
                <w:sz w:val="18"/>
              </w:rPr>
              <w:t>Analyze</w:t>
            </w:r>
            <w:r>
              <w:rPr>
                <w:spacing w:val="-5"/>
                <w:sz w:val="18"/>
              </w:rPr>
              <w:t xml:space="preserve"> </w:t>
            </w:r>
            <w:r>
              <w:rPr>
                <w:sz w:val="18"/>
              </w:rPr>
              <w:t>SRM</w:t>
            </w:r>
            <w:r>
              <w:rPr>
                <w:spacing w:val="-2"/>
                <w:sz w:val="18"/>
              </w:rPr>
              <w:t xml:space="preserve"> </w:t>
            </w:r>
            <w:r>
              <w:rPr>
                <w:sz w:val="18"/>
              </w:rPr>
              <w:t>drives</w:t>
            </w:r>
            <w:r>
              <w:rPr>
                <w:spacing w:val="-4"/>
                <w:sz w:val="18"/>
              </w:rPr>
              <w:t xml:space="preserve"> </w:t>
            </w:r>
            <w:r>
              <w:rPr>
                <w:sz w:val="18"/>
              </w:rPr>
              <w:t>and</w:t>
            </w:r>
            <w:r>
              <w:rPr>
                <w:spacing w:val="-3"/>
                <w:sz w:val="18"/>
              </w:rPr>
              <w:t xml:space="preserve"> </w:t>
            </w:r>
            <w:r>
              <w:rPr>
                <w:sz w:val="18"/>
              </w:rPr>
              <w:t>to</w:t>
            </w:r>
            <w:r>
              <w:rPr>
                <w:spacing w:val="-4"/>
                <w:sz w:val="18"/>
              </w:rPr>
              <w:t xml:space="preserve"> </w:t>
            </w:r>
            <w:r>
              <w:rPr>
                <w:sz w:val="18"/>
              </w:rPr>
              <w:t>implement</w:t>
            </w:r>
            <w:r>
              <w:rPr>
                <w:spacing w:val="-3"/>
                <w:sz w:val="18"/>
              </w:rPr>
              <w:t xml:space="preserve"> </w:t>
            </w:r>
            <w:r>
              <w:rPr>
                <w:sz w:val="18"/>
              </w:rPr>
              <w:t>various</w:t>
            </w:r>
            <w:r>
              <w:rPr>
                <w:spacing w:val="-4"/>
                <w:sz w:val="18"/>
              </w:rPr>
              <w:t xml:space="preserve"> </w:t>
            </w:r>
            <w:r>
              <w:rPr>
                <w:sz w:val="18"/>
              </w:rPr>
              <w:t>chopping</w:t>
            </w:r>
            <w:r>
              <w:rPr>
                <w:spacing w:val="-3"/>
                <w:sz w:val="18"/>
              </w:rPr>
              <w:t xml:space="preserve"> </w:t>
            </w:r>
            <w:r>
              <w:rPr>
                <w:sz w:val="18"/>
              </w:rPr>
              <w:t>techniques</w:t>
            </w:r>
            <w:r>
              <w:rPr>
                <w:spacing w:val="-4"/>
                <w:sz w:val="18"/>
              </w:rPr>
              <w:t xml:space="preserve"> </w:t>
            </w:r>
            <w:r>
              <w:rPr>
                <w:sz w:val="18"/>
              </w:rPr>
              <w:t>used</w:t>
            </w:r>
            <w:r>
              <w:rPr>
                <w:spacing w:val="-3"/>
                <w:sz w:val="18"/>
              </w:rPr>
              <w:t xml:space="preserve"> </w:t>
            </w:r>
            <w:r>
              <w:rPr>
                <w:sz w:val="18"/>
              </w:rPr>
              <w:t>in</w:t>
            </w:r>
            <w:r>
              <w:rPr>
                <w:spacing w:val="-3"/>
                <w:sz w:val="18"/>
              </w:rPr>
              <w:t xml:space="preserve"> </w:t>
            </w:r>
            <w:r>
              <w:rPr>
                <w:sz w:val="18"/>
              </w:rPr>
              <w:t>control</w:t>
            </w:r>
            <w:r>
              <w:rPr>
                <w:spacing w:val="-1"/>
                <w:sz w:val="18"/>
              </w:rPr>
              <w:t xml:space="preserve"> </w:t>
            </w:r>
            <w:r>
              <w:rPr>
                <w:sz w:val="18"/>
              </w:rPr>
              <w:t>of</w:t>
            </w:r>
            <w:r>
              <w:rPr>
                <w:spacing w:val="-5"/>
                <w:sz w:val="18"/>
              </w:rPr>
              <w:t xml:space="preserve"> </w:t>
            </w:r>
            <w:r>
              <w:rPr>
                <w:sz w:val="18"/>
              </w:rPr>
              <w:t>SRM.</w:t>
            </w:r>
          </w:p>
        </w:tc>
      </w:tr>
    </w:tbl>
    <w:p w:rsidR="00BF7492" w:rsidRDefault="00BF7492" w:rsidP="00BF7492">
      <w:pPr>
        <w:spacing w:line="184" w:lineRule="exact"/>
        <w:rPr>
          <w:sz w:val="18"/>
        </w:rPr>
        <w:sectPr w:rsidR="00BF7492">
          <w:pgSz w:w="12240" w:h="15840"/>
          <w:pgMar w:top="1160" w:right="780" w:bottom="280" w:left="1140" w:header="720" w:footer="720" w:gutter="0"/>
          <w:cols w:space="720"/>
        </w:sectPr>
      </w:pPr>
    </w:p>
    <w:p w:rsidR="00BF7492" w:rsidRDefault="00BF7492" w:rsidP="00BF7492">
      <w:pPr>
        <w:spacing w:before="86"/>
        <w:ind w:left="4069" w:right="3944"/>
        <w:jc w:val="center"/>
        <w:rPr>
          <w:b/>
          <w:sz w:val="18"/>
        </w:rPr>
      </w:pPr>
      <w:r>
        <w:rPr>
          <w:b/>
          <w:sz w:val="18"/>
        </w:rPr>
        <w:lastRenderedPageBreak/>
        <w:t>Mapping</w:t>
      </w:r>
      <w:r>
        <w:rPr>
          <w:b/>
          <w:spacing w:val="-2"/>
          <w:sz w:val="18"/>
        </w:rPr>
        <w:t xml:space="preserve"> </w:t>
      </w:r>
      <w:r>
        <w:rPr>
          <w:b/>
          <w:sz w:val="18"/>
        </w:rPr>
        <w:t>of COs</w:t>
      </w:r>
      <w:r>
        <w:rPr>
          <w:b/>
          <w:spacing w:val="-2"/>
          <w:sz w:val="18"/>
        </w:rPr>
        <w:t xml:space="preserve"> </w:t>
      </w:r>
      <w:r>
        <w:rPr>
          <w:b/>
          <w:sz w:val="18"/>
        </w:rPr>
        <w:t>and</w:t>
      </w:r>
      <w:r>
        <w:rPr>
          <w:b/>
          <w:spacing w:val="-3"/>
          <w:sz w:val="18"/>
        </w:rPr>
        <w:t xml:space="preserve"> </w:t>
      </w:r>
      <w:r>
        <w:rPr>
          <w:b/>
          <w:sz w:val="18"/>
        </w:rPr>
        <w:t>POs</w:t>
      </w:r>
    </w:p>
    <w:p w:rsidR="00BF7492" w:rsidRDefault="00BF7492" w:rsidP="00BF7492">
      <w:pPr>
        <w:pStyle w:val="BodyText"/>
        <w:rPr>
          <w:b/>
          <w:sz w:val="20"/>
        </w:rPr>
      </w:pPr>
    </w:p>
    <w:p w:rsidR="00BF7492" w:rsidRDefault="00BF7492" w:rsidP="00BF7492">
      <w:pPr>
        <w:pStyle w:val="BodyText"/>
        <w:spacing w:before="6"/>
        <w:rPr>
          <w:b/>
          <w:sz w:val="13"/>
        </w:rPr>
      </w:pPr>
    </w:p>
    <w:tbl>
      <w:tblPr>
        <w:tblW w:w="0" w:type="auto"/>
        <w:tblInd w:w="5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94"/>
        <w:gridCol w:w="694"/>
        <w:gridCol w:w="692"/>
        <w:gridCol w:w="695"/>
        <w:gridCol w:w="694"/>
        <w:gridCol w:w="696"/>
        <w:gridCol w:w="694"/>
        <w:gridCol w:w="694"/>
        <w:gridCol w:w="691"/>
        <w:gridCol w:w="696"/>
        <w:gridCol w:w="704"/>
        <w:gridCol w:w="694"/>
        <w:gridCol w:w="694"/>
      </w:tblGrid>
      <w:tr w:rsidR="00BF7492" w:rsidTr="00775428">
        <w:trPr>
          <w:trHeight w:val="201"/>
        </w:trPr>
        <w:tc>
          <w:tcPr>
            <w:tcW w:w="694" w:type="dxa"/>
          </w:tcPr>
          <w:p w:rsidR="00BF7492" w:rsidRDefault="00BF7492" w:rsidP="00775428">
            <w:pPr>
              <w:pStyle w:val="TableParagraph"/>
              <w:jc w:val="left"/>
              <w:rPr>
                <w:rFonts w:ascii="Times New Roman"/>
                <w:sz w:val="14"/>
              </w:rPr>
            </w:pPr>
          </w:p>
        </w:tc>
        <w:tc>
          <w:tcPr>
            <w:tcW w:w="694" w:type="dxa"/>
          </w:tcPr>
          <w:p w:rsidR="00BF7492" w:rsidRDefault="00BF7492" w:rsidP="00775428">
            <w:pPr>
              <w:pStyle w:val="TableParagraph"/>
              <w:spacing w:line="181" w:lineRule="exact"/>
              <w:ind w:left="107" w:right="78"/>
              <w:rPr>
                <w:b/>
                <w:sz w:val="18"/>
              </w:rPr>
            </w:pPr>
            <w:r>
              <w:rPr>
                <w:b/>
                <w:sz w:val="18"/>
              </w:rPr>
              <w:t>PO1</w:t>
            </w:r>
          </w:p>
        </w:tc>
        <w:tc>
          <w:tcPr>
            <w:tcW w:w="692" w:type="dxa"/>
          </w:tcPr>
          <w:p w:rsidR="00BF7492" w:rsidRDefault="00BF7492" w:rsidP="00775428">
            <w:pPr>
              <w:pStyle w:val="TableParagraph"/>
              <w:spacing w:line="181" w:lineRule="exact"/>
              <w:ind w:left="123" w:right="97"/>
              <w:rPr>
                <w:b/>
                <w:sz w:val="18"/>
              </w:rPr>
            </w:pPr>
            <w:r>
              <w:rPr>
                <w:b/>
                <w:sz w:val="18"/>
              </w:rPr>
              <w:t>PO2</w:t>
            </w:r>
          </w:p>
        </w:tc>
        <w:tc>
          <w:tcPr>
            <w:tcW w:w="695" w:type="dxa"/>
          </w:tcPr>
          <w:p w:rsidR="00BF7492" w:rsidRDefault="00BF7492" w:rsidP="00775428">
            <w:pPr>
              <w:pStyle w:val="TableParagraph"/>
              <w:spacing w:line="181" w:lineRule="exact"/>
              <w:ind w:left="126" w:right="99"/>
              <w:rPr>
                <w:b/>
                <w:sz w:val="18"/>
              </w:rPr>
            </w:pPr>
            <w:r>
              <w:rPr>
                <w:b/>
                <w:sz w:val="18"/>
              </w:rPr>
              <w:t>PO3</w:t>
            </w:r>
          </w:p>
        </w:tc>
        <w:tc>
          <w:tcPr>
            <w:tcW w:w="694" w:type="dxa"/>
          </w:tcPr>
          <w:p w:rsidR="00BF7492" w:rsidRDefault="00BF7492" w:rsidP="00775428">
            <w:pPr>
              <w:pStyle w:val="TableParagraph"/>
              <w:spacing w:line="181" w:lineRule="exact"/>
              <w:ind w:left="99" w:right="78"/>
              <w:rPr>
                <w:b/>
                <w:sz w:val="18"/>
              </w:rPr>
            </w:pPr>
            <w:r>
              <w:rPr>
                <w:b/>
                <w:sz w:val="18"/>
              </w:rPr>
              <w:t>PO4</w:t>
            </w:r>
          </w:p>
        </w:tc>
        <w:tc>
          <w:tcPr>
            <w:tcW w:w="696" w:type="dxa"/>
          </w:tcPr>
          <w:p w:rsidR="00BF7492" w:rsidRDefault="00BF7492" w:rsidP="00775428">
            <w:pPr>
              <w:pStyle w:val="TableParagraph"/>
              <w:spacing w:line="181" w:lineRule="exact"/>
              <w:ind w:left="126" w:right="108"/>
              <w:rPr>
                <w:b/>
                <w:sz w:val="18"/>
              </w:rPr>
            </w:pPr>
            <w:r>
              <w:rPr>
                <w:b/>
                <w:sz w:val="18"/>
              </w:rPr>
              <w:t>PO5</w:t>
            </w:r>
          </w:p>
        </w:tc>
        <w:tc>
          <w:tcPr>
            <w:tcW w:w="694" w:type="dxa"/>
          </w:tcPr>
          <w:p w:rsidR="00BF7492" w:rsidRDefault="00BF7492" w:rsidP="00775428">
            <w:pPr>
              <w:pStyle w:val="TableParagraph"/>
              <w:spacing w:line="181" w:lineRule="exact"/>
              <w:ind w:left="93" w:right="78"/>
              <w:rPr>
                <w:b/>
                <w:sz w:val="18"/>
              </w:rPr>
            </w:pPr>
            <w:r>
              <w:rPr>
                <w:b/>
                <w:sz w:val="18"/>
              </w:rPr>
              <w:t>PO6</w:t>
            </w:r>
          </w:p>
        </w:tc>
        <w:tc>
          <w:tcPr>
            <w:tcW w:w="694" w:type="dxa"/>
          </w:tcPr>
          <w:p w:rsidR="00BF7492" w:rsidRDefault="00BF7492" w:rsidP="00775428">
            <w:pPr>
              <w:pStyle w:val="TableParagraph"/>
              <w:spacing w:line="181" w:lineRule="exact"/>
              <w:ind w:left="90" w:right="78"/>
              <w:rPr>
                <w:b/>
                <w:sz w:val="18"/>
              </w:rPr>
            </w:pPr>
            <w:r>
              <w:rPr>
                <w:b/>
                <w:sz w:val="18"/>
              </w:rPr>
              <w:t>PO7</w:t>
            </w:r>
          </w:p>
        </w:tc>
        <w:tc>
          <w:tcPr>
            <w:tcW w:w="691" w:type="dxa"/>
          </w:tcPr>
          <w:p w:rsidR="00BF7492" w:rsidRDefault="00BF7492" w:rsidP="00775428">
            <w:pPr>
              <w:pStyle w:val="TableParagraph"/>
              <w:spacing w:line="181" w:lineRule="exact"/>
              <w:ind w:left="136" w:right="104"/>
              <w:rPr>
                <w:b/>
                <w:sz w:val="18"/>
              </w:rPr>
            </w:pPr>
            <w:r>
              <w:rPr>
                <w:b/>
                <w:sz w:val="18"/>
              </w:rPr>
              <w:t>PO8</w:t>
            </w:r>
          </w:p>
        </w:tc>
        <w:tc>
          <w:tcPr>
            <w:tcW w:w="696" w:type="dxa"/>
          </w:tcPr>
          <w:p w:rsidR="00BF7492" w:rsidRDefault="00BF7492" w:rsidP="00775428">
            <w:pPr>
              <w:pStyle w:val="TableParagraph"/>
              <w:spacing w:line="181" w:lineRule="exact"/>
              <w:ind w:left="138" w:right="106"/>
              <w:rPr>
                <w:b/>
                <w:sz w:val="18"/>
              </w:rPr>
            </w:pPr>
            <w:r>
              <w:rPr>
                <w:b/>
                <w:sz w:val="18"/>
              </w:rPr>
              <w:t>PO9</w:t>
            </w:r>
          </w:p>
        </w:tc>
        <w:tc>
          <w:tcPr>
            <w:tcW w:w="704" w:type="dxa"/>
          </w:tcPr>
          <w:p w:rsidR="00BF7492" w:rsidRDefault="00BF7492" w:rsidP="00775428">
            <w:pPr>
              <w:pStyle w:val="TableParagraph"/>
              <w:spacing w:line="181" w:lineRule="exact"/>
              <w:ind w:left="91" w:right="68"/>
              <w:rPr>
                <w:b/>
                <w:sz w:val="18"/>
              </w:rPr>
            </w:pPr>
            <w:r>
              <w:rPr>
                <w:b/>
                <w:sz w:val="18"/>
              </w:rPr>
              <w:t>PO10</w:t>
            </w:r>
          </w:p>
        </w:tc>
        <w:tc>
          <w:tcPr>
            <w:tcW w:w="694" w:type="dxa"/>
          </w:tcPr>
          <w:p w:rsidR="00BF7492" w:rsidRDefault="00BF7492" w:rsidP="00775428">
            <w:pPr>
              <w:pStyle w:val="TableParagraph"/>
              <w:spacing w:line="181" w:lineRule="exact"/>
              <w:ind w:left="109" w:right="78"/>
              <w:rPr>
                <w:b/>
                <w:sz w:val="18"/>
              </w:rPr>
            </w:pPr>
            <w:r>
              <w:rPr>
                <w:b/>
                <w:sz w:val="18"/>
              </w:rPr>
              <w:t>PO11</w:t>
            </w:r>
          </w:p>
        </w:tc>
        <w:tc>
          <w:tcPr>
            <w:tcW w:w="694" w:type="dxa"/>
          </w:tcPr>
          <w:p w:rsidR="00BF7492" w:rsidRDefault="00BF7492" w:rsidP="00775428">
            <w:pPr>
              <w:pStyle w:val="TableParagraph"/>
              <w:spacing w:line="181" w:lineRule="exact"/>
              <w:ind w:left="103" w:right="78"/>
              <w:rPr>
                <w:b/>
                <w:sz w:val="18"/>
              </w:rPr>
            </w:pPr>
            <w:r>
              <w:rPr>
                <w:b/>
                <w:sz w:val="18"/>
              </w:rPr>
              <w:t>Po12</w:t>
            </w:r>
          </w:p>
        </w:tc>
      </w:tr>
      <w:tr w:rsidR="00BF7492" w:rsidTr="003808EA">
        <w:trPr>
          <w:trHeight w:hRule="exact" w:val="284"/>
        </w:trPr>
        <w:tc>
          <w:tcPr>
            <w:tcW w:w="694" w:type="dxa"/>
          </w:tcPr>
          <w:p w:rsidR="00BF7492" w:rsidRDefault="00BF7492" w:rsidP="00775428">
            <w:pPr>
              <w:pStyle w:val="TableParagraph"/>
              <w:spacing w:line="176" w:lineRule="exact"/>
              <w:ind w:left="186"/>
              <w:jc w:val="left"/>
              <w:rPr>
                <w:sz w:val="18"/>
              </w:rPr>
            </w:pPr>
            <w:r>
              <w:rPr>
                <w:sz w:val="18"/>
              </w:rPr>
              <w:t>CO1</w:t>
            </w:r>
          </w:p>
        </w:tc>
        <w:tc>
          <w:tcPr>
            <w:tcW w:w="694" w:type="dxa"/>
          </w:tcPr>
          <w:p w:rsidR="00BF7492" w:rsidRDefault="00BF7492" w:rsidP="00775428">
            <w:pPr>
              <w:pStyle w:val="TableParagraph"/>
              <w:spacing w:line="176" w:lineRule="exact"/>
              <w:ind w:left="28"/>
              <w:rPr>
                <w:sz w:val="18"/>
              </w:rPr>
            </w:pPr>
            <w:r>
              <w:rPr>
                <w:sz w:val="18"/>
              </w:rPr>
              <w:t>3</w:t>
            </w:r>
          </w:p>
        </w:tc>
        <w:tc>
          <w:tcPr>
            <w:tcW w:w="692" w:type="dxa"/>
          </w:tcPr>
          <w:p w:rsidR="00BF7492" w:rsidRDefault="00BF7492" w:rsidP="00775428">
            <w:pPr>
              <w:pStyle w:val="TableParagraph"/>
              <w:spacing w:line="176" w:lineRule="exact"/>
              <w:ind w:left="15"/>
              <w:rPr>
                <w:sz w:val="18"/>
              </w:rPr>
            </w:pPr>
            <w:r>
              <w:rPr>
                <w:sz w:val="18"/>
              </w:rPr>
              <w:t>3</w:t>
            </w:r>
          </w:p>
        </w:tc>
        <w:tc>
          <w:tcPr>
            <w:tcW w:w="695" w:type="dxa"/>
          </w:tcPr>
          <w:p w:rsidR="00BF7492" w:rsidRDefault="00BF7492" w:rsidP="00775428">
            <w:pPr>
              <w:pStyle w:val="TableParagraph"/>
              <w:spacing w:line="176" w:lineRule="exact"/>
              <w:ind w:left="26"/>
              <w:rPr>
                <w:sz w:val="18"/>
              </w:rPr>
            </w:pPr>
            <w:r>
              <w:rPr>
                <w:sz w:val="18"/>
              </w:rPr>
              <w:t>3</w:t>
            </w:r>
          </w:p>
        </w:tc>
        <w:tc>
          <w:tcPr>
            <w:tcW w:w="694" w:type="dxa"/>
          </w:tcPr>
          <w:p w:rsidR="00BF7492" w:rsidRDefault="00BF7492" w:rsidP="00775428">
            <w:pPr>
              <w:pStyle w:val="TableParagraph"/>
              <w:spacing w:line="176" w:lineRule="exact"/>
              <w:ind w:left="19"/>
              <w:rPr>
                <w:sz w:val="18"/>
              </w:rPr>
            </w:pPr>
            <w:r>
              <w:rPr>
                <w:sz w:val="18"/>
              </w:rPr>
              <w:t>3</w:t>
            </w:r>
          </w:p>
        </w:tc>
        <w:tc>
          <w:tcPr>
            <w:tcW w:w="696" w:type="dxa"/>
          </w:tcPr>
          <w:p w:rsidR="00BF7492" w:rsidRDefault="00BF7492" w:rsidP="00775428">
            <w:pPr>
              <w:pStyle w:val="TableParagraph"/>
              <w:spacing w:line="176" w:lineRule="exact"/>
              <w:ind w:left="8"/>
              <w:rPr>
                <w:sz w:val="18"/>
              </w:rPr>
            </w:pPr>
            <w:r>
              <w:rPr>
                <w:sz w:val="18"/>
              </w:rPr>
              <w:t>2</w:t>
            </w:r>
          </w:p>
        </w:tc>
        <w:tc>
          <w:tcPr>
            <w:tcW w:w="694" w:type="dxa"/>
          </w:tcPr>
          <w:p w:rsidR="00BF7492" w:rsidRDefault="00BF7492" w:rsidP="00775428">
            <w:pPr>
              <w:pStyle w:val="TableParagraph"/>
              <w:spacing w:line="176" w:lineRule="exact"/>
              <w:ind w:left="11"/>
              <w:rPr>
                <w:sz w:val="18"/>
              </w:rPr>
            </w:pPr>
            <w:r>
              <w:rPr>
                <w:sz w:val="18"/>
              </w:rPr>
              <w:t>1</w:t>
            </w:r>
          </w:p>
        </w:tc>
        <w:tc>
          <w:tcPr>
            <w:tcW w:w="694" w:type="dxa"/>
          </w:tcPr>
          <w:p w:rsidR="00BF7492" w:rsidRDefault="00BF7492" w:rsidP="00775428">
            <w:pPr>
              <w:pStyle w:val="TableParagraph"/>
              <w:spacing w:line="176" w:lineRule="exact"/>
              <w:ind w:left="10"/>
              <w:rPr>
                <w:sz w:val="18"/>
              </w:rPr>
            </w:pPr>
            <w:r>
              <w:rPr>
                <w:sz w:val="18"/>
              </w:rPr>
              <w:t>2</w:t>
            </w:r>
          </w:p>
        </w:tc>
        <w:tc>
          <w:tcPr>
            <w:tcW w:w="691" w:type="dxa"/>
          </w:tcPr>
          <w:p w:rsidR="00BF7492" w:rsidRDefault="00BF7492" w:rsidP="00775428">
            <w:pPr>
              <w:pStyle w:val="TableParagraph"/>
              <w:spacing w:line="176" w:lineRule="exact"/>
              <w:ind w:left="17"/>
              <w:rPr>
                <w:sz w:val="18"/>
              </w:rPr>
            </w:pPr>
            <w:r>
              <w:rPr>
                <w:sz w:val="18"/>
              </w:rPr>
              <w:t>-</w:t>
            </w:r>
          </w:p>
        </w:tc>
        <w:tc>
          <w:tcPr>
            <w:tcW w:w="696" w:type="dxa"/>
          </w:tcPr>
          <w:p w:rsidR="00BF7492" w:rsidRDefault="00BF7492" w:rsidP="00775428">
            <w:pPr>
              <w:pStyle w:val="TableParagraph"/>
              <w:spacing w:line="176" w:lineRule="exact"/>
              <w:ind w:left="22"/>
              <w:rPr>
                <w:sz w:val="18"/>
              </w:rPr>
            </w:pPr>
            <w:r>
              <w:rPr>
                <w:sz w:val="18"/>
              </w:rPr>
              <w:t>-</w:t>
            </w:r>
          </w:p>
        </w:tc>
        <w:tc>
          <w:tcPr>
            <w:tcW w:w="704" w:type="dxa"/>
          </w:tcPr>
          <w:p w:rsidR="00BF7492" w:rsidRDefault="00BF7492" w:rsidP="00775428">
            <w:pPr>
              <w:pStyle w:val="TableParagraph"/>
              <w:spacing w:line="176" w:lineRule="exact"/>
              <w:ind w:left="24"/>
              <w:rPr>
                <w:sz w:val="18"/>
              </w:rPr>
            </w:pPr>
            <w:r>
              <w:rPr>
                <w:sz w:val="18"/>
              </w:rPr>
              <w:t>-</w:t>
            </w:r>
          </w:p>
        </w:tc>
        <w:tc>
          <w:tcPr>
            <w:tcW w:w="694" w:type="dxa"/>
          </w:tcPr>
          <w:p w:rsidR="00BF7492" w:rsidRDefault="00BF7492" w:rsidP="00775428">
            <w:pPr>
              <w:pStyle w:val="TableParagraph"/>
              <w:spacing w:line="176" w:lineRule="exact"/>
              <w:ind w:left="29"/>
              <w:rPr>
                <w:sz w:val="18"/>
              </w:rPr>
            </w:pPr>
            <w:r>
              <w:rPr>
                <w:sz w:val="18"/>
              </w:rPr>
              <w:t>-</w:t>
            </w:r>
          </w:p>
        </w:tc>
        <w:tc>
          <w:tcPr>
            <w:tcW w:w="694" w:type="dxa"/>
          </w:tcPr>
          <w:p w:rsidR="00BF7492" w:rsidRDefault="00BF7492" w:rsidP="00775428">
            <w:pPr>
              <w:pStyle w:val="TableParagraph"/>
              <w:spacing w:line="176" w:lineRule="exact"/>
              <w:ind w:left="21"/>
              <w:rPr>
                <w:sz w:val="18"/>
              </w:rPr>
            </w:pPr>
            <w:r>
              <w:rPr>
                <w:sz w:val="18"/>
              </w:rPr>
              <w:t>3</w:t>
            </w:r>
          </w:p>
        </w:tc>
      </w:tr>
      <w:tr w:rsidR="00BF7492" w:rsidTr="003808EA">
        <w:trPr>
          <w:trHeight w:hRule="exact" w:val="284"/>
        </w:trPr>
        <w:tc>
          <w:tcPr>
            <w:tcW w:w="694" w:type="dxa"/>
          </w:tcPr>
          <w:p w:rsidR="00BF7492" w:rsidRDefault="00BF7492" w:rsidP="00775428">
            <w:pPr>
              <w:pStyle w:val="TableParagraph"/>
              <w:spacing w:line="181" w:lineRule="exact"/>
              <w:ind w:left="174"/>
              <w:jc w:val="left"/>
              <w:rPr>
                <w:sz w:val="18"/>
              </w:rPr>
            </w:pPr>
            <w:r>
              <w:rPr>
                <w:sz w:val="18"/>
              </w:rPr>
              <w:t>CO2</w:t>
            </w:r>
          </w:p>
        </w:tc>
        <w:tc>
          <w:tcPr>
            <w:tcW w:w="694" w:type="dxa"/>
          </w:tcPr>
          <w:p w:rsidR="00BF7492" w:rsidRDefault="00BF7492" w:rsidP="00775428">
            <w:pPr>
              <w:pStyle w:val="TableParagraph"/>
              <w:spacing w:line="181" w:lineRule="exact"/>
              <w:ind w:left="28"/>
              <w:rPr>
                <w:sz w:val="18"/>
              </w:rPr>
            </w:pPr>
            <w:r>
              <w:rPr>
                <w:sz w:val="18"/>
              </w:rPr>
              <w:t>3</w:t>
            </w:r>
          </w:p>
        </w:tc>
        <w:tc>
          <w:tcPr>
            <w:tcW w:w="692" w:type="dxa"/>
          </w:tcPr>
          <w:p w:rsidR="00BF7492" w:rsidRDefault="00BF7492" w:rsidP="00775428">
            <w:pPr>
              <w:pStyle w:val="TableParagraph"/>
              <w:spacing w:line="181" w:lineRule="exact"/>
              <w:ind w:left="15"/>
              <w:rPr>
                <w:sz w:val="18"/>
              </w:rPr>
            </w:pPr>
            <w:r>
              <w:rPr>
                <w:sz w:val="18"/>
              </w:rPr>
              <w:t>3</w:t>
            </w:r>
          </w:p>
        </w:tc>
        <w:tc>
          <w:tcPr>
            <w:tcW w:w="695" w:type="dxa"/>
          </w:tcPr>
          <w:p w:rsidR="00BF7492" w:rsidRDefault="00BF7492" w:rsidP="00775428">
            <w:pPr>
              <w:pStyle w:val="TableParagraph"/>
              <w:spacing w:line="181" w:lineRule="exact"/>
              <w:ind w:left="26"/>
              <w:rPr>
                <w:sz w:val="18"/>
              </w:rPr>
            </w:pPr>
            <w:r>
              <w:rPr>
                <w:sz w:val="18"/>
              </w:rPr>
              <w:t>3</w:t>
            </w:r>
          </w:p>
        </w:tc>
        <w:tc>
          <w:tcPr>
            <w:tcW w:w="694" w:type="dxa"/>
          </w:tcPr>
          <w:p w:rsidR="00BF7492" w:rsidRDefault="00BF7492" w:rsidP="00775428">
            <w:pPr>
              <w:pStyle w:val="TableParagraph"/>
              <w:spacing w:line="181" w:lineRule="exact"/>
              <w:ind w:left="19"/>
              <w:rPr>
                <w:sz w:val="18"/>
              </w:rPr>
            </w:pPr>
            <w:r>
              <w:rPr>
                <w:sz w:val="18"/>
              </w:rPr>
              <w:t>3</w:t>
            </w:r>
          </w:p>
        </w:tc>
        <w:tc>
          <w:tcPr>
            <w:tcW w:w="696" w:type="dxa"/>
          </w:tcPr>
          <w:p w:rsidR="00BF7492" w:rsidRDefault="00BF7492" w:rsidP="00775428">
            <w:pPr>
              <w:pStyle w:val="TableParagraph"/>
              <w:spacing w:line="181" w:lineRule="exact"/>
              <w:ind w:left="16"/>
              <w:rPr>
                <w:sz w:val="18"/>
              </w:rPr>
            </w:pPr>
            <w:r>
              <w:rPr>
                <w:sz w:val="18"/>
              </w:rPr>
              <w:t>3</w:t>
            </w:r>
          </w:p>
        </w:tc>
        <w:tc>
          <w:tcPr>
            <w:tcW w:w="694" w:type="dxa"/>
          </w:tcPr>
          <w:p w:rsidR="00BF7492" w:rsidRDefault="00BF7492" w:rsidP="00775428">
            <w:pPr>
              <w:pStyle w:val="TableParagraph"/>
              <w:spacing w:line="181" w:lineRule="exact"/>
              <w:ind w:left="11"/>
              <w:rPr>
                <w:sz w:val="18"/>
              </w:rPr>
            </w:pPr>
            <w:r>
              <w:rPr>
                <w:sz w:val="18"/>
              </w:rPr>
              <w:t>1</w:t>
            </w:r>
          </w:p>
        </w:tc>
        <w:tc>
          <w:tcPr>
            <w:tcW w:w="694" w:type="dxa"/>
          </w:tcPr>
          <w:p w:rsidR="00BF7492" w:rsidRDefault="00BF7492" w:rsidP="00775428">
            <w:pPr>
              <w:pStyle w:val="TableParagraph"/>
              <w:spacing w:line="181" w:lineRule="exact"/>
              <w:ind w:left="10"/>
              <w:rPr>
                <w:sz w:val="18"/>
              </w:rPr>
            </w:pPr>
            <w:r>
              <w:rPr>
                <w:sz w:val="18"/>
              </w:rPr>
              <w:t>2</w:t>
            </w:r>
          </w:p>
        </w:tc>
        <w:tc>
          <w:tcPr>
            <w:tcW w:w="691" w:type="dxa"/>
          </w:tcPr>
          <w:p w:rsidR="00BF7492" w:rsidRDefault="00BF7492" w:rsidP="00775428">
            <w:pPr>
              <w:pStyle w:val="TableParagraph"/>
              <w:spacing w:line="181" w:lineRule="exact"/>
              <w:ind w:left="17"/>
              <w:rPr>
                <w:sz w:val="18"/>
              </w:rPr>
            </w:pPr>
            <w:r>
              <w:rPr>
                <w:sz w:val="18"/>
              </w:rPr>
              <w:t>-</w:t>
            </w:r>
          </w:p>
        </w:tc>
        <w:tc>
          <w:tcPr>
            <w:tcW w:w="696" w:type="dxa"/>
          </w:tcPr>
          <w:p w:rsidR="00BF7492" w:rsidRDefault="00BF7492" w:rsidP="00775428">
            <w:pPr>
              <w:pStyle w:val="TableParagraph"/>
              <w:spacing w:line="181" w:lineRule="exact"/>
              <w:ind w:left="22"/>
              <w:rPr>
                <w:sz w:val="18"/>
              </w:rPr>
            </w:pPr>
            <w:r>
              <w:rPr>
                <w:sz w:val="18"/>
              </w:rPr>
              <w:t>-</w:t>
            </w:r>
          </w:p>
        </w:tc>
        <w:tc>
          <w:tcPr>
            <w:tcW w:w="704" w:type="dxa"/>
          </w:tcPr>
          <w:p w:rsidR="00BF7492" w:rsidRDefault="00BF7492" w:rsidP="00775428">
            <w:pPr>
              <w:pStyle w:val="TableParagraph"/>
              <w:spacing w:line="181" w:lineRule="exact"/>
              <w:ind w:left="24"/>
              <w:rPr>
                <w:sz w:val="18"/>
              </w:rPr>
            </w:pPr>
            <w:r>
              <w:rPr>
                <w:sz w:val="18"/>
              </w:rPr>
              <w:t>-</w:t>
            </w:r>
          </w:p>
        </w:tc>
        <w:tc>
          <w:tcPr>
            <w:tcW w:w="694" w:type="dxa"/>
          </w:tcPr>
          <w:p w:rsidR="00BF7492" w:rsidRDefault="00BF7492" w:rsidP="00775428">
            <w:pPr>
              <w:pStyle w:val="TableParagraph"/>
              <w:spacing w:line="181" w:lineRule="exact"/>
              <w:ind w:left="29"/>
              <w:rPr>
                <w:sz w:val="18"/>
              </w:rPr>
            </w:pPr>
            <w:r>
              <w:rPr>
                <w:sz w:val="18"/>
              </w:rPr>
              <w:t>-</w:t>
            </w:r>
          </w:p>
        </w:tc>
        <w:tc>
          <w:tcPr>
            <w:tcW w:w="694" w:type="dxa"/>
          </w:tcPr>
          <w:p w:rsidR="00BF7492" w:rsidRDefault="00BF7492" w:rsidP="00775428">
            <w:pPr>
              <w:pStyle w:val="TableParagraph"/>
              <w:spacing w:line="181" w:lineRule="exact"/>
              <w:ind w:left="21"/>
              <w:rPr>
                <w:sz w:val="18"/>
              </w:rPr>
            </w:pPr>
            <w:r>
              <w:rPr>
                <w:sz w:val="18"/>
              </w:rPr>
              <w:t>3</w:t>
            </w:r>
          </w:p>
        </w:tc>
      </w:tr>
      <w:tr w:rsidR="00BF7492" w:rsidTr="003808EA">
        <w:trPr>
          <w:trHeight w:hRule="exact" w:val="284"/>
        </w:trPr>
        <w:tc>
          <w:tcPr>
            <w:tcW w:w="694" w:type="dxa"/>
          </w:tcPr>
          <w:p w:rsidR="00BF7492" w:rsidRDefault="00BF7492" w:rsidP="00775428">
            <w:pPr>
              <w:pStyle w:val="TableParagraph"/>
              <w:spacing w:line="179" w:lineRule="exact"/>
              <w:ind w:left="174"/>
              <w:jc w:val="left"/>
              <w:rPr>
                <w:sz w:val="18"/>
              </w:rPr>
            </w:pPr>
            <w:r>
              <w:rPr>
                <w:sz w:val="18"/>
              </w:rPr>
              <w:t>CO3</w:t>
            </w:r>
          </w:p>
        </w:tc>
        <w:tc>
          <w:tcPr>
            <w:tcW w:w="694" w:type="dxa"/>
          </w:tcPr>
          <w:p w:rsidR="00BF7492" w:rsidRDefault="00BF7492" w:rsidP="00775428">
            <w:pPr>
              <w:pStyle w:val="TableParagraph"/>
              <w:spacing w:line="179" w:lineRule="exact"/>
              <w:ind w:left="28"/>
              <w:rPr>
                <w:sz w:val="18"/>
              </w:rPr>
            </w:pPr>
            <w:r>
              <w:rPr>
                <w:sz w:val="18"/>
              </w:rPr>
              <w:t>3</w:t>
            </w:r>
          </w:p>
        </w:tc>
        <w:tc>
          <w:tcPr>
            <w:tcW w:w="692" w:type="dxa"/>
          </w:tcPr>
          <w:p w:rsidR="00BF7492" w:rsidRDefault="00BF7492" w:rsidP="00775428">
            <w:pPr>
              <w:pStyle w:val="TableParagraph"/>
              <w:spacing w:line="179" w:lineRule="exact"/>
              <w:ind w:left="15"/>
              <w:rPr>
                <w:sz w:val="18"/>
              </w:rPr>
            </w:pPr>
            <w:r>
              <w:rPr>
                <w:sz w:val="18"/>
              </w:rPr>
              <w:t>3</w:t>
            </w:r>
          </w:p>
        </w:tc>
        <w:tc>
          <w:tcPr>
            <w:tcW w:w="695" w:type="dxa"/>
          </w:tcPr>
          <w:p w:rsidR="00BF7492" w:rsidRDefault="00BF7492" w:rsidP="00775428">
            <w:pPr>
              <w:pStyle w:val="TableParagraph"/>
              <w:spacing w:line="179" w:lineRule="exact"/>
              <w:ind w:left="26"/>
              <w:rPr>
                <w:sz w:val="18"/>
              </w:rPr>
            </w:pPr>
            <w:r>
              <w:rPr>
                <w:sz w:val="18"/>
              </w:rPr>
              <w:t>3</w:t>
            </w:r>
          </w:p>
        </w:tc>
        <w:tc>
          <w:tcPr>
            <w:tcW w:w="694" w:type="dxa"/>
          </w:tcPr>
          <w:p w:rsidR="00BF7492" w:rsidRDefault="00BF7492" w:rsidP="00775428">
            <w:pPr>
              <w:pStyle w:val="TableParagraph"/>
              <w:spacing w:line="179" w:lineRule="exact"/>
              <w:ind w:left="19"/>
              <w:rPr>
                <w:sz w:val="18"/>
              </w:rPr>
            </w:pPr>
            <w:r>
              <w:rPr>
                <w:sz w:val="18"/>
              </w:rPr>
              <w:t>3</w:t>
            </w:r>
          </w:p>
        </w:tc>
        <w:tc>
          <w:tcPr>
            <w:tcW w:w="696" w:type="dxa"/>
          </w:tcPr>
          <w:p w:rsidR="00BF7492" w:rsidRDefault="00BF7492" w:rsidP="00775428">
            <w:pPr>
              <w:pStyle w:val="TableParagraph"/>
              <w:spacing w:line="179" w:lineRule="exact"/>
              <w:ind w:left="16"/>
              <w:rPr>
                <w:sz w:val="18"/>
              </w:rPr>
            </w:pPr>
            <w:r>
              <w:rPr>
                <w:sz w:val="18"/>
              </w:rPr>
              <w:t>3</w:t>
            </w:r>
          </w:p>
        </w:tc>
        <w:tc>
          <w:tcPr>
            <w:tcW w:w="694" w:type="dxa"/>
          </w:tcPr>
          <w:p w:rsidR="00BF7492" w:rsidRDefault="00BF7492" w:rsidP="00775428">
            <w:pPr>
              <w:pStyle w:val="TableParagraph"/>
              <w:spacing w:line="179" w:lineRule="exact"/>
              <w:ind w:left="11"/>
              <w:rPr>
                <w:sz w:val="18"/>
              </w:rPr>
            </w:pPr>
            <w:r>
              <w:rPr>
                <w:sz w:val="18"/>
              </w:rPr>
              <w:t>1</w:t>
            </w:r>
          </w:p>
        </w:tc>
        <w:tc>
          <w:tcPr>
            <w:tcW w:w="694" w:type="dxa"/>
          </w:tcPr>
          <w:p w:rsidR="00BF7492" w:rsidRDefault="00BF7492" w:rsidP="00775428">
            <w:pPr>
              <w:pStyle w:val="TableParagraph"/>
              <w:spacing w:line="179" w:lineRule="exact"/>
              <w:ind w:left="10"/>
              <w:rPr>
                <w:sz w:val="18"/>
              </w:rPr>
            </w:pPr>
            <w:r>
              <w:rPr>
                <w:sz w:val="18"/>
              </w:rPr>
              <w:t>2</w:t>
            </w:r>
          </w:p>
        </w:tc>
        <w:tc>
          <w:tcPr>
            <w:tcW w:w="691" w:type="dxa"/>
          </w:tcPr>
          <w:p w:rsidR="00BF7492" w:rsidRDefault="00BF7492" w:rsidP="00775428">
            <w:pPr>
              <w:pStyle w:val="TableParagraph"/>
              <w:spacing w:line="179" w:lineRule="exact"/>
              <w:ind w:left="17"/>
              <w:rPr>
                <w:sz w:val="18"/>
              </w:rPr>
            </w:pPr>
            <w:r>
              <w:rPr>
                <w:sz w:val="18"/>
              </w:rPr>
              <w:t>-</w:t>
            </w:r>
          </w:p>
        </w:tc>
        <w:tc>
          <w:tcPr>
            <w:tcW w:w="696" w:type="dxa"/>
          </w:tcPr>
          <w:p w:rsidR="00BF7492" w:rsidRDefault="00BF7492" w:rsidP="00775428">
            <w:pPr>
              <w:pStyle w:val="TableParagraph"/>
              <w:spacing w:line="179" w:lineRule="exact"/>
              <w:ind w:left="22"/>
              <w:rPr>
                <w:sz w:val="18"/>
              </w:rPr>
            </w:pPr>
            <w:r>
              <w:rPr>
                <w:sz w:val="18"/>
              </w:rPr>
              <w:t>-</w:t>
            </w:r>
          </w:p>
        </w:tc>
        <w:tc>
          <w:tcPr>
            <w:tcW w:w="704" w:type="dxa"/>
          </w:tcPr>
          <w:p w:rsidR="00BF7492" w:rsidRDefault="00BF7492" w:rsidP="00775428">
            <w:pPr>
              <w:pStyle w:val="TableParagraph"/>
              <w:spacing w:line="179" w:lineRule="exact"/>
              <w:ind w:left="24"/>
              <w:rPr>
                <w:sz w:val="18"/>
              </w:rPr>
            </w:pPr>
            <w:r>
              <w:rPr>
                <w:sz w:val="18"/>
              </w:rPr>
              <w:t>-</w:t>
            </w:r>
          </w:p>
        </w:tc>
        <w:tc>
          <w:tcPr>
            <w:tcW w:w="694" w:type="dxa"/>
          </w:tcPr>
          <w:p w:rsidR="00BF7492" w:rsidRDefault="00BF7492" w:rsidP="00775428">
            <w:pPr>
              <w:pStyle w:val="TableParagraph"/>
              <w:spacing w:line="179" w:lineRule="exact"/>
              <w:ind w:left="29"/>
              <w:rPr>
                <w:sz w:val="18"/>
              </w:rPr>
            </w:pPr>
            <w:r>
              <w:rPr>
                <w:sz w:val="18"/>
              </w:rPr>
              <w:t>-</w:t>
            </w:r>
          </w:p>
        </w:tc>
        <w:tc>
          <w:tcPr>
            <w:tcW w:w="694" w:type="dxa"/>
          </w:tcPr>
          <w:p w:rsidR="00BF7492" w:rsidRDefault="00BF7492" w:rsidP="00775428">
            <w:pPr>
              <w:pStyle w:val="TableParagraph"/>
              <w:spacing w:line="179" w:lineRule="exact"/>
              <w:ind w:left="21"/>
              <w:rPr>
                <w:sz w:val="18"/>
              </w:rPr>
            </w:pPr>
            <w:r>
              <w:rPr>
                <w:sz w:val="18"/>
              </w:rPr>
              <w:t>3</w:t>
            </w:r>
          </w:p>
        </w:tc>
      </w:tr>
      <w:tr w:rsidR="00BF7492" w:rsidTr="003808EA">
        <w:trPr>
          <w:trHeight w:hRule="exact" w:val="284"/>
        </w:trPr>
        <w:tc>
          <w:tcPr>
            <w:tcW w:w="694" w:type="dxa"/>
          </w:tcPr>
          <w:p w:rsidR="00BF7492" w:rsidRDefault="00BF7492" w:rsidP="00775428">
            <w:pPr>
              <w:pStyle w:val="TableParagraph"/>
              <w:spacing w:line="181" w:lineRule="exact"/>
              <w:ind w:left="174"/>
              <w:jc w:val="left"/>
              <w:rPr>
                <w:sz w:val="18"/>
              </w:rPr>
            </w:pPr>
            <w:r>
              <w:rPr>
                <w:sz w:val="18"/>
              </w:rPr>
              <w:t>CO4</w:t>
            </w:r>
          </w:p>
        </w:tc>
        <w:tc>
          <w:tcPr>
            <w:tcW w:w="694" w:type="dxa"/>
          </w:tcPr>
          <w:p w:rsidR="00BF7492" w:rsidRDefault="00BF7492" w:rsidP="00775428">
            <w:pPr>
              <w:pStyle w:val="TableParagraph"/>
              <w:spacing w:line="181" w:lineRule="exact"/>
              <w:ind w:left="28"/>
              <w:rPr>
                <w:sz w:val="18"/>
              </w:rPr>
            </w:pPr>
            <w:r>
              <w:rPr>
                <w:sz w:val="18"/>
              </w:rPr>
              <w:t>3</w:t>
            </w:r>
          </w:p>
        </w:tc>
        <w:tc>
          <w:tcPr>
            <w:tcW w:w="692" w:type="dxa"/>
          </w:tcPr>
          <w:p w:rsidR="00BF7492" w:rsidRDefault="00BF7492" w:rsidP="00775428">
            <w:pPr>
              <w:pStyle w:val="TableParagraph"/>
              <w:spacing w:line="181" w:lineRule="exact"/>
              <w:ind w:left="15"/>
              <w:rPr>
                <w:sz w:val="18"/>
              </w:rPr>
            </w:pPr>
            <w:r>
              <w:rPr>
                <w:sz w:val="18"/>
              </w:rPr>
              <w:t>3</w:t>
            </w:r>
          </w:p>
        </w:tc>
        <w:tc>
          <w:tcPr>
            <w:tcW w:w="695" w:type="dxa"/>
          </w:tcPr>
          <w:p w:rsidR="00BF7492" w:rsidRDefault="00BF7492" w:rsidP="00775428">
            <w:pPr>
              <w:pStyle w:val="TableParagraph"/>
              <w:spacing w:line="181" w:lineRule="exact"/>
              <w:ind w:left="26"/>
              <w:rPr>
                <w:sz w:val="18"/>
              </w:rPr>
            </w:pPr>
            <w:r>
              <w:rPr>
                <w:sz w:val="18"/>
              </w:rPr>
              <w:t>3</w:t>
            </w:r>
          </w:p>
        </w:tc>
        <w:tc>
          <w:tcPr>
            <w:tcW w:w="694" w:type="dxa"/>
          </w:tcPr>
          <w:p w:rsidR="00BF7492" w:rsidRDefault="00BF7492" w:rsidP="00775428">
            <w:pPr>
              <w:pStyle w:val="TableParagraph"/>
              <w:spacing w:line="181" w:lineRule="exact"/>
              <w:ind w:left="19"/>
              <w:rPr>
                <w:sz w:val="18"/>
              </w:rPr>
            </w:pPr>
            <w:r>
              <w:rPr>
                <w:sz w:val="18"/>
              </w:rPr>
              <w:t>3</w:t>
            </w:r>
          </w:p>
        </w:tc>
        <w:tc>
          <w:tcPr>
            <w:tcW w:w="696" w:type="dxa"/>
          </w:tcPr>
          <w:p w:rsidR="00BF7492" w:rsidRDefault="00BF7492" w:rsidP="00775428">
            <w:pPr>
              <w:pStyle w:val="TableParagraph"/>
              <w:spacing w:line="181" w:lineRule="exact"/>
              <w:ind w:left="16"/>
              <w:rPr>
                <w:sz w:val="18"/>
              </w:rPr>
            </w:pPr>
            <w:r>
              <w:rPr>
                <w:sz w:val="18"/>
              </w:rPr>
              <w:t>3</w:t>
            </w:r>
          </w:p>
        </w:tc>
        <w:tc>
          <w:tcPr>
            <w:tcW w:w="694" w:type="dxa"/>
          </w:tcPr>
          <w:p w:rsidR="00BF7492" w:rsidRDefault="00BF7492" w:rsidP="00775428">
            <w:pPr>
              <w:pStyle w:val="TableParagraph"/>
              <w:spacing w:line="181" w:lineRule="exact"/>
              <w:ind w:left="11"/>
              <w:rPr>
                <w:sz w:val="18"/>
              </w:rPr>
            </w:pPr>
            <w:r>
              <w:rPr>
                <w:sz w:val="18"/>
              </w:rPr>
              <w:t>1</w:t>
            </w:r>
          </w:p>
        </w:tc>
        <w:tc>
          <w:tcPr>
            <w:tcW w:w="694" w:type="dxa"/>
          </w:tcPr>
          <w:p w:rsidR="00BF7492" w:rsidRDefault="00BF7492" w:rsidP="00775428">
            <w:pPr>
              <w:pStyle w:val="TableParagraph"/>
              <w:spacing w:line="181" w:lineRule="exact"/>
              <w:ind w:left="10"/>
              <w:rPr>
                <w:sz w:val="18"/>
              </w:rPr>
            </w:pPr>
            <w:r>
              <w:rPr>
                <w:sz w:val="18"/>
              </w:rPr>
              <w:t>2</w:t>
            </w:r>
          </w:p>
        </w:tc>
        <w:tc>
          <w:tcPr>
            <w:tcW w:w="691" w:type="dxa"/>
          </w:tcPr>
          <w:p w:rsidR="00BF7492" w:rsidRDefault="00BF7492" w:rsidP="00775428">
            <w:pPr>
              <w:pStyle w:val="TableParagraph"/>
              <w:spacing w:line="181" w:lineRule="exact"/>
              <w:ind w:left="17"/>
              <w:rPr>
                <w:sz w:val="18"/>
              </w:rPr>
            </w:pPr>
            <w:r>
              <w:rPr>
                <w:sz w:val="18"/>
              </w:rPr>
              <w:t>-</w:t>
            </w:r>
          </w:p>
        </w:tc>
        <w:tc>
          <w:tcPr>
            <w:tcW w:w="696" w:type="dxa"/>
          </w:tcPr>
          <w:p w:rsidR="00BF7492" w:rsidRDefault="00BF7492" w:rsidP="00775428">
            <w:pPr>
              <w:pStyle w:val="TableParagraph"/>
              <w:spacing w:line="181" w:lineRule="exact"/>
              <w:ind w:left="22"/>
              <w:rPr>
                <w:sz w:val="18"/>
              </w:rPr>
            </w:pPr>
            <w:r>
              <w:rPr>
                <w:sz w:val="18"/>
              </w:rPr>
              <w:t>-</w:t>
            </w:r>
          </w:p>
        </w:tc>
        <w:tc>
          <w:tcPr>
            <w:tcW w:w="704" w:type="dxa"/>
          </w:tcPr>
          <w:p w:rsidR="00BF7492" w:rsidRDefault="00BF7492" w:rsidP="00775428">
            <w:pPr>
              <w:pStyle w:val="TableParagraph"/>
              <w:spacing w:line="181" w:lineRule="exact"/>
              <w:ind w:left="24"/>
              <w:rPr>
                <w:sz w:val="18"/>
              </w:rPr>
            </w:pPr>
            <w:r>
              <w:rPr>
                <w:sz w:val="18"/>
              </w:rPr>
              <w:t>-</w:t>
            </w:r>
          </w:p>
        </w:tc>
        <w:tc>
          <w:tcPr>
            <w:tcW w:w="694" w:type="dxa"/>
          </w:tcPr>
          <w:p w:rsidR="00BF7492" w:rsidRDefault="00BF7492" w:rsidP="00775428">
            <w:pPr>
              <w:pStyle w:val="TableParagraph"/>
              <w:spacing w:line="181" w:lineRule="exact"/>
              <w:ind w:left="29"/>
              <w:rPr>
                <w:sz w:val="18"/>
              </w:rPr>
            </w:pPr>
            <w:r>
              <w:rPr>
                <w:sz w:val="18"/>
              </w:rPr>
              <w:t>-</w:t>
            </w:r>
          </w:p>
        </w:tc>
        <w:tc>
          <w:tcPr>
            <w:tcW w:w="694" w:type="dxa"/>
          </w:tcPr>
          <w:p w:rsidR="00BF7492" w:rsidRDefault="00BF7492" w:rsidP="00775428">
            <w:pPr>
              <w:pStyle w:val="TableParagraph"/>
              <w:spacing w:line="181" w:lineRule="exact"/>
              <w:ind w:left="21"/>
              <w:rPr>
                <w:sz w:val="18"/>
              </w:rPr>
            </w:pPr>
            <w:r>
              <w:rPr>
                <w:sz w:val="18"/>
              </w:rPr>
              <w:t>3</w:t>
            </w:r>
          </w:p>
        </w:tc>
      </w:tr>
    </w:tbl>
    <w:p w:rsidR="00BF7492" w:rsidRDefault="00BF7492" w:rsidP="00BF7492">
      <w:pPr>
        <w:spacing w:line="181" w:lineRule="exact"/>
        <w:rPr>
          <w:sz w:val="18"/>
        </w:rPr>
        <w:sectPr w:rsidR="00BF7492">
          <w:pgSz w:w="12240" w:h="15840"/>
          <w:pgMar w:top="980" w:right="780" w:bottom="280" w:left="1140" w:header="720" w:footer="720" w:gutter="0"/>
          <w:cols w:space="720"/>
        </w:sectPr>
      </w:pPr>
    </w:p>
    <w:p w:rsidR="00BF7492" w:rsidRDefault="00BF7492" w:rsidP="00BF7492">
      <w:pPr>
        <w:pStyle w:val="BodyText"/>
        <w:spacing w:before="2"/>
        <w:rPr>
          <w:b/>
          <w:sz w:val="10"/>
        </w:rPr>
      </w:pPr>
    </w:p>
    <w:p w:rsidR="00BF7492" w:rsidRDefault="00BF7492" w:rsidP="00BF7492">
      <w:pPr>
        <w:pStyle w:val="Title"/>
      </w:pPr>
      <w:r>
        <w:rPr>
          <w:noProof/>
          <w:lang w:bidi="hi-IN"/>
        </w:rPr>
        <w:drawing>
          <wp:anchor distT="0" distB="0" distL="0" distR="0" simplePos="0" relativeHeight="487614976" behindDoc="0" locked="0" layoutInCell="1" allowOverlap="1">
            <wp:simplePos x="0" y="0"/>
            <wp:positionH relativeFrom="page">
              <wp:posOffset>6176645</wp:posOffset>
            </wp:positionH>
            <wp:positionV relativeFrom="paragraph">
              <wp:posOffset>99058</wp:posOffset>
            </wp:positionV>
            <wp:extent cx="749300" cy="845820"/>
            <wp:effectExtent l="0" t="0" r="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749300" cy="845820"/>
                    </a:xfrm>
                    <a:prstGeom prst="rect">
                      <a:avLst/>
                    </a:prstGeom>
                  </pic:spPr>
                </pic:pic>
              </a:graphicData>
            </a:graphic>
          </wp:anchor>
        </w:drawing>
      </w:r>
      <w:r>
        <w:rPr>
          <w:color w:val="C00000"/>
        </w:rPr>
        <w:t>Power</w:t>
      </w:r>
      <w:r>
        <w:rPr>
          <w:color w:val="C00000"/>
          <w:spacing w:val="-6"/>
        </w:rPr>
        <w:t xml:space="preserve"> </w:t>
      </w:r>
      <w:r>
        <w:rPr>
          <w:color w:val="C00000"/>
        </w:rPr>
        <w:t>Converter</w:t>
      </w:r>
      <w:r>
        <w:rPr>
          <w:color w:val="C00000"/>
          <w:spacing w:val="-4"/>
        </w:rPr>
        <w:t xml:space="preserve"> </w:t>
      </w:r>
      <w:r>
        <w:rPr>
          <w:color w:val="C00000"/>
        </w:rPr>
        <w:t>Design</w:t>
      </w:r>
    </w:p>
    <w:p w:rsidR="00BF7492" w:rsidRDefault="00BF7492" w:rsidP="00BF7492">
      <w:pPr>
        <w:pStyle w:val="BodyText"/>
        <w:spacing w:before="187"/>
      </w:pPr>
      <w:r>
        <w:t>[</w:t>
      </w:r>
      <w:r w:rsidR="006974EB">
        <w:t>6th</w:t>
      </w:r>
      <w:r w:rsidR="006974EB">
        <w:rPr>
          <w:spacing w:val="-3"/>
        </w:rPr>
        <w:t xml:space="preserve"> </w:t>
      </w:r>
      <w:r w:rsidR="006974EB">
        <w:t>Semester,</w:t>
      </w:r>
      <w:r w:rsidR="006974EB">
        <w:rPr>
          <w:spacing w:val="-4"/>
        </w:rPr>
        <w:t xml:space="preserve"> </w:t>
      </w:r>
      <w:r w:rsidR="006974EB" w:rsidRPr="006974EB">
        <w:t xml:space="preserve">Third </w:t>
      </w:r>
      <w:r w:rsidR="006974EB">
        <w:t>Year</w:t>
      </w:r>
      <w:r>
        <w:t>]</w:t>
      </w:r>
    </w:p>
    <w:p w:rsidR="00BF7492" w:rsidRDefault="00BF7492" w:rsidP="00BF7492">
      <w:pPr>
        <w:pStyle w:val="BodyText"/>
        <w:spacing w:before="3"/>
        <w:rPr>
          <w:sz w:val="14"/>
        </w:rPr>
      </w:pPr>
    </w:p>
    <w:tbl>
      <w:tblPr>
        <w:tblW w:w="0" w:type="auto"/>
        <w:tblInd w:w="115" w:type="dxa"/>
        <w:tblLayout w:type="fixed"/>
        <w:tblCellMar>
          <w:left w:w="0" w:type="dxa"/>
          <w:right w:w="0" w:type="dxa"/>
        </w:tblCellMar>
        <w:tblLook w:val="01E0"/>
      </w:tblPr>
      <w:tblGrid>
        <w:gridCol w:w="2560"/>
        <w:gridCol w:w="1991"/>
        <w:gridCol w:w="1900"/>
        <w:gridCol w:w="1969"/>
      </w:tblGrid>
      <w:tr w:rsidR="00BF7492" w:rsidTr="00775428">
        <w:trPr>
          <w:trHeight w:val="419"/>
        </w:trPr>
        <w:tc>
          <w:tcPr>
            <w:tcW w:w="2560" w:type="dxa"/>
          </w:tcPr>
          <w:p w:rsidR="00BF7492" w:rsidRDefault="00BF7492" w:rsidP="00775428">
            <w:pPr>
              <w:pStyle w:val="TableParagraph"/>
              <w:spacing w:line="202" w:lineRule="exact"/>
              <w:ind w:left="200" w:right="508"/>
              <w:jc w:val="left"/>
              <w:rPr>
                <w:sz w:val="18"/>
              </w:rPr>
            </w:pPr>
            <w:r>
              <w:rPr>
                <w:color w:val="C00000"/>
                <w:sz w:val="18"/>
              </w:rPr>
              <w:t>Course Description</w:t>
            </w:r>
            <w:r>
              <w:rPr>
                <w:color w:val="C00000"/>
                <w:spacing w:val="1"/>
                <w:sz w:val="18"/>
              </w:rPr>
              <w:t xml:space="preserve"> </w:t>
            </w:r>
            <w:r>
              <w:rPr>
                <w:color w:val="C00000"/>
                <w:sz w:val="18"/>
              </w:rPr>
              <w:t>Offered</w:t>
            </w:r>
            <w:r>
              <w:rPr>
                <w:color w:val="C00000"/>
                <w:spacing w:val="-6"/>
                <w:sz w:val="18"/>
              </w:rPr>
              <w:t xml:space="preserve"> </w:t>
            </w:r>
            <w:r>
              <w:rPr>
                <w:color w:val="C00000"/>
                <w:sz w:val="18"/>
              </w:rPr>
              <w:t>by</w:t>
            </w:r>
            <w:r>
              <w:rPr>
                <w:color w:val="C00000"/>
                <w:spacing w:val="-6"/>
                <w:sz w:val="18"/>
              </w:rPr>
              <w:t xml:space="preserve"> </w:t>
            </w:r>
            <w:r>
              <w:rPr>
                <w:color w:val="C00000"/>
                <w:sz w:val="18"/>
              </w:rPr>
              <w:t>Department</w:t>
            </w:r>
          </w:p>
        </w:tc>
        <w:tc>
          <w:tcPr>
            <w:tcW w:w="1991" w:type="dxa"/>
          </w:tcPr>
          <w:p w:rsidR="00BF7492" w:rsidRDefault="00BF7492" w:rsidP="00775428">
            <w:pPr>
              <w:pStyle w:val="TableParagraph"/>
              <w:spacing w:before="6"/>
              <w:jc w:val="left"/>
              <w:rPr>
                <w:sz w:val="17"/>
              </w:rPr>
            </w:pPr>
          </w:p>
          <w:p w:rsidR="00BF7492" w:rsidRDefault="00BF7492" w:rsidP="00775428">
            <w:pPr>
              <w:pStyle w:val="TableParagraph"/>
              <w:spacing w:line="200" w:lineRule="exact"/>
              <w:ind w:left="520"/>
              <w:jc w:val="left"/>
              <w:rPr>
                <w:sz w:val="18"/>
              </w:rPr>
            </w:pPr>
            <w:r>
              <w:rPr>
                <w:color w:val="C00000"/>
                <w:sz w:val="18"/>
              </w:rPr>
              <w:t>Credits</w:t>
            </w:r>
          </w:p>
        </w:tc>
        <w:tc>
          <w:tcPr>
            <w:tcW w:w="1900" w:type="dxa"/>
          </w:tcPr>
          <w:p w:rsidR="00BF7492" w:rsidRDefault="00BF7492" w:rsidP="00775428">
            <w:pPr>
              <w:pStyle w:val="TableParagraph"/>
              <w:spacing w:before="6"/>
              <w:jc w:val="left"/>
              <w:rPr>
                <w:sz w:val="17"/>
              </w:rPr>
            </w:pPr>
          </w:p>
          <w:p w:rsidR="00BF7492" w:rsidRDefault="00BF7492" w:rsidP="00775428">
            <w:pPr>
              <w:pStyle w:val="TableParagraph"/>
              <w:spacing w:line="200" w:lineRule="exact"/>
              <w:ind w:left="675" w:right="686"/>
              <w:rPr>
                <w:sz w:val="18"/>
              </w:rPr>
            </w:pPr>
            <w:r>
              <w:rPr>
                <w:color w:val="C00000"/>
                <w:sz w:val="18"/>
              </w:rPr>
              <w:t>Status</w:t>
            </w:r>
          </w:p>
        </w:tc>
        <w:tc>
          <w:tcPr>
            <w:tcW w:w="1969" w:type="dxa"/>
          </w:tcPr>
          <w:p w:rsidR="00BF7492" w:rsidRDefault="00BF7492" w:rsidP="00775428">
            <w:pPr>
              <w:pStyle w:val="TableParagraph"/>
              <w:spacing w:before="6"/>
              <w:jc w:val="left"/>
              <w:rPr>
                <w:sz w:val="17"/>
              </w:rPr>
            </w:pPr>
          </w:p>
          <w:p w:rsidR="00BF7492" w:rsidRDefault="00BF7492" w:rsidP="00775428">
            <w:pPr>
              <w:pStyle w:val="TableParagraph"/>
              <w:spacing w:line="200" w:lineRule="exact"/>
              <w:ind w:left="949"/>
              <w:jc w:val="left"/>
              <w:rPr>
                <w:sz w:val="18"/>
              </w:rPr>
            </w:pPr>
            <w:r>
              <w:rPr>
                <w:color w:val="C00000"/>
                <w:sz w:val="18"/>
              </w:rPr>
              <w:t>Code</w:t>
            </w:r>
          </w:p>
        </w:tc>
      </w:tr>
      <w:tr w:rsidR="00BF7492" w:rsidTr="00775428">
        <w:trPr>
          <w:trHeight w:val="234"/>
        </w:trPr>
        <w:tc>
          <w:tcPr>
            <w:tcW w:w="2560" w:type="dxa"/>
          </w:tcPr>
          <w:p w:rsidR="00BF7492" w:rsidRDefault="00BF7492" w:rsidP="00775428">
            <w:pPr>
              <w:pStyle w:val="TableParagraph"/>
              <w:spacing w:before="13" w:line="201" w:lineRule="exact"/>
              <w:ind w:left="200"/>
              <w:jc w:val="left"/>
              <w:rPr>
                <w:sz w:val="18"/>
              </w:rPr>
            </w:pPr>
            <w:r>
              <w:rPr>
                <w:sz w:val="18"/>
              </w:rPr>
              <w:t>Electrical</w:t>
            </w:r>
          </w:p>
        </w:tc>
        <w:tc>
          <w:tcPr>
            <w:tcW w:w="1991" w:type="dxa"/>
          </w:tcPr>
          <w:p w:rsidR="00BF7492" w:rsidRDefault="00BF7492" w:rsidP="00775428">
            <w:pPr>
              <w:pStyle w:val="TableParagraph"/>
              <w:spacing w:before="13" w:line="201" w:lineRule="exact"/>
              <w:ind w:left="520"/>
              <w:jc w:val="left"/>
              <w:rPr>
                <w:sz w:val="18"/>
              </w:rPr>
            </w:pPr>
            <w:r>
              <w:rPr>
                <w:sz w:val="18"/>
              </w:rPr>
              <w:t>3-0-0,</w:t>
            </w:r>
            <w:r>
              <w:rPr>
                <w:spacing w:val="-4"/>
                <w:sz w:val="18"/>
              </w:rPr>
              <w:t xml:space="preserve"> </w:t>
            </w:r>
            <w:r>
              <w:rPr>
                <w:sz w:val="18"/>
              </w:rPr>
              <w:t>(3)</w:t>
            </w:r>
          </w:p>
        </w:tc>
        <w:tc>
          <w:tcPr>
            <w:tcW w:w="1900" w:type="dxa"/>
          </w:tcPr>
          <w:p w:rsidR="00BF7492" w:rsidRDefault="00BF7492" w:rsidP="00775428">
            <w:pPr>
              <w:pStyle w:val="TableParagraph"/>
              <w:spacing w:before="13" w:line="201" w:lineRule="exact"/>
              <w:ind w:left="656" w:right="686"/>
              <w:rPr>
                <w:sz w:val="18"/>
              </w:rPr>
            </w:pPr>
            <w:r>
              <w:rPr>
                <w:sz w:val="18"/>
              </w:rPr>
              <w:t>PE</w:t>
            </w:r>
          </w:p>
        </w:tc>
        <w:tc>
          <w:tcPr>
            <w:tcW w:w="1969" w:type="dxa"/>
          </w:tcPr>
          <w:p w:rsidR="00BF7492" w:rsidRDefault="00BF7492" w:rsidP="00775428">
            <w:pPr>
              <w:pStyle w:val="TableParagraph"/>
              <w:spacing w:before="13" w:line="201" w:lineRule="exact"/>
              <w:ind w:left="709"/>
              <w:jc w:val="left"/>
              <w:rPr>
                <w:sz w:val="18"/>
              </w:rPr>
            </w:pPr>
            <w:r>
              <w:rPr>
                <w:sz w:val="18"/>
              </w:rPr>
              <w:t>EL</w:t>
            </w:r>
            <w:r w:rsidR="00D24016">
              <w:rPr>
                <w:sz w:val="18"/>
              </w:rPr>
              <w:t>106211</w:t>
            </w:r>
            <w:r>
              <w:rPr>
                <w:sz w:val="18"/>
              </w:rPr>
              <w:t>EL</w:t>
            </w:r>
          </w:p>
        </w:tc>
      </w:tr>
      <w:tr w:rsidR="00BF7492" w:rsidTr="00775428">
        <w:trPr>
          <w:trHeight w:val="221"/>
        </w:trPr>
        <w:tc>
          <w:tcPr>
            <w:tcW w:w="4551" w:type="dxa"/>
            <w:gridSpan w:val="2"/>
          </w:tcPr>
          <w:p w:rsidR="00BF7492" w:rsidRDefault="00BF7492" w:rsidP="00775428">
            <w:pPr>
              <w:pStyle w:val="TableParagraph"/>
              <w:spacing w:before="16" w:line="185" w:lineRule="exact"/>
              <w:ind w:left="200"/>
              <w:jc w:val="left"/>
              <w:rPr>
                <w:sz w:val="18"/>
              </w:rPr>
            </w:pPr>
            <w:r>
              <w:rPr>
                <w:sz w:val="18"/>
              </w:rPr>
              <w:t>[Pre-requisites:</w:t>
            </w:r>
            <w:r>
              <w:rPr>
                <w:spacing w:val="-6"/>
                <w:sz w:val="18"/>
              </w:rPr>
              <w:t xml:space="preserve"> </w:t>
            </w:r>
            <w:r>
              <w:rPr>
                <w:sz w:val="18"/>
              </w:rPr>
              <w:t>Power</w:t>
            </w:r>
            <w:r>
              <w:rPr>
                <w:spacing w:val="-4"/>
                <w:sz w:val="18"/>
              </w:rPr>
              <w:t xml:space="preserve"> </w:t>
            </w:r>
            <w:r>
              <w:rPr>
                <w:sz w:val="18"/>
              </w:rPr>
              <w:t>Electronics]</w:t>
            </w:r>
          </w:p>
        </w:tc>
        <w:tc>
          <w:tcPr>
            <w:tcW w:w="1900" w:type="dxa"/>
          </w:tcPr>
          <w:p w:rsidR="00BF7492" w:rsidRDefault="00BF7492" w:rsidP="00775428">
            <w:pPr>
              <w:pStyle w:val="TableParagraph"/>
              <w:jc w:val="left"/>
              <w:rPr>
                <w:rFonts w:ascii="Times New Roman"/>
                <w:sz w:val="14"/>
              </w:rPr>
            </w:pPr>
          </w:p>
        </w:tc>
        <w:tc>
          <w:tcPr>
            <w:tcW w:w="1969" w:type="dxa"/>
          </w:tcPr>
          <w:p w:rsidR="00BF7492" w:rsidRDefault="00BF7492" w:rsidP="00775428">
            <w:pPr>
              <w:pStyle w:val="TableParagraph"/>
              <w:jc w:val="left"/>
              <w:rPr>
                <w:rFonts w:ascii="Times New Roman"/>
                <w:sz w:val="14"/>
              </w:rPr>
            </w:pPr>
          </w:p>
        </w:tc>
      </w:tr>
    </w:tbl>
    <w:p w:rsidR="00BF7492" w:rsidRDefault="00BF7492" w:rsidP="00BF7492">
      <w:pPr>
        <w:pStyle w:val="BodyText"/>
        <w:spacing w:before="2"/>
        <w:rPr>
          <w:sz w:val="19"/>
        </w:rPr>
      </w:pPr>
    </w:p>
    <w:p w:rsidR="00BF7492" w:rsidRDefault="00BF7492" w:rsidP="00BF7492">
      <w:pPr>
        <w:pStyle w:val="BodyText"/>
        <w:ind w:left="307"/>
      </w:pPr>
      <w:r>
        <w:rPr>
          <w:color w:val="C00000"/>
        </w:rPr>
        <w:t>Course</w:t>
      </w:r>
      <w:r>
        <w:rPr>
          <w:color w:val="C00000"/>
          <w:spacing w:val="-5"/>
        </w:rPr>
        <w:t xml:space="preserve"> </w:t>
      </w:r>
      <w:r>
        <w:rPr>
          <w:color w:val="C00000"/>
        </w:rPr>
        <w:t>Objectives</w:t>
      </w:r>
    </w:p>
    <w:p w:rsidR="00BF7492" w:rsidRDefault="00BF7492" w:rsidP="001003ED">
      <w:pPr>
        <w:pStyle w:val="ListParagraph"/>
        <w:numPr>
          <w:ilvl w:val="0"/>
          <w:numId w:val="71"/>
        </w:numPr>
        <w:tabs>
          <w:tab w:val="left" w:pos="1020"/>
          <w:tab w:val="left" w:pos="1021"/>
        </w:tabs>
        <w:spacing w:before="26"/>
        <w:ind w:hanging="361"/>
        <w:rPr>
          <w:sz w:val="18"/>
        </w:rPr>
      </w:pPr>
      <w:r>
        <w:rPr>
          <w:sz w:val="18"/>
        </w:rPr>
        <w:t>To</w:t>
      </w:r>
      <w:r>
        <w:rPr>
          <w:spacing w:val="-6"/>
          <w:sz w:val="18"/>
        </w:rPr>
        <w:t xml:space="preserve"> </w:t>
      </w:r>
      <w:r>
        <w:rPr>
          <w:sz w:val="18"/>
        </w:rPr>
        <w:t>understand</w:t>
      </w:r>
      <w:r>
        <w:rPr>
          <w:spacing w:val="-5"/>
          <w:sz w:val="18"/>
        </w:rPr>
        <w:t xml:space="preserve"> </w:t>
      </w:r>
      <w:r>
        <w:rPr>
          <w:sz w:val="18"/>
        </w:rPr>
        <w:t>the</w:t>
      </w:r>
      <w:r>
        <w:rPr>
          <w:spacing w:val="-4"/>
          <w:sz w:val="18"/>
        </w:rPr>
        <w:t xml:space="preserve"> </w:t>
      </w:r>
      <w:r>
        <w:rPr>
          <w:sz w:val="18"/>
        </w:rPr>
        <w:t>operations</w:t>
      </w:r>
      <w:r>
        <w:rPr>
          <w:spacing w:val="-6"/>
          <w:sz w:val="18"/>
        </w:rPr>
        <w:t xml:space="preserve"> </w:t>
      </w:r>
      <w:r>
        <w:rPr>
          <w:sz w:val="18"/>
        </w:rPr>
        <w:t>of</w:t>
      </w:r>
      <w:r>
        <w:rPr>
          <w:spacing w:val="-5"/>
          <w:sz w:val="18"/>
        </w:rPr>
        <w:t xml:space="preserve"> </w:t>
      </w:r>
      <w:r>
        <w:rPr>
          <w:sz w:val="18"/>
        </w:rPr>
        <w:t>different</w:t>
      </w:r>
      <w:r>
        <w:rPr>
          <w:spacing w:val="-4"/>
          <w:sz w:val="18"/>
        </w:rPr>
        <w:t xml:space="preserve"> </w:t>
      </w:r>
      <w:r>
        <w:rPr>
          <w:sz w:val="18"/>
        </w:rPr>
        <w:t>power</w:t>
      </w:r>
      <w:r>
        <w:rPr>
          <w:spacing w:val="-8"/>
          <w:sz w:val="18"/>
        </w:rPr>
        <w:t xml:space="preserve"> </w:t>
      </w:r>
      <w:r>
        <w:rPr>
          <w:sz w:val="18"/>
        </w:rPr>
        <w:t>converters</w:t>
      </w:r>
    </w:p>
    <w:p w:rsidR="00BF7492" w:rsidRDefault="00BF7492" w:rsidP="001003ED">
      <w:pPr>
        <w:pStyle w:val="ListParagraph"/>
        <w:numPr>
          <w:ilvl w:val="0"/>
          <w:numId w:val="71"/>
        </w:numPr>
        <w:tabs>
          <w:tab w:val="left" w:pos="1017"/>
          <w:tab w:val="left" w:pos="1018"/>
        </w:tabs>
        <w:spacing w:before="16"/>
        <w:ind w:left="1018" w:hanging="358"/>
        <w:rPr>
          <w:sz w:val="18"/>
        </w:rPr>
      </w:pPr>
      <w:r>
        <w:rPr>
          <w:sz w:val="18"/>
        </w:rPr>
        <w:t>To</w:t>
      </w:r>
      <w:r>
        <w:rPr>
          <w:spacing w:val="-4"/>
          <w:sz w:val="18"/>
        </w:rPr>
        <w:t xml:space="preserve"> </w:t>
      </w:r>
      <w:r>
        <w:rPr>
          <w:sz w:val="18"/>
        </w:rPr>
        <w:t>enhance</w:t>
      </w:r>
      <w:r>
        <w:rPr>
          <w:spacing w:val="-4"/>
          <w:sz w:val="18"/>
        </w:rPr>
        <w:t xml:space="preserve"> </w:t>
      </w:r>
      <w:r>
        <w:rPr>
          <w:sz w:val="18"/>
        </w:rPr>
        <w:t>the</w:t>
      </w:r>
      <w:r>
        <w:rPr>
          <w:spacing w:val="-3"/>
          <w:sz w:val="18"/>
        </w:rPr>
        <w:t xml:space="preserve"> </w:t>
      </w:r>
      <w:r>
        <w:rPr>
          <w:sz w:val="18"/>
        </w:rPr>
        <w:t>knowledge</w:t>
      </w:r>
      <w:r>
        <w:rPr>
          <w:spacing w:val="-2"/>
          <w:sz w:val="18"/>
        </w:rPr>
        <w:t xml:space="preserve"> </w:t>
      </w:r>
      <w:r>
        <w:rPr>
          <w:sz w:val="18"/>
        </w:rPr>
        <w:t>of</w:t>
      </w:r>
      <w:r>
        <w:rPr>
          <w:spacing w:val="-4"/>
          <w:sz w:val="18"/>
        </w:rPr>
        <w:t xml:space="preserve"> </w:t>
      </w:r>
      <w:r>
        <w:rPr>
          <w:sz w:val="18"/>
        </w:rPr>
        <w:t>practical</w:t>
      </w:r>
      <w:r>
        <w:rPr>
          <w:spacing w:val="-3"/>
          <w:sz w:val="18"/>
        </w:rPr>
        <w:t xml:space="preserve"> </w:t>
      </w:r>
      <w:r>
        <w:rPr>
          <w:sz w:val="18"/>
        </w:rPr>
        <w:t>issues</w:t>
      </w:r>
      <w:r>
        <w:rPr>
          <w:spacing w:val="-4"/>
          <w:sz w:val="18"/>
        </w:rPr>
        <w:t xml:space="preserve"> </w:t>
      </w:r>
      <w:r>
        <w:rPr>
          <w:sz w:val="18"/>
        </w:rPr>
        <w:t>of</w:t>
      </w:r>
      <w:r>
        <w:rPr>
          <w:spacing w:val="-3"/>
          <w:sz w:val="18"/>
        </w:rPr>
        <w:t xml:space="preserve"> </w:t>
      </w:r>
      <w:r>
        <w:rPr>
          <w:sz w:val="18"/>
        </w:rPr>
        <w:t>power</w:t>
      </w:r>
      <w:r>
        <w:rPr>
          <w:spacing w:val="-7"/>
          <w:sz w:val="18"/>
        </w:rPr>
        <w:t xml:space="preserve"> </w:t>
      </w:r>
      <w:r>
        <w:rPr>
          <w:sz w:val="18"/>
        </w:rPr>
        <w:t>converters</w:t>
      </w:r>
    </w:p>
    <w:p w:rsidR="00BF7492" w:rsidRDefault="00BF7492" w:rsidP="001003ED">
      <w:pPr>
        <w:pStyle w:val="ListParagraph"/>
        <w:numPr>
          <w:ilvl w:val="0"/>
          <w:numId w:val="71"/>
        </w:numPr>
        <w:tabs>
          <w:tab w:val="left" w:pos="1015"/>
          <w:tab w:val="left" w:pos="1016"/>
        </w:tabs>
        <w:spacing w:before="26"/>
        <w:ind w:left="1015" w:hanging="356"/>
        <w:rPr>
          <w:sz w:val="18"/>
        </w:rPr>
      </w:pPr>
      <w:r>
        <w:rPr>
          <w:sz w:val="18"/>
        </w:rPr>
        <w:t>To</w:t>
      </w:r>
      <w:r>
        <w:rPr>
          <w:spacing w:val="-5"/>
          <w:sz w:val="18"/>
        </w:rPr>
        <w:t xml:space="preserve"> </w:t>
      </w:r>
      <w:r>
        <w:rPr>
          <w:sz w:val="18"/>
        </w:rPr>
        <w:t>impart</w:t>
      </w:r>
      <w:r>
        <w:rPr>
          <w:spacing w:val="-2"/>
          <w:sz w:val="18"/>
        </w:rPr>
        <w:t xml:space="preserve"> </w:t>
      </w:r>
      <w:r>
        <w:rPr>
          <w:sz w:val="18"/>
        </w:rPr>
        <w:t>the</w:t>
      </w:r>
      <w:r>
        <w:rPr>
          <w:spacing w:val="-3"/>
          <w:sz w:val="18"/>
        </w:rPr>
        <w:t xml:space="preserve"> </w:t>
      </w:r>
      <w:r>
        <w:rPr>
          <w:sz w:val="18"/>
        </w:rPr>
        <w:t>ability</w:t>
      </w:r>
      <w:r>
        <w:rPr>
          <w:spacing w:val="-3"/>
          <w:sz w:val="18"/>
        </w:rPr>
        <w:t xml:space="preserve"> </w:t>
      </w:r>
      <w:r>
        <w:rPr>
          <w:sz w:val="18"/>
        </w:rPr>
        <w:t>of</w:t>
      </w:r>
      <w:r>
        <w:rPr>
          <w:spacing w:val="-3"/>
          <w:sz w:val="18"/>
        </w:rPr>
        <w:t xml:space="preserve"> </w:t>
      </w:r>
      <w:r>
        <w:rPr>
          <w:sz w:val="18"/>
        </w:rPr>
        <w:t>designing</w:t>
      </w:r>
      <w:r>
        <w:rPr>
          <w:spacing w:val="-3"/>
          <w:sz w:val="18"/>
        </w:rPr>
        <w:t xml:space="preserve"> </w:t>
      </w:r>
      <w:r>
        <w:rPr>
          <w:sz w:val="18"/>
        </w:rPr>
        <w:t>of</w:t>
      </w:r>
      <w:r>
        <w:rPr>
          <w:spacing w:val="-5"/>
          <w:sz w:val="18"/>
        </w:rPr>
        <w:t xml:space="preserve"> </w:t>
      </w:r>
      <w:r>
        <w:rPr>
          <w:sz w:val="18"/>
        </w:rPr>
        <w:t>converters</w:t>
      </w:r>
      <w:r>
        <w:rPr>
          <w:spacing w:val="-1"/>
          <w:sz w:val="18"/>
        </w:rPr>
        <w:t xml:space="preserve"> </w:t>
      </w:r>
      <w:r>
        <w:rPr>
          <w:sz w:val="18"/>
        </w:rPr>
        <w:t>for</w:t>
      </w:r>
      <w:r>
        <w:rPr>
          <w:spacing w:val="-2"/>
          <w:sz w:val="18"/>
        </w:rPr>
        <w:t xml:space="preserve"> </w:t>
      </w:r>
      <w:r>
        <w:rPr>
          <w:sz w:val="18"/>
        </w:rPr>
        <w:t>different</w:t>
      </w:r>
      <w:r>
        <w:rPr>
          <w:spacing w:val="-10"/>
          <w:sz w:val="18"/>
        </w:rPr>
        <w:t xml:space="preserve"> </w:t>
      </w:r>
      <w:r>
        <w:rPr>
          <w:sz w:val="18"/>
        </w:rPr>
        <w:t>applications</w:t>
      </w:r>
    </w:p>
    <w:p w:rsidR="00BF7492" w:rsidRDefault="00BF7492" w:rsidP="00BF7492">
      <w:pPr>
        <w:pStyle w:val="BodyText"/>
        <w:spacing w:before="4"/>
        <w:rPr>
          <w:sz w:val="10"/>
        </w:rPr>
      </w:pPr>
    </w:p>
    <w:p w:rsidR="00BF7492" w:rsidRDefault="00BF7492" w:rsidP="00BF7492">
      <w:pPr>
        <w:pStyle w:val="BodyText"/>
        <w:spacing w:before="100"/>
      </w:pPr>
      <w:r>
        <w:rPr>
          <w:color w:val="C00000"/>
        </w:rPr>
        <w:t>Course</w:t>
      </w:r>
      <w:r>
        <w:rPr>
          <w:color w:val="C00000"/>
          <w:spacing w:val="-4"/>
        </w:rPr>
        <w:t xml:space="preserve"> </w:t>
      </w:r>
      <w:r>
        <w:rPr>
          <w:color w:val="C00000"/>
        </w:rPr>
        <w:t>Content</w:t>
      </w:r>
    </w:p>
    <w:p w:rsidR="00BF7492" w:rsidRDefault="00BF7492" w:rsidP="00BF7492">
      <w:pPr>
        <w:pStyle w:val="BodyText"/>
        <w:spacing w:before="14"/>
      </w:pPr>
      <w:r>
        <w:rPr>
          <w:color w:val="C00000"/>
        </w:rPr>
        <w:t>Unit</w:t>
      </w:r>
      <w:r>
        <w:rPr>
          <w:color w:val="C00000"/>
          <w:spacing w:val="-8"/>
        </w:rPr>
        <w:t xml:space="preserve"> </w:t>
      </w:r>
      <w:r>
        <w:rPr>
          <w:color w:val="C00000"/>
        </w:rPr>
        <w:t>1</w:t>
      </w:r>
      <w:r>
        <w:rPr>
          <w:color w:val="C00000"/>
          <w:spacing w:val="-7"/>
        </w:rPr>
        <w:t xml:space="preserve"> </w:t>
      </w:r>
      <w:r>
        <w:rPr>
          <w:color w:val="C00000"/>
        </w:rPr>
        <w:t>Power</w:t>
      </w:r>
      <w:r>
        <w:rPr>
          <w:color w:val="C00000"/>
          <w:spacing w:val="-9"/>
        </w:rPr>
        <w:t xml:space="preserve"> </w:t>
      </w:r>
      <w:r>
        <w:rPr>
          <w:color w:val="C00000"/>
        </w:rPr>
        <w:t>Factor</w:t>
      </w:r>
      <w:r>
        <w:rPr>
          <w:color w:val="C00000"/>
          <w:spacing w:val="-6"/>
        </w:rPr>
        <w:t xml:space="preserve"> </w:t>
      </w:r>
      <w:r>
        <w:rPr>
          <w:color w:val="C00000"/>
        </w:rPr>
        <w:t>Correction</w:t>
      </w:r>
      <w:r>
        <w:rPr>
          <w:color w:val="C00000"/>
          <w:spacing w:val="-10"/>
        </w:rPr>
        <w:t xml:space="preserve"> </w:t>
      </w:r>
      <w:r>
        <w:rPr>
          <w:color w:val="C00000"/>
        </w:rPr>
        <w:t>Circuit</w:t>
      </w:r>
    </w:p>
    <w:p w:rsidR="00BF7492" w:rsidRDefault="00161754" w:rsidP="00BF7492">
      <w:pPr>
        <w:pStyle w:val="BodyText"/>
        <w:spacing w:before="17" w:line="256" w:lineRule="auto"/>
        <w:ind w:right="562"/>
      </w:pPr>
      <w:r>
        <w:pict>
          <v:rect id="_x0000_s1036" style="position:absolute;margin-left:394.4pt;margin-top:1.05pt;width:99.75pt;height:10.2pt;z-index:-15700480;mso-position-horizontal-relative:page" fillcolor="yellow" stroked="f">
            <w10:wrap anchorx="page"/>
          </v:rect>
        </w:pict>
      </w:r>
      <w:r w:rsidR="00BF7492" w:rsidRPr="00806107">
        <w:t>Basics</w:t>
      </w:r>
      <w:r w:rsidR="00BF7492" w:rsidRPr="00806107">
        <w:rPr>
          <w:spacing w:val="34"/>
        </w:rPr>
        <w:t xml:space="preserve"> </w:t>
      </w:r>
      <w:r w:rsidR="00BF7492" w:rsidRPr="00806107">
        <w:t>of</w:t>
      </w:r>
      <w:r w:rsidR="00BF7492" w:rsidRPr="00806107">
        <w:rPr>
          <w:spacing w:val="34"/>
        </w:rPr>
        <w:t xml:space="preserve"> </w:t>
      </w:r>
      <w:r w:rsidR="00BF7492" w:rsidRPr="00806107">
        <w:t>PFC,</w:t>
      </w:r>
      <w:r w:rsidR="00BF7492" w:rsidRPr="00806107">
        <w:rPr>
          <w:spacing w:val="36"/>
        </w:rPr>
        <w:t xml:space="preserve"> </w:t>
      </w:r>
      <w:r w:rsidR="00BF7492" w:rsidRPr="00806107">
        <w:t>PFC</w:t>
      </w:r>
      <w:r w:rsidR="00BF7492" w:rsidRPr="00806107">
        <w:rPr>
          <w:spacing w:val="35"/>
        </w:rPr>
        <w:t xml:space="preserve"> </w:t>
      </w:r>
      <w:r w:rsidR="00BF7492" w:rsidRPr="00806107">
        <w:t>using</w:t>
      </w:r>
      <w:r w:rsidR="00BF7492" w:rsidRPr="00806107">
        <w:rPr>
          <w:spacing w:val="36"/>
        </w:rPr>
        <w:t xml:space="preserve"> </w:t>
      </w:r>
      <w:r w:rsidR="00BF7492" w:rsidRPr="00806107">
        <w:t>phase</w:t>
      </w:r>
      <w:r w:rsidR="00BF7492" w:rsidRPr="00806107">
        <w:rPr>
          <w:spacing w:val="34"/>
        </w:rPr>
        <w:t xml:space="preserve"> </w:t>
      </w:r>
      <w:r w:rsidR="00BF7492" w:rsidRPr="00806107">
        <w:t>controlled</w:t>
      </w:r>
      <w:r w:rsidR="00BF7492" w:rsidRPr="00806107">
        <w:rPr>
          <w:spacing w:val="35"/>
        </w:rPr>
        <w:t xml:space="preserve"> </w:t>
      </w:r>
      <w:r w:rsidR="00BF7492" w:rsidRPr="00806107">
        <w:t>rectifier</w:t>
      </w:r>
      <w:r w:rsidR="00BF7492" w:rsidRPr="00806107">
        <w:rPr>
          <w:spacing w:val="35"/>
        </w:rPr>
        <w:t xml:space="preserve"> </w:t>
      </w:r>
      <w:r w:rsidR="00BF7492" w:rsidRPr="00806107">
        <w:t>and</w:t>
      </w:r>
      <w:r w:rsidR="00BF7492" w:rsidRPr="00806107">
        <w:rPr>
          <w:spacing w:val="35"/>
        </w:rPr>
        <w:t xml:space="preserve"> </w:t>
      </w:r>
      <w:r w:rsidR="00BF7492" w:rsidRPr="00806107">
        <w:t>power</w:t>
      </w:r>
      <w:r w:rsidR="00BF7492" w:rsidRPr="00806107">
        <w:rPr>
          <w:spacing w:val="36"/>
        </w:rPr>
        <w:t xml:space="preserve"> </w:t>
      </w:r>
      <w:r w:rsidR="00BF7492" w:rsidRPr="00806107">
        <w:t>factor</w:t>
      </w:r>
      <w:r w:rsidR="00BF7492" w:rsidRPr="00806107">
        <w:rPr>
          <w:spacing w:val="35"/>
        </w:rPr>
        <w:t xml:space="preserve"> </w:t>
      </w:r>
      <w:r w:rsidR="00BF7492" w:rsidRPr="00806107">
        <w:t>circuits,</w:t>
      </w:r>
      <w:r w:rsidR="00BF7492" w:rsidRPr="00806107">
        <w:rPr>
          <w:spacing w:val="36"/>
        </w:rPr>
        <w:t xml:space="preserve"> </w:t>
      </w:r>
      <w:r w:rsidR="00BF7492" w:rsidRPr="00806107">
        <w:t>Vienna</w:t>
      </w:r>
      <w:r w:rsidR="00BF7492" w:rsidRPr="00806107">
        <w:rPr>
          <w:spacing w:val="36"/>
        </w:rPr>
        <w:t xml:space="preserve"> </w:t>
      </w:r>
      <w:r w:rsidR="00BF7492" w:rsidRPr="00806107">
        <w:t>rectifier</w:t>
      </w:r>
      <w:r w:rsidR="00BF7492" w:rsidRPr="00806107">
        <w:rPr>
          <w:spacing w:val="37"/>
        </w:rPr>
        <w:t xml:space="preserve"> </w:t>
      </w:r>
      <w:r w:rsidR="00BF7492" w:rsidRPr="00806107">
        <w:t>circuit,</w:t>
      </w:r>
      <w:r w:rsidR="00BF7492" w:rsidRPr="00806107">
        <w:rPr>
          <w:spacing w:val="35"/>
        </w:rPr>
        <w:t xml:space="preserve"> </w:t>
      </w:r>
      <w:r w:rsidR="00BF7492" w:rsidRPr="00806107">
        <w:t>Design</w:t>
      </w:r>
      <w:r w:rsidR="00BF7492" w:rsidRPr="00806107">
        <w:rPr>
          <w:spacing w:val="1"/>
        </w:rPr>
        <w:t xml:space="preserve"> </w:t>
      </w:r>
      <w:r w:rsidR="00BF7492" w:rsidRPr="00806107">
        <w:t>examples</w:t>
      </w:r>
    </w:p>
    <w:p w:rsidR="00BF7492" w:rsidRDefault="00BF7492" w:rsidP="00BF7492">
      <w:pPr>
        <w:pStyle w:val="BodyText"/>
        <w:spacing w:before="1"/>
      </w:pPr>
    </w:p>
    <w:p w:rsidR="00BF7492" w:rsidRDefault="00BF7492" w:rsidP="00BF7492">
      <w:pPr>
        <w:pStyle w:val="BodyText"/>
      </w:pPr>
      <w:r>
        <w:rPr>
          <w:color w:val="C00000"/>
        </w:rPr>
        <w:t>Unit</w:t>
      </w:r>
      <w:r>
        <w:rPr>
          <w:color w:val="C00000"/>
          <w:spacing w:val="-5"/>
        </w:rPr>
        <w:t xml:space="preserve"> </w:t>
      </w:r>
      <w:r>
        <w:rPr>
          <w:color w:val="C00000"/>
        </w:rPr>
        <w:t>2</w:t>
      </w:r>
      <w:r>
        <w:rPr>
          <w:color w:val="C00000"/>
          <w:spacing w:val="-3"/>
        </w:rPr>
        <w:t xml:space="preserve"> </w:t>
      </w:r>
      <w:r>
        <w:rPr>
          <w:color w:val="C00000"/>
        </w:rPr>
        <w:t>DC-DC</w:t>
      </w:r>
      <w:r>
        <w:rPr>
          <w:color w:val="C00000"/>
          <w:spacing w:val="-7"/>
        </w:rPr>
        <w:t xml:space="preserve"> </w:t>
      </w:r>
      <w:r>
        <w:rPr>
          <w:color w:val="C00000"/>
        </w:rPr>
        <w:t>Converter</w:t>
      </w:r>
    </w:p>
    <w:p w:rsidR="00BF7492" w:rsidRDefault="00BF7492" w:rsidP="00BF7492">
      <w:pPr>
        <w:pStyle w:val="BodyText"/>
        <w:spacing w:before="14" w:line="259" w:lineRule="auto"/>
        <w:ind w:right="562"/>
      </w:pPr>
      <w:r>
        <w:t>Basic</w:t>
      </w:r>
      <w:r>
        <w:rPr>
          <w:spacing w:val="21"/>
        </w:rPr>
        <w:t xml:space="preserve"> </w:t>
      </w:r>
      <w:r>
        <w:t>converters</w:t>
      </w:r>
      <w:r>
        <w:rPr>
          <w:spacing w:val="20"/>
        </w:rPr>
        <w:t xml:space="preserve"> </w:t>
      </w:r>
      <w:r>
        <w:t>in</w:t>
      </w:r>
      <w:r>
        <w:rPr>
          <w:spacing w:val="20"/>
        </w:rPr>
        <w:t xml:space="preserve"> </w:t>
      </w:r>
      <w:r>
        <w:t>CCM</w:t>
      </w:r>
      <w:r>
        <w:rPr>
          <w:spacing w:val="21"/>
        </w:rPr>
        <w:t xml:space="preserve"> </w:t>
      </w:r>
      <w:r>
        <w:t>and</w:t>
      </w:r>
      <w:r>
        <w:rPr>
          <w:spacing w:val="25"/>
        </w:rPr>
        <w:t xml:space="preserve"> </w:t>
      </w:r>
      <w:r>
        <w:t>DCM,</w:t>
      </w:r>
      <w:r>
        <w:rPr>
          <w:spacing w:val="20"/>
        </w:rPr>
        <w:t xml:space="preserve"> </w:t>
      </w:r>
      <w:r>
        <w:t>Sepic</w:t>
      </w:r>
      <w:r>
        <w:rPr>
          <w:spacing w:val="21"/>
        </w:rPr>
        <w:t xml:space="preserve"> </w:t>
      </w:r>
      <w:r>
        <w:t>and</w:t>
      </w:r>
      <w:r>
        <w:rPr>
          <w:spacing w:val="22"/>
        </w:rPr>
        <w:t xml:space="preserve"> </w:t>
      </w:r>
      <w:r>
        <w:t>cuk</w:t>
      </w:r>
      <w:r>
        <w:rPr>
          <w:spacing w:val="20"/>
        </w:rPr>
        <w:t xml:space="preserve"> </w:t>
      </w:r>
      <w:r>
        <w:t>converter,</w:t>
      </w:r>
      <w:r>
        <w:rPr>
          <w:spacing w:val="20"/>
        </w:rPr>
        <w:t xml:space="preserve"> </w:t>
      </w:r>
      <w:r>
        <w:t>Converters</w:t>
      </w:r>
      <w:r>
        <w:rPr>
          <w:spacing w:val="21"/>
        </w:rPr>
        <w:t xml:space="preserve"> </w:t>
      </w:r>
      <w:r>
        <w:t>with</w:t>
      </w:r>
      <w:r>
        <w:rPr>
          <w:spacing w:val="22"/>
        </w:rPr>
        <w:t xml:space="preserve"> </w:t>
      </w:r>
      <w:r>
        <w:t>isolation</w:t>
      </w:r>
      <w:r>
        <w:rPr>
          <w:spacing w:val="20"/>
        </w:rPr>
        <w:t xml:space="preserve"> </w:t>
      </w:r>
      <w:r>
        <w:t>Forward,</w:t>
      </w:r>
      <w:r>
        <w:rPr>
          <w:spacing w:val="20"/>
        </w:rPr>
        <w:t xml:space="preserve"> </w:t>
      </w:r>
      <w:r>
        <w:t>Flyback,</w:t>
      </w:r>
      <w:r>
        <w:rPr>
          <w:spacing w:val="32"/>
        </w:rPr>
        <w:t xml:space="preserve"> </w:t>
      </w:r>
      <w:r w:rsidRPr="00806107">
        <w:t>State</w:t>
      </w:r>
      <w:r w:rsidRPr="00806107">
        <w:rPr>
          <w:spacing w:val="1"/>
        </w:rPr>
        <w:t xml:space="preserve"> </w:t>
      </w:r>
      <w:r w:rsidRPr="00806107">
        <w:t>space</w:t>
      </w:r>
      <w:r>
        <w:rPr>
          <w:spacing w:val="-4"/>
          <w:shd w:val="clear" w:color="auto" w:fill="FFFF00"/>
        </w:rPr>
        <w:t xml:space="preserve"> </w:t>
      </w:r>
      <w:r w:rsidRPr="00806107">
        <w:t>averaging</w:t>
      </w:r>
      <w:r w:rsidRPr="00806107">
        <w:rPr>
          <w:spacing w:val="-3"/>
        </w:rPr>
        <w:t xml:space="preserve"> </w:t>
      </w:r>
      <w:r w:rsidRPr="00806107">
        <w:t>for</w:t>
      </w:r>
      <w:r w:rsidRPr="00806107">
        <w:rPr>
          <w:spacing w:val="-3"/>
        </w:rPr>
        <w:t xml:space="preserve"> </w:t>
      </w:r>
      <w:r w:rsidRPr="00806107">
        <w:t>dc-dc</w:t>
      </w:r>
      <w:r w:rsidRPr="00806107">
        <w:rPr>
          <w:spacing w:val="-3"/>
        </w:rPr>
        <w:t xml:space="preserve"> </w:t>
      </w:r>
      <w:r w:rsidRPr="00806107">
        <w:t>converters</w:t>
      </w:r>
      <w:r>
        <w:t>,</w:t>
      </w:r>
      <w:r>
        <w:rPr>
          <w:spacing w:val="-4"/>
        </w:rPr>
        <w:t xml:space="preserve"> </w:t>
      </w:r>
      <w:r>
        <w:t>Transfer</w:t>
      </w:r>
      <w:r>
        <w:rPr>
          <w:spacing w:val="-3"/>
        </w:rPr>
        <w:t xml:space="preserve"> </w:t>
      </w:r>
      <w:r>
        <w:t>function</w:t>
      </w:r>
      <w:r>
        <w:rPr>
          <w:spacing w:val="39"/>
        </w:rPr>
        <w:t xml:space="preserve"> </w:t>
      </w:r>
      <w:r>
        <w:t>for</w:t>
      </w:r>
      <w:r>
        <w:rPr>
          <w:spacing w:val="-2"/>
        </w:rPr>
        <w:t xml:space="preserve"> </w:t>
      </w:r>
      <w:r>
        <w:t>closed</w:t>
      </w:r>
      <w:r>
        <w:rPr>
          <w:spacing w:val="-1"/>
        </w:rPr>
        <w:t xml:space="preserve"> </w:t>
      </w:r>
      <w:r>
        <w:t>loop</w:t>
      </w:r>
      <w:r>
        <w:rPr>
          <w:spacing w:val="1"/>
        </w:rPr>
        <w:t xml:space="preserve"> </w:t>
      </w:r>
      <w:r>
        <w:t>control</w:t>
      </w:r>
      <w:r>
        <w:rPr>
          <w:spacing w:val="-4"/>
        </w:rPr>
        <w:t xml:space="preserve"> </w:t>
      </w:r>
      <w:r>
        <w:t>and</w:t>
      </w:r>
      <w:r>
        <w:rPr>
          <w:spacing w:val="-4"/>
        </w:rPr>
        <w:t xml:space="preserve"> </w:t>
      </w:r>
      <w:r>
        <w:t>regulation;</w:t>
      </w:r>
      <w:r>
        <w:rPr>
          <w:spacing w:val="-4"/>
        </w:rPr>
        <w:t xml:space="preserve"> </w:t>
      </w:r>
      <w:r>
        <w:t>Design</w:t>
      </w:r>
      <w:r>
        <w:rPr>
          <w:spacing w:val="-4"/>
        </w:rPr>
        <w:t xml:space="preserve"> </w:t>
      </w:r>
      <w:r>
        <w:t>examples.</w:t>
      </w:r>
    </w:p>
    <w:p w:rsidR="00BF7492" w:rsidRDefault="00BF7492" w:rsidP="00BF7492">
      <w:pPr>
        <w:pStyle w:val="BodyText"/>
        <w:spacing w:before="146"/>
        <w:jc w:val="both"/>
      </w:pPr>
      <w:r>
        <w:rPr>
          <w:color w:val="C00000"/>
        </w:rPr>
        <w:t>Unit</w:t>
      </w:r>
      <w:r>
        <w:rPr>
          <w:color w:val="C00000"/>
          <w:spacing w:val="-6"/>
        </w:rPr>
        <w:t xml:space="preserve"> </w:t>
      </w:r>
      <w:r>
        <w:rPr>
          <w:color w:val="C00000"/>
        </w:rPr>
        <w:t>3</w:t>
      </w:r>
      <w:r>
        <w:rPr>
          <w:color w:val="C00000"/>
          <w:spacing w:val="-6"/>
        </w:rPr>
        <w:t xml:space="preserve"> </w:t>
      </w:r>
      <w:r>
        <w:rPr>
          <w:color w:val="C00000"/>
        </w:rPr>
        <w:t>Multilevel</w:t>
      </w:r>
      <w:r>
        <w:rPr>
          <w:color w:val="C00000"/>
          <w:spacing w:val="-10"/>
        </w:rPr>
        <w:t xml:space="preserve"> </w:t>
      </w:r>
      <w:r>
        <w:rPr>
          <w:color w:val="C00000"/>
        </w:rPr>
        <w:t>Inverter</w:t>
      </w:r>
    </w:p>
    <w:p w:rsidR="00BF7492" w:rsidRDefault="00BF7492" w:rsidP="00BF7492">
      <w:pPr>
        <w:pStyle w:val="BodyText"/>
        <w:spacing w:before="14" w:line="259" w:lineRule="auto"/>
        <w:ind w:right="944"/>
        <w:jc w:val="both"/>
      </w:pPr>
      <w:r w:rsidRPr="00806107">
        <w:t>PWM techniques unipolar and bipolar, Space vector modulation technique</w:t>
      </w:r>
      <w:r>
        <w:t>,</w:t>
      </w:r>
      <w:r>
        <w:rPr>
          <w:spacing w:val="1"/>
        </w:rPr>
        <w:t xml:space="preserve"> </w:t>
      </w:r>
      <w:r>
        <w:t>Concept, classification of multilevel</w:t>
      </w:r>
      <w:r>
        <w:rPr>
          <w:spacing w:val="1"/>
        </w:rPr>
        <w:t xml:space="preserve"> </w:t>
      </w:r>
      <w:r>
        <w:t>inverters, Principle of operation, main features and analysis of Diode clamped, Flying capacitor and cascaded</w:t>
      </w:r>
      <w:r>
        <w:rPr>
          <w:spacing w:val="1"/>
        </w:rPr>
        <w:t xml:space="preserve"> </w:t>
      </w:r>
      <w:r>
        <w:t>multilevel</w:t>
      </w:r>
      <w:r>
        <w:rPr>
          <w:spacing w:val="-3"/>
        </w:rPr>
        <w:t xml:space="preserve"> </w:t>
      </w:r>
      <w:r>
        <w:t>inverters.</w:t>
      </w:r>
      <w:r>
        <w:rPr>
          <w:spacing w:val="-1"/>
        </w:rPr>
        <w:t xml:space="preserve"> </w:t>
      </w:r>
      <w:r>
        <w:t>Matrix converter.</w:t>
      </w:r>
    </w:p>
    <w:p w:rsidR="00BF7492" w:rsidRDefault="00BF7492" w:rsidP="00BF7492">
      <w:pPr>
        <w:pStyle w:val="BodyText"/>
        <w:spacing w:before="146"/>
        <w:jc w:val="both"/>
      </w:pPr>
      <w:r>
        <w:rPr>
          <w:color w:val="C00000"/>
        </w:rPr>
        <w:t>Unit</w:t>
      </w:r>
      <w:r>
        <w:rPr>
          <w:color w:val="C00000"/>
          <w:spacing w:val="-5"/>
        </w:rPr>
        <w:t xml:space="preserve"> </w:t>
      </w:r>
      <w:r>
        <w:rPr>
          <w:color w:val="C00000"/>
        </w:rPr>
        <w:t>4</w:t>
      </w:r>
      <w:r>
        <w:rPr>
          <w:color w:val="C00000"/>
          <w:spacing w:val="-4"/>
        </w:rPr>
        <w:t xml:space="preserve"> </w:t>
      </w:r>
      <w:r>
        <w:rPr>
          <w:color w:val="C00000"/>
        </w:rPr>
        <w:t>Soft-Switching</w:t>
      </w:r>
      <w:r>
        <w:rPr>
          <w:color w:val="C00000"/>
          <w:spacing w:val="-4"/>
        </w:rPr>
        <w:t xml:space="preserve"> </w:t>
      </w:r>
      <w:r>
        <w:rPr>
          <w:color w:val="C00000"/>
        </w:rPr>
        <w:t>Power</w:t>
      </w:r>
      <w:r>
        <w:rPr>
          <w:color w:val="C00000"/>
          <w:spacing w:val="-3"/>
        </w:rPr>
        <w:t xml:space="preserve"> </w:t>
      </w:r>
      <w:r>
        <w:rPr>
          <w:color w:val="C00000"/>
        </w:rPr>
        <w:t>Converters</w:t>
      </w:r>
    </w:p>
    <w:p w:rsidR="00BF7492" w:rsidRDefault="00BF7492" w:rsidP="00BF7492">
      <w:pPr>
        <w:pStyle w:val="BodyText"/>
        <w:spacing w:before="16" w:line="254" w:lineRule="auto"/>
        <w:ind w:right="928"/>
        <w:jc w:val="both"/>
      </w:pPr>
      <w:r>
        <w:t>Performance comparison hard switched and soft switched converters , Soft switching techniques. ZVS, ZCS, quasi</w:t>
      </w:r>
      <w:r>
        <w:rPr>
          <w:spacing w:val="1"/>
        </w:rPr>
        <w:t xml:space="preserve"> </w:t>
      </w:r>
      <w:r>
        <w:t>resonance operation.</w:t>
      </w:r>
    </w:p>
    <w:p w:rsidR="00BF7492" w:rsidRDefault="00BF7492" w:rsidP="00BF7492">
      <w:pPr>
        <w:pStyle w:val="BodyText"/>
        <w:spacing w:before="7"/>
        <w:rPr>
          <w:sz w:val="16"/>
        </w:rPr>
      </w:pPr>
    </w:p>
    <w:p w:rsidR="00BF7492" w:rsidRDefault="00BF7492" w:rsidP="00BF7492">
      <w:pPr>
        <w:pStyle w:val="BodyText"/>
        <w:spacing w:line="256" w:lineRule="auto"/>
        <w:ind w:right="7974"/>
      </w:pPr>
      <w:r>
        <w:rPr>
          <w:color w:val="C00000"/>
        </w:rPr>
        <w:t>Course Materials</w:t>
      </w:r>
      <w:r>
        <w:rPr>
          <w:color w:val="C00000"/>
          <w:spacing w:val="1"/>
        </w:rPr>
        <w:t xml:space="preserve"> </w:t>
      </w:r>
      <w:r>
        <w:rPr>
          <w:color w:val="C00000"/>
        </w:rPr>
        <w:t>Required</w:t>
      </w:r>
      <w:r>
        <w:rPr>
          <w:color w:val="C00000"/>
          <w:spacing w:val="-4"/>
        </w:rPr>
        <w:t xml:space="preserve"> </w:t>
      </w:r>
      <w:r>
        <w:rPr>
          <w:color w:val="C00000"/>
        </w:rPr>
        <w:t>Text:</w:t>
      </w:r>
      <w:r>
        <w:rPr>
          <w:color w:val="C00000"/>
          <w:spacing w:val="-5"/>
        </w:rPr>
        <w:t xml:space="preserve"> </w:t>
      </w:r>
      <w:r>
        <w:rPr>
          <w:color w:val="C00000"/>
        </w:rPr>
        <w:t>Text</w:t>
      </w:r>
      <w:r>
        <w:rPr>
          <w:color w:val="C00000"/>
          <w:spacing w:val="-11"/>
        </w:rPr>
        <w:t xml:space="preserve"> </w:t>
      </w:r>
      <w:r>
        <w:rPr>
          <w:color w:val="C00000"/>
        </w:rPr>
        <w:t>books</w:t>
      </w:r>
    </w:p>
    <w:p w:rsidR="00BF7492" w:rsidRDefault="00BF7492" w:rsidP="001003ED">
      <w:pPr>
        <w:pStyle w:val="ListParagraph"/>
        <w:numPr>
          <w:ilvl w:val="0"/>
          <w:numId w:val="70"/>
        </w:numPr>
        <w:tabs>
          <w:tab w:val="left" w:pos="752"/>
        </w:tabs>
        <w:spacing w:line="204" w:lineRule="exact"/>
        <w:ind w:hanging="169"/>
        <w:rPr>
          <w:sz w:val="18"/>
        </w:rPr>
      </w:pPr>
      <w:r>
        <w:rPr>
          <w:spacing w:val="-1"/>
          <w:sz w:val="18"/>
        </w:rPr>
        <w:t>M.H.Rashid,</w:t>
      </w:r>
      <w:r>
        <w:rPr>
          <w:sz w:val="18"/>
        </w:rPr>
        <w:t xml:space="preserve"> </w:t>
      </w:r>
      <w:r>
        <w:rPr>
          <w:spacing w:val="-1"/>
          <w:sz w:val="18"/>
        </w:rPr>
        <w:t>Butterworth-Heinemann,</w:t>
      </w:r>
      <w:r>
        <w:rPr>
          <w:sz w:val="18"/>
        </w:rPr>
        <w:t xml:space="preserve"> "Power</w:t>
      </w:r>
      <w:r>
        <w:rPr>
          <w:spacing w:val="1"/>
          <w:sz w:val="18"/>
        </w:rPr>
        <w:t xml:space="preserve"> </w:t>
      </w:r>
      <w:r>
        <w:rPr>
          <w:sz w:val="18"/>
        </w:rPr>
        <w:t>Electronics</w:t>
      </w:r>
      <w:r>
        <w:rPr>
          <w:spacing w:val="-1"/>
          <w:sz w:val="18"/>
        </w:rPr>
        <w:t xml:space="preserve"> </w:t>
      </w:r>
      <w:r>
        <w:rPr>
          <w:sz w:val="18"/>
        </w:rPr>
        <w:t>Handbook", 4th</w:t>
      </w:r>
      <w:r>
        <w:rPr>
          <w:spacing w:val="1"/>
          <w:sz w:val="18"/>
        </w:rPr>
        <w:t xml:space="preserve"> </w:t>
      </w:r>
      <w:r>
        <w:rPr>
          <w:sz w:val="18"/>
        </w:rPr>
        <w:t>edition,</w:t>
      </w:r>
      <w:r>
        <w:rPr>
          <w:spacing w:val="-13"/>
          <w:sz w:val="18"/>
        </w:rPr>
        <w:t xml:space="preserve"> </w:t>
      </w:r>
      <w:r>
        <w:rPr>
          <w:sz w:val="18"/>
        </w:rPr>
        <w:t>2017.</w:t>
      </w:r>
    </w:p>
    <w:p w:rsidR="00BF7492" w:rsidRDefault="00BF7492" w:rsidP="001003ED">
      <w:pPr>
        <w:pStyle w:val="ListParagraph"/>
        <w:numPr>
          <w:ilvl w:val="0"/>
          <w:numId w:val="70"/>
        </w:numPr>
        <w:tabs>
          <w:tab w:val="left" w:pos="776"/>
        </w:tabs>
        <w:spacing w:before="14"/>
        <w:ind w:left="775" w:hanging="193"/>
        <w:rPr>
          <w:sz w:val="18"/>
        </w:rPr>
      </w:pPr>
      <w:r>
        <w:rPr>
          <w:spacing w:val="-1"/>
          <w:sz w:val="18"/>
        </w:rPr>
        <w:t>Fang Lin Luo, Fang Lin Luo,</w:t>
      </w:r>
      <w:r>
        <w:rPr>
          <w:spacing w:val="1"/>
          <w:sz w:val="18"/>
        </w:rPr>
        <w:t xml:space="preserve"> </w:t>
      </w:r>
      <w:r>
        <w:rPr>
          <w:sz w:val="18"/>
        </w:rPr>
        <w:t>"Advanced</w:t>
      </w:r>
      <w:r>
        <w:rPr>
          <w:spacing w:val="-1"/>
          <w:sz w:val="18"/>
        </w:rPr>
        <w:t xml:space="preserve"> </w:t>
      </w:r>
      <w:r>
        <w:rPr>
          <w:sz w:val="18"/>
        </w:rPr>
        <w:t>DC/DC</w:t>
      </w:r>
      <w:r>
        <w:rPr>
          <w:spacing w:val="-1"/>
          <w:sz w:val="18"/>
        </w:rPr>
        <w:t xml:space="preserve"> </w:t>
      </w:r>
      <w:r>
        <w:rPr>
          <w:sz w:val="18"/>
        </w:rPr>
        <w:t>Converters",</w:t>
      </w:r>
      <w:r>
        <w:rPr>
          <w:spacing w:val="1"/>
          <w:sz w:val="18"/>
        </w:rPr>
        <w:t xml:space="preserve"> </w:t>
      </w:r>
      <w:r>
        <w:rPr>
          <w:sz w:val="18"/>
        </w:rPr>
        <w:t>CRC</w:t>
      </w:r>
      <w:r>
        <w:rPr>
          <w:spacing w:val="-1"/>
          <w:sz w:val="18"/>
        </w:rPr>
        <w:t xml:space="preserve"> </w:t>
      </w:r>
      <w:r>
        <w:rPr>
          <w:sz w:val="18"/>
        </w:rPr>
        <w:t>Press,</w:t>
      </w:r>
      <w:r>
        <w:rPr>
          <w:spacing w:val="-1"/>
          <w:sz w:val="18"/>
        </w:rPr>
        <w:t xml:space="preserve"> </w:t>
      </w:r>
      <w:r>
        <w:rPr>
          <w:sz w:val="18"/>
        </w:rPr>
        <w:t>1st</w:t>
      </w:r>
      <w:r>
        <w:rPr>
          <w:spacing w:val="-1"/>
          <w:sz w:val="18"/>
        </w:rPr>
        <w:t xml:space="preserve"> </w:t>
      </w:r>
      <w:r>
        <w:rPr>
          <w:sz w:val="18"/>
        </w:rPr>
        <w:t>edition,</w:t>
      </w:r>
      <w:r>
        <w:rPr>
          <w:spacing w:val="-16"/>
          <w:sz w:val="18"/>
        </w:rPr>
        <w:t xml:space="preserve"> </w:t>
      </w:r>
      <w:r>
        <w:rPr>
          <w:sz w:val="18"/>
        </w:rPr>
        <w:t>2003.</w:t>
      </w:r>
    </w:p>
    <w:p w:rsidR="00BF7492" w:rsidRDefault="00BF7492" w:rsidP="001003ED">
      <w:pPr>
        <w:pStyle w:val="ListParagraph"/>
        <w:numPr>
          <w:ilvl w:val="0"/>
          <w:numId w:val="70"/>
        </w:numPr>
        <w:tabs>
          <w:tab w:val="left" w:pos="757"/>
        </w:tabs>
        <w:spacing w:before="16" w:line="254" w:lineRule="auto"/>
        <w:ind w:left="756" w:right="2066" w:hanging="173"/>
        <w:rPr>
          <w:sz w:val="18"/>
        </w:rPr>
      </w:pPr>
      <w:r>
        <w:rPr>
          <w:sz w:val="18"/>
        </w:rPr>
        <w:t>Marian P.Kazmierkowski, R.Krishnan, FredeBlaabjerg ,"Control in Power Electronics- Selected</w:t>
      </w:r>
      <w:r>
        <w:rPr>
          <w:spacing w:val="-41"/>
          <w:sz w:val="18"/>
        </w:rPr>
        <w:t xml:space="preserve"> </w:t>
      </w:r>
      <w:r>
        <w:rPr>
          <w:sz w:val="18"/>
        </w:rPr>
        <w:t>Problem",</w:t>
      </w:r>
      <w:r>
        <w:rPr>
          <w:spacing w:val="-2"/>
          <w:sz w:val="18"/>
        </w:rPr>
        <w:t xml:space="preserve"> </w:t>
      </w:r>
      <w:r>
        <w:rPr>
          <w:sz w:val="18"/>
        </w:rPr>
        <w:t>Academic</w:t>
      </w:r>
      <w:r>
        <w:rPr>
          <w:spacing w:val="1"/>
          <w:sz w:val="18"/>
        </w:rPr>
        <w:t xml:space="preserve"> </w:t>
      </w:r>
      <w:r>
        <w:rPr>
          <w:sz w:val="18"/>
        </w:rPr>
        <w:t>Press,</w:t>
      </w:r>
      <w:r>
        <w:rPr>
          <w:spacing w:val="1"/>
          <w:sz w:val="18"/>
        </w:rPr>
        <w:t xml:space="preserve"> </w:t>
      </w:r>
      <w:r>
        <w:rPr>
          <w:sz w:val="18"/>
        </w:rPr>
        <w:t>1st</w:t>
      </w:r>
      <w:r>
        <w:rPr>
          <w:spacing w:val="1"/>
          <w:sz w:val="18"/>
        </w:rPr>
        <w:t xml:space="preserve"> </w:t>
      </w:r>
      <w:r>
        <w:rPr>
          <w:sz w:val="18"/>
        </w:rPr>
        <w:t>edition,</w:t>
      </w:r>
      <w:r>
        <w:rPr>
          <w:spacing w:val="-13"/>
          <w:sz w:val="18"/>
        </w:rPr>
        <w:t xml:space="preserve"> </w:t>
      </w:r>
      <w:r>
        <w:rPr>
          <w:sz w:val="18"/>
        </w:rPr>
        <w:t>2002.</w:t>
      </w:r>
    </w:p>
    <w:p w:rsidR="00BF7492" w:rsidRDefault="00BF7492" w:rsidP="00BF7492">
      <w:pPr>
        <w:pStyle w:val="BodyText"/>
        <w:spacing w:before="5"/>
        <w:rPr>
          <w:sz w:val="19"/>
        </w:rPr>
      </w:pPr>
    </w:p>
    <w:p w:rsidR="00BF7492" w:rsidRDefault="00BF7492" w:rsidP="00BF7492">
      <w:pPr>
        <w:pStyle w:val="BodyText"/>
        <w:spacing w:before="1"/>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8"/>
        </w:rPr>
        <w:t xml:space="preserve"> </w:t>
      </w:r>
      <w:r>
        <w:rPr>
          <w:color w:val="C00000"/>
        </w:rPr>
        <w:t>Books</w:t>
      </w:r>
    </w:p>
    <w:p w:rsidR="00BF7492" w:rsidRDefault="00BF7492" w:rsidP="001003ED">
      <w:pPr>
        <w:pStyle w:val="ListParagraph"/>
        <w:numPr>
          <w:ilvl w:val="0"/>
          <w:numId w:val="69"/>
        </w:numPr>
        <w:tabs>
          <w:tab w:val="left" w:pos="752"/>
        </w:tabs>
        <w:spacing w:before="18"/>
        <w:ind w:hanging="169"/>
        <w:rPr>
          <w:sz w:val="18"/>
        </w:rPr>
      </w:pPr>
      <w:r>
        <w:rPr>
          <w:sz w:val="18"/>
        </w:rPr>
        <w:t>Issa</w:t>
      </w:r>
      <w:r>
        <w:rPr>
          <w:spacing w:val="-4"/>
          <w:sz w:val="18"/>
        </w:rPr>
        <w:t xml:space="preserve"> </w:t>
      </w:r>
      <w:r>
        <w:rPr>
          <w:sz w:val="18"/>
        </w:rPr>
        <w:t>Batarseh,</w:t>
      </w:r>
      <w:r>
        <w:rPr>
          <w:spacing w:val="-4"/>
          <w:sz w:val="18"/>
        </w:rPr>
        <w:t xml:space="preserve"> </w:t>
      </w:r>
      <w:r>
        <w:rPr>
          <w:sz w:val="18"/>
        </w:rPr>
        <w:t>"Power</w:t>
      </w:r>
      <w:r>
        <w:rPr>
          <w:spacing w:val="-5"/>
          <w:sz w:val="18"/>
        </w:rPr>
        <w:t xml:space="preserve"> </w:t>
      </w:r>
      <w:r>
        <w:rPr>
          <w:sz w:val="18"/>
        </w:rPr>
        <w:t>Electronic</w:t>
      </w:r>
      <w:r>
        <w:rPr>
          <w:spacing w:val="-4"/>
          <w:sz w:val="18"/>
        </w:rPr>
        <w:t xml:space="preserve"> </w:t>
      </w:r>
      <w:r>
        <w:rPr>
          <w:sz w:val="18"/>
        </w:rPr>
        <w:t>Circuits",</w:t>
      </w:r>
      <w:r>
        <w:rPr>
          <w:spacing w:val="-4"/>
          <w:sz w:val="18"/>
        </w:rPr>
        <w:t xml:space="preserve"> </w:t>
      </w:r>
      <w:r>
        <w:rPr>
          <w:sz w:val="18"/>
        </w:rPr>
        <w:t>John</w:t>
      </w:r>
      <w:r>
        <w:rPr>
          <w:spacing w:val="-5"/>
          <w:sz w:val="18"/>
        </w:rPr>
        <w:t xml:space="preserve"> </w:t>
      </w:r>
      <w:r>
        <w:rPr>
          <w:sz w:val="18"/>
        </w:rPr>
        <w:t>Wiley</w:t>
      </w:r>
      <w:r>
        <w:rPr>
          <w:spacing w:val="-1"/>
          <w:sz w:val="18"/>
        </w:rPr>
        <w:t xml:space="preserve"> </w:t>
      </w:r>
      <w:r>
        <w:rPr>
          <w:sz w:val="18"/>
        </w:rPr>
        <w:t>and</w:t>
      </w:r>
      <w:r>
        <w:rPr>
          <w:spacing w:val="-5"/>
          <w:sz w:val="18"/>
        </w:rPr>
        <w:t xml:space="preserve"> </w:t>
      </w:r>
      <w:r>
        <w:rPr>
          <w:sz w:val="18"/>
        </w:rPr>
        <w:t>Sons,</w:t>
      </w:r>
      <w:r>
        <w:rPr>
          <w:spacing w:val="-9"/>
          <w:sz w:val="18"/>
        </w:rPr>
        <w:t xml:space="preserve"> </w:t>
      </w:r>
      <w:r>
        <w:rPr>
          <w:sz w:val="18"/>
        </w:rPr>
        <w:t>Inc.2004.</w:t>
      </w:r>
    </w:p>
    <w:p w:rsidR="00BF7492" w:rsidRDefault="00BF7492" w:rsidP="001003ED">
      <w:pPr>
        <w:pStyle w:val="ListParagraph"/>
        <w:numPr>
          <w:ilvl w:val="0"/>
          <w:numId w:val="69"/>
        </w:numPr>
        <w:tabs>
          <w:tab w:val="left" w:pos="776"/>
        </w:tabs>
        <w:spacing w:before="14"/>
        <w:ind w:left="775" w:hanging="193"/>
        <w:rPr>
          <w:sz w:val="18"/>
        </w:rPr>
      </w:pPr>
      <w:r>
        <w:rPr>
          <w:spacing w:val="-1"/>
          <w:sz w:val="18"/>
        </w:rPr>
        <w:t>Krein Philip</w:t>
      </w:r>
      <w:r>
        <w:rPr>
          <w:sz w:val="18"/>
        </w:rPr>
        <w:t xml:space="preserve"> </w:t>
      </w:r>
      <w:r>
        <w:rPr>
          <w:spacing w:val="-1"/>
          <w:sz w:val="18"/>
        </w:rPr>
        <w:t>T,</w:t>
      </w:r>
      <w:r>
        <w:rPr>
          <w:sz w:val="18"/>
        </w:rPr>
        <w:t xml:space="preserve"> </w:t>
      </w:r>
      <w:r>
        <w:rPr>
          <w:spacing w:val="-1"/>
          <w:sz w:val="18"/>
        </w:rPr>
        <w:t>"Elements of</w:t>
      </w:r>
      <w:r>
        <w:rPr>
          <w:spacing w:val="2"/>
          <w:sz w:val="18"/>
        </w:rPr>
        <w:t xml:space="preserve"> </w:t>
      </w:r>
      <w:r>
        <w:rPr>
          <w:spacing w:val="-1"/>
          <w:sz w:val="18"/>
        </w:rPr>
        <w:t>Power Electronics",</w:t>
      </w:r>
      <w:r>
        <w:rPr>
          <w:sz w:val="18"/>
        </w:rPr>
        <w:t xml:space="preserve"> Oxford</w:t>
      </w:r>
      <w:r>
        <w:rPr>
          <w:spacing w:val="-1"/>
          <w:sz w:val="18"/>
        </w:rPr>
        <w:t xml:space="preserve"> </w:t>
      </w:r>
      <w:r>
        <w:rPr>
          <w:sz w:val="18"/>
        </w:rPr>
        <w:t>University</w:t>
      </w:r>
      <w:r>
        <w:rPr>
          <w:spacing w:val="1"/>
          <w:sz w:val="18"/>
        </w:rPr>
        <w:t xml:space="preserve"> </w:t>
      </w:r>
      <w:r>
        <w:rPr>
          <w:sz w:val="18"/>
        </w:rPr>
        <w:t>Press,</w:t>
      </w:r>
      <w:r>
        <w:rPr>
          <w:spacing w:val="-1"/>
          <w:sz w:val="18"/>
        </w:rPr>
        <w:t xml:space="preserve"> </w:t>
      </w:r>
      <w:r>
        <w:rPr>
          <w:sz w:val="18"/>
        </w:rPr>
        <w:t>Second edition,</w:t>
      </w:r>
      <w:r>
        <w:rPr>
          <w:spacing w:val="-16"/>
          <w:sz w:val="18"/>
        </w:rPr>
        <w:t xml:space="preserve"> </w:t>
      </w:r>
      <w:r>
        <w:rPr>
          <w:sz w:val="18"/>
        </w:rPr>
        <w:t>2017.</w:t>
      </w:r>
    </w:p>
    <w:p w:rsidR="00BF7492" w:rsidRDefault="00BF7492" w:rsidP="001003ED">
      <w:pPr>
        <w:pStyle w:val="ListParagraph"/>
        <w:numPr>
          <w:ilvl w:val="0"/>
          <w:numId w:val="69"/>
        </w:numPr>
        <w:tabs>
          <w:tab w:val="left" w:pos="757"/>
        </w:tabs>
        <w:spacing w:before="17" w:line="249" w:lineRule="auto"/>
        <w:ind w:left="756" w:right="1653" w:hanging="173"/>
        <w:rPr>
          <w:sz w:val="18"/>
        </w:rPr>
      </w:pPr>
      <w:r>
        <w:rPr>
          <w:sz w:val="18"/>
        </w:rPr>
        <w:t>Robbins</w:t>
      </w:r>
      <w:r>
        <w:rPr>
          <w:spacing w:val="-6"/>
          <w:sz w:val="18"/>
        </w:rPr>
        <w:t xml:space="preserve"> </w:t>
      </w:r>
      <w:r>
        <w:rPr>
          <w:sz w:val="18"/>
        </w:rPr>
        <w:t>Mohan,</w:t>
      </w:r>
      <w:r>
        <w:rPr>
          <w:spacing w:val="-6"/>
          <w:sz w:val="18"/>
        </w:rPr>
        <w:t xml:space="preserve"> </w:t>
      </w:r>
      <w:r>
        <w:rPr>
          <w:sz w:val="18"/>
        </w:rPr>
        <w:t>Undeland,</w:t>
      </w:r>
      <w:r>
        <w:rPr>
          <w:spacing w:val="-3"/>
          <w:sz w:val="18"/>
        </w:rPr>
        <w:t xml:space="preserve"> </w:t>
      </w:r>
      <w:r>
        <w:rPr>
          <w:sz w:val="18"/>
        </w:rPr>
        <w:t>"Power</w:t>
      </w:r>
      <w:r>
        <w:rPr>
          <w:spacing w:val="-4"/>
          <w:sz w:val="18"/>
        </w:rPr>
        <w:t xml:space="preserve"> </w:t>
      </w:r>
      <w:r>
        <w:rPr>
          <w:sz w:val="18"/>
        </w:rPr>
        <w:t>Electronics:</w:t>
      </w:r>
      <w:r>
        <w:rPr>
          <w:spacing w:val="-6"/>
          <w:sz w:val="18"/>
        </w:rPr>
        <w:t xml:space="preserve"> </w:t>
      </w:r>
      <w:r>
        <w:rPr>
          <w:sz w:val="18"/>
        </w:rPr>
        <w:t>Converters,</w:t>
      </w:r>
      <w:r>
        <w:rPr>
          <w:spacing w:val="-3"/>
          <w:sz w:val="18"/>
        </w:rPr>
        <w:t xml:space="preserve"> </w:t>
      </w:r>
      <w:r>
        <w:rPr>
          <w:sz w:val="18"/>
        </w:rPr>
        <w:t>Applications,</w:t>
      </w:r>
      <w:r>
        <w:rPr>
          <w:spacing w:val="-4"/>
          <w:sz w:val="18"/>
        </w:rPr>
        <w:t xml:space="preserve"> </w:t>
      </w:r>
      <w:r>
        <w:rPr>
          <w:sz w:val="18"/>
        </w:rPr>
        <w:t>and</w:t>
      </w:r>
      <w:r>
        <w:rPr>
          <w:spacing w:val="-5"/>
          <w:sz w:val="18"/>
        </w:rPr>
        <w:t xml:space="preserve"> </w:t>
      </w:r>
      <w:r>
        <w:rPr>
          <w:sz w:val="18"/>
        </w:rPr>
        <w:t>Design", Wiley,</w:t>
      </w:r>
      <w:r>
        <w:rPr>
          <w:spacing w:val="-5"/>
          <w:sz w:val="18"/>
        </w:rPr>
        <w:t xml:space="preserve"> </w:t>
      </w:r>
      <w:r>
        <w:rPr>
          <w:sz w:val="18"/>
        </w:rPr>
        <w:t>Third</w:t>
      </w:r>
      <w:r>
        <w:rPr>
          <w:spacing w:val="-40"/>
          <w:sz w:val="18"/>
        </w:rPr>
        <w:t xml:space="preserve"> </w:t>
      </w:r>
      <w:r>
        <w:rPr>
          <w:sz w:val="18"/>
        </w:rPr>
        <w:t>edition,</w:t>
      </w:r>
      <w:r>
        <w:rPr>
          <w:spacing w:val="-5"/>
          <w:sz w:val="18"/>
        </w:rPr>
        <w:t xml:space="preserve"> </w:t>
      </w:r>
      <w:r>
        <w:rPr>
          <w:sz w:val="18"/>
        </w:rPr>
        <w:t>2007.</w:t>
      </w:r>
    </w:p>
    <w:p w:rsidR="00BF7492" w:rsidRDefault="00BF7492" w:rsidP="001003ED">
      <w:pPr>
        <w:pStyle w:val="ListParagraph"/>
        <w:numPr>
          <w:ilvl w:val="0"/>
          <w:numId w:val="69"/>
        </w:numPr>
        <w:tabs>
          <w:tab w:val="left" w:pos="776"/>
        </w:tabs>
        <w:spacing w:before="9"/>
        <w:ind w:left="775" w:hanging="193"/>
        <w:rPr>
          <w:sz w:val="18"/>
        </w:rPr>
      </w:pPr>
      <w:r>
        <w:rPr>
          <w:sz w:val="18"/>
        </w:rPr>
        <w:t>L.</w:t>
      </w:r>
      <w:r>
        <w:rPr>
          <w:spacing w:val="-4"/>
          <w:sz w:val="18"/>
        </w:rPr>
        <w:t xml:space="preserve"> </w:t>
      </w:r>
      <w:r>
        <w:rPr>
          <w:sz w:val="18"/>
        </w:rPr>
        <w:t>Umanand,</w:t>
      </w:r>
      <w:r>
        <w:rPr>
          <w:spacing w:val="-4"/>
          <w:sz w:val="18"/>
        </w:rPr>
        <w:t xml:space="preserve"> </w:t>
      </w:r>
      <w:r>
        <w:rPr>
          <w:sz w:val="18"/>
        </w:rPr>
        <w:t>"Power</w:t>
      </w:r>
      <w:r>
        <w:rPr>
          <w:spacing w:val="-2"/>
          <w:sz w:val="18"/>
        </w:rPr>
        <w:t xml:space="preserve"> </w:t>
      </w:r>
      <w:r>
        <w:rPr>
          <w:sz w:val="18"/>
        </w:rPr>
        <w:t>Electronics:</w:t>
      </w:r>
      <w:r>
        <w:rPr>
          <w:spacing w:val="-5"/>
          <w:sz w:val="18"/>
        </w:rPr>
        <w:t xml:space="preserve"> </w:t>
      </w:r>
      <w:r>
        <w:rPr>
          <w:sz w:val="18"/>
        </w:rPr>
        <w:t>Essentials</w:t>
      </w:r>
      <w:r>
        <w:rPr>
          <w:spacing w:val="-4"/>
          <w:sz w:val="18"/>
        </w:rPr>
        <w:t xml:space="preserve"> </w:t>
      </w:r>
      <w:r>
        <w:rPr>
          <w:sz w:val="18"/>
        </w:rPr>
        <w:t>and</w:t>
      </w:r>
      <w:r>
        <w:rPr>
          <w:spacing w:val="-2"/>
          <w:sz w:val="18"/>
        </w:rPr>
        <w:t xml:space="preserve"> </w:t>
      </w:r>
      <w:r>
        <w:rPr>
          <w:sz w:val="18"/>
        </w:rPr>
        <w:t>Applications",</w:t>
      </w:r>
      <w:r>
        <w:rPr>
          <w:spacing w:val="-4"/>
          <w:sz w:val="18"/>
        </w:rPr>
        <w:t xml:space="preserve"> </w:t>
      </w:r>
      <w:r>
        <w:rPr>
          <w:sz w:val="18"/>
        </w:rPr>
        <w:t>Wiley,</w:t>
      </w:r>
      <w:r>
        <w:rPr>
          <w:spacing w:val="-10"/>
          <w:sz w:val="18"/>
        </w:rPr>
        <w:t xml:space="preserve"> </w:t>
      </w:r>
      <w:r>
        <w:rPr>
          <w:sz w:val="18"/>
        </w:rPr>
        <w:t>2009.</w:t>
      </w:r>
    </w:p>
    <w:p w:rsidR="00BF7492" w:rsidRDefault="00BF7492" w:rsidP="001003ED">
      <w:pPr>
        <w:pStyle w:val="ListParagraph"/>
        <w:numPr>
          <w:ilvl w:val="0"/>
          <w:numId w:val="69"/>
        </w:numPr>
        <w:tabs>
          <w:tab w:val="left" w:pos="771"/>
        </w:tabs>
        <w:spacing w:before="18"/>
        <w:ind w:left="770" w:hanging="188"/>
        <w:rPr>
          <w:sz w:val="18"/>
        </w:rPr>
      </w:pPr>
      <w:r>
        <w:rPr>
          <w:spacing w:val="-1"/>
          <w:sz w:val="18"/>
        </w:rPr>
        <w:t>Cyril</w:t>
      </w:r>
      <w:r>
        <w:rPr>
          <w:spacing w:val="-2"/>
          <w:sz w:val="18"/>
        </w:rPr>
        <w:t xml:space="preserve"> </w:t>
      </w:r>
      <w:r>
        <w:rPr>
          <w:spacing w:val="-1"/>
          <w:sz w:val="18"/>
        </w:rPr>
        <w:t>W Lander</w:t>
      </w:r>
      <w:r>
        <w:rPr>
          <w:spacing w:val="1"/>
          <w:sz w:val="18"/>
        </w:rPr>
        <w:t xml:space="preserve"> </w:t>
      </w:r>
      <w:r>
        <w:rPr>
          <w:spacing w:val="-1"/>
          <w:sz w:val="18"/>
        </w:rPr>
        <w:t>"Power</w:t>
      </w:r>
      <w:r>
        <w:rPr>
          <w:sz w:val="18"/>
        </w:rPr>
        <w:t xml:space="preserve"> </w:t>
      </w:r>
      <w:r>
        <w:rPr>
          <w:spacing w:val="-1"/>
          <w:sz w:val="18"/>
        </w:rPr>
        <w:t>Electronics"</w:t>
      </w:r>
      <w:r>
        <w:rPr>
          <w:spacing w:val="1"/>
          <w:sz w:val="18"/>
        </w:rPr>
        <w:t xml:space="preserve"> </w:t>
      </w:r>
      <w:r>
        <w:rPr>
          <w:sz w:val="18"/>
        </w:rPr>
        <w:t>McGraw-Hill</w:t>
      </w:r>
      <w:r>
        <w:rPr>
          <w:spacing w:val="-2"/>
          <w:sz w:val="18"/>
        </w:rPr>
        <w:t xml:space="preserve"> </w:t>
      </w:r>
      <w:r>
        <w:rPr>
          <w:sz w:val="18"/>
        </w:rPr>
        <w:t>Inc. US;</w:t>
      </w:r>
      <w:r>
        <w:rPr>
          <w:spacing w:val="1"/>
          <w:sz w:val="18"/>
        </w:rPr>
        <w:t xml:space="preserve"> </w:t>
      </w:r>
      <w:r>
        <w:rPr>
          <w:sz w:val="18"/>
        </w:rPr>
        <w:t>2</w:t>
      </w:r>
      <w:r>
        <w:rPr>
          <w:sz w:val="14"/>
        </w:rPr>
        <w:t>N</w:t>
      </w:r>
      <w:r>
        <w:rPr>
          <w:sz w:val="18"/>
        </w:rPr>
        <w:t>d</w:t>
      </w:r>
      <w:r>
        <w:rPr>
          <w:spacing w:val="-13"/>
          <w:sz w:val="18"/>
        </w:rPr>
        <w:t xml:space="preserve"> </w:t>
      </w:r>
      <w:r>
        <w:rPr>
          <w:sz w:val="18"/>
        </w:rPr>
        <w:t>edition.</w:t>
      </w:r>
    </w:p>
    <w:p w:rsidR="00BF7492" w:rsidRDefault="00BF7492" w:rsidP="001003ED">
      <w:pPr>
        <w:pStyle w:val="ListParagraph"/>
        <w:numPr>
          <w:ilvl w:val="0"/>
          <w:numId w:val="69"/>
        </w:numPr>
        <w:tabs>
          <w:tab w:val="left" w:pos="776"/>
        </w:tabs>
        <w:spacing w:before="17"/>
        <w:ind w:left="775" w:hanging="193"/>
        <w:rPr>
          <w:sz w:val="18"/>
        </w:rPr>
      </w:pPr>
      <w:r>
        <w:rPr>
          <w:spacing w:val="-1"/>
          <w:sz w:val="18"/>
        </w:rPr>
        <w:t>B. K Bose "Modern Power</w:t>
      </w:r>
      <w:r>
        <w:rPr>
          <w:sz w:val="18"/>
        </w:rPr>
        <w:t xml:space="preserve"> </w:t>
      </w:r>
      <w:r>
        <w:rPr>
          <w:spacing w:val="-1"/>
          <w:sz w:val="18"/>
        </w:rPr>
        <w:t>Electronics</w:t>
      </w:r>
      <w:r>
        <w:rPr>
          <w:spacing w:val="-2"/>
          <w:sz w:val="18"/>
        </w:rPr>
        <w:t xml:space="preserve"> </w:t>
      </w:r>
      <w:r>
        <w:rPr>
          <w:sz w:val="18"/>
        </w:rPr>
        <w:t>and</w:t>
      </w:r>
      <w:r>
        <w:rPr>
          <w:spacing w:val="-1"/>
          <w:sz w:val="18"/>
        </w:rPr>
        <w:t xml:space="preserve"> </w:t>
      </w:r>
      <w:r>
        <w:rPr>
          <w:sz w:val="18"/>
        </w:rPr>
        <w:t>AC Drives" Pearson</w:t>
      </w:r>
      <w:r>
        <w:rPr>
          <w:spacing w:val="-1"/>
          <w:sz w:val="18"/>
        </w:rPr>
        <w:t xml:space="preserve"> </w:t>
      </w:r>
      <w:r>
        <w:rPr>
          <w:sz w:val="18"/>
        </w:rPr>
        <w:t>Education</w:t>
      </w:r>
      <w:r>
        <w:rPr>
          <w:spacing w:val="-1"/>
          <w:sz w:val="18"/>
        </w:rPr>
        <w:t xml:space="preserve"> </w:t>
      </w:r>
      <w:r>
        <w:rPr>
          <w:sz w:val="18"/>
        </w:rPr>
        <w:t>India,</w:t>
      </w:r>
      <w:r>
        <w:rPr>
          <w:spacing w:val="2"/>
          <w:sz w:val="18"/>
        </w:rPr>
        <w:t xml:space="preserve"> </w:t>
      </w:r>
      <w:r>
        <w:rPr>
          <w:sz w:val="18"/>
        </w:rPr>
        <w:t>1st</w:t>
      </w:r>
      <w:r>
        <w:rPr>
          <w:spacing w:val="-1"/>
          <w:sz w:val="18"/>
        </w:rPr>
        <w:t xml:space="preserve"> </w:t>
      </w:r>
      <w:r>
        <w:rPr>
          <w:sz w:val="18"/>
        </w:rPr>
        <w:t>edition,</w:t>
      </w:r>
      <w:r>
        <w:rPr>
          <w:spacing w:val="-23"/>
          <w:sz w:val="18"/>
        </w:rPr>
        <w:t xml:space="preserve"> </w:t>
      </w:r>
      <w:r>
        <w:rPr>
          <w:sz w:val="18"/>
        </w:rPr>
        <w:t>2015.</w:t>
      </w:r>
    </w:p>
    <w:p w:rsidR="00BF7492" w:rsidRDefault="00BF7492" w:rsidP="001003ED">
      <w:pPr>
        <w:pStyle w:val="ListParagraph"/>
        <w:numPr>
          <w:ilvl w:val="0"/>
          <w:numId w:val="69"/>
        </w:numPr>
        <w:tabs>
          <w:tab w:val="left" w:pos="769"/>
        </w:tabs>
        <w:spacing w:before="14"/>
        <w:ind w:left="768" w:hanging="186"/>
        <w:rPr>
          <w:sz w:val="18"/>
        </w:rPr>
      </w:pPr>
      <w:r>
        <w:rPr>
          <w:spacing w:val="-1"/>
          <w:sz w:val="18"/>
        </w:rPr>
        <w:t>Abraham</w:t>
      </w:r>
      <w:r>
        <w:rPr>
          <w:sz w:val="18"/>
        </w:rPr>
        <w:t xml:space="preserve"> </w:t>
      </w:r>
      <w:r>
        <w:rPr>
          <w:spacing w:val="-1"/>
          <w:sz w:val="18"/>
        </w:rPr>
        <w:t xml:space="preserve">I Pressman "Switching </w:t>
      </w:r>
      <w:r>
        <w:rPr>
          <w:sz w:val="18"/>
        </w:rPr>
        <w:t>Power</w:t>
      </w:r>
      <w:r>
        <w:rPr>
          <w:spacing w:val="2"/>
          <w:sz w:val="18"/>
        </w:rPr>
        <w:t xml:space="preserve"> </w:t>
      </w:r>
      <w:r>
        <w:rPr>
          <w:sz w:val="18"/>
        </w:rPr>
        <w:t>Supply Design" McGraw Hill</w:t>
      </w:r>
      <w:r>
        <w:rPr>
          <w:spacing w:val="-2"/>
          <w:sz w:val="18"/>
        </w:rPr>
        <w:t xml:space="preserve"> </w:t>
      </w:r>
      <w:r>
        <w:rPr>
          <w:sz w:val="18"/>
        </w:rPr>
        <w:t>Exclusive,</w:t>
      </w:r>
      <w:r>
        <w:rPr>
          <w:spacing w:val="-1"/>
          <w:sz w:val="18"/>
        </w:rPr>
        <w:t xml:space="preserve"> </w:t>
      </w:r>
      <w:r>
        <w:rPr>
          <w:sz w:val="18"/>
        </w:rPr>
        <w:t>CBS,</w:t>
      </w:r>
      <w:r>
        <w:rPr>
          <w:spacing w:val="-20"/>
          <w:sz w:val="18"/>
        </w:rPr>
        <w:t xml:space="preserve"> </w:t>
      </w:r>
      <w:r>
        <w:rPr>
          <w:sz w:val="18"/>
        </w:rPr>
        <w:t>2015.</w:t>
      </w:r>
    </w:p>
    <w:p w:rsidR="00BF7492" w:rsidRDefault="00BF7492" w:rsidP="001003ED">
      <w:pPr>
        <w:pStyle w:val="ListParagraph"/>
        <w:numPr>
          <w:ilvl w:val="0"/>
          <w:numId w:val="69"/>
        </w:numPr>
        <w:tabs>
          <w:tab w:val="left" w:pos="783"/>
        </w:tabs>
        <w:spacing w:before="14"/>
        <w:ind w:left="782" w:hanging="200"/>
        <w:rPr>
          <w:sz w:val="18"/>
        </w:rPr>
      </w:pPr>
      <w:r>
        <w:rPr>
          <w:sz w:val="18"/>
        </w:rPr>
        <w:t>Daniel</w:t>
      </w:r>
      <w:r>
        <w:rPr>
          <w:spacing w:val="-9"/>
          <w:sz w:val="18"/>
        </w:rPr>
        <w:t xml:space="preserve"> </w:t>
      </w:r>
      <w:r>
        <w:rPr>
          <w:sz w:val="18"/>
        </w:rPr>
        <w:t>M</w:t>
      </w:r>
      <w:r>
        <w:rPr>
          <w:spacing w:val="-2"/>
          <w:sz w:val="18"/>
        </w:rPr>
        <w:t xml:space="preserve"> </w:t>
      </w:r>
      <w:r>
        <w:rPr>
          <w:sz w:val="18"/>
        </w:rPr>
        <w:t>Mitchell</w:t>
      </w:r>
      <w:r>
        <w:rPr>
          <w:spacing w:val="-4"/>
          <w:sz w:val="18"/>
        </w:rPr>
        <w:t xml:space="preserve"> </w:t>
      </w:r>
      <w:r>
        <w:rPr>
          <w:sz w:val="18"/>
        </w:rPr>
        <w:t>,"DC-DC</w:t>
      </w:r>
      <w:r>
        <w:rPr>
          <w:spacing w:val="-2"/>
          <w:sz w:val="18"/>
        </w:rPr>
        <w:t xml:space="preserve"> </w:t>
      </w:r>
      <w:r>
        <w:rPr>
          <w:sz w:val="18"/>
        </w:rPr>
        <w:t>Switching</w:t>
      </w:r>
      <w:r>
        <w:rPr>
          <w:spacing w:val="-3"/>
          <w:sz w:val="18"/>
        </w:rPr>
        <w:t xml:space="preserve"> </w:t>
      </w:r>
      <w:r>
        <w:rPr>
          <w:sz w:val="18"/>
        </w:rPr>
        <w:t>Regulator</w:t>
      </w:r>
      <w:r>
        <w:rPr>
          <w:spacing w:val="-2"/>
          <w:sz w:val="18"/>
        </w:rPr>
        <w:t xml:space="preserve"> </w:t>
      </w:r>
      <w:r>
        <w:rPr>
          <w:sz w:val="18"/>
        </w:rPr>
        <w:t>Analysis"</w:t>
      </w:r>
      <w:r>
        <w:rPr>
          <w:spacing w:val="-5"/>
          <w:sz w:val="18"/>
        </w:rPr>
        <w:t xml:space="preserve"> </w:t>
      </w:r>
      <w:r>
        <w:rPr>
          <w:sz w:val="18"/>
        </w:rPr>
        <w:t>McGraw</w:t>
      </w:r>
      <w:r>
        <w:rPr>
          <w:spacing w:val="-2"/>
          <w:sz w:val="18"/>
        </w:rPr>
        <w:t xml:space="preserve"> </w:t>
      </w:r>
      <w:r>
        <w:rPr>
          <w:sz w:val="18"/>
        </w:rPr>
        <w:t>Hill</w:t>
      </w:r>
      <w:r>
        <w:rPr>
          <w:spacing w:val="-4"/>
          <w:sz w:val="18"/>
        </w:rPr>
        <w:t xml:space="preserve"> </w:t>
      </w:r>
      <w:r>
        <w:rPr>
          <w:sz w:val="18"/>
        </w:rPr>
        <w:t>Publishing</w:t>
      </w:r>
      <w:r>
        <w:rPr>
          <w:spacing w:val="-10"/>
          <w:sz w:val="18"/>
        </w:rPr>
        <w:t xml:space="preserve"> </w:t>
      </w:r>
      <w:r>
        <w:rPr>
          <w:sz w:val="18"/>
        </w:rPr>
        <w:t>Company.</w:t>
      </w:r>
    </w:p>
    <w:p w:rsidR="00BF7492" w:rsidRDefault="00BF7492" w:rsidP="00BF7492">
      <w:pPr>
        <w:rPr>
          <w:sz w:val="18"/>
        </w:rPr>
        <w:sectPr w:rsidR="00BF7492" w:rsidSect="00775428">
          <w:pgSz w:w="11940" w:h="16860"/>
          <w:pgMar w:top="1040" w:right="440" w:bottom="280" w:left="1140" w:header="720" w:footer="720" w:gutter="0"/>
          <w:cols w:space="720"/>
        </w:sectPr>
      </w:pPr>
    </w:p>
    <w:p w:rsidR="00BF7492" w:rsidRPr="00FD570D" w:rsidRDefault="00BF7492" w:rsidP="00BF7492">
      <w:pPr>
        <w:pStyle w:val="Heading1"/>
        <w:spacing w:before="48"/>
        <w:rPr>
          <w:rFonts w:ascii="Calibri"/>
          <w:sz w:val="18"/>
          <w:szCs w:val="18"/>
        </w:rPr>
      </w:pPr>
      <w:r w:rsidRPr="00FD570D">
        <w:rPr>
          <w:rFonts w:ascii="Calibri"/>
          <w:color w:val="C00000"/>
          <w:sz w:val="18"/>
          <w:szCs w:val="18"/>
        </w:rPr>
        <w:lastRenderedPageBreak/>
        <w:t>Course</w:t>
      </w:r>
      <w:r w:rsidRPr="00FD570D">
        <w:rPr>
          <w:rFonts w:ascii="Calibri"/>
          <w:color w:val="C00000"/>
          <w:spacing w:val="-3"/>
          <w:sz w:val="18"/>
          <w:szCs w:val="18"/>
        </w:rPr>
        <w:t xml:space="preserve"> </w:t>
      </w:r>
      <w:r w:rsidRPr="00FD570D">
        <w:rPr>
          <w:rFonts w:ascii="Calibri"/>
          <w:color w:val="C00000"/>
          <w:sz w:val="18"/>
          <w:szCs w:val="18"/>
        </w:rPr>
        <w:t>Outcomes:</w:t>
      </w:r>
    </w:p>
    <w:p w:rsidR="00BF7492" w:rsidRDefault="00BF7492" w:rsidP="00BF7492">
      <w:pPr>
        <w:pStyle w:val="BodyText"/>
        <w:spacing w:before="9"/>
        <w:rPr>
          <w:rFonts w:ascii="Calibri"/>
          <w:b/>
          <w:sz w:val="14"/>
        </w:rPr>
      </w:pPr>
    </w:p>
    <w:p w:rsidR="00BF7492" w:rsidRDefault="00BF7492" w:rsidP="00BF7492">
      <w:pPr>
        <w:ind w:left="2943" w:right="4637" w:hanging="2139"/>
        <w:rPr>
          <w:b/>
          <w:sz w:val="18"/>
        </w:rPr>
      </w:pPr>
      <w:r>
        <w:rPr>
          <w:b/>
          <w:sz w:val="18"/>
        </w:rPr>
        <w:t>After the completion of the course the student will be</w:t>
      </w:r>
      <w:r>
        <w:rPr>
          <w:b/>
          <w:spacing w:val="-43"/>
          <w:sz w:val="18"/>
        </w:rPr>
        <w:t xml:space="preserve"> </w:t>
      </w:r>
      <w:r>
        <w:rPr>
          <w:b/>
          <w:sz w:val="18"/>
        </w:rPr>
        <w:t>able</w:t>
      </w:r>
      <w:r>
        <w:rPr>
          <w:b/>
          <w:spacing w:val="-1"/>
          <w:sz w:val="18"/>
        </w:rPr>
        <w:t xml:space="preserve"> </w:t>
      </w:r>
      <w:r>
        <w:rPr>
          <w:b/>
          <w:sz w:val="18"/>
        </w:rPr>
        <w:t>to</w:t>
      </w:r>
    </w:p>
    <w:p w:rsidR="00BF7492" w:rsidRDefault="00BF7492" w:rsidP="00BF7492">
      <w:pPr>
        <w:pStyle w:val="BodyText"/>
        <w:spacing w:before="1"/>
        <w:rPr>
          <w:b/>
          <w:sz w:val="16"/>
        </w:rPr>
      </w:pPr>
    </w:p>
    <w:p w:rsidR="00BF7492" w:rsidRDefault="00BF7492" w:rsidP="001003ED">
      <w:pPr>
        <w:pStyle w:val="ListParagraph"/>
        <w:numPr>
          <w:ilvl w:val="1"/>
          <w:numId w:val="69"/>
        </w:numPr>
        <w:tabs>
          <w:tab w:val="left" w:pos="1423"/>
          <w:tab w:val="left" w:pos="1424"/>
        </w:tabs>
        <w:spacing w:before="1" w:line="199" w:lineRule="exact"/>
        <w:ind w:hanging="366"/>
        <w:rPr>
          <w:sz w:val="18"/>
        </w:rPr>
      </w:pPr>
      <w:r>
        <w:rPr>
          <w:rFonts w:ascii="Times New Roman"/>
          <w:sz w:val="18"/>
        </w:rPr>
        <w:t>Analyze</w:t>
      </w:r>
      <w:r>
        <w:rPr>
          <w:rFonts w:ascii="Times New Roman"/>
          <w:spacing w:val="4"/>
          <w:sz w:val="18"/>
        </w:rPr>
        <w:t xml:space="preserve"> </w:t>
      </w:r>
      <w:r>
        <w:rPr>
          <w:rFonts w:ascii="Times New Roman"/>
          <w:sz w:val="18"/>
        </w:rPr>
        <w:t>and</w:t>
      </w:r>
      <w:r>
        <w:rPr>
          <w:rFonts w:ascii="Times New Roman"/>
          <w:spacing w:val="1"/>
          <w:sz w:val="18"/>
        </w:rPr>
        <w:t xml:space="preserve"> </w:t>
      </w:r>
      <w:r>
        <w:rPr>
          <w:rFonts w:ascii="Times New Roman"/>
          <w:sz w:val="18"/>
        </w:rPr>
        <w:t>understand</w:t>
      </w:r>
      <w:r>
        <w:rPr>
          <w:rFonts w:ascii="Times New Roman"/>
          <w:spacing w:val="2"/>
          <w:sz w:val="18"/>
        </w:rPr>
        <w:t xml:space="preserve"> </w:t>
      </w:r>
      <w:r>
        <w:rPr>
          <w:rFonts w:ascii="Times New Roman"/>
          <w:sz w:val="18"/>
        </w:rPr>
        <w:t>the</w:t>
      </w:r>
      <w:r>
        <w:rPr>
          <w:rFonts w:ascii="Times New Roman"/>
          <w:spacing w:val="2"/>
          <w:sz w:val="18"/>
        </w:rPr>
        <w:t xml:space="preserve"> </w:t>
      </w:r>
      <w:r>
        <w:rPr>
          <w:rFonts w:ascii="Times New Roman"/>
          <w:sz w:val="18"/>
        </w:rPr>
        <w:t>operation</w:t>
      </w:r>
      <w:r>
        <w:rPr>
          <w:rFonts w:ascii="Times New Roman"/>
          <w:spacing w:val="2"/>
          <w:sz w:val="18"/>
        </w:rPr>
        <w:t xml:space="preserve"> </w:t>
      </w:r>
      <w:r>
        <w:rPr>
          <w:rFonts w:ascii="Times New Roman"/>
          <w:sz w:val="18"/>
        </w:rPr>
        <w:t>of</w:t>
      </w:r>
      <w:r>
        <w:rPr>
          <w:rFonts w:ascii="Times New Roman"/>
          <w:spacing w:val="2"/>
          <w:sz w:val="18"/>
        </w:rPr>
        <w:t xml:space="preserve"> </w:t>
      </w:r>
      <w:r>
        <w:rPr>
          <w:rFonts w:ascii="Times New Roman"/>
          <w:sz w:val="18"/>
        </w:rPr>
        <w:t>various</w:t>
      </w:r>
      <w:r>
        <w:rPr>
          <w:rFonts w:ascii="Times New Roman"/>
          <w:spacing w:val="9"/>
          <w:sz w:val="18"/>
        </w:rPr>
        <w:t xml:space="preserve"> </w:t>
      </w:r>
      <w:r>
        <w:rPr>
          <w:sz w:val="18"/>
        </w:rPr>
        <w:t>PFC</w:t>
      </w:r>
      <w:r>
        <w:rPr>
          <w:spacing w:val="-3"/>
          <w:sz w:val="18"/>
        </w:rPr>
        <w:t xml:space="preserve"> </w:t>
      </w:r>
      <w:r>
        <w:rPr>
          <w:sz w:val="18"/>
        </w:rPr>
        <w:t>circuit</w:t>
      </w:r>
      <w:r>
        <w:rPr>
          <w:spacing w:val="-4"/>
          <w:sz w:val="18"/>
        </w:rPr>
        <w:t xml:space="preserve"> </w:t>
      </w:r>
      <w:r>
        <w:rPr>
          <w:sz w:val="18"/>
        </w:rPr>
        <w:t>.</w:t>
      </w:r>
    </w:p>
    <w:p w:rsidR="00BF7492" w:rsidRDefault="00BF7492" w:rsidP="001003ED">
      <w:pPr>
        <w:pStyle w:val="ListParagraph"/>
        <w:numPr>
          <w:ilvl w:val="1"/>
          <w:numId w:val="69"/>
        </w:numPr>
        <w:tabs>
          <w:tab w:val="left" w:pos="1423"/>
          <w:tab w:val="left" w:pos="1424"/>
        </w:tabs>
        <w:spacing w:line="194" w:lineRule="exact"/>
        <w:ind w:hanging="366"/>
        <w:rPr>
          <w:sz w:val="18"/>
        </w:rPr>
      </w:pPr>
      <w:r>
        <w:rPr>
          <w:rFonts w:ascii="Times New Roman"/>
          <w:sz w:val="18"/>
        </w:rPr>
        <w:t>Analyze and</w:t>
      </w:r>
      <w:r>
        <w:rPr>
          <w:rFonts w:ascii="Times New Roman"/>
          <w:spacing w:val="-1"/>
          <w:sz w:val="18"/>
        </w:rPr>
        <w:t xml:space="preserve"> </w:t>
      </w:r>
      <w:r>
        <w:rPr>
          <w:rFonts w:ascii="Times New Roman"/>
          <w:sz w:val="18"/>
        </w:rPr>
        <w:t>d</w:t>
      </w:r>
      <w:r>
        <w:rPr>
          <w:sz w:val="18"/>
        </w:rPr>
        <w:t>esign</w:t>
      </w:r>
      <w:r>
        <w:rPr>
          <w:spacing w:val="-4"/>
          <w:sz w:val="18"/>
        </w:rPr>
        <w:t xml:space="preserve"> </w:t>
      </w:r>
      <w:r>
        <w:rPr>
          <w:sz w:val="18"/>
        </w:rPr>
        <w:t>DC-DC</w:t>
      </w:r>
      <w:r>
        <w:rPr>
          <w:spacing w:val="-2"/>
          <w:sz w:val="18"/>
        </w:rPr>
        <w:t xml:space="preserve"> </w:t>
      </w:r>
      <w:r>
        <w:rPr>
          <w:sz w:val="18"/>
        </w:rPr>
        <w:t>converter</w:t>
      </w:r>
      <w:r>
        <w:rPr>
          <w:spacing w:val="-4"/>
          <w:sz w:val="18"/>
        </w:rPr>
        <w:t xml:space="preserve"> </w:t>
      </w:r>
      <w:r>
        <w:rPr>
          <w:sz w:val="18"/>
        </w:rPr>
        <w:t>for</w:t>
      </w:r>
      <w:r>
        <w:rPr>
          <w:spacing w:val="-2"/>
          <w:sz w:val="18"/>
        </w:rPr>
        <w:t xml:space="preserve"> </w:t>
      </w:r>
      <w:r>
        <w:rPr>
          <w:sz w:val="18"/>
        </w:rPr>
        <w:t>various</w:t>
      </w:r>
      <w:r>
        <w:rPr>
          <w:spacing w:val="-3"/>
          <w:sz w:val="18"/>
        </w:rPr>
        <w:t xml:space="preserve"> </w:t>
      </w:r>
      <w:r>
        <w:rPr>
          <w:sz w:val="18"/>
        </w:rPr>
        <w:t>practical</w:t>
      </w:r>
      <w:r>
        <w:rPr>
          <w:spacing w:val="-4"/>
          <w:sz w:val="18"/>
        </w:rPr>
        <w:t xml:space="preserve"> </w:t>
      </w:r>
      <w:r>
        <w:rPr>
          <w:sz w:val="18"/>
        </w:rPr>
        <w:t>circuits.</w:t>
      </w:r>
    </w:p>
    <w:p w:rsidR="00BF7492" w:rsidRDefault="00BF7492" w:rsidP="001003ED">
      <w:pPr>
        <w:pStyle w:val="ListParagraph"/>
        <w:numPr>
          <w:ilvl w:val="1"/>
          <w:numId w:val="69"/>
        </w:numPr>
        <w:tabs>
          <w:tab w:val="left" w:pos="1423"/>
          <w:tab w:val="left" w:pos="1424"/>
        </w:tabs>
        <w:spacing w:line="194" w:lineRule="exact"/>
        <w:ind w:hanging="366"/>
        <w:rPr>
          <w:sz w:val="18"/>
        </w:rPr>
      </w:pPr>
      <w:r>
        <w:rPr>
          <w:rFonts w:ascii="Times New Roman"/>
          <w:sz w:val="18"/>
        </w:rPr>
        <w:t>Analyze</w:t>
      </w:r>
      <w:r>
        <w:rPr>
          <w:rFonts w:ascii="Times New Roman"/>
          <w:spacing w:val="-2"/>
          <w:sz w:val="18"/>
        </w:rPr>
        <w:t xml:space="preserve"> </w:t>
      </w:r>
      <w:r>
        <w:rPr>
          <w:rFonts w:ascii="Times New Roman"/>
          <w:sz w:val="18"/>
        </w:rPr>
        <w:t>and</w:t>
      </w:r>
      <w:r>
        <w:rPr>
          <w:rFonts w:ascii="Times New Roman"/>
          <w:spacing w:val="-4"/>
          <w:sz w:val="18"/>
        </w:rPr>
        <w:t xml:space="preserve"> </w:t>
      </w:r>
      <w:r>
        <w:rPr>
          <w:rFonts w:ascii="Times New Roman"/>
          <w:sz w:val="18"/>
        </w:rPr>
        <w:t>d</w:t>
      </w:r>
      <w:r>
        <w:rPr>
          <w:sz w:val="18"/>
        </w:rPr>
        <w:t>esign</w:t>
      </w:r>
      <w:r>
        <w:rPr>
          <w:spacing w:val="-3"/>
          <w:sz w:val="18"/>
        </w:rPr>
        <w:t xml:space="preserve"> </w:t>
      </w:r>
      <w:r>
        <w:rPr>
          <w:sz w:val="18"/>
        </w:rPr>
        <w:t>multi-level</w:t>
      </w:r>
      <w:r>
        <w:rPr>
          <w:spacing w:val="-7"/>
          <w:sz w:val="18"/>
        </w:rPr>
        <w:t xml:space="preserve"> </w:t>
      </w:r>
      <w:r>
        <w:rPr>
          <w:sz w:val="18"/>
        </w:rPr>
        <w:t>inverter</w:t>
      </w:r>
      <w:r>
        <w:rPr>
          <w:spacing w:val="-4"/>
          <w:sz w:val="18"/>
        </w:rPr>
        <w:t xml:space="preserve"> </w:t>
      </w:r>
      <w:r>
        <w:rPr>
          <w:sz w:val="18"/>
        </w:rPr>
        <w:t>for</w:t>
      </w:r>
      <w:r>
        <w:rPr>
          <w:spacing w:val="-5"/>
          <w:sz w:val="18"/>
        </w:rPr>
        <w:t xml:space="preserve"> </w:t>
      </w:r>
      <w:r>
        <w:rPr>
          <w:sz w:val="18"/>
        </w:rPr>
        <w:t>their</w:t>
      </w:r>
      <w:r>
        <w:rPr>
          <w:spacing w:val="-4"/>
          <w:sz w:val="18"/>
        </w:rPr>
        <w:t xml:space="preserve"> </w:t>
      </w:r>
      <w:r>
        <w:rPr>
          <w:sz w:val="18"/>
        </w:rPr>
        <w:t>various</w:t>
      </w:r>
      <w:r>
        <w:rPr>
          <w:spacing w:val="-9"/>
          <w:sz w:val="18"/>
        </w:rPr>
        <w:t xml:space="preserve"> </w:t>
      </w:r>
      <w:r>
        <w:rPr>
          <w:sz w:val="18"/>
        </w:rPr>
        <w:t>application.</w:t>
      </w:r>
    </w:p>
    <w:p w:rsidR="00BF7492" w:rsidRDefault="00BF7492" w:rsidP="001003ED">
      <w:pPr>
        <w:pStyle w:val="ListParagraph"/>
        <w:numPr>
          <w:ilvl w:val="1"/>
          <w:numId w:val="69"/>
        </w:numPr>
        <w:tabs>
          <w:tab w:val="left" w:pos="1423"/>
          <w:tab w:val="left" w:pos="1424"/>
        </w:tabs>
        <w:spacing w:line="199" w:lineRule="exact"/>
        <w:ind w:hanging="366"/>
        <w:rPr>
          <w:sz w:val="18"/>
        </w:rPr>
      </w:pPr>
      <w:r>
        <w:rPr>
          <w:rFonts w:ascii="Times New Roman"/>
          <w:sz w:val="18"/>
        </w:rPr>
        <w:t>Analyze</w:t>
      </w:r>
      <w:r>
        <w:rPr>
          <w:rFonts w:ascii="Times New Roman"/>
          <w:spacing w:val="10"/>
          <w:sz w:val="18"/>
        </w:rPr>
        <w:t xml:space="preserve"> </w:t>
      </w:r>
      <w:r>
        <w:rPr>
          <w:rFonts w:ascii="Times New Roman"/>
          <w:sz w:val="18"/>
        </w:rPr>
        <w:t>and</w:t>
      </w:r>
      <w:r>
        <w:rPr>
          <w:rFonts w:ascii="Times New Roman"/>
          <w:spacing w:val="6"/>
          <w:sz w:val="18"/>
        </w:rPr>
        <w:t xml:space="preserve"> </w:t>
      </w:r>
      <w:r>
        <w:rPr>
          <w:rFonts w:ascii="Times New Roman"/>
          <w:sz w:val="18"/>
        </w:rPr>
        <w:t>d</w:t>
      </w:r>
      <w:r>
        <w:rPr>
          <w:sz w:val="18"/>
        </w:rPr>
        <w:t>esign</w:t>
      </w:r>
      <w:r>
        <w:rPr>
          <w:spacing w:val="8"/>
          <w:sz w:val="18"/>
        </w:rPr>
        <w:t xml:space="preserve"> </w:t>
      </w:r>
      <w:r>
        <w:rPr>
          <w:sz w:val="18"/>
        </w:rPr>
        <w:t>soft</w:t>
      </w:r>
      <w:r>
        <w:rPr>
          <w:spacing w:val="10"/>
          <w:sz w:val="18"/>
        </w:rPr>
        <w:t xml:space="preserve"> </w:t>
      </w:r>
      <w:r>
        <w:rPr>
          <w:sz w:val="18"/>
        </w:rPr>
        <w:t>switching</w:t>
      </w:r>
      <w:r>
        <w:rPr>
          <w:spacing w:val="8"/>
          <w:sz w:val="18"/>
        </w:rPr>
        <w:t xml:space="preserve"> </w:t>
      </w:r>
      <w:r>
        <w:rPr>
          <w:sz w:val="18"/>
        </w:rPr>
        <w:t>techniques</w:t>
      </w:r>
      <w:r>
        <w:rPr>
          <w:spacing w:val="9"/>
          <w:sz w:val="18"/>
        </w:rPr>
        <w:t xml:space="preserve"> </w:t>
      </w:r>
      <w:r>
        <w:rPr>
          <w:sz w:val="18"/>
        </w:rPr>
        <w:t>for</w:t>
      </w:r>
      <w:r>
        <w:rPr>
          <w:spacing w:val="10"/>
          <w:sz w:val="18"/>
        </w:rPr>
        <w:t xml:space="preserve"> </w:t>
      </w:r>
      <w:r>
        <w:rPr>
          <w:sz w:val="18"/>
        </w:rPr>
        <w:t>DC-DC</w:t>
      </w:r>
      <w:r>
        <w:rPr>
          <w:spacing w:val="6"/>
          <w:sz w:val="18"/>
        </w:rPr>
        <w:t xml:space="preserve"> </w:t>
      </w:r>
      <w:r>
        <w:rPr>
          <w:sz w:val="18"/>
        </w:rPr>
        <w:t>converters</w:t>
      </w:r>
    </w:p>
    <w:p w:rsidR="00BF7492" w:rsidRDefault="00BF7492" w:rsidP="00BF7492">
      <w:pPr>
        <w:pStyle w:val="BodyText"/>
        <w:rPr>
          <w:sz w:val="20"/>
        </w:rPr>
      </w:pPr>
    </w:p>
    <w:p w:rsidR="00BF7492" w:rsidRDefault="00BF7492" w:rsidP="00BF7492">
      <w:pPr>
        <w:pStyle w:val="BodyText"/>
        <w:spacing w:before="7"/>
        <w:rPr>
          <w:sz w:val="16"/>
        </w:rPr>
      </w:pPr>
    </w:p>
    <w:p w:rsidR="00BF7492" w:rsidRPr="00FD570D" w:rsidRDefault="00BF7492" w:rsidP="00BF7492">
      <w:pPr>
        <w:pStyle w:val="Heading1"/>
        <w:spacing w:before="48"/>
        <w:jc w:val="center"/>
        <w:rPr>
          <w:b/>
          <w:sz w:val="18"/>
          <w:szCs w:val="22"/>
        </w:rPr>
      </w:pPr>
      <w:r w:rsidRPr="00FD570D">
        <w:rPr>
          <w:b/>
          <w:sz w:val="18"/>
          <w:szCs w:val="22"/>
        </w:rPr>
        <w:t>Mapping of COs and POs</w:t>
      </w:r>
    </w:p>
    <w:p w:rsidR="00BF7492" w:rsidRPr="00FD570D" w:rsidRDefault="00BF7492" w:rsidP="00BF7492">
      <w:pPr>
        <w:pStyle w:val="BodyText"/>
        <w:spacing w:before="1"/>
        <w:rPr>
          <w:b/>
          <w:szCs w:val="22"/>
        </w:rPr>
      </w:pPr>
    </w:p>
    <w:tbl>
      <w:tblPr>
        <w:tblW w:w="0" w:type="auto"/>
        <w:tblInd w:w="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816"/>
        <w:gridCol w:w="758"/>
        <w:gridCol w:w="868"/>
        <w:gridCol w:w="818"/>
        <w:gridCol w:w="815"/>
        <w:gridCol w:w="813"/>
        <w:gridCol w:w="816"/>
        <w:gridCol w:w="684"/>
        <w:gridCol w:w="730"/>
        <w:gridCol w:w="689"/>
        <w:gridCol w:w="706"/>
        <w:gridCol w:w="698"/>
        <w:gridCol w:w="828"/>
      </w:tblGrid>
      <w:tr w:rsidR="00BF7492" w:rsidTr="00775428">
        <w:trPr>
          <w:trHeight w:val="294"/>
        </w:trPr>
        <w:tc>
          <w:tcPr>
            <w:tcW w:w="816" w:type="dxa"/>
          </w:tcPr>
          <w:p w:rsidR="00BF7492" w:rsidRDefault="00BF7492" w:rsidP="00775428">
            <w:pPr>
              <w:pStyle w:val="TableParagraph"/>
              <w:jc w:val="left"/>
              <w:rPr>
                <w:rFonts w:ascii="Times New Roman"/>
                <w:sz w:val="18"/>
              </w:rPr>
            </w:pPr>
          </w:p>
        </w:tc>
        <w:tc>
          <w:tcPr>
            <w:tcW w:w="758" w:type="dxa"/>
          </w:tcPr>
          <w:p w:rsidR="00BF7492" w:rsidRDefault="00BF7492" w:rsidP="00775428">
            <w:pPr>
              <w:pStyle w:val="TableParagraph"/>
              <w:ind w:left="185" w:right="155"/>
              <w:rPr>
                <w:b/>
                <w:sz w:val="18"/>
              </w:rPr>
            </w:pPr>
            <w:r>
              <w:rPr>
                <w:b/>
                <w:sz w:val="18"/>
              </w:rPr>
              <w:t>PO1</w:t>
            </w:r>
          </w:p>
        </w:tc>
        <w:tc>
          <w:tcPr>
            <w:tcW w:w="868" w:type="dxa"/>
          </w:tcPr>
          <w:p w:rsidR="00BF7492" w:rsidRDefault="00BF7492" w:rsidP="00775428">
            <w:pPr>
              <w:pStyle w:val="TableParagraph"/>
              <w:ind w:left="226" w:right="199"/>
              <w:rPr>
                <w:b/>
                <w:sz w:val="18"/>
              </w:rPr>
            </w:pPr>
            <w:r>
              <w:rPr>
                <w:b/>
                <w:sz w:val="18"/>
              </w:rPr>
              <w:t>PO2</w:t>
            </w:r>
          </w:p>
        </w:tc>
        <w:tc>
          <w:tcPr>
            <w:tcW w:w="818" w:type="dxa"/>
          </w:tcPr>
          <w:p w:rsidR="00BF7492" w:rsidRDefault="00BF7492" w:rsidP="00775428">
            <w:pPr>
              <w:pStyle w:val="TableParagraph"/>
              <w:ind w:left="206" w:right="170"/>
              <w:rPr>
                <w:b/>
                <w:sz w:val="18"/>
              </w:rPr>
            </w:pPr>
            <w:r>
              <w:rPr>
                <w:b/>
                <w:sz w:val="18"/>
              </w:rPr>
              <w:t>PO3</w:t>
            </w:r>
          </w:p>
        </w:tc>
        <w:tc>
          <w:tcPr>
            <w:tcW w:w="815" w:type="dxa"/>
          </w:tcPr>
          <w:p w:rsidR="00BF7492" w:rsidRDefault="00BF7492" w:rsidP="00775428">
            <w:pPr>
              <w:pStyle w:val="TableParagraph"/>
              <w:ind w:left="202" w:right="167"/>
              <w:rPr>
                <w:b/>
                <w:sz w:val="18"/>
              </w:rPr>
            </w:pPr>
            <w:r>
              <w:rPr>
                <w:b/>
                <w:sz w:val="18"/>
              </w:rPr>
              <w:t>PO4</w:t>
            </w:r>
          </w:p>
        </w:tc>
        <w:tc>
          <w:tcPr>
            <w:tcW w:w="813" w:type="dxa"/>
          </w:tcPr>
          <w:p w:rsidR="00BF7492" w:rsidRDefault="00BF7492" w:rsidP="00775428">
            <w:pPr>
              <w:pStyle w:val="TableParagraph"/>
              <w:ind w:left="205" w:right="170"/>
              <w:rPr>
                <w:b/>
                <w:sz w:val="18"/>
              </w:rPr>
            </w:pPr>
            <w:r>
              <w:rPr>
                <w:b/>
                <w:sz w:val="18"/>
              </w:rPr>
              <w:t>PO5</w:t>
            </w:r>
          </w:p>
        </w:tc>
        <w:tc>
          <w:tcPr>
            <w:tcW w:w="816" w:type="dxa"/>
          </w:tcPr>
          <w:p w:rsidR="00BF7492" w:rsidRDefault="00BF7492" w:rsidP="00775428">
            <w:pPr>
              <w:pStyle w:val="TableParagraph"/>
              <w:ind w:left="208" w:right="161"/>
              <w:rPr>
                <w:b/>
                <w:sz w:val="18"/>
              </w:rPr>
            </w:pPr>
            <w:r>
              <w:rPr>
                <w:b/>
                <w:sz w:val="18"/>
              </w:rPr>
              <w:t>PO6</w:t>
            </w:r>
          </w:p>
        </w:tc>
        <w:tc>
          <w:tcPr>
            <w:tcW w:w="684" w:type="dxa"/>
          </w:tcPr>
          <w:p w:rsidR="00BF7492" w:rsidRDefault="00BF7492" w:rsidP="00775428">
            <w:pPr>
              <w:pStyle w:val="TableParagraph"/>
              <w:ind w:left="149" w:right="106"/>
              <w:rPr>
                <w:b/>
                <w:sz w:val="18"/>
              </w:rPr>
            </w:pPr>
            <w:r>
              <w:rPr>
                <w:b/>
                <w:sz w:val="18"/>
              </w:rPr>
              <w:t>PO7</w:t>
            </w:r>
          </w:p>
        </w:tc>
        <w:tc>
          <w:tcPr>
            <w:tcW w:w="730" w:type="dxa"/>
          </w:tcPr>
          <w:p w:rsidR="00BF7492" w:rsidRDefault="00BF7492" w:rsidP="00775428">
            <w:pPr>
              <w:pStyle w:val="TableParagraph"/>
              <w:ind w:left="160" w:right="118"/>
              <w:rPr>
                <w:b/>
                <w:sz w:val="18"/>
              </w:rPr>
            </w:pPr>
            <w:r>
              <w:rPr>
                <w:b/>
                <w:sz w:val="18"/>
              </w:rPr>
              <w:t>PO8</w:t>
            </w:r>
          </w:p>
        </w:tc>
        <w:tc>
          <w:tcPr>
            <w:tcW w:w="689" w:type="dxa"/>
          </w:tcPr>
          <w:p w:rsidR="00BF7492" w:rsidRDefault="00BF7492" w:rsidP="00775428">
            <w:pPr>
              <w:pStyle w:val="TableParagraph"/>
              <w:ind w:left="146" w:right="97"/>
              <w:rPr>
                <w:b/>
                <w:sz w:val="18"/>
              </w:rPr>
            </w:pPr>
            <w:r>
              <w:rPr>
                <w:b/>
                <w:sz w:val="18"/>
              </w:rPr>
              <w:t>PO9</w:t>
            </w:r>
          </w:p>
        </w:tc>
        <w:tc>
          <w:tcPr>
            <w:tcW w:w="706" w:type="dxa"/>
          </w:tcPr>
          <w:p w:rsidR="00BF7492" w:rsidRDefault="00BF7492" w:rsidP="00775428">
            <w:pPr>
              <w:pStyle w:val="TableParagraph"/>
              <w:ind w:left="102" w:right="60"/>
              <w:rPr>
                <w:b/>
                <w:sz w:val="18"/>
              </w:rPr>
            </w:pPr>
            <w:r>
              <w:rPr>
                <w:b/>
                <w:sz w:val="18"/>
              </w:rPr>
              <w:t>PO10</w:t>
            </w:r>
          </w:p>
        </w:tc>
        <w:tc>
          <w:tcPr>
            <w:tcW w:w="698" w:type="dxa"/>
          </w:tcPr>
          <w:p w:rsidR="00BF7492" w:rsidRDefault="00BF7492" w:rsidP="00775428">
            <w:pPr>
              <w:pStyle w:val="TableParagraph"/>
              <w:ind w:left="122" w:right="70"/>
              <w:rPr>
                <w:b/>
                <w:sz w:val="18"/>
              </w:rPr>
            </w:pPr>
            <w:r>
              <w:rPr>
                <w:b/>
                <w:sz w:val="18"/>
              </w:rPr>
              <w:t>PO11</w:t>
            </w:r>
          </w:p>
        </w:tc>
        <w:tc>
          <w:tcPr>
            <w:tcW w:w="828" w:type="dxa"/>
          </w:tcPr>
          <w:p w:rsidR="00BF7492" w:rsidRDefault="00BF7492" w:rsidP="00775428">
            <w:pPr>
              <w:pStyle w:val="TableParagraph"/>
              <w:ind w:left="173" w:right="124"/>
              <w:rPr>
                <w:b/>
                <w:sz w:val="18"/>
              </w:rPr>
            </w:pPr>
            <w:r>
              <w:rPr>
                <w:b/>
                <w:sz w:val="18"/>
              </w:rPr>
              <w:t>PO12</w:t>
            </w:r>
          </w:p>
        </w:tc>
      </w:tr>
      <w:tr w:rsidR="00BF7492" w:rsidTr="00775428">
        <w:trPr>
          <w:trHeight w:val="297"/>
        </w:trPr>
        <w:tc>
          <w:tcPr>
            <w:tcW w:w="816" w:type="dxa"/>
          </w:tcPr>
          <w:p w:rsidR="00BF7492" w:rsidRDefault="00BF7492" w:rsidP="00775428">
            <w:pPr>
              <w:pStyle w:val="TableParagraph"/>
              <w:ind w:left="234"/>
              <w:jc w:val="left"/>
              <w:rPr>
                <w:b/>
                <w:sz w:val="18"/>
              </w:rPr>
            </w:pPr>
            <w:r>
              <w:rPr>
                <w:b/>
                <w:sz w:val="18"/>
              </w:rPr>
              <w:t>CO1</w:t>
            </w:r>
          </w:p>
        </w:tc>
        <w:tc>
          <w:tcPr>
            <w:tcW w:w="758" w:type="dxa"/>
          </w:tcPr>
          <w:p w:rsidR="00BF7492" w:rsidRDefault="00BF7492" w:rsidP="00775428">
            <w:pPr>
              <w:pStyle w:val="TableParagraph"/>
              <w:ind w:left="22"/>
              <w:rPr>
                <w:sz w:val="18"/>
              </w:rPr>
            </w:pPr>
            <w:r>
              <w:rPr>
                <w:sz w:val="18"/>
              </w:rPr>
              <w:t>3</w:t>
            </w:r>
          </w:p>
        </w:tc>
        <w:tc>
          <w:tcPr>
            <w:tcW w:w="868" w:type="dxa"/>
          </w:tcPr>
          <w:p w:rsidR="00BF7492" w:rsidRDefault="00BF7492" w:rsidP="00775428">
            <w:pPr>
              <w:pStyle w:val="TableParagraph"/>
              <w:ind w:left="19"/>
              <w:rPr>
                <w:sz w:val="18"/>
              </w:rPr>
            </w:pPr>
            <w:r>
              <w:rPr>
                <w:sz w:val="18"/>
              </w:rPr>
              <w:t>3</w:t>
            </w:r>
          </w:p>
        </w:tc>
        <w:tc>
          <w:tcPr>
            <w:tcW w:w="818" w:type="dxa"/>
          </w:tcPr>
          <w:p w:rsidR="00BF7492" w:rsidRDefault="00BF7492" w:rsidP="00775428">
            <w:pPr>
              <w:pStyle w:val="TableParagraph"/>
              <w:ind w:left="38"/>
              <w:rPr>
                <w:sz w:val="18"/>
              </w:rPr>
            </w:pPr>
            <w:r>
              <w:rPr>
                <w:sz w:val="18"/>
              </w:rPr>
              <w:t>3</w:t>
            </w:r>
          </w:p>
        </w:tc>
        <w:tc>
          <w:tcPr>
            <w:tcW w:w="815" w:type="dxa"/>
          </w:tcPr>
          <w:p w:rsidR="00BF7492" w:rsidRDefault="00BF7492" w:rsidP="00775428">
            <w:pPr>
              <w:pStyle w:val="TableParagraph"/>
              <w:ind w:left="27"/>
              <w:rPr>
                <w:sz w:val="18"/>
              </w:rPr>
            </w:pPr>
            <w:r>
              <w:rPr>
                <w:sz w:val="18"/>
              </w:rPr>
              <w:t>3</w:t>
            </w:r>
          </w:p>
        </w:tc>
        <w:tc>
          <w:tcPr>
            <w:tcW w:w="813" w:type="dxa"/>
          </w:tcPr>
          <w:p w:rsidR="00BF7492" w:rsidRDefault="00BF7492" w:rsidP="00775428">
            <w:pPr>
              <w:pStyle w:val="TableParagraph"/>
              <w:ind w:left="31"/>
              <w:rPr>
                <w:sz w:val="18"/>
              </w:rPr>
            </w:pPr>
            <w:r>
              <w:rPr>
                <w:sz w:val="18"/>
              </w:rPr>
              <w:t>3</w:t>
            </w:r>
          </w:p>
        </w:tc>
        <w:tc>
          <w:tcPr>
            <w:tcW w:w="816" w:type="dxa"/>
          </w:tcPr>
          <w:p w:rsidR="00BF7492" w:rsidRDefault="00BF7492" w:rsidP="00775428">
            <w:pPr>
              <w:pStyle w:val="TableParagraph"/>
              <w:ind w:left="41"/>
              <w:rPr>
                <w:sz w:val="18"/>
              </w:rPr>
            </w:pPr>
            <w:r>
              <w:rPr>
                <w:sz w:val="18"/>
              </w:rPr>
              <w:t>2</w:t>
            </w:r>
          </w:p>
        </w:tc>
        <w:tc>
          <w:tcPr>
            <w:tcW w:w="684" w:type="dxa"/>
          </w:tcPr>
          <w:p w:rsidR="00BF7492" w:rsidRDefault="00BF7492" w:rsidP="00775428">
            <w:pPr>
              <w:pStyle w:val="TableParagraph"/>
              <w:ind w:left="34"/>
              <w:rPr>
                <w:sz w:val="18"/>
              </w:rPr>
            </w:pPr>
            <w:r>
              <w:rPr>
                <w:sz w:val="18"/>
              </w:rPr>
              <w:t>2</w:t>
            </w:r>
          </w:p>
        </w:tc>
        <w:tc>
          <w:tcPr>
            <w:tcW w:w="730" w:type="dxa"/>
          </w:tcPr>
          <w:p w:rsidR="00BF7492" w:rsidRDefault="00BF7492" w:rsidP="00775428">
            <w:pPr>
              <w:pStyle w:val="TableParagraph"/>
              <w:ind w:left="41"/>
              <w:rPr>
                <w:sz w:val="18"/>
              </w:rPr>
            </w:pPr>
            <w:r>
              <w:rPr>
                <w:sz w:val="18"/>
              </w:rPr>
              <w:t>2</w:t>
            </w:r>
          </w:p>
        </w:tc>
        <w:tc>
          <w:tcPr>
            <w:tcW w:w="689" w:type="dxa"/>
          </w:tcPr>
          <w:p w:rsidR="00BF7492" w:rsidRDefault="00BF7492" w:rsidP="00775428">
            <w:pPr>
              <w:pStyle w:val="TableParagraph"/>
              <w:ind w:left="43"/>
              <w:rPr>
                <w:sz w:val="18"/>
              </w:rPr>
            </w:pPr>
            <w:r>
              <w:rPr>
                <w:sz w:val="18"/>
              </w:rPr>
              <w:t>1</w:t>
            </w:r>
          </w:p>
        </w:tc>
        <w:tc>
          <w:tcPr>
            <w:tcW w:w="706" w:type="dxa"/>
          </w:tcPr>
          <w:p w:rsidR="00BF7492" w:rsidRDefault="00BF7492" w:rsidP="00775428">
            <w:pPr>
              <w:pStyle w:val="TableParagraph"/>
              <w:ind w:left="51"/>
              <w:rPr>
                <w:sz w:val="18"/>
              </w:rPr>
            </w:pPr>
            <w:r>
              <w:rPr>
                <w:sz w:val="18"/>
              </w:rPr>
              <w:t>1</w:t>
            </w:r>
          </w:p>
        </w:tc>
        <w:tc>
          <w:tcPr>
            <w:tcW w:w="698" w:type="dxa"/>
          </w:tcPr>
          <w:p w:rsidR="00BF7492" w:rsidRDefault="00BF7492" w:rsidP="00775428">
            <w:pPr>
              <w:pStyle w:val="TableParagraph"/>
              <w:jc w:val="left"/>
              <w:rPr>
                <w:rFonts w:ascii="Times New Roman"/>
                <w:sz w:val="18"/>
              </w:rPr>
            </w:pPr>
          </w:p>
        </w:tc>
        <w:tc>
          <w:tcPr>
            <w:tcW w:w="828" w:type="dxa"/>
          </w:tcPr>
          <w:p w:rsidR="00BF7492" w:rsidRDefault="00BF7492" w:rsidP="00775428">
            <w:pPr>
              <w:pStyle w:val="TableParagraph"/>
              <w:ind w:left="52"/>
              <w:rPr>
                <w:sz w:val="18"/>
              </w:rPr>
            </w:pPr>
            <w:r>
              <w:rPr>
                <w:sz w:val="18"/>
              </w:rPr>
              <w:t>3</w:t>
            </w:r>
          </w:p>
        </w:tc>
      </w:tr>
      <w:tr w:rsidR="00BF7492" w:rsidTr="00775428">
        <w:trPr>
          <w:trHeight w:val="295"/>
        </w:trPr>
        <w:tc>
          <w:tcPr>
            <w:tcW w:w="816" w:type="dxa"/>
          </w:tcPr>
          <w:p w:rsidR="00BF7492" w:rsidRDefault="00BF7492" w:rsidP="00775428">
            <w:pPr>
              <w:pStyle w:val="TableParagraph"/>
              <w:spacing w:before="44"/>
              <w:ind w:left="222"/>
              <w:jc w:val="left"/>
              <w:rPr>
                <w:b/>
                <w:sz w:val="18"/>
              </w:rPr>
            </w:pPr>
            <w:r>
              <w:rPr>
                <w:b/>
                <w:sz w:val="18"/>
              </w:rPr>
              <w:t>CO2</w:t>
            </w:r>
          </w:p>
        </w:tc>
        <w:tc>
          <w:tcPr>
            <w:tcW w:w="758" w:type="dxa"/>
          </w:tcPr>
          <w:p w:rsidR="00BF7492" w:rsidRDefault="00BF7492" w:rsidP="00775428">
            <w:pPr>
              <w:pStyle w:val="TableParagraph"/>
              <w:spacing w:before="44"/>
              <w:ind w:left="22"/>
              <w:rPr>
                <w:sz w:val="18"/>
              </w:rPr>
            </w:pPr>
            <w:r>
              <w:rPr>
                <w:sz w:val="18"/>
              </w:rPr>
              <w:t>3</w:t>
            </w:r>
          </w:p>
        </w:tc>
        <w:tc>
          <w:tcPr>
            <w:tcW w:w="868" w:type="dxa"/>
          </w:tcPr>
          <w:p w:rsidR="00BF7492" w:rsidRDefault="00BF7492" w:rsidP="00775428">
            <w:pPr>
              <w:pStyle w:val="TableParagraph"/>
              <w:spacing w:before="44"/>
              <w:ind w:left="19"/>
              <w:rPr>
                <w:sz w:val="18"/>
              </w:rPr>
            </w:pPr>
            <w:r>
              <w:rPr>
                <w:sz w:val="18"/>
              </w:rPr>
              <w:t>3</w:t>
            </w:r>
          </w:p>
        </w:tc>
        <w:tc>
          <w:tcPr>
            <w:tcW w:w="818" w:type="dxa"/>
          </w:tcPr>
          <w:p w:rsidR="00BF7492" w:rsidRDefault="00BF7492" w:rsidP="00775428">
            <w:pPr>
              <w:pStyle w:val="TableParagraph"/>
              <w:spacing w:before="44"/>
              <w:ind w:left="38"/>
              <w:rPr>
                <w:sz w:val="18"/>
              </w:rPr>
            </w:pPr>
            <w:r>
              <w:rPr>
                <w:sz w:val="18"/>
              </w:rPr>
              <w:t>3</w:t>
            </w:r>
          </w:p>
        </w:tc>
        <w:tc>
          <w:tcPr>
            <w:tcW w:w="815" w:type="dxa"/>
          </w:tcPr>
          <w:p w:rsidR="00BF7492" w:rsidRDefault="00BF7492" w:rsidP="00775428">
            <w:pPr>
              <w:pStyle w:val="TableParagraph"/>
              <w:spacing w:before="44"/>
              <w:ind w:left="27"/>
              <w:rPr>
                <w:sz w:val="18"/>
              </w:rPr>
            </w:pPr>
            <w:r>
              <w:rPr>
                <w:sz w:val="18"/>
              </w:rPr>
              <w:t>3</w:t>
            </w:r>
          </w:p>
        </w:tc>
        <w:tc>
          <w:tcPr>
            <w:tcW w:w="813" w:type="dxa"/>
          </w:tcPr>
          <w:p w:rsidR="00BF7492" w:rsidRDefault="00BF7492" w:rsidP="00775428">
            <w:pPr>
              <w:pStyle w:val="TableParagraph"/>
              <w:spacing w:before="44"/>
              <w:ind w:left="31"/>
              <w:rPr>
                <w:sz w:val="18"/>
              </w:rPr>
            </w:pPr>
            <w:r>
              <w:rPr>
                <w:sz w:val="18"/>
              </w:rPr>
              <w:t>3</w:t>
            </w:r>
          </w:p>
        </w:tc>
        <w:tc>
          <w:tcPr>
            <w:tcW w:w="816" w:type="dxa"/>
          </w:tcPr>
          <w:p w:rsidR="00BF7492" w:rsidRDefault="00BF7492" w:rsidP="00775428">
            <w:pPr>
              <w:pStyle w:val="TableParagraph"/>
              <w:spacing w:before="44"/>
              <w:ind w:left="41"/>
              <w:rPr>
                <w:sz w:val="18"/>
              </w:rPr>
            </w:pPr>
            <w:r>
              <w:rPr>
                <w:sz w:val="18"/>
              </w:rPr>
              <w:t>2</w:t>
            </w:r>
          </w:p>
        </w:tc>
        <w:tc>
          <w:tcPr>
            <w:tcW w:w="684" w:type="dxa"/>
          </w:tcPr>
          <w:p w:rsidR="00BF7492" w:rsidRDefault="00BF7492" w:rsidP="00775428">
            <w:pPr>
              <w:pStyle w:val="TableParagraph"/>
              <w:spacing w:before="44"/>
              <w:ind w:left="34"/>
              <w:rPr>
                <w:sz w:val="18"/>
              </w:rPr>
            </w:pPr>
            <w:r>
              <w:rPr>
                <w:sz w:val="18"/>
              </w:rPr>
              <w:t>2</w:t>
            </w:r>
          </w:p>
        </w:tc>
        <w:tc>
          <w:tcPr>
            <w:tcW w:w="730" w:type="dxa"/>
          </w:tcPr>
          <w:p w:rsidR="00BF7492" w:rsidRDefault="00BF7492" w:rsidP="00775428">
            <w:pPr>
              <w:pStyle w:val="TableParagraph"/>
              <w:spacing w:before="44"/>
              <w:ind w:left="41"/>
              <w:rPr>
                <w:sz w:val="18"/>
              </w:rPr>
            </w:pPr>
            <w:r>
              <w:rPr>
                <w:sz w:val="18"/>
              </w:rPr>
              <w:t>2</w:t>
            </w:r>
          </w:p>
        </w:tc>
        <w:tc>
          <w:tcPr>
            <w:tcW w:w="689" w:type="dxa"/>
          </w:tcPr>
          <w:p w:rsidR="00BF7492" w:rsidRDefault="00BF7492" w:rsidP="00775428">
            <w:pPr>
              <w:pStyle w:val="TableParagraph"/>
              <w:spacing w:before="44"/>
              <w:ind w:left="33"/>
              <w:rPr>
                <w:sz w:val="18"/>
              </w:rPr>
            </w:pPr>
            <w:r>
              <w:rPr>
                <w:sz w:val="18"/>
              </w:rPr>
              <w:t>2</w:t>
            </w:r>
          </w:p>
        </w:tc>
        <w:tc>
          <w:tcPr>
            <w:tcW w:w="706" w:type="dxa"/>
          </w:tcPr>
          <w:p w:rsidR="00BF7492" w:rsidRDefault="00BF7492" w:rsidP="00775428">
            <w:pPr>
              <w:pStyle w:val="TableParagraph"/>
              <w:spacing w:before="44"/>
              <w:ind w:left="45"/>
              <w:rPr>
                <w:sz w:val="18"/>
              </w:rPr>
            </w:pPr>
            <w:r>
              <w:rPr>
                <w:sz w:val="18"/>
              </w:rPr>
              <w:t>2</w:t>
            </w:r>
          </w:p>
        </w:tc>
        <w:tc>
          <w:tcPr>
            <w:tcW w:w="698" w:type="dxa"/>
          </w:tcPr>
          <w:p w:rsidR="00BF7492" w:rsidRDefault="00BF7492" w:rsidP="00775428">
            <w:pPr>
              <w:pStyle w:val="TableParagraph"/>
              <w:spacing w:before="44"/>
              <w:ind w:left="43"/>
              <w:rPr>
                <w:sz w:val="18"/>
              </w:rPr>
            </w:pPr>
            <w:r>
              <w:rPr>
                <w:sz w:val="18"/>
              </w:rPr>
              <w:t>2</w:t>
            </w:r>
          </w:p>
        </w:tc>
        <w:tc>
          <w:tcPr>
            <w:tcW w:w="828" w:type="dxa"/>
          </w:tcPr>
          <w:p w:rsidR="00BF7492" w:rsidRDefault="00BF7492" w:rsidP="00775428">
            <w:pPr>
              <w:pStyle w:val="TableParagraph"/>
              <w:spacing w:before="44"/>
              <w:ind w:left="52"/>
              <w:rPr>
                <w:sz w:val="18"/>
              </w:rPr>
            </w:pPr>
            <w:r>
              <w:rPr>
                <w:sz w:val="18"/>
              </w:rPr>
              <w:t>3</w:t>
            </w:r>
          </w:p>
        </w:tc>
      </w:tr>
      <w:tr w:rsidR="00BF7492" w:rsidTr="00775428">
        <w:trPr>
          <w:trHeight w:val="294"/>
        </w:trPr>
        <w:tc>
          <w:tcPr>
            <w:tcW w:w="816" w:type="dxa"/>
          </w:tcPr>
          <w:p w:rsidR="00BF7492" w:rsidRDefault="00BF7492" w:rsidP="00775428">
            <w:pPr>
              <w:pStyle w:val="TableParagraph"/>
              <w:spacing w:before="48"/>
              <w:ind w:left="222"/>
              <w:jc w:val="left"/>
              <w:rPr>
                <w:b/>
                <w:sz w:val="18"/>
              </w:rPr>
            </w:pPr>
            <w:r>
              <w:rPr>
                <w:b/>
                <w:sz w:val="18"/>
              </w:rPr>
              <w:t>CO3</w:t>
            </w:r>
          </w:p>
        </w:tc>
        <w:tc>
          <w:tcPr>
            <w:tcW w:w="758" w:type="dxa"/>
          </w:tcPr>
          <w:p w:rsidR="00BF7492" w:rsidRDefault="00BF7492" w:rsidP="00775428">
            <w:pPr>
              <w:pStyle w:val="TableParagraph"/>
              <w:spacing w:before="48"/>
              <w:ind w:left="22"/>
              <w:rPr>
                <w:sz w:val="18"/>
              </w:rPr>
            </w:pPr>
            <w:r>
              <w:rPr>
                <w:sz w:val="18"/>
              </w:rPr>
              <w:t>3</w:t>
            </w:r>
          </w:p>
        </w:tc>
        <w:tc>
          <w:tcPr>
            <w:tcW w:w="868" w:type="dxa"/>
          </w:tcPr>
          <w:p w:rsidR="00BF7492" w:rsidRDefault="00BF7492" w:rsidP="00775428">
            <w:pPr>
              <w:pStyle w:val="TableParagraph"/>
              <w:spacing w:before="48"/>
              <w:ind w:left="19"/>
              <w:rPr>
                <w:sz w:val="18"/>
              </w:rPr>
            </w:pPr>
            <w:r>
              <w:rPr>
                <w:sz w:val="18"/>
              </w:rPr>
              <w:t>3</w:t>
            </w:r>
          </w:p>
        </w:tc>
        <w:tc>
          <w:tcPr>
            <w:tcW w:w="818" w:type="dxa"/>
          </w:tcPr>
          <w:p w:rsidR="00BF7492" w:rsidRDefault="00BF7492" w:rsidP="00775428">
            <w:pPr>
              <w:pStyle w:val="TableParagraph"/>
              <w:spacing w:before="48"/>
              <w:ind w:left="38"/>
              <w:rPr>
                <w:sz w:val="18"/>
              </w:rPr>
            </w:pPr>
            <w:r>
              <w:rPr>
                <w:sz w:val="18"/>
              </w:rPr>
              <w:t>3</w:t>
            </w:r>
          </w:p>
        </w:tc>
        <w:tc>
          <w:tcPr>
            <w:tcW w:w="815" w:type="dxa"/>
          </w:tcPr>
          <w:p w:rsidR="00BF7492" w:rsidRDefault="00BF7492" w:rsidP="00775428">
            <w:pPr>
              <w:pStyle w:val="TableParagraph"/>
              <w:spacing w:before="48"/>
              <w:ind w:left="27"/>
              <w:rPr>
                <w:sz w:val="18"/>
              </w:rPr>
            </w:pPr>
            <w:r>
              <w:rPr>
                <w:sz w:val="18"/>
              </w:rPr>
              <w:t>3</w:t>
            </w:r>
          </w:p>
        </w:tc>
        <w:tc>
          <w:tcPr>
            <w:tcW w:w="813" w:type="dxa"/>
          </w:tcPr>
          <w:p w:rsidR="00BF7492" w:rsidRDefault="00BF7492" w:rsidP="00775428">
            <w:pPr>
              <w:pStyle w:val="TableParagraph"/>
              <w:spacing w:before="48"/>
              <w:ind w:left="31"/>
              <w:rPr>
                <w:sz w:val="18"/>
              </w:rPr>
            </w:pPr>
            <w:r>
              <w:rPr>
                <w:sz w:val="18"/>
              </w:rPr>
              <w:t>3</w:t>
            </w:r>
          </w:p>
        </w:tc>
        <w:tc>
          <w:tcPr>
            <w:tcW w:w="816" w:type="dxa"/>
          </w:tcPr>
          <w:p w:rsidR="00BF7492" w:rsidRDefault="00BF7492" w:rsidP="00775428">
            <w:pPr>
              <w:pStyle w:val="TableParagraph"/>
              <w:spacing w:before="48"/>
              <w:ind w:left="45"/>
              <w:rPr>
                <w:sz w:val="18"/>
              </w:rPr>
            </w:pPr>
            <w:r>
              <w:rPr>
                <w:sz w:val="18"/>
              </w:rPr>
              <w:t>3</w:t>
            </w:r>
          </w:p>
        </w:tc>
        <w:tc>
          <w:tcPr>
            <w:tcW w:w="684" w:type="dxa"/>
          </w:tcPr>
          <w:p w:rsidR="00BF7492" w:rsidRDefault="00BF7492" w:rsidP="00775428">
            <w:pPr>
              <w:pStyle w:val="TableParagraph"/>
              <w:spacing w:before="48"/>
              <w:ind w:left="47"/>
              <w:rPr>
                <w:sz w:val="18"/>
              </w:rPr>
            </w:pPr>
            <w:r>
              <w:rPr>
                <w:sz w:val="18"/>
              </w:rPr>
              <w:t>3</w:t>
            </w:r>
          </w:p>
        </w:tc>
        <w:tc>
          <w:tcPr>
            <w:tcW w:w="730" w:type="dxa"/>
          </w:tcPr>
          <w:p w:rsidR="00BF7492" w:rsidRDefault="00BF7492" w:rsidP="00775428">
            <w:pPr>
              <w:pStyle w:val="TableParagraph"/>
              <w:spacing w:before="48"/>
              <w:ind w:left="49"/>
              <w:rPr>
                <w:sz w:val="18"/>
              </w:rPr>
            </w:pPr>
            <w:r>
              <w:rPr>
                <w:sz w:val="18"/>
              </w:rPr>
              <w:t>3</w:t>
            </w:r>
          </w:p>
        </w:tc>
        <w:tc>
          <w:tcPr>
            <w:tcW w:w="689" w:type="dxa"/>
          </w:tcPr>
          <w:p w:rsidR="00BF7492" w:rsidRDefault="00BF7492" w:rsidP="00775428">
            <w:pPr>
              <w:pStyle w:val="TableParagraph"/>
              <w:spacing w:before="48"/>
              <w:ind w:left="33"/>
              <w:rPr>
                <w:sz w:val="18"/>
              </w:rPr>
            </w:pPr>
            <w:r>
              <w:rPr>
                <w:sz w:val="18"/>
              </w:rPr>
              <w:t>2</w:t>
            </w:r>
          </w:p>
        </w:tc>
        <w:tc>
          <w:tcPr>
            <w:tcW w:w="706" w:type="dxa"/>
          </w:tcPr>
          <w:p w:rsidR="00BF7492" w:rsidRDefault="00BF7492" w:rsidP="00775428">
            <w:pPr>
              <w:pStyle w:val="TableParagraph"/>
              <w:spacing w:before="48"/>
              <w:ind w:left="45"/>
              <w:rPr>
                <w:sz w:val="18"/>
              </w:rPr>
            </w:pPr>
            <w:r>
              <w:rPr>
                <w:sz w:val="18"/>
              </w:rPr>
              <w:t>2</w:t>
            </w:r>
          </w:p>
        </w:tc>
        <w:tc>
          <w:tcPr>
            <w:tcW w:w="698" w:type="dxa"/>
          </w:tcPr>
          <w:p w:rsidR="00BF7492" w:rsidRDefault="00BF7492" w:rsidP="00775428">
            <w:pPr>
              <w:pStyle w:val="TableParagraph"/>
              <w:spacing w:before="48"/>
              <w:ind w:left="43"/>
              <w:rPr>
                <w:sz w:val="18"/>
              </w:rPr>
            </w:pPr>
            <w:r>
              <w:rPr>
                <w:sz w:val="18"/>
              </w:rPr>
              <w:t>2</w:t>
            </w:r>
          </w:p>
        </w:tc>
        <w:tc>
          <w:tcPr>
            <w:tcW w:w="828" w:type="dxa"/>
          </w:tcPr>
          <w:p w:rsidR="00BF7492" w:rsidRDefault="00BF7492" w:rsidP="00775428">
            <w:pPr>
              <w:pStyle w:val="TableParagraph"/>
              <w:spacing w:before="48"/>
              <w:ind w:left="52"/>
              <w:rPr>
                <w:sz w:val="18"/>
              </w:rPr>
            </w:pPr>
            <w:r>
              <w:rPr>
                <w:sz w:val="18"/>
              </w:rPr>
              <w:t>3</w:t>
            </w:r>
          </w:p>
        </w:tc>
      </w:tr>
      <w:tr w:rsidR="00BF7492" w:rsidTr="00775428">
        <w:trPr>
          <w:trHeight w:val="296"/>
        </w:trPr>
        <w:tc>
          <w:tcPr>
            <w:tcW w:w="816" w:type="dxa"/>
          </w:tcPr>
          <w:p w:rsidR="00BF7492" w:rsidRDefault="00BF7492" w:rsidP="00775428">
            <w:pPr>
              <w:pStyle w:val="TableParagraph"/>
              <w:spacing w:before="46"/>
              <w:ind w:left="220"/>
              <w:jc w:val="left"/>
              <w:rPr>
                <w:b/>
                <w:sz w:val="18"/>
              </w:rPr>
            </w:pPr>
            <w:r>
              <w:rPr>
                <w:b/>
                <w:sz w:val="18"/>
              </w:rPr>
              <w:t>CO4</w:t>
            </w:r>
          </w:p>
        </w:tc>
        <w:tc>
          <w:tcPr>
            <w:tcW w:w="758" w:type="dxa"/>
          </w:tcPr>
          <w:p w:rsidR="00BF7492" w:rsidRDefault="00BF7492" w:rsidP="00775428">
            <w:pPr>
              <w:pStyle w:val="TableParagraph"/>
              <w:spacing w:before="46"/>
              <w:ind w:left="22"/>
              <w:rPr>
                <w:sz w:val="18"/>
              </w:rPr>
            </w:pPr>
            <w:r>
              <w:rPr>
                <w:sz w:val="18"/>
              </w:rPr>
              <w:t>3</w:t>
            </w:r>
          </w:p>
        </w:tc>
        <w:tc>
          <w:tcPr>
            <w:tcW w:w="868" w:type="dxa"/>
          </w:tcPr>
          <w:p w:rsidR="00BF7492" w:rsidRDefault="00BF7492" w:rsidP="00775428">
            <w:pPr>
              <w:pStyle w:val="TableParagraph"/>
              <w:spacing w:before="46"/>
              <w:ind w:left="19"/>
              <w:rPr>
                <w:sz w:val="18"/>
              </w:rPr>
            </w:pPr>
            <w:r>
              <w:rPr>
                <w:sz w:val="18"/>
              </w:rPr>
              <w:t>3</w:t>
            </w:r>
          </w:p>
        </w:tc>
        <w:tc>
          <w:tcPr>
            <w:tcW w:w="818" w:type="dxa"/>
          </w:tcPr>
          <w:p w:rsidR="00BF7492" w:rsidRDefault="00BF7492" w:rsidP="00775428">
            <w:pPr>
              <w:pStyle w:val="TableParagraph"/>
              <w:spacing w:before="46"/>
              <w:ind w:left="38"/>
              <w:rPr>
                <w:sz w:val="18"/>
              </w:rPr>
            </w:pPr>
            <w:r>
              <w:rPr>
                <w:sz w:val="18"/>
              </w:rPr>
              <w:t>3</w:t>
            </w:r>
          </w:p>
        </w:tc>
        <w:tc>
          <w:tcPr>
            <w:tcW w:w="815" w:type="dxa"/>
          </w:tcPr>
          <w:p w:rsidR="00BF7492" w:rsidRDefault="00BF7492" w:rsidP="00775428">
            <w:pPr>
              <w:pStyle w:val="TableParagraph"/>
              <w:spacing w:before="46"/>
              <w:ind w:left="27"/>
              <w:rPr>
                <w:sz w:val="18"/>
              </w:rPr>
            </w:pPr>
            <w:r>
              <w:rPr>
                <w:sz w:val="18"/>
              </w:rPr>
              <w:t>3</w:t>
            </w:r>
          </w:p>
        </w:tc>
        <w:tc>
          <w:tcPr>
            <w:tcW w:w="813" w:type="dxa"/>
          </w:tcPr>
          <w:p w:rsidR="00BF7492" w:rsidRDefault="00BF7492" w:rsidP="00775428">
            <w:pPr>
              <w:pStyle w:val="TableParagraph"/>
              <w:spacing w:before="46"/>
              <w:ind w:left="31"/>
              <w:rPr>
                <w:sz w:val="18"/>
              </w:rPr>
            </w:pPr>
            <w:r>
              <w:rPr>
                <w:sz w:val="18"/>
              </w:rPr>
              <w:t>3</w:t>
            </w:r>
          </w:p>
        </w:tc>
        <w:tc>
          <w:tcPr>
            <w:tcW w:w="816" w:type="dxa"/>
          </w:tcPr>
          <w:p w:rsidR="00BF7492" w:rsidRDefault="00BF7492" w:rsidP="00775428">
            <w:pPr>
              <w:pStyle w:val="TableParagraph"/>
              <w:spacing w:before="46"/>
              <w:ind w:left="45"/>
              <w:rPr>
                <w:sz w:val="18"/>
              </w:rPr>
            </w:pPr>
            <w:r>
              <w:rPr>
                <w:sz w:val="18"/>
              </w:rPr>
              <w:t>3</w:t>
            </w:r>
          </w:p>
        </w:tc>
        <w:tc>
          <w:tcPr>
            <w:tcW w:w="684" w:type="dxa"/>
          </w:tcPr>
          <w:p w:rsidR="00BF7492" w:rsidRDefault="00BF7492" w:rsidP="00775428">
            <w:pPr>
              <w:pStyle w:val="TableParagraph"/>
              <w:spacing w:before="46"/>
              <w:ind w:left="47"/>
              <w:rPr>
                <w:sz w:val="18"/>
              </w:rPr>
            </w:pPr>
            <w:r>
              <w:rPr>
                <w:sz w:val="18"/>
              </w:rPr>
              <w:t>3</w:t>
            </w:r>
          </w:p>
        </w:tc>
        <w:tc>
          <w:tcPr>
            <w:tcW w:w="730" w:type="dxa"/>
          </w:tcPr>
          <w:p w:rsidR="00BF7492" w:rsidRDefault="00BF7492" w:rsidP="00775428">
            <w:pPr>
              <w:pStyle w:val="TableParagraph"/>
              <w:spacing w:before="46"/>
              <w:ind w:left="49"/>
              <w:rPr>
                <w:sz w:val="18"/>
              </w:rPr>
            </w:pPr>
            <w:r>
              <w:rPr>
                <w:sz w:val="18"/>
              </w:rPr>
              <w:t>3</w:t>
            </w:r>
          </w:p>
        </w:tc>
        <w:tc>
          <w:tcPr>
            <w:tcW w:w="689" w:type="dxa"/>
          </w:tcPr>
          <w:p w:rsidR="00BF7492" w:rsidRDefault="00BF7492" w:rsidP="00775428">
            <w:pPr>
              <w:pStyle w:val="TableParagraph"/>
              <w:spacing w:before="46"/>
              <w:ind w:left="33"/>
              <w:rPr>
                <w:sz w:val="18"/>
              </w:rPr>
            </w:pPr>
            <w:r>
              <w:rPr>
                <w:sz w:val="18"/>
              </w:rPr>
              <w:t>2</w:t>
            </w:r>
          </w:p>
        </w:tc>
        <w:tc>
          <w:tcPr>
            <w:tcW w:w="706" w:type="dxa"/>
          </w:tcPr>
          <w:p w:rsidR="00BF7492" w:rsidRDefault="00BF7492" w:rsidP="00775428">
            <w:pPr>
              <w:pStyle w:val="TableParagraph"/>
              <w:spacing w:before="46"/>
              <w:ind w:left="45"/>
              <w:rPr>
                <w:sz w:val="18"/>
              </w:rPr>
            </w:pPr>
            <w:r>
              <w:rPr>
                <w:sz w:val="18"/>
              </w:rPr>
              <w:t>2</w:t>
            </w:r>
          </w:p>
        </w:tc>
        <w:tc>
          <w:tcPr>
            <w:tcW w:w="698" w:type="dxa"/>
          </w:tcPr>
          <w:p w:rsidR="00BF7492" w:rsidRDefault="00BF7492" w:rsidP="00775428">
            <w:pPr>
              <w:pStyle w:val="TableParagraph"/>
              <w:spacing w:before="46"/>
              <w:ind w:left="43"/>
              <w:rPr>
                <w:sz w:val="18"/>
              </w:rPr>
            </w:pPr>
            <w:r>
              <w:rPr>
                <w:sz w:val="18"/>
              </w:rPr>
              <w:t>2</w:t>
            </w:r>
          </w:p>
        </w:tc>
        <w:tc>
          <w:tcPr>
            <w:tcW w:w="828" w:type="dxa"/>
          </w:tcPr>
          <w:p w:rsidR="00BF7492" w:rsidRDefault="00BF7492" w:rsidP="00775428">
            <w:pPr>
              <w:pStyle w:val="TableParagraph"/>
              <w:spacing w:before="46"/>
              <w:ind w:left="52"/>
              <w:rPr>
                <w:sz w:val="18"/>
              </w:rPr>
            </w:pPr>
            <w:r>
              <w:rPr>
                <w:sz w:val="18"/>
              </w:rPr>
              <w:t>3</w:t>
            </w:r>
          </w:p>
        </w:tc>
      </w:tr>
    </w:tbl>
    <w:p w:rsidR="00BF7492" w:rsidRDefault="00BF7492" w:rsidP="00BF7492">
      <w:pPr>
        <w:rPr>
          <w:sz w:val="18"/>
        </w:rPr>
        <w:sectPr w:rsidR="00BF7492">
          <w:pgSz w:w="11930" w:h="16860"/>
          <w:pgMar w:top="1280" w:right="820" w:bottom="280" w:left="820" w:header="720" w:footer="720" w:gutter="0"/>
          <w:cols w:space="720"/>
        </w:sectPr>
      </w:pPr>
    </w:p>
    <w:p w:rsidR="00BF7492" w:rsidRDefault="00BF7492" w:rsidP="00BF7492">
      <w:pPr>
        <w:pStyle w:val="BodyText"/>
        <w:spacing w:before="2"/>
        <w:rPr>
          <w:b/>
          <w:sz w:val="10"/>
        </w:rPr>
      </w:pPr>
    </w:p>
    <w:p w:rsidR="00BF7492" w:rsidRDefault="00BF7492" w:rsidP="00BF7492">
      <w:pPr>
        <w:pStyle w:val="Heading1"/>
        <w:spacing w:before="101"/>
        <w:ind w:left="620"/>
      </w:pPr>
      <w:r>
        <w:rPr>
          <w:noProof/>
          <w:lang w:bidi="hi-IN"/>
        </w:rPr>
        <w:drawing>
          <wp:anchor distT="0" distB="0" distL="0" distR="0" simplePos="0" relativeHeight="487609856" behindDoc="0" locked="0" layoutInCell="1" allowOverlap="1">
            <wp:simplePos x="0" y="0"/>
            <wp:positionH relativeFrom="page">
              <wp:posOffset>5897245</wp:posOffset>
            </wp:positionH>
            <wp:positionV relativeFrom="paragraph">
              <wp:posOffset>-74424</wp:posOffset>
            </wp:positionV>
            <wp:extent cx="748665" cy="845820"/>
            <wp:effectExtent l="0" t="0" r="0" b="0"/>
            <wp:wrapNone/>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0" cstate="print"/>
                    <a:stretch>
                      <a:fillRect/>
                    </a:stretch>
                  </pic:blipFill>
                  <pic:spPr>
                    <a:xfrm>
                      <a:off x="0" y="0"/>
                      <a:ext cx="748665" cy="845820"/>
                    </a:xfrm>
                    <a:prstGeom prst="rect">
                      <a:avLst/>
                    </a:prstGeom>
                  </pic:spPr>
                </pic:pic>
              </a:graphicData>
            </a:graphic>
          </wp:anchor>
        </w:drawing>
      </w:r>
      <w:r>
        <w:rPr>
          <w:color w:val="C00000"/>
        </w:rPr>
        <w:t>Industrial</w:t>
      </w:r>
      <w:r>
        <w:rPr>
          <w:color w:val="C00000"/>
          <w:spacing w:val="-5"/>
        </w:rPr>
        <w:t xml:space="preserve"> </w:t>
      </w:r>
      <w:r>
        <w:rPr>
          <w:color w:val="C00000"/>
        </w:rPr>
        <w:t>Electronics</w:t>
      </w:r>
    </w:p>
    <w:p w:rsidR="00BF7492" w:rsidRDefault="00BF7492" w:rsidP="00BF7492">
      <w:pPr>
        <w:pStyle w:val="BodyText"/>
        <w:spacing w:before="192"/>
        <w:ind w:left="620"/>
      </w:pPr>
      <w:r>
        <w:t>[</w:t>
      </w:r>
      <w:r w:rsidR="006974EB">
        <w:t>6th</w:t>
      </w:r>
      <w:r w:rsidR="006974EB">
        <w:rPr>
          <w:spacing w:val="-3"/>
        </w:rPr>
        <w:t xml:space="preserve"> </w:t>
      </w:r>
      <w:r w:rsidR="006974EB">
        <w:t>Semester,</w:t>
      </w:r>
      <w:r w:rsidR="006974EB">
        <w:rPr>
          <w:spacing w:val="-4"/>
        </w:rPr>
        <w:t xml:space="preserve"> </w:t>
      </w:r>
      <w:r w:rsidR="006974EB" w:rsidRPr="006974EB">
        <w:t xml:space="preserve">Third </w:t>
      </w:r>
      <w:r w:rsidR="006974EB">
        <w:t>Year</w:t>
      </w:r>
      <w:r>
        <w:t>]</w:t>
      </w:r>
    </w:p>
    <w:p w:rsidR="00BF7492" w:rsidRDefault="00BF7492" w:rsidP="00BF7492">
      <w:pPr>
        <w:pStyle w:val="BodyText"/>
        <w:spacing w:before="10"/>
        <w:rPr>
          <w:sz w:val="23"/>
        </w:rPr>
      </w:pPr>
    </w:p>
    <w:p w:rsidR="00BF7492" w:rsidRDefault="00161754" w:rsidP="00BF7492">
      <w:pPr>
        <w:pStyle w:val="BodyText"/>
        <w:spacing w:before="100" w:line="249" w:lineRule="auto"/>
        <w:ind w:left="7829" w:right="1391" w:firstLine="9"/>
      </w:pPr>
      <w:r>
        <w:pict>
          <v:shape id="_x0000_s1034" type="#_x0000_t202" style="position:absolute;left:0;text-align:left;margin-left:62.4pt;margin-top:-5.7pt;width:340.4pt;height:30.65pt;z-index:487610880;mso-position-horizontal-relative:page" filled="f" stroked="f">
            <v:textbox inset="0,0,0,0">
              <w:txbxContent>
                <w:tbl>
                  <w:tblPr>
                    <w:tblW w:w="0" w:type="auto"/>
                    <w:tblInd w:w="7" w:type="dxa"/>
                    <w:tblLayout w:type="fixed"/>
                    <w:tblCellMar>
                      <w:left w:w="0" w:type="dxa"/>
                      <w:right w:w="0" w:type="dxa"/>
                    </w:tblCellMar>
                    <w:tblLook w:val="01E0"/>
                  </w:tblPr>
                  <w:tblGrid>
                    <w:gridCol w:w="2562"/>
                    <w:gridCol w:w="1991"/>
                    <w:gridCol w:w="2256"/>
                  </w:tblGrid>
                  <w:tr w:rsidR="006974EB">
                    <w:trPr>
                      <w:trHeight w:val="408"/>
                    </w:trPr>
                    <w:tc>
                      <w:tcPr>
                        <w:tcW w:w="2562" w:type="dxa"/>
                      </w:tcPr>
                      <w:p w:rsidR="006974EB" w:rsidRDefault="006974EB">
                        <w:pPr>
                          <w:pStyle w:val="TableParagraph"/>
                          <w:spacing w:line="206" w:lineRule="exact"/>
                          <w:ind w:left="200" w:right="510"/>
                          <w:jc w:val="left"/>
                          <w:rPr>
                            <w:sz w:val="18"/>
                          </w:rPr>
                        </w:pPr>
                        <w:r>
                          <w:rPr>
                            <w:color w:val="C00000"/>
                            <w:sz w:val="18"/>
                          </w:rPr>
                          <w:t>Course Description</w:t>
                        </w:r>
                        <w:r>
                          <w:rPr>
                            <w:color w:val="C00000"/>
                            <w:spacing w:val="1"/>
                            <w:sz w:val="18"/>
                          </w:rPr>
                          <w:t xml:space="preserve"> </w:t>
                        </w:r>
                        <w:r>
                          <w:rPr>
                            <w:color w:val="C00000"/>
                            <w:sz w:val="18"/>
                          </w:rPr>
                          <w:t>Offered</w:t>
                        </w:r>
                        <w:r>
                          <w:rPr>
                            <w:color w:val="C00000"/>
                            <w:spacing w:val="-6"/>
                            <w:sz w:val="18"/>
                          </w:rPr>
                          <w:t xml:space="preserve"> </w:t>
                        </w:r>
                        <w:r>
                          <w:rPr>
                            <w:color w:val="C00000"/>
                            <w:sz w:val="18"/>
                          </w:rPr>
                          <w:t>by</w:t>
                        </w:r>
                        <w:r>
                          <w:rPr>
                            <w:color w:val="C00000"/>
                            <w:spacing w:val="-6"/>
                            <w:sz w:val="18"/>
                          </w:rPr>
                          <w:t xml:space="preserve"> </w:t>
                        </w:r>
                        <w:r>
                          <w:rPr>
                            <w:color w:val="C00000"/>
                            <w:sz w:val="18"/>
                          </w:rPr>
                          <w:t>Department</w:t>
                        </w:r>
                      </w:p>
                    </w:tc>
                    <w:tc>
                      <w:tcPr>
                        <w:tcW w:w="1991" w:type="dxa"/>
                      </w:tcPr>
                      <w:p w:rsidR="006974EB" w:rsidRDefault="006974EB">
                        <w:pPr>
                          <w:pStyle w:val="TableParagraph"/>
                          <w:spacing w:before="10"/>
                          <w:jc w:val="left"/>
                          <w:rPr>
                            <w:sz w:val="17"/>
                          </w:rPr>
                        </w:pPr>
                      </w:p>
                      <w:p w:rsidR="006974EB" w:rsidRDefault="006974EB">
                        <w:pPr>
                          <w:pStyle w:val="TableParagraph"/>
                          <w:spacing w:before="1" w:line="185" w:lineRule="exact"/>
                          <w:ind w:left="520"/>
                          <w:jc w:val="left"/>
                          <w:rPr>
                            <w:sz w:val="18"/>
                          </w:rPr>
                        </w:pPr>
                        <w:r>
                          <w:rPr>
                            <w:color w:val="C00000"/>
                            <w:sz w:val="18"/>
                          </w:rPr>
                          <w:t>Credits</w:t>
                        </w:r>
                      </w:p>
                    </w:tc>
                    <w:tc>
                      <w:tcPr>
                        <w:tcW w:w="2256" w:type="dxa"/>
                      </w:tcPr>
                      <w:p w:rsidR="006974EB" w:rsidRDefault="006974EB">
                        <w:pPr>
                          <w:pStyle w:val="TableParagraph"/>
                          <w:spacing w:before="10"/>
                          <w:jc w:val="left"/>
                          <w:rPr>
                            <w:sz w:val="17"/>
                          </w:rPr>
                        </w:pPr>
                      </w:p>
                      <w:p w:rsidR="006974EB" w:rsidRDefault="006974EB">
                        <w:pPr>
                          <w:pStyle w:val="TableParagraph"/>
                          <w:spacing w:before="1" w:line="185" w:lineRule="exact"/>
                          <w:ind w:left="690"/>
                          <w:jc w:val="left"/>
                          <w:rPr>
                            <w:sz w:val="18"/>
                          </w:rPr>
                        </w:pPr>
                        <w:r>
                          <w:rPr>
                            <w:color w:val="C00000"/>
                            <w:sz w:val="18"/>
                          </w:rPr>
                          <w:t>Status</w:t>
                        </w:r>
                      </w:p>
                    </w:tc>
                  </w:tr>
                  <w:tr w:rsidR="006974EB">
                    <w:trPr>
                      <w:trHeight w:val="200"/>
                    </w:trPr>
                    <w:tc>
                      <w:tcPr>
                        <w:tcW w:w="2562" w:type="dxa"/>
                      </w:tcPr>
                      <w:p w:rsidR="006974EB" w:rsidRDefault="006974EB">
                        <w:pPr>
                          <w:pStyle w:val="TableParagraph"/>
                          <w:spacing w:line="181" w:lineRule="exact"/>
                          <w:ind w:left="200"/>
                          <w:jc w:val="left"/>
                          <w:rPr>
                            <w:sz w:val="18"/>
                          </w:rPr>
                        </w:pPr>
                        <w:r>
                          <w:rPr>
                            <w:sz w:val="18"/>
                          </w:rPr>
                          <w:t>Electrical</w:t>
                        </w:r>
                        <w:r>
                          <w:rPr>
                            <w:spacing w:val="-5"/>
                            <w:sz w:val="18"/>
                          </w:rPr>
                          <w:t xml:space="preserve"> </w:t>
                        </w:r>
                        <w:r>
                          <w:rPr>
                            <w:sz w:val="18"/>
                          </w:rPr>
                          <w:t>Engineering</w:t>
                        </w:r>
                      </w:p>
                    </w:tc>
                    <w:tc>
                      <w:tcPr>
                        <w:tcW w:w="1991" w:type="dxa"/>
                      </w:tcPr>
                      <w:p w:rsidR="006974EB" w:rsidRDefault="006974EB">
                        <w:pPr>
                          <w:pStyle w:val="TableParagraph"/>
                          <w:spacing w:line="181" w:lineRule="exact"/>
                          <w:ind w:left="520"/>
                          <w:jc w:val="left"/>
                          <w:rPr>
                            <w:sz w:val="18"/>
                          </w:rPr>
                        </w:pPr>
                        <w:r>
                          <w:rPr>
                            <w:sz w:val="18"/>
                          </w:rPr>
                          <w:t>3-0-0,</w:t>
                        </w:r>
                        <w:r>
                          <w:rPr>
                            <w:spacing w:val="-4"/>
                            <w:sz w:val="18"/>
                          </w:rPr>
                          <w:t xml:space="preserve"> </w:t>
                        </w:r>
                        <w:r>
                          <w:rPr>
                            <w:sz w:val="18"/>
                          </w:rPr>
                          <w:t>(3)</w:t>
                        </w:r>
                      </w:p>
                    </w:tc>
                    <w:tc>
                      <w:tcPr>
                        <w:tcW w:w="2256" w:type="dxa"/>
                      </w:tcPr>
                      <w:p w:rsidR="006974EB" w:rsidRDefault="006974EB">
                        <w:pPr>
                          <w:pStyle w:val="TableParagraph"/>
                          <w:spacing w:line="181" w:lineRule="exact"/>
                          <w:ind w:left="690"/>
                          <w:jc w:val="left"/>
                          <w:rPr>
                            <w:sz w:val="18"/>
                          </w:rPr>
                        </w:pPr>
                        <w:r>
                          <w:rPr>
                            <w:sz w:val="18"/>
                          </w:rPr>
                          <w:t>Program</w:t>
                        </w:r>
                        <w:r>
                          <w:rPr>
                            <w:spacing w:val="-7"/>
                            <w:sz w:val="18"/>
                          </w:rPr>
                          <w:t xml:space="preserve"> </w:t>
                        </w:r>
                        <w:r>
                          <w:rPr>
                            <w:sz w:val="18"/>
                          </w:rPr>
                          <w:t>Elective</w:t>
                        </w:r>
                      </w:p>
                    </w:tc>
                  </w:tr>
                </w:tbl>
                <w:p w:rsidR="006974EB" w:rsidRDefault="006974EB" w:rsidP="00BF7492">
                  <w:pPr>
                    <w:pStyle w:val="BodyText"/>
                  </w:pPr>
                </w:p>
              </w:txbxContent>
            </v:textbox>
            <w10:wrap anchorx="page"/>
          </v:shape>
        </w:pict>
      </w:r>
      <w:r w:rsidR="00BF7492">
        <w:rPr>
          <w:color w:val="C00000"/>
        </w:rPr>
        <w:t>Code</w:t>
      </w:r>
      <w:r w:rsidR="00BF7492">
        <w:rPr>
          <w:color w:val="C00000"/>
          <w:spacing w:val="1"/>
        </w:rPr>
        <w:t xml:space="preserve"> </w:t>
      </w:r>
      <w:r w:rsidR="00BF7492">
        <w:t>EL</w:t>
      </w:r>
      <w:r w:rsidR="00D24016">
        <w:t>106212</w:t>
      </w:r>
      <w:r w:rsidR="00BF7492">
        <w:t>EL</w:t>
      </w:r>
    </w:p>
    <w:p w:rsidR="00BF7492" w:rsidRDefault="00BF7492" w:rsidP="00BF7492">
      <w:pPr>
        <w:pStyle w:val="BodyText"/>
        <w:spacing w:before="28"/>
        <w:ind w:left="620"/>
      </w:pPr>
      <w:r>
        <w:rPr>
          <w:spacing w:val="-1"/>
        </w:rPr>
        <w:t>[Pre-requisites:</w:t>
      </w:r>
      <w:r>
        <w:rPr>
          <w:spacing w:val="-10"/>
        </w:rPr>
        <w:t xml:space="preserve"> </w:t>
      </w:r>
      <w:r>
        <w:rPr>
          <w:spacing w:val="-1"/>
        </w:rPr>
        <w:t>Utilization</w:t>
      </w:r>
      <w:r>
        <w:rPr>
          <w:spacing w:val="-4"/>
        </w:rPr>
        <w:t xml:space="preserve"> </w:t>
      </w:r>
      <w:r>
        <w:rPr>
          <w:spacing w:val="-1"/>
        </w:rPr>
        <w:t>of Electrical</w:t>
      </w:r>
      <w:r>
        <w:rPr>
          <w:spacing w:val="-7"/>
        </w:rPr>
        <w:t xml:space="preserve"> </w:t>
      </w:r>
      <w:r>
        <w:t>Energy(EL104105EL),</w:t>
      </w:r>
      <w:r>
        <w:rPr>
          <w:spacing w:val="-4"/>
        </w:rPr>
        <w:t xml:space="preserve"> </w:t>
      </w:r>
      <w:r>
        <w:t>PowerElectronics</w:t>
      </w:r>
      <w:r>
        <w:rPr>
          <w:spacing w:val="-5"/>
        </w:rPr>
        <w:t xml:space="preserve"> </w:t>
      </w:r>
      <w:r>
        <w:t>(EL104103EL)]</w:t>
      </w:r>
    </w:p>
    <w:p w:rsidR="00BF7492" w:rsidRDefault="00BF7492" w:rsidP="00BF7492">
      <w:pPr>
        <w:pStyle w:val="BodyText"/>
        <w:spacing w:before="163"/>
        <w:ind w:left="620"/>
      </w:pPr>
      <w:r>
        <w:rPr>
          <w:color w:val="C00000"/>
        </w:rPr>
        <w:t>Course</w:t>
      </w:r>
      <w:r>
        <w:rPr>
          <w:color w:val="C00000"/>
          <w:spacing w:val="-6"/>
        </w:rPr>
        <w:t xml:space="preserve"> </w:t>
      </w:r>
      <w:r>
        <w:rPr>
          <w:color w:val="C00000"/>
        </w:rPr>
        <w:t>Objectives</w:t>
      </w:r>
    </w:p>
    <w:p w:rsidR="00BF7492" w:rsidRDefault="00BF7492" w:rsidP="001003ED">
      <w:pPr>
        <w:pStyle w:val="ListParagraph"/>
        <w:numPr>
          <w:ilvl w:val="0"/>
          <w:numId w:val="56"/>
        </w:numPr>
        <w:tabs>
          <w:tab w:val="left" w:pos="1340"/>
          <w:tab w:val="left" w:pos="1341"/>
        </w:tabs>
        <w:spacing w:before="16"/>
        <w:ind w:hanging="361"/>
        <w:rPr>
          <w:sz w:val="18"/>
        </w:rPr>
      </w:pPr>
      <w:r>
        <w:rPr>
          <w:sz w:val="18"/>
        </w:rPr>
        <w:t>To</w:t>
      </w:r>
      <w:r>
        <w:rPr>
          <w:spacing w:val="-5"/>
          <w:sz w:val="18"/>
        </w:rPr>
        <w:t xml:space="preserve"> </w:t>
      </w:r>
      <w:r>
        <w:rPr>
          <w:sz w:val="18"/>
        </w:rPr>
        <w:t>acquire</w:t>
      </w:r>
      <w:r>
        <w:rPr>
          <w:spacing w:val="-4"/>
          <w:sz w:val="18"/>
        </w:rPr>
        <w:t xml:space="preserve"> </w:t>
      </w:r>
      <w:r>
        <w:rPr>
          <w:sz w:val="18"/>
        </w:rPr>
        <w:t>basic</w:t>
      </w:r>
      <w:r>
        <w:rPr>
          <w:spacing w:val="-3"/>
          <w:sz w:val="18"/>
        </w:rPr>
        <w:t xml:space="preserve"> </w:t>
      </w:r>
      <w:r>
        <w:rPr>
          <w:sz w:val="18"/>
        </w:rPr>
        <w:t>knowledge</w:t>
      </w:r>
      <w:r>
        <w:rPr>
          <w:spacing w:val="-3"/>
          <w:sz w:val="18"/>
        </w:rPr>
        <w:t xml:space="preserve"> </w:t>
      </w:r>
      <w:r>
        <w:rPr>
          <w:sz w:val="18"/>
        </w:rPr>
        <w:t>of</w:t>
      </w:r>
      <w:r>
        <w:rPr>
          <w:spacing w:val="-2"/>
          <w:sz w:val="18"/>
        </w:rPr>
        <w:t xml:space="preserve"> </w:t>
      </w:r>
      <w:r>
        <w:rPr>
          <w:sz w:val="18"/>
        </w:rPr>
        <w:t>various</w:t>
      </w:r>
      <w:r>
        <w:rPr>
          <w:spacing w:val="-5"/>
          <w:sz w:val="18"/>
        </w:rPr>
        <w:t xml:space="preserve"> </w:t>
      </w:r>
      <w:r>
        <w:rPr>
          <w:sz w:val="18"/>
        </w:rPr>
        <w:t>amplifiers</w:t>
      </w:r>
      <w:r>
        <w:rPr>
          <w:spacing w:val="-4"/>
          <w:sz w:val="18"/>
        </w:rPr>
        <w:t xml:space="preserve"> </w:t>
      </w:r>
      <w:r>
        <w:rPr>
          <w:sz w:val="18"/>
        </w:rPr>
        <w:t>and</w:t>
      </w:r>
      <w:r>
        <w:rPr>
          <w:spacing w:val="-4"/>
          <w:sz w:val="18"/>
        </w:rPr>
        <w:t xml:space="preserve"> </w:t>
      </w:r>
      <w:r>
        <w:rPr>
          <w:sz w:val="18"/>
        </w:rPr>
        <w:t>circuit</w:t>
      </w:r>
      <w:r>
        <w:rPr>
          <w:spacing w:val="-8"/>
          <w:sz w:val="18"/>
        </w:rPr>
        <w:t xml:space="preserve"> </w:t>
      </w:r>
      <w:r>
        <w:rPr>
          <w:sz w:val="18"/>
        </w:rPr>
        <w:t>operation.</w:t>
      </w:r>
    </w:p>
    <w:p w:rsidR="00BF7492" w:rsidRDefault="00BF7492" w:rsidP="001003ED">
      <w:pPr>
        <w:pStyle w:val="ListParagraph"/>
        <w:numPr>
          <w:ilvl w:val="0"/>
          <w:numId w:val="56"/>
        </w:numPr>
        <w:tabs>
          <w:tab w:val="left" w:pos="1337"/>
          <w:tab w:val="left" w:pos="1338"/>
        </w:tabs>
        <w:spacing w:before="14"/>
        <w:ind w:left="1338" w:hanging="358"/>
        <w:rPr>
          <w:sz w:val="18"/>
        </w:rPr>
      </w:pPr>
      <w:r>
        <w:rPr>
          <w:spacing w:val="-1"/>
          <w:sz w:val="18"/>
        </w:rPr>
        <w:t>To</w:t>
      </w:r>
      <w:r>
        <w:rPr>
          <w:spacing w:val="-3"/>
          <w:sz w:val="18"/>
        </w:rPr>
        <w:t xml:space="preserve"> </w:t>
      </w:r>
      <w:r>
        <w:rPr>
          <w:spacing w:val="-1"/>
          <w:sz w:val="18"/>
        </w:rPr>
        <w:t>introduce</w:t>
      </w:r>
      <w:r>
        <w:rPr>
          <w:spacing w:val="-2"/>
          <w:sz w:val="18"/>
        </w:rPr>
        <w:t xml:space="preserve"> </w:t>
      </w:r>
      <w:r>
        <w:rPr>
          <w:spacing w:val="-1"/>
          <w:sz w:val="18"/>
        </w:rPr>
        <w:t>different</w:t>
      </w:r>
      <w:r>
        <w:rPr>
          <w:spacing w:val="2"/>
          <w:sz w:val="18"/>
        </w:rPr>
        <w:t xml:space="preserve"> </w:t>
      </w:r>
      <w:r>
        <w:rPr>
          <w:spacing w:val="-1"/>
          <w:sz w:val="18"/>
        </w:rPr>
        <w:t>voltage</w:t>
      </w:r>
      <w:r>
        <w:rPr>
          <w:spacing w:val="-2"/>
          <w:sz w:val="18"/>
        </w:rPr>
        <w:t xml:space="preserve"> </w:t>
      </w:r>
      <w:r>
        <w:rPr>
          <w:sz w:val="18"/>
        </w:rPr>
        <w:t>control</w:t>
      </w:r>
      <w:r>
        <w:rPr>
          <w:spacing w:val="-3"/>
          <w:sz w:val="18"/>
        </w:rPr>
        <w:t xml:space="preserve"> </w:t>
      </w:r>
      <w:r>
        <w:rPr>
          <w:sz w:val="18"/>
        </w:rPr>
        <w:t>techniques</w:t>
      </w:r>
      <w:r>
        <w:rPr>
          <w:spacing w:val="-2"/>
          <w:sz w:val="18"/>
        </w:rPr>
        <w:t xml:space="preserve"> </w:t>
      </w:r>
      <w:r>
        <w:rPr>
          <w:sz w:val="18"/>
        </w:rPr>
        <w:t>in</w:t>
      </w:r>
      <w:r>
        <w:rPr>
          <w:spacing w:val="-2"/>
          <w:sz w:val="18"/>
        </w:rPr>
        <w:t xml:space="preserve"> </w:t>
      </w:r>
      <w:r>
        <w:rPr>
          <w:sz w:val="18"/>
        </w:rPr>
        <w:t>power</w:t>
      </w:r>
      <w:r>
        <w:rPr>
          <w:spacing w:val="-1"/>
          <w:sz w:val="18"/>
        </w:rPr>
        <w:t xml:space="preserve"> </w:t>
      </w:r>
      <w:r>
        <w:rPr>
          <w:sz w:val="18"/>
        </w:rPr>
        <w:t>converters</w:t>
      </w:r>
      <w:r>
        <w:rPr>
          <w:spacing w:val="-1"/>
          <w:sz w:val="18"/>
        </w:rPr>
        <w:t xml:space="preserve"> </w:t>
      </w:r>
      <w:r>
        <w:rPr>
          <w:sz w:val="18"/>
        </w:rPr>
        <w:t>and</w:t>
      </w:r>
      <w:r>
        <w:rPr>
          <w:spacing w:val="-2"/>
          <w:sz w:val="18"/>
        </w:rPr>
        <w:t xml:space="preserve"> </w:t>
      </w:r>
      <w:r>
        <w:rPr>
          <w:sz w:val="18"/>
        </w:rPr>
        <w:t>motor</w:t>
      </w:r>
      <w:r>
        <w:rPr>
          <w:spacing w:val="-11"/>
          <w:sz w:val="18"/>
        </w:rPr>
        <w:t xml:space="preserve"> </w:t>
      </w:r>
      <w:r>
        <w:rPr>
          <w:sz w:val="18"/>
        </w:rPr>
        <w:t>control.</w:t>
      </w:r>
    </w:p>
    <w:p w:rsidR="00BF7492" w:rsidRDefault="00BF7492" w:rsidP="001003ED">
      <w:pPr>
        <w:pStyle w:val="ListParagraph"/>
        <w:numPr>
          <w:ilvl w:val="0"/>
          <w:numId w:val="56"/>
        </w:numPr>
        <w:tabs>
          <w:tab w:val="left" w:pos="1337"/>
          <w:tab w:val="left" w:pos="1338"/>
        </w:tabs>
        <w:spacing w:before="16"/>
        <w:ind w:left="1338" w:hanging="358"/>
        <w:rPr>
          <w:sz w:val="18"/>
        </w:rPr>
      </w:pPr>
      <w:r>
        <w:rPr>
          <w:sz w:val="18"/>
        </w:rPr>
        <w:t>To</w:t>
      </w:r>
      <w:r>
        <w:rPr>
          <w:spacing w:val="-5"/>
          <w:sz w:val="18"/>
        </w:rPr>
        <w:t xml:space="preserve"> </w:t>
      </w:r>
      <w:r>
        <w:rPr>
          <w:sz w:val="18"/>
        </w:rPr>
        <w:t>introduces</w:t>
      </w:r>
      <w:r>
        <w:rPr>
          <w:spacing w:val="-1"/>
          <w:sz w:val="18"/>
        </w:rPr>
        <w:t xml:space="preserve"> </w:t>
      </w:r>
      <w:r>
        <w:rPr>
          <w:sz w:val="18"/>
        </w:rPr>
        <w:t>various</w:t>
      </w:r>
      <w:r>
        <w:rPr>
          <w:spacing w:val="-5"/>
          <w:sz w:val="18"/>
        </w:rPr>
        <w:t xml:space="preserve"> </w:t>
      </w:r>
      <w:r>
        <w:rPr>
          <w:sz w:val="18"/>
        </w:rPr>
        <w:t>control</w:t>
      </w:r>
      <w:r>
        <w:rPr>
          <w:spacing w:val="-1"/>
          <w:sz w:val="18"/>
        </w:rPr>
        <w:t xml:space="preserve"> </w:t>
      </w:r>
      <w:r>
        <w:rPr>
          <w:sz w:val="18"/>
        </w:rPr>
        <w:t>scheme</w:t>
      </w:r>
      <w:r>
        <w:rPr>
          <w:spacing w:val="-2"/>
          <w:sz w:val="18"/>
        </w:rPr>
        <w:t xml:space="preserve"> </w:t>
      </w:r>
      <w:r>
        <w:rPr>
          <w:sz w:val="18"/>
        </w:rPr>
        <w:t>for</w:t>
      </w:r>
      <w:r>
        <w:rPr>
          <w:spacing w:val="-2"/>
          <w:sz w:val="18"/>
        </w:rPr>
        <w:t xml:space="preserve"> </w:t>
      </w:r>
      <w:r>
        <w:rPr>
          <w:sz w:val="18"/>
        </w:rPr>
        <w:t>traction</w:t>
      </w:r>
      <w:r>
        <w:rPr>
          <w:spacing w:val="-6"/>
          <w:sz w:val="18"/>
        </w:rPr>
        <w:t xml:space="preserve"> </w:t>
      </w:r>
      <w:r>
        <w:rPr>
          <w:sz w:val="18"/>
        </w:rPr>
        <w:t>system.</w:t>
      </w:r>
    </w:p>
    <w:p w:rsidR="00BF7492" w:rsidRDefault="00BF7492" w:rsidP="00BF7492">
      <w:pPr>
        <w:pStyle w:val="BodyText"/>
        <w:spacing w:before="10"/>
        <w:rPr>
          <w:sz w:val="20"/>
        </w:rPr>
      </w:pPr>
    </w:p>
    <w:p w:rsidR="00BF7492" w:rsidRDefault="00BF7492" w:rsidP="00BF7492">
      <w:pPr>
        <w:pStyle w:val="BodyText"/>
        <w:ind w:left="620"/>
        <w:jc w:val="both"/>
      </w:pPr>
      <w:r>
        <w:rPr>
          <w:color w:val="C00000"/>
        </w:rPr>
        <w:t>Course</w:t>
      </w:r>
      <w:r>
        <w:rPr>
          <w:color w:val="C00000"/>
          <w:spacing w:val="-4"/>
        </w:rPr>
        <w:t xml:space="preserve"> </w:t>
      </w:r>
      <w:r>
        <w:rPr>
          <w:color w:val="C00000"/>
        </w:rPr>
        <w:t>Content</w:t>
      </w:r>
    </w:p>
    <w:p w:rsidR="00BF7492" w:rsidRDefault="00BF7492" w:rsidP="00BF7492">
      <w:pPr>
        <w:pStyle w:val="BodyText"/>
        <w:spacing w:before="16"/>
        <w:ind w:left="620"/>
        <w:jc w:val="both"/>
      </w:pPr>
      <w:r>
        <w:rPr>
          <w:color w:val="C00000"/>
        </w:rPr>
        <w:t>Unit</w:t>
      </w:r>
      <w:r>
        <w:rPr>
          <w:color w:val="C00000"/>
          <w:spacing w:val="-4"/>
        </w:rPr>
        <w:t xml:space="preserve"> </w:t>
      </w:r>
      <w:r>
        <w:rPr>
          <w:color w:val="C00000"/>
        </w:rPr>
        <w:t>1</w:t>
      </w:r>
      <w:r>
        <w:rPr>
          <w:color w:val="C00000"/>
          <w:spacing w:val="-4"/>
        </w:rPr>
        <w:t xml:space="preserve"> </w:t>
      </w:r>
      <w:r>
        <w:rPr>
          <w:color w:val="C00000"/>
        </w:rPr>
        <w:t>Theory</w:t>
      </w:r>
      <w:r>
        <w:rPr>
          <w:color w:val="C00000"/>
          <w:spacing w:val="-4"/>
        </w:rPr>
        <w:t xml:space="preserve"> </w:t>
      </w:r>
      <w:r>
        <w:rPr>
          <w:color w:val="C00000"/>
        </w:rPr>
        <w:t>of</w:t>
      </w:r>
      <w:r>
        <w:rPr>
          <w:color w:val="C00000"/>
          <w:spacing w:val="-5"/>
        </w:rPr>
        <w:t xml:space="preserve"> </w:t>
      </w:r>
      <w:r>
        <w:rPr>
          <w:color w:val="C00000"/>
        </w:rPr>
        <w:t>Amplifiers</w:t>
      </w:r>
    </w:p>
    <w:p w:rsidR="00BF7492" w:rsidRDefault="00BF7492" w:rsidP="00BF7492">
      <w:pPr>
        <w:pStyle w:val="BodyText"/>
        <w:tabs>
          <w:tab w:val="left" w:pos="3160"/>
          <w:tab w:val="left" w:pos="4561"/>
          <w:tab w:val="left" w:pos="5486"/>
          <w:tab w:val="left" w:pos="7036"/>
          <w:tab w:val="left" w:pos="7709"/>
          <w:tab w:val="left" w:pos="8976"/>
        </w:tabs>
        <w:spacing w:before="19" w:line="254" w:lineRule="auto"/>
        <w:ind w:left="620" w:right="584"/>
        <w:jc w:val="both"/>
      </w:pPr>
      <w:r>
        <w:t>DC Amplifiers-Need for DC amplifiers, different terminologies of DC amplifiers, Darlington Emitter Follower,</w:t>
      </w:r>
      <w:r>
        <w:rPr>
          <w:spacing w:val="1"/>
        </w:rPr>
        <w:t xml:space="preserve"> </w:t>
      </w:r>
      <w:r>
        <w:t>Cascade</w:t>
      </w:r>
      <w:r>
        <w:rPr>
          <w:spacing w:val="1"/>
        </w:rPr>
        <w:t xml:space="preserve"> </w:t>
      </w:r>
      <w:r>
        <w:t>amplifier,</w:t>
      </w:r>
      <w:r>
        <w:rPr>
          <w:spacing w:val="1"/>
        </w:rPr>
        <w:t xml:space="preserve"> </w:t>
      </w:r>
      <w:r>
        <w:t>Stabilization,</w:t>
      </w:r>
      <w:r>
        <w:rPr>
          <w:spacing w:val="1"/>
        </w:rPr>
        <w:t xml:space="preserve"> </w:t>
      </w:r>
      <w:r>
        <w:t>DA</w:t>
      </w:r>
      <w:r>
        <w:rPr>
          <w:spacing w:val="1"/>
        </w:rPr>
        <w:t xml:space="preserve"> </w:t>
      </w:r>
      <w:r>
        <w:t>with</w:t>
      </w:r>
      <w:r>
        <w:rPr>
          <w:spacing w:val="1"/>
        </w:rPr>
        <w:t xml:space="preserve"> </w:t>
      </w:r>
      <w:r>
        <w:t>common</w:t>
      </w:r>
      <w:r>
        <w:rPr>
          <w:spacing w:val="1"/>
        </w:rPr>
        <w:t xml:space="preserve"> </w:t>
      </w:r>
      <w:r>
        <w:t>current</w:t>
      </w:r>
      <w:r>
        <w:rPr>
          <w:spacing w:val="1"/>
        </w:rPr>
        <w:t xml:space="preserve"> </w:t>
      </w:r>
      <w:r>
        <w:t>source,</w:t>
      </w:r>
      <w:r>
        <w:rPr>
          <w:spacing w:val="1"/>
        </w:rPr>
        <w:t xml:space="preserve"> </w:t>
      </w:r>
      <w:r>
        <w:t>DA</w:t>
      </w:r>
      <w:r>
        <w:rPr>
          <w:spacing w:val="1"/>
        </w:rPr>
        <w:t xml:space="preserve"> </w:t>
      </w:r>
      <w:r>
        <w:t>with</w:t>
      </w:r>
      <w:r>
        <w:rPr>
          <w:spacing w:val="1"/>
        </w:rPr>
        <w:t xml:space="preserve"> </w:t>
      </w:r>
      <w:r>
        <w:t>common</w:t>
      </w:r>
      <w:r>
        <w:rPr>
          <w:spacing w:val="1"/>
        </w:rPr>
        <w:t xml:space="preserve"> </w:t>
      </w:r>
      <w:r>
        <w:t>mode</w:t>
      </w:r>
      <w:r>
        <w:rPr>
          <w:spacing w:val="1"/>
        </w:rPr>
        <w:t xml:space="preserve"> </w:t>
      </w:r>
      <w:r>
        <w:t>signal,</w:t>
      </w:r>
      <w:r>
        <w:rPr>
          <w:spacing w:val="1"/>
        </w:rPr>
        <w:t xml:space="preserve"> </w:t>
      </w:r>
      <w:r>
        <w:t>Chopper</w:t>
      </w:r>
      <w:r>
        <w:rPr>
          <w:spacing w:val="1"/>
        </w:rPr>
        <w:t xml:space="preserve"> </w:t>
      </w:r>
      <w:r>
        <w:t>stabilization,</w:t>
      </w:r>
      <w:r>
        <w:rPr>
          <w:spacing w:val="-5"/>
        </w:rPr>
        <w:t xml:space="preserve"> </w:t>
      </w:r>
      <w:r>
        <w:t>Operational</w:t>
      </w:r>
      <w:r>
        <w:tab/>
        <w:t>Amplifiers,</w:t>
      </w:r>
      <w:r>
        <w:tab/>
        <w:t>Ideal</w:t>
      </w:r>
      <w:r>
        <w:tab/>
        <w:t>Specification</w:t>
      </w:r>
      <w:r>
        <w:tab/>
        <w:t>of</w:t>
      </w:r>
      <w:r>
        <w:tab/>
        <w:t>OP-Amp,</w:t>
      </w:r>
      <w:r>
        <w:tab/>
      </w:r>
      <w:r>
        <w:rPr>
          <w:spacing w:val="-1"/>
        </w:rPr>
        <w:t>Different</w:t>
      </w:r>
      <w:r>
        <w:rPr>
          <w:spacing w:val="-41"/>
        </w:rPr>
        <w:t xml:space="preserve"> </w:t>
      </w:r>
      <w:r>
        <w:t>terminologies,Instrumentation</w:t>
      </w:r>
      <w:r>
        <w:rPr>
          <w:spacing w:val="-2"/>
        </w:rPr>
        <w:t xml:space="preserve"> </w:t>
      </w:r>
      <w:r>
        <w:t>Amplifiers.</w:t>
      </w:r>
    </w:p>
    <w:p w:rsidR="00BF7492" w:rsidRDefault="00BF7492" w:rsidP="00BF7492">
      <w:pPr>
        <w:pStyle w:val="BodyText"/>
        <w:spacing w:before="7"/>
        <w:rPr>
          <w:sz w:val="19"/>
        </w:rPr>
      </w:pPr>
    </w:p>
    <w:p w:rsidR="00BF7492" w:rsidRDefault="00BF7492" w:rsidP="00BF7492">
      <w:pPr>
        <w:pStyle w:val="BodyText"/>
        <w:ind w:left="620"/>
        <w:jc w:val="both"/>
      </w:pPr>
      <w:r>
        <w:rPr>
          <w:color w:val="C00000"/>
        </w:rPr>
        <w:t>Unit</w:t>
      </w:r>
      <w:r>
        <w:rPr>
          <w:color w:val="C00000"/>
          <w:spacing w:val="-5"/>
        </w:rPr>
        <w:t xml:space="preserve"> </w:t>
      </w:r>
      <w:r>
        <w:rPr>
          <w:color w:val="C00000"/>
        </w:rPr>
        <w:t>2</w:t>
      </w:r>
      <w:r>
        <w:rPr>
          <w:color w:val="C00000"/>
          <w:spacing w:val="-4"/>
        </w:rPr>
        <w:t xml:space="preserve"> </w:t>
      </w:r>
      <w:r>
        <w:rPr>
          <w:color w:val="C00000"/>
        </w:rPr>
        <w:t>Power</w:t>
      </w:r>
      <w:r>
        <w:rPr>
          <w:color w:val="C00000"/>
          <w:spacing w:val="-4"/>
        </w:rPr>
        <w:t xml:space="preserve"> </w:t>
      </w:r>
      <w:r>
        <w:rPr>
          <w:color w:val="C00000"/>
        </w:rPr>
        <w:t>Supply</w:t>
      </w:r>
    </w:p>
    <w:p w:rsidR="00BF7492" w:rsidRDefault="00BF7492" w:rsidP="00BF7492">
      <w:pPr>
        <w:pStyle w:val="BodyText"/>
        <w:spacing w:before="19" w:line="254" w:lineRule="auto"/>
        <w:ind w:left="620" w:right="596"/>
        <w:jc w:val="both"/>
      </w:pPr>
      <w:r>
        <w:t>Review of Diodes, SCR, performance parameter of power supply, Filtering, Voltage multiplier, regulated power</w:t>
      </w:r>
      <w:r>
        <w:rPr>
          <w:spacing w:val="1"/>
        </w:rPr>
        <w:t xml:space="preserve"> </w:t>
      </w:r>
      <w:r>
        <w:t>Supply-Switched Mode &amp; IC Regulators: Switched Mode voltage regulator, Servo Voltage Stabilizer, Fixed and</w:t>
      </w:r>
      <w:r>
        <w:rPr>
          <w:spacing w:val="1"/>
        </w:rPr>
        <w:t xml:space="preserve"> </w:t>
      </w:r>
      <w:r>
        <w:t>Adjustable</w:t>
      </w:r>
      <w:r>
        <w:rPr>
          <w:spacing w:val="-4"/>
        </w:rPr>
        <w:t xml:space="preserve"> </w:t>
      </w:r>
      <w:r>
        <w:t>IC</w:t>
      </w:r>
      <w:r>
        <w:rPr>
          <w:spacing w:val="-4"/>
        </w:rPr>
        <w:t xml:space="preserve"> </w:t>
      </w:r>
      <w:r>
        <w:t>Voltage</w:t>
      </w:r>
      <w:r>
        <w:rPr>
          <w:spacing w:val="-3"/>
        </w:rPr>
        <w:t xml:space="preserve"> </w:t>
      </w:r>
      <w:r>
        <w:t>regulators,</w:t>
      </w:r>
      <w:r>
        <w:rPr>
          <w:spacing w:val="-4"/>
        </w:rPr>
        <w:t xml:space="preserve"> </w:t>
      </w:r>
      <w:r>
        <w:t>3-terminal</w:t>
      </w:r>
      <w:r>
        <w:rPr>
          <w:spacing w:val="-4"/>
        </w:rPr>
        <w:t xml:space="preserve"> </w:t>
      </w:r>
      <w:r>
        <w:t>Voltage</w:t>
      </w:r>
      <w:r>
        <w:rPr>
          <w:spacing w:val="-4"/>
        </w:rPr>
        <w:t xml:space="preserve"> </w:t>
      </w:r>
      <w:r>
        <w:t>regulators,</w:t>
      </w:r>
      <w:r>
        <w:rPr>
          <w:spacing w:val="-4"/>
        </w:rPr>
        <w:t xml:space="preserve"> </w:t>
      </w:r>
      <w:r>
        <w:t>Uninterrupted</w:t>
      </w:r>
      <w:r>
        <w:rPr>
          <w:spacing w:val="-3"/>
        </w:rPr>
        <w:t xml:space="preserve"> </w:t>
      </w:r>
      <w:r>
        <w:t>power</w:t>
      </w:r>
      <w:r>
        <w:rPr>
          <w:spacing w:val="-3"/>
        </w:rPr>
        <w:t xml:space="preserve"> </w:t>
      </w:r>
      <w:r>
        <w:t>supply(Online,</w:t>
      </w:r>
      <w:r>
        <w:rPr>
          <w:spacing w:val="-4"/>
        </w:rPr>
        <w:t xml:space="preserve"> </w:t>
      </w:r>
      <w:r>
        <w:t>Offline).</w:t>
      </w:r>
    </w:p>
    <w:p w:rsidR="00BF7492" w:rsidRDefault="00BF7492" w:rsidP="00BF7492">
      <w:pPr>
        <w:pStyle w:val="BodyText"/>
        <w:spacing w:before="5"/>
        <w:rPr>
          <w:sz w:val="19"/>
        </w:rPr>
      </w:pPr>
    </w:p>
    <w:p w:rsidR="00BF7492" w:rsidRDefault="00BF7492" w:rsidP="00BF7492">
      <w:pPr>
        <w:pStyle w:val="BodyText"/>
        <w:ind w:left="620"/>
        <w:jc w:val="both"/>
      </w:pPr>
      <w:r>
        <w:rPr>
          <w:color w:val="C00000"/>
        </w:rPr>
        <w:t>Unit</w:t>
      </w:r>
      <w:r>
        <w:rPr>
          <w:color w:val="C00000"/>
          <w:spacing w:val="-4"/>
        </w:rPr>
        <w:t xml:space="preserve"> </w:t>
      </w:r>
      <w:r>
        <w:rPr>
          <w:color w:val="C00000"/>
        </w:rPr>
        <w:t>3</w:t>
      </w:r>
      <w:r>
        <w:rPr>
          <w:color w:val="C00000"/>
          <w:spacing w:val="-3"/>
        </w:rPr>
        <w:t xml:space="preserve"> </w:t>
      </w:r>
      <w:r>
        <w:rPr>
          <w:color w:val="C00000"/>
        </w:rPr>
        <w:t>Motor</w:t>
      </w:r>
      <w:r>
        <w:rPr>
          <w:color w:val="C00000"/>
          <w:spacing w:val="-2"/>
        </w:rPr>
        <w:t xml:space="preserve"> </w:t>
      </w:r>
      <w:r>
        <w:rPr>
          <w:color w:val="C00000"/>
        </w:rPr>
        <w:t>Control</w:t>
      </w:r>
    </w:p>
    <w:p w:rsidR="00BF7492" w:rsidRDefault="00BF7492" w:rsidP="00BF7492">
      <w:pPr>
        <w:pStyle w:val="BodyText"/>
        <w:spacing w:before="16" w:line="256" w:lineRule="auto"/>
        <w:ind w:left="620" w:right="648"/>
        <w:jc w:val="both"/>
      </w:pPr>
      <w:r>
        <w:t>Voltage control at constant frequency, PWM control, Synchronous tap changer, Phase control of DC motor,</w:t>
      </w:r>
      <w:r>
        <w:rPr>
          <w:spacing w:val="1"/>
        </w:rPr>
        <w:t xml:space="preserve"> </w:t>
      </w:r>
      <w:r>
        <w:t>Servomechanism,PLL</w:t>
      </w:r>
      <w:r>
        <w:rPr>
          <w:spacing w:val="-2"/>
        </w:rPr>
        <w:t xml:space="preserve"> </w:t>
      </w:r>
      <w:r>
        <w:t>control of</w:t>
      </w:r>
      <w:r>
        <w:rPr>
          <w:spacing w:val="-2"/>
        </w:rPr>
        <w:t xml:space="preserve"> </w:t>
      </w:r>
      <w:r>
        <w:t>a</w:t>
      </w:r>
      <w:r>
        <w:rPr>
          <w:spacing w:val="-1"/>
        </w:rPr>
        <w:t xml:space="preserve"> </w:t>
      </w:r>
      <w:r>
        <w:t>DC</w:t>
      </w:r>
      <w:r>
        <w:rPr>
          <w:spacing w:val="-1"/>
        </w:rPr>
        <w:t xml:space="preserve"> </w:t>
      </w:r>
      <w:r>
        <w:t>motor,</w:t>
      </w:r>
      <w:r>
        <w:rPr>
          <w:spacing w:val="-2"/>
        </w:rPr>
        <w:t xml:space="preserve"> </w:t>
      </w:r>
      <w:r>
        <w:t>recent</w:t>
      </w:r>
      <w:r>
        <w:rPr>
          <w:spacing w:val="-1"/>
        </w:rPr>
        <w:t xml:space="preserve"> </w:t>
      </w:r>
      <w:r>
        <w:t>advancement,</w:t>
      </w:r>
      <w:r>
        <w:rPr>
          <w:spacing w:val="-2"/>
        </w:rPr>
        <w:t xml:space="preserve"> </w:t>
      </w:r>
      <w:r>
        <w:t>and</w:t>
      </w:r>
      <w:r>
        <w:rPr>
          <w:spacing w:val="-1"/>
        </w:rPr>
        <w:t xml:space="preserve"> </w:t>
      </w:r>
      <w:r>
        <w:t>Applications.</w:t>
      </w:r>
    </w:p>
    <w:p w:rsidR="00BF7492" w:rsidRDefault="00BF7492" w:rsidP="00BF7492">
      <w:pPr>
        <w:pStyle w:val="BodyText"/>
        <w:spacing w:before="8"/>
        <w:rPr>
          <w:sz w:val="17"/>
        </w:rPr>
      </w:pPr>
    </w:p>
    <w:p w:rsidR="00BF7492" w:rsidRDefault="00BF7492" w:rsidP="00BF7492">
      <w:pPr>
        <w:pStyle w:val="BodyText"/>
        <w:ind w:left="620"/>
      </w:pPr>
      <w:r>
        <w:rPr>
          <w:color w:val="C00000"/>
        </w:rPr>
        <w:t>Unit</w:t>
      </w:r>
      <w:r>
        <w:rPr>
          <w:color w:val="C00000"/>
          <w:spacing w:val="-3"/>
        </w:rPr>
        <w:t xml:space="preserve"> </w:t>
      </w:r>
      <w:r>
        <w:rPr>
          <w:color w:val="C00000"/>
        </w:rPr>
        <w:t>4</w:t>
      </w:r>
      <w:r>
        <w:rPr>
          <w:color w:val="C00000"/>
          <w:spacing w:val="-2"/>
        </w:rPr>
        <w:t xml:space="preserve"> </w:t>
      </w:r>
      <w:r>
        <w:rPr>
          <w:color w:val="C00000"/>
        </w:rPr>
        <w:t>Conventional</w:t>
      </w:r>
      <w:r>
        <w:rPr>
          <w:color w:val="C00000"/>
          <w:spacing w:val="-4"/>
        </w:rPr>
        <w:t xml:space="preserve"> </w:t>
      </w:r>
      <w:r>
        <w:rPr>
          <w:color w:val="C00000"/>
        </w:rPr>
        <w:t>DC</w:t>
      </w:r>
      <w:r>
        <w:rPr>
          <w:color w:val="C00000"/>
          <w:spacing w:val="-1"/>
        </w:rPr>
        <w:t xml:space="preserve"> </w:t>
      </w:r>
      <w:r>
        <w:rPr>
          <w:color w:val="C00000"/>
        </w:rPr>
        <w:t>and</w:t>
      </w:r>
      <w:r>
        <w:rPr>
          <w:color w:val="C00000"/>
          <w:spacing w:val="-3"/>
        </w:rPr>
        <w:t xml:space="preserve"> </w:t>
      </w:r>
      <w:r>
        <w:rPr>
          <w:color w:val="C00000"/>
        </w:rPr>
        <w:t>AC</w:t>
      </w:r>
      <w:r>
        <w:rPr>
          <w:color w:val="C00000"/>
          <w:spacing w:val="-2"/>
        </w:rPr>
        <w:t xml:space="preserve"> </w:t>
      </w:r>
      <w:r>
        <w:rPr>
          <w:color w:val="C00000"/>
        </w:rPr>
        <w:t>Traction</w:t>
      </w:r>
    </w:p>
    <w:p w:rsidR="00BF7492" w:rsidRDefault="00BF7492" w:rsidP="00BF7492">
      <w:pPr>
        <w:pStyle w:val="BodyText"/>
        <w:spacing w:before="18" w:line="249" w:lineRule="auto"/>
        <w:ind w:left="620" w:right="641"/>
        <w:jc w:val="both"/>
      </w:pPr>
      <w:r>
        <w:t>Electric</w:t>
      </w:r>
      <w:r>
        <w:rPr>
          <w:spacing w:val="1"/>
        </w:rPr>
        <w:t xml:space="preserve"> </w:t>
      </w:r>
      <w:r>
        <w:t>traction</w:t>
      </w:r>
      <w:r>
        <w:rPr>
          <w:spacing w:val="1"/>
        </w:rPr>
        <w:t xml:space="preserve"> </w:t>
      </w:r>
      <w:r>
        <w:t>services,</w:t>
      </w:r>
      <w:r>
        <w:rPr>
          <w:spacing w:val="1"/>
        </w:rPr>
        <w:t xml:space="preserve"> </w:t>
      </w:r>
      <w:r>
        <w:t>Load</w:t>
      </w:r>
      <w:r>
        <w:rPr>
          <w:spacing w:val="1"/>
        </w:rPr>
        <w:t xml:space="preserve"> </w:t>
      </w:r>
      <w:r>
        <w:t>sharing</w:t>
      </w:r>
      <w:r>
        <w:rPr>
          <w:spacing w:val="1"/>
        </w:rPr>
        <w:t xml:space="preserve"> </w:t>
      </w:r>
      <w:r>
        <w:t>between</w:t>
      </w:r>
      <w:r>
        <w:rPr>
          <w:spacing w:val="1"/>
        </w:rPr>
        <w:t xml:space="preserve"> </w:t>
      </w:r>
      <w:r>
        <w:t>traction</w:t>
      </w:r>
      <w:r>
        <w:rPr>
          <w:spacing w:val="1"/>
        </w:rPr>
        <w:t xml:space="preserve"> </w:t>
      </w:r>
      <w:r>
        <w:t>motors,</w:t>
      </w:r>
      <w:r>
        <w:rPr>
          <w:spacing w:val="1"/>
        </w:rPr>
        <w:t xml:space="preserve"> </w:t>
      </w:r>
      <w:r>
        <w:t>important</w:t>
      </w:r>
      <w:r>
        <w:rPr>
          <w:spacing w:val="1"/>
        </w:rPr>
        <w:t xml:space="preserve"> </w:t>
      </w:r>
      <w:r>
        <w:t>features</w:t>
      </w:r>
      <w:r>
        <w:rPr>
          <w:spacing w:val="1"/>
        </w:rPr>
        <w:t xml:space="preserve"> </w:t>
      </w:r>
      <w:r>
        <w:t>of</w:t>
      </w:r>
      <w:r>
        <w:rPr>
          <w:spacing w:val="1"/>
        </w:rPr>
        <w:t xml:space="preserve"> </w:t>
      </w:r>
      <w:r>
        <w:t>traction</w:t>
      </w:r>
      <w:r>
        <w:rPr>
          <w:spacing w:val="1"/>
        </w:rPr>
        <w:t xml:space="preserve"> </w:t>
      </w:r>
      <w:r>
        <w:t>drives,</w:t>
      </w:r>
      <w:r>
        <w:rPr>
          <w:spacing w:val="1"/>
        </w:rPr>
        <w:t xml:space="preserve"> </w:t>
      </w:r>
      <w:r>
        <w:t>Conventional</w:t>
      </w:r>
      <w:r>
        <w:rPr>
          <w:spacing w:val="-3"/>
        </w:rPr>
        <w:t xml:space="preserve"> </w:t>
      </w:r>
      <w:r>
        <w:t>DC</w:t>
      </w:r>
      <w:r>
        <w:rPr>
          <w:spacing w:val="-1"/>
        </w:rPr>
        <w:t xml:space="preserve"> </w:t>
      </w:r>
      <w:r>
        <w:t>and AC traction</w:t>
      </w:r>
      <w:r>
        <w:rPr>
          <w:spacing w:val="-1"/>
        </w:rPr>
        <w:t xml:space="preserve"> </w:t>
      </w:r>
      <w:r>
        <w:t>drives,</w:t>
      </w:r>
      <w:r>
        <w:rPr>
          <w:spacing w:val="-2"/>
        </w:rPr>
        <w:t xml:space="preserve"> </w:t>
      </w:r>
      <w:r>
        <w:t>recent technologies</w:t>
      </w:r>
      <w:r>
        <w:rPr>
          <w:spacing w:val="-3"/>
        </w:rPr>
        <w:t xml:space="preserve"> </w:t>
      </w:r>
      <w:r>
        <w:t>in</w:t>
      </w:r>
      <w:r>
        <w:rPr>
          <w:spacing w:val="-1"/>
        </w:rPr>
        <w:t xml:space="preserve"> </w:t>
      </w:r>
      <w:r>
        <w:t>traction</w:t>
      </w:r>
      <w:r>
        <w:rPr>
          <w:spacing w:val="-1"/>
        </w:rPr>
        <w:t xml:space="preserve"> </w:t>
      </w:r>
      <w:r>
        <w:t>system.</w:t>
      </w:r>
    </w:p>
    <w:p w:rsidR="00BF7492" w:rsidRDefault="00BF7492" w:rsidP="00BF7492">
      <w:pPr>
        <w:pStyle w:val="BodyText"/>
        <w:spacing w:before="6"/>
      </w:pPr>
    </w:p>
    <w:p w:rsidR="00BF7492" w:rsidRDefault="00BF7492" w:rsidP="00BF7492">
      <w:pPr>
        <w:pStyle w:val="BodyText"/>
        <w:spacing w:before="1"/>
        <w:ind w:left="620"/>
      </w:pPr>
      <w:r>
        <w:rPr>
          <w:color w:val="C00000"/>
        </w:rPr>
        <w:t>Unit</w:t>
      </w:r>
      <w:r>
        <w:rPr>
          <w:color w:val="C00000"/>
          <w:spacing w:val="-4"/>
        </w:rPr>
        <w:t xml:space="preserve"> </w:t>
      </w:r>
      <w:r>
        <w:rPr>
          <w:color w:val="C00000"/>
        </w:rPr>
        <w:t>5</w:t>
      </w:r>
      <w:r>
        <w:rPr>
          <w:color w:val="C00000"/>
          <w:spacing w:val="-3"/>
        </w:rPr>
        <w:t xml:space="preserve"> </w:t>
      </w:r>
      <w:r>
        <w:rPr>
          <w:color w:val="C00000"/>
        </w:rPr>
        <w:t>Static</w:t>
      </w:r>
      <w:r>
        <w:rPr>
          <w:color w:val="C00000"/>
          <w:spacing w:val="-3"/>
        </w:rPr>
        <w:t xml:space="preserve"> </w:t>
      </w:r>
      <w:r>
        <w:rPr>
          <w:color w:val="C00000"/>
        </w:rPr>
        <w:t>converters</w:t>
      </w:r>
      <w:r>
        <w:rPr>
          <w:color w:val="C00000"/>
          <w:spacing w:val="-3"/>
        </w:rPr>
        <w:t xml:space="preserve"> </w:t>
      </w:r>
      <w:r>
        <w:rPr>
          <w:color w:val="C00000"/>
        </w:rPr>
        <w:t>for</w:t>
      </w:r>
      <w:r>
        <w:rPr>
          <w:color w:val="C00000"/>
          <w:spacing w:val="-3"/>
        </w:rPr>
        <w:t xml:space="preserve"> </w:t>
      </w:r>
      <w:r>
        <w:rPr>
          <w:color w:val="C00000"/>
        </w:rPr>
        <w:t>Traction</w:t>
      </w:r>
    </w:p>
    <w:p w:rsidR="00BF7492" w:rsidRDefault="00BF7492" w:rsidP="00BF7492">
      <w:pPr>
        <w:pStyle w:val="BodyText"/>
        <w:spacing w:before="16" w:line="254" w:lineRule="auto"/>
        <w:ind w:left="620" w:right="625"/>
        <w:jc w:val="both"/>
      </w:pPr>
      <w:r>
        <w:t>Semi-conductor converter-controlled drive for AC traction, Semiconductor chopper-controlled DC traction. Semi-</w:t>
      </w:r>
      <w:r>
        <w:rPr>
          <w:spacing w:val="-41"/>
        </w:rPr>
        <w:t xml:space="preserve"> </w:t>
      </w:r>
      <w:r>
        <w:t>conductor</w:t>
      </w:r>
      <w:r>
        <w:rPr>
          <w:spacing w:val="-1"/>
        </w:rPr>
        <w:t xml:space="preserve"> </w:t>
      </w:r>
      <w:r>
        <w:t>converter-controlled</w:t>
      </w:r>
      <w:r>
        <w:rPr>
          <w:spacing w:val="-1"/>
        </w:rPr>
        <w:t xml:space="preserve"> </w:t>
      </w:r>
      <w:r>
        <w:t>traction,</w:t>
      </w:r>
      <w:r>
        <w:rPr>
          <w:spacing w:val="-2"/>
        </w:rPr>
        <w:t xml:space="preserve"> </w:t>
      </w:r>
      <w:r>
        <w:t>advancement</w:t>
      </w:r>
      <w:r>
        <w:rPr>
          <w:spacing w:val="-1"/>
        </w:rPr>
        <w:t xml:space="preserve"> </w:t>
      </w:r>
      <w:r>
        <w:t>and</w:t>
      </w:r>
      <w:r>
        <w:rPr>
          <w:spacing w:val="-2"/>
        </w:rPr>
        <w:t xml:space="preserve"> </w:t>
      </w:r>
      <w:r>
        <w:t>applications.</w:t>
      </w:r>
    </w:p>
    <w:p w:rsidR="00BF7492" w:rsidRDefault="00BF7492" w:rsidP="00BF7492">
      <w:pPr>
        <w:pStyle w:val="BodyText"/>
        <w:spacing w:before="6"/>
        <w:rPr>
          <w:sz w:val="19"/>
        </w:rPr>
      </w:pPr>
    </w:p>
    <w:p w:rsidR="00BF7492" w:rsidRDefault="00BF7492" w:rsidP="00BF7492">
      <w:pPr>
        <w:pStyle w:val="BodyText"/>
        <w:spacing w:line="256" w:lineRule="auto"/>
        <w:ind w:left="620" w:right="760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BF7492" w:rsidRDefault="00BF7492" w:rsidP="001003ED">
      <w:pPr>
        <w:pStyle w:val="ListParagraph"/>
        <w:numPr>
          <w:ilvl w:val="0"/>
          <w:numId w:val="55"/>
        </w:numPr>
        <w:tabs>
          <w:tab w:val="left" w:pos="1263"/>
          <w:tab w:val="left" w:pos="1264"/>
        </w:tabs>
        <w:spacing w:line="204" w:lineRule="exact"/>
        <w:ind w:hanging="361"/>
        <w:rPr>
          <w:sz w:val="18"/>
        </w:rPr>
      </w:pPr>
      <w:r>
        <w:rPr>
          <w:sz w:val="18"/>
        </w:rPr>
        <w:t>E.</w:t>
      </w:r>
      <w:r>
        <w:rPr>
          <w:spacing w:val="-3"/>
          <w:sz w:val="18"/>
        </w:rPr>
        <w:t xml:space="preserve"> </w:t>
      </w:r>
      <w:r>
        <w:rPr>
          <w:sz w:val="18"/>
        </w:rPr>
        <w:t>Openshaw</w:t>
      </w:r>
      <w:r>
        <w:rPr>
          <w:spacing w:val="-3"/>
          <w:sz w:val="18"/>
        </w:rPr>
        <w:t xml:space="preserve"> </w:t>
      </w:r>
      <w:r>
        <w:rPr>
          <w:sz w:val="18"/>
        </w:rPr>
        <w:t>Taylor,</w:t>
      </w:r>
      <w:r>
        <w:rPr>
          <w:spacing w:val="-3"/>
          <w:sz w:val="18"/>
        </w:rPr>
        <w:t xml:space="preserve"> </w:t>
      </w:r>
      <w:r>
        <w:rPr>
          <w:sz w:val="18"/>
        </w:rPr>
        <w:t>V.</w:t>
      </w:r>
      <w:r>
        <w:rPr>
          <w:spacing w:val="-3"/>
          <w:sz w:val="18"/>
        </w:rPr>
        <w:t xml:space="preserve"> </w:t>
      </w:r>
      <w:r>
        <w:rPr>
          <w:sz w:val="18"/>
        </w:rPr>
        <w:t>V.</w:t>
      </w:r>
      <w:r>
        <w:rPr>
          <w:spacing w:val="-1"/>
          <w:sz w:val="18"/>
        </w:rPr>
        <w:t xml:space="preserve"> </w:t>
      </w:r>
      <w:r>
        <w:rPr>
          <w:sz w:val="18"/>
        </w:rPr>
        <w:t>L.</w:t>
      </w:r>
      <w:r>
        <w:rPr>
          <w:spacing w:val="-3"/>
          <w:sz w:val="18"/>
        </w:rPr>
        <w:t xml:space="preserve"> </w:t>
      </w:r>
      <w:r>
        <w:rPr>
          <w:sz w:val="18"/>
        </w:rPr>
        <w:t>Rao,</w:t>
      </w:r>
      <w:r>
        <w:rPr>
          <w:spacing w:val="-3"/>
          <w:sz w:val="18"/>
        </w:rPr>
        <w:t xml:space="preserve"> </w:t>
      </w:r>
      <w:r>
        <w:rPr>
          <w:sz w:val="18"/>
        </w:rPr>
        <w:t>"Utilization</w:t>
      </w:r>
      <w:r>
        <w:rPr>
          <w:spacing w:val="-3"/>
          <w:sz w:val="18"/>
        </w:rPr>
        <w:t xml:space="preserve"> </w:t>
      </w:r>
      <w:r>
        <w:rPr>
          <w:sz w:val="18"/>
        </w:rPr>
        <w:t>of</w:t>
      </w:r>
      <w:r>
        <w:rPr>
          <w:spacing w:val="-4"/>
          <w:sz w:val="18"/>
        </w:rPr>
        <w:t xml:space="preserve"> </w:t>
      </w:r>
      <w:r>
        <w:rPr>
          <w:sz w:val="18"/>
        </w:rPr>
        <w:t>Electrical</w:t>
      </w:r>
      <w:r>
        <w:rPr>
          <w:spacing w:val="-2"/>
          <w:sz w:val="18"/>
        </w:rPr>
        <w:t xml:space="preserve"> </w:t>
      </w:r>
      <w:r>
        <w:rPr>
          <w:sz w:val="18"/>
        </w:rPr>
        <w:t>Energy",</w:t>
      </w:r>
      <w:r>
        <w:rPr>
          <w:spacing w:val="-3"/>
          <w:sz w:val="18"/>
        </w:rPr>
        <w:t xml:space="preserve"> </w:t>
      </w:r>
      <w:r>
        <w:rPr>
          <w:sz w:val="18"/>
        </w:rPr>
        <w:t>Universities</w:t>
      </w:r>
      <w:r>
        <w:rPr>
          <w:spacing w:val="-11"/>
          <w:sz w:val="18"/>
        </w:rPr>
        <w:t xml:space="preserve"> </w:t>
      </w:r>
      <w:r>
        <w:rPr>
          <w:sz w:val="18"/>
        </w:rPr>
        <w:t>Press.</w:t>
      </w:r>
    </w:p>
    <w:p w:rsidR="00BF7492" w:rsidRDefault="00BF7492" w:rsidP="001003ED">
      <w:pPr>
        <w:pStyle w:val="ListParagraph"/>
        <w:numPr>
          <w:ilvl w:val="0"/>
          <w:numId w:val="55"/>
        </w:numPr>
        <w:tabs>
          <w:tab w:val="left" w:pos="1261"/>
          <w:tab w:val="left" w:pos="1262"/>
        </w:tabs>
        <w:spacing w:before="16" w:line="256" w:lineRule="auto"/>
        <w:ind w:left="1268" w:right="728" w:hanging="365"/>
        <w:rPr>
          <w:sz w:val="18"/>
        </w:rPr>
      </w:pPr>
      <w:r>
        <w:rPr>
          <w:sz w:val="18"/>
        </w:rPr>
        <w:t>Biswanath Paul, "Industrial Electronics and control:Including Programmable Logic Controller", Prentice</w:t>
      </w:r>
      <w:r>
        <w:rPr>
          <w:spacing w:val="-41"/>
          <w:sz w:val="18"/>
        </w:rPr>
        <w:t xml:space="preserve"> </w:t>
      </w:r>
      <w:r>
        <w:rPr>
          <w:sz w:val="18"/>
        </w:rPr>
        <w:t>Hall</w:t>
      </w:r>
      <w:r>
        <w:rPr>
          <w:spacing w:val="-3"/>
          <w:sz w:val="18"/>
        </w:rPr>
        <w:t xml:space="preserve"> </w:t>
      </w:r>
      <w:r>
        <w:rPr>
          <w:sz w:val="18"/>
        </w:rPr>
        <w:t>India</w:t>
      </w:r>
      <w:r>
        <w:rPr>
          <w:spacing w:val="-1"/>
          <w:sz w:val="18"/>
        </w:rPr>
        <w:t xml:space="preserve"> </w:t>
      </w:r>
      <w:r>
        <w:rPr>
          <w:sz w:val="18"/>
        </w:rPr>
        <w:t>Learning</w:t>
      </w:r>
      <w:r>
        <w:rPr>
          <w:spacing w:val="-1"/>
          <w:sz w:val="18"/>
        </w:rPr>
        <w:t xml:space="preserve"> </w:t>
      </w:r>
      <w:r>
        <w:rPr>
          <w:sz w:val="18"/>
        </w:rPr>
        <w:t>Private</w:t>
      </w:r>
      <w:r>
        <w:rPr>
          <w:spacing w:val="-1"/>
          <w:sz w:val="18"/>
        </w:rPr>
        <w:t xml:space="preserve"> </w:t>
      </w:r>
      <w:r>
        <w:rPr>
          <w:sz w:val="18"/>
        </w:rPr>
        <w:t>Limited,</w:t>
      </w:r>
      <w:r>
        <w:rPr>
          <w:spacing w:val="-3"/>
          <w:sz w:val="18"/>
        </w:rPr>
        <w:t xml:space="preserve"> </w:t>
      </w:r>
      <w:r>
        <w:rPr>
          <w:sz w:val="18"/>
        </w:rPr>
        <w:t>Third</w:t>
      </w:r>
      <w:r>
        <w:rPr>
          <w:spacing w:val="-1"/>
          <w:sz w:val="18"/>
        </w:rPr>
        <w:t xml:space="preserve"> </w:t>
      </w:r>
      <w:r>
        <w:rPr>
          <w:sz w:val="18"/>
        </w:rPr>
        <w:t>edition,</w:t>
      </w:r>
      <w:r>
        <w:rPr>
          <w:spacing w:val="-20"/>
          <w:sz w:val="18"/>
        </w:rPr>
        <w:t xml:space="preserve"> </w:t>
      </w:r>
      <w:r>
        <w:rPr>
          <w:sz w:val="18"/>
        </w:rPr>
        <w:t>2014.</w:t>
      </w:r>
    </w:p>
    <w:p w:rsidR="00BF7492" w:rsidRDefault="00BF7492" w:rsidP="00BF7492">
      <w:pPr>
        <w:pStyle w:val="BodyText"/>
        <w:spacing w:before="4"/>
        <w:rPr>
          <w:sz w:val="19"/>
        </w:rPr>
      </w:pPr>
    </w:p>
    <w:p w:rsidR="00BF7492" w:rsidRDefault="00BF7492" w:rsidP="00BF7492">
      <w:pPr>
        <w:pStyle w:val="BodyText"/>
        <w:ind w:left="62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BF7492" w:rsidRDefault="00BF7492" w:rsidP="001003ED">
      <w:pPr>
        <w:pStyle w:val="ListParagraph"/>
        <w:numPr>
          <w:ilvl w:val="0"/>
          <w:numId w:val="54"/>
        </w:numPr>
        <w:tabs>
          <w:tab w:val="left" w:pos="1263"/>
          <w:tab w:val="left" w:pos="1264"/>
        </w:tabs>
        <w:spacing w:before="18"/>
        <w:ind w:hanging="361"/>
        <w:rPr>
          <w:sz w:val="18"/>
        </w:rPr>
      </w:pPr>
      <w:r>
        <w:rPr>
          <w:spacing w:val="-1"/>
          <w:sz w:val="18"/>
        </w:rPr>
        <w:t xml:space="preserve">H.Partap , "Art and Science </w:t>
      </w:r>
      <w:r>
        <w:rPr>
          <w:sz w:val="18"/>
        </w:rPr>
        <w:t>of</w:t>
      </w:r>
      <w:r>
        <w:rPr>
          <w:spacing w:val="1"/>
          <w:sz w:val="18"/>
        </w:rPr>
        <w:t xml:space="preserve"> </w:t>
      </w:r>
      <w:r>
        <w:rPr>
          <w:sz w:val="18"/>
        </w:rPr>
        <w:t>Utilization</w:t>
      </w:r>
      <w:r>
        <w:rPr>
          <w:spacing w:val="-1"/>
          <w:sz w:val="18"/>
        </w:rPr>
        <w:t xml:space="preserve"> </w:t>
      </w:r>
      <w:r>
        <w:rPr>
          <w:sz w:val="18"/>
        </w:rPr>
        <w:t>of</w:t>
      </w:r>
      <w:r>
        <w:rPr>
          <w:spacing w:val="-2"/>
          <w:sz w:val="18"/>
        </w:rPr>
        <w:t xml:space="preserve"> </w:t>
      </w:r>
      <w:r>
        <w:rPr>
          <w:sz w:val="18"/>
        </w:rPr>
        <w:t>Electrical</w:t>
      </w:r>
      <w:r>
        <w:rPr>
          <w:spacing w:val="-1"/>
          <w:sz w:val="18"/>
        </w:rPr>
        <w:t xml:space="preserve"> </w:t>
      </w:r>
      <w:r>
        <w:rPr>
          <w:sz w:val="18"/>
        </w:rPr>
        <w:t>Energy",</w:t>
      </w:r>
      <w:r>
        <w:rPr>
          <w:spacing w:val="-1"/>
          <w:sz w:val="18"/>
        </w:rPr>
        <w:t xml:space="preserve"> </w:t>
      </w:r>
      <w:r>
        <w:rPr>
          <w:sz w:val="18"/>
        </w:rPr>
        <w:t>Dhanpat Rai &amp;</w:t>
      </w:r>
      <w:r>
        <w:rPr>
          <w:spacing w:val="-1"/>
          <w:sz w:val="18"/>
        </w:rPr>
        <w:t xml:space="preserve"> </w:t>
      </w:r>
      <w:r>
        <w:rPr>
          <w:sz w:val="18"/>
        </w:rPr>
        <w:t>Sons</w:t>
      </w:r>
      <w:r>
        <w:rPr>
          <w:rFonts w:ascii="Arial MT"/>
        </w:rPr>
        <w:t>,</w:t>
      </w:r>
      <w:r>
        <w:rPr>
          <w:rFonts w:ascii="Arial MT"/>
          <w:spacing w:val="-34"/>
        </w:rPr>
        <w:t xml:space="preserve"> </w:t>
      </w:r>
      <w:r>
        <w:rPr>
          <w:sz w:val="18"/>
        </w:rPr>
        <w:t>2017.</w:t>
      </w:r>
    </w:p>
    <w:p w:rsidR="00BF7492" w:rsidRDefault="00BF7492" w:rsidP="001003ED">
      <w:pPr>
        <w:pStyle w:val="ListParagraph"/>
        <w:numPr>
          <w:ilvl w:val="0"/>
          <w:numId w:val="54"/>
        </w:numPr>
        <w:tabs>
          <w:tab w:val="left" w:pos="1261"/>
          <w:tab w:val="left" w:pos="1262"/>
        </w:tabs>
        <w:spacing w:before="34"/>
        <w:ind w:left="1261" w:hanging="359"/>
        <w:rPr>
          <w:sz w:val="18"/>
        </w:rPr>
      </w:pPr>
      <w:r>
        <w:rPr>
          <w:sz w:val="18"/>
        </w:rPr>
        <w:t>E.</w:t>
      </w:r>
      <w:r>
        <w:rPr>
          <w:spacing w:val="-4"/>
          <w:sz w:val="18"/>
        </w:rPr>
        <w:t xml:space="preserve"> </w:t>
      </w:r>
      <w:r>
        <w:rPr>
          <w:sz w:val="18"/>
        </w:rPr>
        <w:t>Openshaw</w:t>
      </w:r>
      <w:r>
        <w:rPr>
          <w:spacing w:val="-3"/>
          <w:sz w:val="18"/>
        </w:rPr>
        <w:t xml:space="preserve"> </w:t>
      </w:r>
      <w:r>
        <w:rPr>
          <w:sz w:val="18"/>
        </w:rPr>
        <w:t>Taylor,</w:t>
      </w:r>
      <w:r>
        <w:rPr>
          <w:spacing w:val="-3"/>
          <w:sz w:val="18"/>
        </w:rPr>
        <w:t xml:space="preserve"> </w:t>
      </w:r>
      <w:r>
        <w:rPr>
          <w:sz w:val="18"/>
        </w:rPr>
        <w:t>"Utilisation</w:t>
      </w:r>
      <w:r>
        <w:rPr>
          <w:spacing w:val="-4"/>
          <w:sz w:val="18"/>
        </w:rPr>
        <w:t xml:space="preserve"> </w:t>
      </w:r>
      <w:r>
        <w:rPr>
          <w:sz w:val="18"/>
        </w:rPr>
        <w:t>of</w:t>
      </w:r>
      <w:r>
        <w:rPr>
          <w:spacing w:val="-4"/>
          <w:sz w:val="18"/>
        </w:rPr>
        <w:t xml:space="preserve"> </w:t>
      </w:r>
      <w:r>
        <w:rPr>
          <w:sz w:val="18"/>
        </w:rPr>
        <w:t>Electric</w:t>
      </w:r>
      <w:r>
        <w:rPr>
          <w:spacing w:val="-3"/>
          <w:sz w:val="18"/>
        </w:rPr>
        <w:t xml:space="preserve"> </w:t>
      </w:r>
      <w:r>
        <w:rPr>
          <w:sz w:val="18"/>
        </w:rPr>
        <w:t>Energy</w:t>
      </w:r>
      <w:r>
        <w:rPr>
          <w:spacing w:val="-4"/>
          <w:sz w:val="18"/>
        </w:rPr>
        <w:t xml:space="preserve"> </w:t>
      </w:r>
      <w:r>
        <w:rPr>
          <w:sz w:val="18"/>
        </w:rPr>
        <w:t>“,</w:t>
      </w:r>
      <w:r>
        <w:rPr>
          <w:spacing w:val="-3"/>
          <w:sz w:val="18"/>
        </w:rPr>
        <w:t xml:space="preserve"> </w:t>
      </w:r>
      <w:r>
        <w:rPr>
          <w:sz w:val="18"/>
        </w:rPr>
        <w:t>Orient</w:t>
      </w:r>
      <w:r>
        <w:rPr>
          <w:spacing w:val="-2"/>
          <w:sz w:val="18"/>
        </w:rPr>
        <w:t xml:space="preserve"> </w:t>
      </w:r>
      <w:r>
        <w:rPr>
          <w:sz w:val="18"/>
        </w:rPr>
        <w:t>Longman.</w:t>
      </w:r>
    </w:p>
    <w:p w:rsidR="00BF7492" w:rsidRDefault="00BF7492" w:rsidP="001003ED">
      <w:pPr>
        <w:pStyle w:val="ListParagraph"/>
        <w:numPr>
          <w:ilvl w:val="0"/>
          <w:numId w:val="54"/>
        </w:numPr>
        <w:tabs>
          <w:tab w:val="left" w:pos="1266"/>
        </w:tabs>
        <w:spacing w:before="20"/>
        <w:ind w:left="1266" w:hanging="363"/>
        <w:rPr>
          <w:rFonts w:ascii="Arial MT"/>
        </w:rPr>
      </w:pPr>
      <w:r>
        <w:rPr>
          <w:spacing w:val="-1"/>
          <w:sz w:val="18"/>
        </w:rPr>
        <w:t>S. Sivanagaruju,"</w:t>
      </w:r>
      <w:r>
        <w:rPr>
          <w:sz w:val="18"/>
        </w:rPr>
        <w:t xml:space="preserve"> </w:t>
      </w:r>
      <w:r>
        <w:rPr>
          <w:spacing w:val="-1"/>
          <w:sz w:val="18"/>
        </w:rPr>
        <w:t>Generation</w:t>
      </w:r>
      <w:r>
        <w:rPr>
          <w:sz w:val="18"/>
        </w:rPr>
        <w:t xml:space="preserve"> </w:t>
      </w:r>
      <w:r>
        <w:rPr>
          <w:spacing w:val="-1"/>
          <w:sz w:val="18"/>
        </w:rPr>
        <w:t>and Utilization</w:t>
      </w:r>
      <w:r>
        <w:rPr>
          <w:sz w:val="18"/>
        </w:rPr>
        <w:t xml:space="preserve"> </w:t>
      </w:r>
      <w:r>
        <w:rPr>
          <w:spacing w:val="-1"/>
          <w:sz w:val="18"/>
        </w:rPr>
        <w:t>of</w:t>
      </w:r>
      <w:r>
        <w:rPr>
          <w:spacing w:val="-2"/>
          <w:sz w:val="18"/>
        </w:rPr>
        <w:t xml:space="preserve"> </w:t>
      </w:r>
      <w:r>
        <w:rPr>
          <w:spacing w:val="-1"/>
          <w:sz w:val="18"/>
        </w:rPr>
        <w:t>Electrical</w:t>
      </w:r>
      <w:r>
        <w:rPr>
          <w:spacing w:val="2"/>
          <w:sz w:val="18"/>
        </w:rPr>
        <w:t xml:space="preserve"> </w:t>
      </w:r>
      <w:r>
        <w:rPr>
          <w:sz w:val="18"/>
        </w:rPr>
        <w:t>Energy",</w:t>
      </w:r>
      <w:r>
        <w:rPr>
          <w:spacing w:val="-1"/>
          <w:sz w:val="18"/>
        </w:rPr>
        <w:t xml:space="preserve"> </w:t>
      </w:r>
      <w:r>
        <w:rPr>
          <w:sz w:val="18"/>
        </w:rPr>
        <w:t>Pearson Education,</w:t>
      </w:r>
      <w:r>
        <w:rPr>
          <w:spacing w:val="1"/>
          <w:sz w:val="18"/>
        </w:rPr>
        <w:t xml:space="preserve"> </w:t>
      </w:r>
      <w:r>
        <w:rPr>
          <w:sz w:val="18"/>
        </w:rPr>
        <w:t>First</w:t>
      </w:r>
      <w:r>
        <w:rPr>
          <w:spacing w:val="3"/>
          <w:sz w:val="18"/>
        </w:rPr>
        <w:t xml:space="preserve"> </w:t>
      </w:r>
      <w:r>
        <w:rPr>
          <w:sz w:val="18"/>
        </w:rPr>
        <w:t>edition</w:t>
      </w:r>
      <w:r>
        <w:rPr>
          <w:spacing w:val="-28"/>
          <w:sz w:val="18"/>
        </w:rPr>
        <w:t xml:space="preserve"> </w:t>
      </w:r>
      <w:r>
        <w:rPr>
          <w:sz w:val="18"/>
        </w:rPr>
        <w:t>2010.</w:t>
      </w:r>
    </w:p>
    <w:p w:rsidR="00BF7492" w:rsidRDefault="00BF7492" w:rsidP="00BF7492">
      <w:pPr>
        <w:pStyle w:val="BodyText"/>
        <w:spacing w:before="10"/>
        <w:rPr>
          <w:sz w:val="35"/>
        </w:rPr>
      </w:pPr>
    </w:p>
    <w:p w:rsidR="00BF7492" w:rsidRDefault="00BF7492" w:rsidP="00BF7492">
      <w:pPr>
        <w:pStyle w:val="BodyText"/>
        <w:ind w:left="620"/>
        <w:jc w:val="both"/>
      </w:pPr>
      <w:r>
        <w:rPr>
          <w:color w:val="C00000"/>
        </w:rPr>
        <w:t>Course</w:t>
      </w:r>
      <w:r>
        <w:rPr>
          <w:color w:val="C00000"/>
          <w:spacing w:val="-5"/>
        </w:rPr>
        <w:t xml:space="preserve"> </w:t>
      </w:r>
      <w:r>
        <w:rPr>
          <w:color w:val="C00000"/>
        </w:rPr>
        <w:t>Outcome:</w:t>
      </w:r>
    </w:p>
    <w:p w:rsidR="00BF7492" w:rsidRDefault="00BF7492" w:rsidP="00BF7492">
      <w:pPr>
        <w:pStyle w:val="BodyText"/>
        <w:spacing w:before="10"/>
        <w:rPr>
          <w:sz w:val="20"/>
        </w:rPr>
      </w:pPr>
    </w:p>
    <w:p w:rsidR="00BF7492" w:rsidRDefault="00BF7492" w:rsidP="00BF7492">
      <w:pPr>
        <w:pStyle w:val="BodyText"/>
        <w:ind w:left="620"/>
      </w:pPr>
      <w:r>
        <w:t>On</w:t>
      </w:r>
      <w:r>
        <w:rPr>
          <w:spacing w:val="-3"/>
        </w:rPr>
        <w:t xml:space="preserve"> </w:t>
      </w:r>
      <w:r>
        <w:t>successful</w:t>
      </w:r>
      <w:r>
        <w:rPr>
          <w:spacing w:val="-4"/>
        </w:rPr>
        <w:t xml:space="preserve"> </w:t>
      </w:r>
      <w:r>
        <w:t>completion</w:t>
      </w:r>
      <w:r>
        <w:rPr>
          <w:spacing w:val="-3"/>
        </w:rPr>
        <w:t xml:space="preserve"> </w:t>
      </w:r>
      <w:r>
        <w:t>of</w:t>
      </w:r>
      <w:r>
        <w:rPr>
          <w:spacing w:val="-4"/>
        </w:rPr>
        <w:t xml:space="preserve"> </w:t>
      </w:r>
      <w:r>
        <w:t>the</w:t>
      </w:r>
      <w:r>
        <w:rPr>
          <w:spacing w:val="-3"/>
        </w:rPr>
        <w:t xml:space="preserve"> </w:t>
      </w:r>
      <w:r>
        <w:t>course</w:t>
      </w:r>
      <w:r>
        <w:rPr>
          <w:spacing w:val="-3"/>
        </w:rPr>
        <w:t xml:space="preserve"> </w:t>
      </w:r>
      <w:r>
        <w:t>the</w:t>
      </w:r>
      <w:r>
        <w:rPr>
          <w:spacing w:val="-2"/>
        </w:rPr>
        <w:t xml:space="preserve"> </w:t>
      </w:r>
      <w:r>
        <w:t>students</w:t>
      </w:r>
      <w:r>
        <w:rPr>
          <w:spacing w:val="-4"/>
        </w:rPr>
        <w:t xml:space="preserve"> </w:t>
      </w:r>
      <w:r>
        <w:t>will</w:t>
      </w:r>
      <w:r>
        <w:rPr>
          <w:spacing w:val="-4"/>
        </w:rPr>
        <w:t xml:space="preserve"> </w:t>
      </w:r>
      <w:r>
        <w:t>be</w:t>
      </w:r>
      <w:r>
        <w:rPr>
          <w:spacing w:val="-1"/>
        </w:rPr>
        <w:t xml:space="preserve"> </w:t>
      </w:r>
      <w:r>
        <w:t>able</w:t>
      </w:r>
      <w:r>
        <w:rPr>
          <w:spacing w:val="-3"/>
        </w:rPr>
        <w:t xml:space="preserve"> </w:t>
      </w:r>
      <w:r>
        <w:t>to:</w:t>
      </w:r>
    </w:p>
    <w:p w:rsidR="00BF7492" w:rsidRDefault="00BF7492" w:rsidP="00BF7492">
      <w:pPr>
        <w:pStyle w:val="BodyText"/>
        <w:rPr>
          <w:sz w:val="23"/>
        </w:rPr>
      </w:pPr>
    </w:p>
    <w:p w:rsidR="00BF7492" w:rsidRDefault="00BF7492" w:rsidP="001003ED">
      <w:pPr>
        <w:pStyle w:val="ListParagraph"/>
        <w:numPr>
          <w:ilvl w:val="0"/>
          <w:numId w:val="53"/>
        </w:numPr>
        <w:tabs>
          <w:tab w:val="left" w:pos="1340"/>
          <w:tab w:val="left" w:pos="1341"/>
        </w:tabs>
        <w:ind w:hanging="361"/>
        <w:rPr>
          <w:sz w:val="18"/>
        </w:rPr>
      </w:pPr>
      <w:r>
        <w:rPr>
          <w:sz w:val="18"/>
        </w:rPr>
        <w:t>Impart</w:t>
      </w:r>
      <w:r>
        <w:rPr>
          <w:spacing w:val="-4"/>
          <w:sz w:val="18"/>
        </w:rPr>
        <w:t xml:space="preserve"> </w:t>
      </w:r>
      <w:r>
        <w:rPr>
          <w:sz w:val="18"/>
        </w:rPr>
        <w:t>the</w:t>
      </w:r>
      <w:r>
        <w:rPr>
          <w:spacing w:val="-3"/>
          <w:sz w:val="18"/>
        </w:rPr>
        <w:t xml:space="preserve"> </w:t>
      </w:r>
      <w:r>
        <w:rPr>
          <w:sz w:val="18"/>
        </w:rPr>
        <w:t>basic</w:t>
      </w:r>
      <w:r>
        <w:rPr>
          <w:spacing w:val="-2"/>
          <w:sz w:val="18"/>
        </w:rPr>
        <w:t xml:space="preserve"> </w:t>
      </w:r>
      <w:r>
        <w:rPr>
          <w:sz w:val="18"/>
        </w:rPr>
        <w:t>knowledge</w:t>
      </w:r>
      <w:r>
        <w:rPr>
          <w:spacing w:val="-4"/>
          <w:sz w:val="18"/>
        </w:rPr>
        <w:t xml:space="preserve"> </w:t>
      </w:r>
      <w:r>
        <w:rPr>
          <w:sz w:val="18"/>
        </w:rPr>
        <w:t>of</w:t>
      </w:r>
      <w:r>
        <w:rPr>
          <w:spacing w:val="-4"/>
          <w:sz w:val="18"/>
        </w:rPr>
        <w:t xml:space="preserve"> </w:t>
      </w:r>
      <w:r>
        <w:rPr>
          <w:sz w:val="18"/>
        </w:rPr>
        <w:t>various</w:t>
      </w:r>
      <w:r>
        <w:rPr>
          <w:spacing w:val="-4"/>
          <w:sz w:val="18"/>
        </w:rPr>
        <w:t xml:space="preserve"> </w:t>
      </w:r>
      <w:r>
        <w:rPr>
          <w:sz w:val="18"/>
        </w:rPr>
        <w:t>amplifiers</w:t>
      </w:r>
      <w:r>
        <w:rPr>
          <w:spacing w:val="-4"/>
          <w:sz w:val="18"/>
        </w:rPr>
        <w:t xml:space="preserve"> </w:t>
      </w:r>
      <w:r>
        <w:rPr>
          <w:sz w:val="18"/>
        </w:rPr>
        <w:t>and</w:t>
      </w:r>
      <w:r>
        <w:rPr>
          <w:spacing w:val="-3"/>
          <w:sz w:val="18"/>
        </w:rPr>
        <w:t xml:space="preserve"> </w:t>
      </w:r>
      <w:r>
        <w:rPr>
          <w:sz w:val="18"/>
        </w:rPr>
        <w:t>its</w:t>
      </w:r>
      <w:r>
        <w:rPr>
          <w:spacing w:val="-8"/>
          <w:sz w:val="18"/>
        </w:rPr>
        <w:t xml:space="preserve"> </w:t>
      </w:r>
      <w:r>
        <w:rPr>
          <w:sz w:val="18"/>
        </w:rPr>
        <w:t>terminologies.</w:t>
      </w:r>
    </w:p>
    <w:p w:rsidR="00BF7492" w:rsidRDefault="00BF7492" w:rsidP="001003ED">
      <w:pPr>
        <w:pStyle w:val="ListParagraph"/>
        <w:numPr>
          <w:ilvl w:val="0"/>
          <w:numId w:val="53"/>
        </w:numPr>
        <w:tabs>
          <w:tab w:val="left" w:pos="1337"/>
          <w:tab w:val="left" w:pos="1338"/>
        </w:tabs>
        <w:spacing w:before="16"/>
        <w:ind w:left="1338" w:hanging="358"/>
        <w:rPr>
          <w:sz w:val="18"/>
        </w:rPr>
      </w:pPr>
      <w:r>
        <w:rPr>
          <w:spacing w:val="-1"/>
          <w:sz w:val="18"/>
        </w:rPr>
        <w:t>Understand the design concept</w:t>
      </w:r>
      <w:r>
        <w:rPr>
          <w:sz w:val="18"/>
        </w:rPr>
        <w:t xml:space="preserve"> of</w:t>
      </w:r>
      <w:r>
        <w:rPr>
          <w:spacing w:val="-2"/>
          <w:sz w:val="18"/>
        </w:rPr>
        <w:t xml:space="preserve"> </w:t>
      </w:r>
      <w:r>
        <w:rPr>
          <w:sz w:val="18"/>
        </w:rPr>
        <w:t>various</w:t>
      </w:r>
      <w:r>
        <w:rPr>
          <w:spacing w:val="-2"/>
          <w:sz w:val="18"/>
        </w:rPr>
        <w:t xml:space="preserve"> </w:t>
      </w:r>
      <w:r>
        <w:rPr>
          <w:sz w:val="18"/>
        </w:rPr>
        <w:t>power</w:t>
      </w:r>
      <w:r>
        <w:rPr>
          <w:spacing w:val="1"/>
          <w:sz w:val="18"/>
        </w:rPr>
        <w:t xml:space="preserve"> </w:t>
      </w:r>
      <w:r>
        <w:rPr>
          <w:sz w:val="18"/>
        </w:rPr>
        <w:t>supplies</w:t>
      </w:r>
      <w:r>
        <w:rPr>
          <w:spacing w:val="-2"/>
          <w:sz w:val="18"/>
        </w:rPr>
        <w:t xml:space="preserve"> </w:t>
      </w:r>
      <w:r>
        <w:rPr>
          <w:sz w:val="18"/>
        </w:rPr>
        <w:t>used</w:t>
      </w:r>
      <w:r>
        <w:rPr>
          <w:spacing w:val="-1"/>
          <w:sz w:val="18"/>
        </w:rPr>
        <w:t xml:space="preserve"> </w:t>
      </w:r>
      <w:r>
        <w:rPr>
          <w:sz w:val="18"/>
        </w:rPr>
        <w:t>in</w:t>
      </w:r>
      <w:r>
        <w:rPr>
          <w:spacing w:val="-1"/>
          <w:sz w:val="18"/>
        </w:rPr>
        <w:t xml:space="preserve"> </w:t>
      </w:r>
      <w:r>
        <w:rPr>
          <w:sz w:val="18"/>
        </w:rPr>
        <w:t>industries</w:t>
      </w:r>
      <w:r>
        <w:rPr>
          <w:spacing w:val="-2"/>
          <w:sz w:val="18"/>
        </w:rPr>
        <w:t xml:space="preserve"> </w:t>
      </w:r>
      <w:r>
        <w:rPr>
          <w:sz w:val="18"/>
        </w:rPr>
        <w:t>and</w:t>
      </w:r>
      <w:r>
        <w:rPr>
          <w:spacing w:val="-11"/>
          <w:sz w:val="18"/>
        </w:rPr>
        <w:t xml:space="preserve"> </w:t>
      </w:r>
      <w:r>
        <w:rPr>
          <w:sz w:val="18"/>
        </w:rPr>
        <w:t>Labs.</w:t>
      </w:r>
    </w:p>
    <w:p w:rsidR="00BF7492" w:rsidRDefault="00BF7492" w:rsidP="001003ED">
      <w:pPr>
        <w:pStyle w:val="ListParagraph"/>
        <w:numPr>
          <w:ilvl w:val="0"/>
          <w:numId w:val="53"/>
        </w:numPr>
        <w:tabs>
          <w:tab w:val="left" w:pos="1337"/>
          <w:tab w:val="left" w:pos="1338"/>
        </w:tabs>
        <w:spacing w:before="17"/>
        <w:ind w:left="1338" w:hanging="358"/>
        <w:rPr>
          <w:sz w:val="18"/>
        </w:rPr>
      </w:pPr>
      <w:r>
        <w:rPr>
          <w:spacing w:val="-1"/>
          <w:sz w:val="18"/>
        </w:rPr>
        <w:t>Apply the knowledge</w:t>
      </w:r>
      <w:r>
        <w:rPr>
          <w:spacing w:val="2"/>
          <w:sz w:val="18"/>
        </w:rPr>
        <w:t xml:space="preserve"> </w:t>
      </w:r>
      <w:r>
        <w:rPr>
          <w:spacing w:val="-1"/>
          <w:sz w:val="18"/>
        </w:rPr>
        <w:t>of</w:t>
      </w:r>
      <w:r>
        <w:rPr>
          <w:spacing w:val="-2"/>
          <w:sz w:val="18"/>
        </w:rPr>
        <w:t xml:space="preserve"> </w:t>
      </w:r>
      <w:r>
        <w:rPr>
          <w:spacing w:val="-1"/>
          <w:sz w:val="18"/>
        </w:rPr>
        <w:t>various control</w:t>
      </w:r>
      <w:r>
        <w:rPr>
          <w:spacing w:val="-2"/>
          <w:sz w:val="18"/>
        </w:rPr>
        <w:t xml:space="preserve"> </w:t>
      </w:r>
      <w:r>
        <w:rPr>
          <w:sz w:val="18"/>
        </w:rPr>
        <w:t>methods</w:t>
      </w:r>
      <w:r>
        <w:rPr>
          <w:spacing w:val="-2"/>
          <w:sz w:val="18"/>
        </w:rPr>
        <w:t xml:space="preserve"> </w:t>
      </w:r>
      <w:r>
        <w:rPr>
          <w:sz w:val="18"/>
        </w:rPr>
        <w:t>used in</w:t>
      </w:r>
      <w:r>
        <w:rPr>
          <w:spacing w:val="4"/>
          <w:sz w:val="18"/>
        </w:rPr>
        <w:t xml:space="preserve"> </w:t>
      </w:r>
      <w:r>
        <w:rPr>
          <w:sz w:val="18"/>
        </w:rPr>
        <w:t>motors</w:t>
      </w:r>
      <w:r>
        <w:rPr>
          <w:spacing w:val="-1"/>
          <w:sz w:val="18"/>
        </w:rPr>
        <w:t xml:space="preserve"> </w:t>
      </w:r>
      <w:r>
        <w:rPr>
          <w:sz w:val="18"/>
        </w:rPr>
        <w:t>for railways</w:t>
      </w:r>
      <w:r>
        <w:rPr>
          <w:spacing w:val="-1"/>
          <w:sz w:val="18"/>
        </w:rPr>
        <w:t xml:space="preserve"> </w:t>
      </w:r>
      <w:r>
        <w:rPr>
          <w:sz w:val="18"/>
        </w:rPr>
        <w:t>and</w:t>
      </w:r>
      <w:r>
        <w:rPr>
          <w:spacing w:val="-16"/>
          <w:sz w:val="18"/>
        </w:rPr>
        <w:t xml:space="preserve"> </w:t>
      </w:r>
      <w:r>
        <w:rPr>
          <w:sz w:val="18"/>
        </w:rPr>
        <w:t>industries.</w:t>
      </w:r>
    </w:p>
    <w:p w:rsidR="00BF7492" w:rsidRDefault="00BF7492" w:rsidP="001003ED">
      <w:pPr>
        <w:pStyle w:val="ListParagraph"/>
        <w:numPr>
          <w:ilvl w:val="0"/>
          <w:numId w:val="53"/>
        </w:numPr>
        <w:tabs>
          <w:tab w:val="left" w:pos="1337"/>
          <w:tab w:val="left" w:pos="1338"/>
        </w:tabs>
        <w:spacing w:before="16"/>
        <w:ind w:left="1338" w:hanging="358"/>
        <w:rPr>
          <w:sz w:val="18"/>
        </w:rPr>
      </w:pPr>
      <w:r>
        <w:rPr>
          <w:sz w:val="18"/>
        </w:rPr>
        <w:t>Illustrate</w:t>
      </w:r>
      <w:r>
        <w:rPr>
          <w:spacing w:val="-4"/>
          <w:sz w:val="18"/>
        </w:rPr>
        <w:t xml:space="preserve"> </w:t>
      </w:r>
      <w:r>
        <w:rPr>
          <w:sz w:val="18"/>
        </w:rPr>
        <w:t>the</w:t>
      </w:r>
      <w:r>
        <w:rPr>
          <w:spacing w:val="-3"/>
          <w:sz w:val="18"/>
        </w:rPr>
        <w:t xml:space="preserve"> </w:t>
      </w:r>
      <w:r>
        <w:rPr>
          <w:sz w:val="18"/>
        </w:rPr>
        <w:t>concept</w:t>
      </w:r>
      <w:r>
        <w:rPr>
          <w:spacing w:val="-2"/>
          <w:sz w:val="18"/>
        </w:rPr>
        <w:t xml:space="preserve"> </w:t>
      </w:r>
      <w:r>
        <w:rPr>
          <w:sz w:val="18"/>
        </w:rPr>
        <w:t>and</w:t>
      </w:r>
      <w:r>
        <w:rPr>
          <w:spacing w:val="-4"/>
          <w:sz w:val="18"/>
        </w:rPr>
        <w:t xml:space="preserve"> </w:t>
      </w:r>
      <w:r>
        <w:rPr>
          <w:sz w:val="18"/>
        </w:rPr>
        <w:t>application</w:t>
      </w:r>
      <w:r>
        <w:rPr>
          <w:spacing w:val="-3"/>
          <w:sz w:val="18"/>
        </w:rPr>
        <w:t xml:space="preserve"> </w:t>
      </w:r>
      <w:r>
        <w:rPr>
          <w:sz w:val="18"/>
        </w:rPr>
        <w:t>of</w:t>
      </w:r>
      <w:r>
        <w:rPr>
          <w:spacing w:val="-4"/>
          <w:sz w:val="18"/>
        </w:rPr>
        <w:t xml:space="preserve"> </w:t>
      </w:r>
      <w:r>
        <w:rPr>
          <w:sz w:val="18"/>
        </w:rPr>
        <w:t>converters</w:t>
      </w:r>
      <w:r>
        <w:rPr>
          <w:spacing w:val="-3"/>
          <w:sz w:val="18"/>
        </w:rPr>
        <w:t xml:space="preserve"> </w:t>
      </w:r>
      <w:r>
        <w:rPr>
          <w:sz w:val="18"/>
        </w:rPr>
        <w:t>in</w:t>
      </w:r>
      <w:r>
        <w:rPr>
          <w:spacing w:val="-3"/>
          <w:sz w:val="18"/>
        </w:rPr>
        <w:t xml:space="preserve"> </w:t>
      </w:r>
      <w:r>
        <w:rPr>
          <w:sz w:val="18"/>
        </w:rPr>
        <w:t>traction</w:t>
      </w:r>
      <w:r>
        <w:rPr>
          <w:spacing w:val="-11"/>
          <w:sz w:val="18"/>
        </w:rPr>
        <w:t xml:space="preserve"> </w:t>
      </w:r>
      <w:r>
        <w:rPr>
          <w:sz w:val="18"/>
        </w:rPr>
        <w:t>system.</w:t>
      </w:r>
    </w:p>
    <w:p w:rsidR="00BF7492" w:rsidRDefault="00BF7492" w:rsidP="00BF7492">
      <w:pPr>
        <w:rPr>
          <w:sz w:val="18"/>
        </w:rPr>
        <w:sectPr w:rsidR="00BF7492">
          <w:pgSz w:w="11930" w:h="16860"/>
          <w:pgMar w:top="880" w:right="820" w:bottom="280" w:left="820" w:header="720" w:footer="720" w:gutter="0"/>
          <w:cols w:space="720"/>
        </w:sectPr>
      </w:pPr>
    </w:p>
    <w:p w:rsidR="00BF7492" w:rsidRDefault="00BF7492" w:rsidP="00BF7492">
      <w:pPr>
        <w:spacing w:before="84"/>
        <w:ind w:left="2672" w:right="2677"/>
        <w:jc w:val="center"/>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2"/>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4"/>
          <w:sz w:val="18"/>
        </w:rPr>
        <w:t xml:space="preserve"> </w:t>
      </w:r>
      <w:r>
        <w:rPr>
          <w:b/>
          <w:sz w:val="18"/>
        </w:rPr>
        <w:t>outcomes</w:t>
      </w:r>
    </w:p>
    <w:p w:rsidR="00BF7492" w:rsidRDefault="00BF7492" w:rsidP="00BF7492">
      <w:pPr>
        <w:pStyle w:val="BodyText"/>
        <w:rPr>
          <w:b/>
          <w:sz w:val="20"/>
        </w:rPr>
      </w:pPr>
    </w:p>
    <w:p w:rsidR="00BF7492" w:rsidRDefault="00BF7492" w:rsidP="00BF7492">
      <w:pPr>
        <w:pStyle w:val="BodyText"/>
        <w:spacing w:before="7"/>
        <w:rPr>
          <w:b/>
          <w:sz w:val="14"/>
        </w:rPr>
      </w:pPr>
    </w:p>
    <w:tbl>
      <w:tblPr>
        <w:tblW w:w="0" w:type="auto"/>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0"/>
        <w:gridCol w:w="680"/>
        <w:gridCol w:w="682"/>
        <w:gridCol w:w="684"/>
        <w:gridCol w:w="677"/>
        <w:gridCol w:w="685"/>
        <w:gridCol w:w="670"/>
        <w:gridCol w:w="684"/>
        <w:gridCol w:w="685"/>
        <w:gridCol w:w="761"/>
        <w:gridCol w:w="725"/>
        <w:gridCol w:w="745"/>
      </w:tblGrid>
      <w:tr w:rsidR="00BF7492" w:rsidTr="00775428">
        <w:trPr>
          <w:trHeight w:val="229"/>
        </w:trPr>
        <w:tc>
          <w:tcPr>
            <w:tcW w:w="684" w:type="dxa"/>
          </w:tcPr>
          <w:p w:rsidR="00BF7492" w:rsidRDefault="00BF7492" w:rsidP="00775428">
            <w:pPr>
              <w:pStyle w:val="TableParagraph"/>
              <w:jc w:val="left"/>
              <w:rPr>
                <w:rFonts w:ascii="Times New Roman"/>
                <w:sz w:val="16"/>
              </w:rPr>
            </w:pPr>
          </w:p>
        </w:tc>
        <w:tc>
          <w:tcPr>
            <w:tcW w:w="660" w:type="dxa"/>
          </w:tcPr>
          <w:p w:rsidR="00BF7492" w:rsidRDefault="00BF7492" w:rsidP="00775428">
            <w:pPr>
              <w:pStyle w:val="TableParagraph"/>
              <w:spacing w:line="199" w:lineRule="exact"/>
              <w:ind w:left="111" w:right="95"/>
              <w:rPr>
                <w:b/>
                <w:sz w:val="18"/>
              </w:rPr>
            </w:pPr>
            <w:r>
              <w:rPr>
                <w:b/>
                <w:sz w:val="18"/>
              </w:rPr>
              <w:t>PO1</w:t>
            </w:r>
          </w:p>
        </w:tc>
        <w:tc>
          <w:tcPr>
            <w:tcW w:w="680" w:type="dxa"/>
          </w:tcPr>
          <w:p w:rsidR="00BF7492" w:rsidRDefault="00BF7492" w:rsidP="00775428">
            <w:pPr>
              <w:pStyle w:val="TableParagraph"/>
              <w:spacing w:line="199" w:lineRule="exact"/>
              <w:ind w:left="99" w:right="78"/>
              <w:rPr>
                <w:b/>
                <w:sz w:val="18"/>
              </w:rPr>
            </w:pPr>
            <w:r>
              <w:rPr>
                <w:b/>
                <w:sz w:val="18"/>
              </w:rPr>
              <w:t>PO2</w:t>
            </w:r>
          </w:p>
        </w:tc>
        <w:tc>
          <w:tcPr>
            <w:tcW w:w="682" w:type="dxa"/>
          </w:tcPr>
          <w:p w:rsidR="00BF7492" w:rsidRDefault="00BF7492" w:rsidP="00775428">
            <w:pPr>
              <w:pStyle w:val="TableParagraph"/>
              <w:spacing w:line="199" w:lineRule="exact"/>
              <w:ind w:left="96" w:right="73"/>
              <w:rPr>
                <w:b/>
                <w:sz w:val="18"/>
              </w:rPr>
            </w:pPr>
            <w:r>
              <w:rPr>
                <w:b/>
                <w:sz w:val="18"/>
              </w:rPr>
              <w:t>PO3</w:t>
            </w:r>
          </w:p>
        </w:tc>
        <w:tc>
          <w:tcPr>
            <w:tcW w:w="684" w:type="dxa"/>
          </w:tcPr>
          <w:p w:rsidR="00BF7492" w:rsidRDefault="00BF7492" w:rsidP="00775428">
            <w:pPr>
              <w:pStyle w:val="TableParagraph"/>
              <w:spacing w:line="199" w:lineRule="exact"/>
              <w:ind w:left="127" w:right="102"/>
              <w:rPr>
                <w:b/>
                <w:sz w:val="18"/>
              </w:rPr>
            </w:pPr>
            <w:r>
              <w:rPr>
                <w:b/>
                <w:sz w:val="18"/>
              </w:rPr>
              <w:t>PO4</w:t>
            </w:r>
          </w:p>
        </w:tc>
        <w:tc>
          <w:tcPr>
            <w:tcW w:w="677" w:type="dxa"/>
          </w:tcPr>
          <w:p w:rsidR="00BF7492" w:rsidRDefault="00BF7492" w:rsidP="00775428">
            <w:pPr>
              <w:pStyle w:val="TableParagraph"/>
              <w:spacing w:line="199" w:lineRule="exact"/>
              <w:ind w:left="133" w:right="106"/>
              <w:rPr>
                <w:b/>
                <w:sz w:val="18"/>
              </w:rPr>
            </w:pPr>
            <w:r>
              <w:rPr>
                <w:b/>
                <w:sz w:val="18"/>
              </w:rPr>
              <w:t>PO5</w:t>
            </w:r>
          </w:p>
        </w:tc>
        <w:tc>
          <w:tcPr>
            <w:tcW w:w="685" w:type="dxa"/>
          </w:tcPr>
          <w:p w:rsidR="00BF7492" w:rsidRDefault="00BF7492" w:rsidP="00775428">
            <w:pPr>
              <w:pStyle w:val="TableParagraph"/>
              <w:spacing w:line="199" w:lineRule="exact"/>
              <w:ind w:left="115" w:right="87"/>
              <w:rPr>
                <w:b/>
                <w:sz w:val="18"/>
              </w:rPr>
            </w:pPr>
            <w:r>
              <w:rPr>
                <w:b/>
                <w:sz w:val="18"/>
              </w:rPr>
              <w:t>PO6</w:t>
            </w:r>
          </w:p>
        </w:tc>
        <w:tc>
          <w:tcPr>
            <w:tcW w:w="670" w:type="dxa"/>
          </w:tcPr>
          <w:p w:rsidR="00BF7492" w:rsidRDefault="00BF7492" w:rsidP="00775428">
            <w:pPr>
              <w:pStyle w:val="TableParagraph"/>
              <w:spacing w:line="199" w:lineRule="exact"/>
              <w:ind w:left="129" w:right="100"/>
              <w:rPr>
                <w:b/>
                <w:sz w:val="18"/>
              </w:rPr>
            </w:pPr>
            <w:r>
              <w:rPr>
                <w:b/>
                <w:sz w:val="18"/>
              </w:rPr>
              <w:t>PO7</w:t>
            </w:r>
          </w:p>
        </w:tc>
        <w:tc>
          <w:tcPr>
            <w:tcW w:w="684" w:type="dxa"/>
          </w:tcPr>
          <w:p w:rsidR="00BF7492" w:rsidRDefault="00BF7492" w:rsidP="00775428">
            <w:pPr>
              <w:pStyle w:val="TableParagraph"/>
              <w:spacing w:line="199" w:lineRule="exact"/>
              <w:ind w:left="125" w:right="103"/>
              <w:rPr>
                <w:b/>
                <w:sz w:val="18"/>
              </w:rPr>
            </w:pPr>
            <w:r>
              <w:rPr>
                <w:b/>
                <w:sz w:val="18"/>
              </w:rPr>
              <w:t>PO8</w:t>
            </w:r>
          </w:p>
        </w:tc>
        <w:tc>
          <w:tcPr>
            <w:tcW w:w="685" w:type="dxa"/>
          </w:tcPr>
          <w:p w:rsidR="00BF7492" w:rsidRDefault="00BF7492" w:rsidP="00775428">
            <w:pPr>
              <w:pStyle w:val="TableParagraph"/>
              <w:spacing w:line="199" w:lineRule="exact"/>
              <w:ind w:left="118" w:right="87"/>
              <w:rPr>
                <w:b/>
                <w:sz w:val="18"/>
              </w:rPr>
            </w:pPr>
            <w:r>
              <w:rPr>
                <w:b/>
                <w:sz w:val="18"/>
              </w:rPr>
              <w:t>PO9</w:t>
            </w:r>
          </w:p>
        </w:tc>
        <w:tc>
          <w:tcPr>
            <w:tcW w:w="761" w:type="dxa"/>
          </w:tcPr>
          <w:p w:rsidR="00BF7492" w:rsidRDefault="00BF7492" w:rsidP="00775428">
            <w:pPr>
              <w:pStyle w:val="TableParagraph"/>
              <w:spacing w:line="199" w:lineRule="exact"/>
              <w:ind w:left="118" w:right="98"/>
              <w:rPr>
                <w:b/>
                <w:sz w:val="18"/>
              </w:rPr>
            </w:pPr>
            <w:r>
              <w:rPr>
                <w:b/>
                <w:sz w:val="18"/>
              </w:rPr>
              <w:t>PO10</w:t>
            </w:r>
          </w:p>
        </w:tc>
        <w:tc>
          <w:tcPr>
            <w:tcW w:w="725" w:type="dxa"/>
          </w:tcPr>
          <w:p w:rsidR="00BF7492" w:rsidRDefault="00BF7492" w:rsidP="00775428">
            <w:pPr>
              <w:pStyle w:val="TableParagraph"/>
              <w:spacing w:line="199" w:lineRule="exact"/>
              <w:ind w:left="120" w:right="99"/>
              <w:rPr>
                <w:b/>
                <w:sz w:val="18"/>
              </w:rPr>
            </w:pPr>
            <w:r>
              <w:rPr>
                <w:b/>
                <w:sz w:val="18"/>
              </w:rPr>
              <w:t>PO11</w:t>
            </w:r>
          </w:p>
        </w:tc>
        <w:tc>
          <w:tcPr>
            <w:tcW w:w="745" w:type="dxa"/>
          </w:tcPr>
          <w:p w:rsidR="00BF7492" w:rsidRDefault="00BF7492" w:rsidP="00775428">
            <w:pPr>
              <w:pStyle w:val="TableParagraph"/>
              <w:spacing w:line="199" w:lineRule="exact"/>
              <w:ind w:left="93" w:right="69"/>
              <w:rPr>
                <w:b/>
                <w:sz w:val="18"/>
              </w:rPr>
            </w:pPr>
            <w:r>
              <w:rPr>
                <w:b/>
                <w:sz w:val="18"/>
              </w:rPr>
              <w:t>PO12</w:t>
            </w:r>
          </w:p>
        </w:tc>
      </w:tr>
      <w:tr w:rsidR="00BF7492" w:rsidTr="00775428">
        <w:trPr>
          <w:trHeight w:val="227"/>
        </w:trPr>
        <w:tc>
          <w:tcPr>
            <w:tcW w:w="684" w:type="dxa"/>
          </w:tcPr>
          <w:p w:rsidR="00BF7492" w:rsidRDefault="00BF7492" w:rsidP="00775428">
            <w:pPr>
              <w:pStyle w:val="TableParagraph"/>
              <w:spacing w:line="199" w:lineRule="exact"/>
              <w:ind w:left="126" w:right="103"/>
              <w:rPr>
                <w:b/>
                <w:sz w:val="18"/>
              </w:rPr>
            </w:pPr>
            <w:r>
              <w:rPr>
                <w:b/>
                <w:sz w:val="18"/>
              </w:rPr>
              <w:t>CO1</w:t>
            </w:r>
          </w:p>
        </w:tc>
        <w:tc>
          <w:tcPr>
            <w:tcW w:w="660" w:type="dxa"/>
          </w:tcPr>
          <w:p w:rsidR="00BF7492" w:rsidRDefault="00BF7492" w:rsidP="00775428">
            <w:pPr>
              <w:pStyle w:val="TableParagraph"/>
              <w:spacing w:line="199" w:lineRule="exact"/>
              <w:ind w:left="16"/>
              <w:rPr>
                <w:sz w:val="18"/>
              </w:rPr>
            </w:pPr>
            <w:r>
              <w:rPr>
                <w:sz w:val="18"/>
              </w:rPr>
              <w:t>2</w:t>
            </w:r>
          </w:p>
        </w:tc>
        <w:tc>
          <w:tcPr>
            <w:tcW w:w="680" w:type="dxa"/>
          </w:tcPr>
          <w:p w:rsidR="00BF7492" w:rsidRDefault="00BF7492" w:rsidP="00775428">
            <w:pPr>
              <w:pStyle w:val="TableParagraph"/>
              <w:spacing w:line="199" w:lineRule="exact"/>
              <w:ind w:left="23"/>
              <w:rPr>
                <w:sz w:val="18"/>
              </w:rPr>
            </w:pPr>
            <w:r>
              <w:rPr>
                <w:sz w:val="18"/>
              </w:rPr>
              <w:t>3</w:t>
            </w:r>
          </w:p>
        </w:tc>
        <w:tc>
          <w:tcPr>
            <w:tcW w:w="682" w:type="dxa"/>
          </w:tcPr>
          <w:p w:rsidR="00BF7492" w:rsidRDefault="00BF7492" w:rsidP="00775428">
            <w:pPr>
              <w:pStyle w:val="TableParagraph"/>
              <w:spacing w:line="199" w:lineRule="exact"/>
              <w:ind w:left="21"/>
              <w:rPr>
                <w:sz w:val="18"/>
              </w:rPr>
            </w:pPr>
            <w:r>
              <w:rPr>
                <w:sz w:val="18"/>
              </w:rPr>
              <w:t>3</w:t>
            </w:r>
          </w:p>
        </w:tc>
        <w:tc>
          <w:tcPr>
            <w:tcW w:w="684" w:type="dxa"/>
          </w:tcPr>
          <w:p w:rsidR="00BF7492" w:rsidRDefault="00BF7492" w:rsidP="00775428">
            <w:pPr>
              <w:pStyle w:val="TableParagraph"/>
              <w:spacing w:line="199" w:lineRule="exact"/>
              <w:ind w:left="15"/>
              <w:rPr>
                <w:sz w:val="18"/>
              </w:rPr>
            </w:pPr>
            <w:r>
              <w:rPr>
                <w:sz w:val="18"/>
              </w:rPr>
              <w:t>2</w:t>
            </w:r>
          </w:p>
        </w:tc>
        <w:tc>
          <w:tcPr>
            <w:tcW w:w="677" w:type="dxa"/>
          </w:tcPr>
          <w:p w:rsidR="00BF7492" w:rsidRDefault="00BF7492" w:rsidP="00775428">
            <w:pPr>
              <w:pStyle w:val="TableParagraph"/>
              <w:spacing w:line="199" w:lineRule="exact"/>
              <w:ind w:left="17"/>
              <w:rPr>
                <w:sz w:val="18"/>
              </w:rPr>
            </w:pPr>
            <w:r>
              <w:rPr>
                <w:sz w:val="18"/>
              </w:rPr>
              <w:t>2</w:t>
            </w:r>
          </w:p>
        </w:tc>
        <w:tc>
          <w:tcPr>
            <w:tcW w:w="685" w:type="dxa"/>
          </w:tcPr>
          <w:p w:rsidR="00BF7492" w:rsidRDefault="00BF7492" w:rsidP="00775428">
            <w:pPr>
              <w:pStyle w:val="TableParagraph"/>
              <w:spacing w:line="199" w:lineRule="exact"/>
              <w:ind w:left="24"/>
              <w:rPr>
                <w:sz w:val="18"/>
              </w:rPr>
            </w:pPr>
            <w:r>
              <w:rPr>
                <w:sz w:val="18"/>
              </w:rPr>
              <w:t>1</w:t>
            </w:r>
          </w:p>
        </w:tc>
        <w:tc>
          <w:tcPr>
            <w:tcW w:w="670" w:type="dxa"/>
          </w:tcPr>
          <w:p w:rsidR="00BF7492" w:rsidRDefault="00BF7492" w:rsidP="00775428">
            <w:pPr>
              <w:pStyle w:val="TableParagraph"/>
              <w:spacing w:line="199" w:lineRule="exact"/>
              <w:ind w:left="23"/>
              <w:rPr>
                <w:sz w:val="18"/>
              </w:rPr>
            </w:pPr>
            <w:r>
              <w:rPr>
                <w:sz w:val="18"/>
              </w:rPr>
              <w:t>1</w:t>
            </w:r>
          </w:p>
        </w:tc>
        <w:tc>
          <w:tcPr>
            <w:tcW w:w="684" w:type="dxa"/>
          </w:tcPr>
          <w:p w:rsidR="00BF7492" w:rsidRDefault="00BF7492" w:rsidP="00775428">
            <w:pPr>
              <w:pStyle w:val="TableParagraph"/>
              <w:spacing w:line="199" w:lineRule="exact"/>
              <w:ind w:left="16"/>
              <w:rPr>
                <w:sz w:val="18"/>
              </w:rPr>
            </w:pPr>
            <w:r>
              <w:rPr>
                <w:sz w:val="18"/>
              </w:rPr>
              <w:t>3</w:t>
            </w:r>
          </w:p>
        </w:tc>
        <w:tc>
          <w:tcPr>
            <w:tcW w:w="685" w:type="dxa"/>
          </w:tcPr>
          <w:p w:rsidR="00BF7492" w:rsidRDefault="00BF7492" w:rsidP="00775428">
            <w:pPr>
              <w:pStyle w:val="TableParagraph"/>
              <w:spacing w:line="199" w:lineRule="exact"/>
              <w:ind w:left="16"/>
              <w:rPr>
                <w:sz w:val="18"/>
              </w:rPr>
            </w:pPr>
            <w:r>
              <w:rPr>
                <w:sz w:val="18"/>
              </w:rPr>
              <w:t>2</w:t>
            </w:r>
          </w:p>
        </w:tc>
        <w:tc>
          <w:tcPr>
            <w:tcW w:w="761" w:type="dxa"/>
          </w:tcPr>
          <w:p w:rsidR="00BF7492" w:rsidRDefault="00BF7492" w:rsidP="00775428">
            <w:pPr>
              <w:pStyle w:val="TableParagraph"/>
              <w:spacing w:line="199" w:lineRule="exact"/>
              <w:ind w:left="22"/>
              <w:rPr>
                <w:sz w:val="18"/>
              </w:rPr>
            </w:pPr>
            <w:r>
              <w:rPr>
                <w:sz w:val="18"/>
              </w:rPr>
              <w:t>1</w:t>
            </w:r>
          </w:p>
        </w:tc>
        <w:tc>
          <w:tcPr>
            <w:tcW w:w="725" w:type="dxa"/>
          </w:tcPr>
          <w:p w:rsidR="00BF7492" w:rsidRDefault="00BF7492" w:rsidP="00775428">
            <w:pPr>
              <w:pStyle w:val="TableParagraph"/>
              <w:spacing w:line="199" w:lineRule="exact"/>
              <w:ind w:left="13"/>
              <w:rPr>
                <w:sz w:val="18"/>
              </w:rPr>
            </w:pPr>
            <w:r>
              <w:rPr>
                <w:sz w:val="18"/>
              </w:rPr>
              <w:t>2</w:t>
            </w:r>
          </w:p>
        </w:tc>
        <w:tc>
          <w:tcPr>
            <w:tcW w:w="745" w:type="dxa"/>
          </w:tcPr>
          <w:p w:rsidR="00BF7492" w:rsidRDefault="00BF7492" w:rsidP="00775428">
            <w:pPr>
              <w:pStyle w:val="TableParagraph"/>
              <w:spacing w:line="199" w:lineRule="exact"/>
              <w:ind w:left="16"/>
              <w:rPr>
                <w:sz w:val="18"/>
              </w:rPr>
            </w:pPr>
            <w:r>
              <w:rPr>
                <w:sz w:val="18"/>
              </w:rPr>
              <w:t>3</w:t>
            </w:r>
          </w:p>
        </w:tc>
      </w:tr>
      <w:tr w:rsidR="00BF7492" w:rsidTr="00775428">
        <w:trPr>
          <w:trHeight w:val="229"/>
        </w:trPr>
        <w:tc>
          <w:tcPr>
            <w:tcW w:w="684" w:type="dxa"/>
          </w:tcPr>
          <w:p w:rsidR="00BF7492" w:rsidRDefault="00BF7492" w:rsidP="00775428">
            <w:pPr>
              <w:pStyle w:val="TableParagraph"/>
              <w:spacing w:before="1"/>
              <w:ind w:left="126" w:right="103"/>
              <w:rPr>
                <w:b/>
                <w:sz w:val="18"/>
              </w:rPr>
            </w:pPr>
            <w:r>
              <w:rPr>
                <w:b/>
                <w:sz w:val="18"/>
              </w:rPr>
              <w:t>CO2</w:t>
            </w:r>
          </w:p>
        </w:tc>
        <w:tc>
          <w:tcPr>
            <w:tcW w:w="660" w:type="dxa"/>
          </w:tcPr>
          <w:p w:rsidR="00BF7492" w:rsidRDefault="00BF7492" w:rsidP="00775428">
            <w:pPr>
              <w:pStyle w:val="TableParagraph"/>
              <w:spacing w:before="1"/>
              <w:ind w:left="19"/>
              <w:rPr>
                <w:sz w:val="18"/>
              </w:rPr>
            </w:pPr>
            <w:r>
              <w:rPr>
                <w:sz w:val="18"/>
              </w:rPr>
              <w:t>3</w:t>
            </w:r>
          </w:p>
        </w:tc>
        <w:tc>
          <w:tcPr>
            <w:tcW w:w="680" w:type="dxa"/>
          </w:tcPr>
          <w:p w:rsidR="00BF7492" w:rsidRDefault="00BF7492" w:rsidP="00775428">
            <w:pPr>
              <w:pStyle w:val="TableParagraph"/>
              <w:spacing w:before="1"/>
              <w:ind w:left="23"/>
              <w:rPr>
                <w:sz w:val="18"/>
              </w:rPr>
            </w:pPr>
            <w:r>
              <w:rPr>
                <w:sz w:val="18"/>
              </w:rPr>
              <w:t>3</w:t>
            </w:r>
          </w:p>
        </w:tc>
        <w:tc>
          <w:tcPr>
            <w:tcW w:w="682" w:type="dxa"/>
          </w:tcPr>
          <w:p w:rsidR="00BF7492" w:rsidRDefault="00BF7492" w:rsidP="00775428">
            <w:pPr>
              <w:pStyle w:val="TableParagraph"/>
              <w:spacing w:before="1"/>
              <w:ind w:left="21"/>
              <w:rPr>
                <w:sz w:val="18"/>
              </w:rPr>
            </w:pPr>
            <w:r>
              <w:rPr>
                <w:sz w:val="18"/>
              </w:rPr>
              <w:t>3</w:t>
            </w:r>
          </w:p>
        </w:tc>
        <w:tc>
          <w:tcPr>
            <w:tcW w:w="684" w:type="dxa"/>
          </w:tcPr>
          <w:p w:rsidR="00BF7492" w:rsidRDefault="00BF7492" w:rsidP="00775428">
            <w:pPr>
              <w:pStyle w:val="TableParagraph"/>
              <w:spacing w:before="1"/>
              <w:ind w:left="23"/>
              <w:rPr>
                <w:sz w:val="18"/>
              </w:rPr>
            </w:pPr>
            <w:r>
              <w:rPr>
                <w:sz w:val="18"/>
              </w:rPr>
              <w:t>3</w:t>
            </w:r>
          </w:p>
        </w:tc>
        <w:tc>
          <w:tcPr>
            <w:tcW w:w="677" w:type="dxa"/>
          </w:tcPr>
          <w:p w:rsidR="00BF7492" w:rsidRDefault="00BF7492" w:rsidP="00775428">
            <w:pPr>
              <w:pStyle w:val="TableParagraph"/>
              <w:spacing w:before="1"/>
              <w:ind w:left="17"/>
              <w:rPr>
                <w:sz w:val="18"/>
              </w:rPr>
            </w:pPr>
            <w:r>
              <w:rPr>
                <w:sz w:val="18"/>
              </w:rPr>
              <w:t>2</w:t>
            </w:r>
          </w:p>
        </w:tc>
        <w:tc>
          <w:tcPr>
            <w:tcW w:w="685" w:type="dxa"/>
          </w:tcPr>
          <w:p w:rsidR="00BF7492" w:rsidRDefault="00BF7492" w:rsidP="00775428">
            <w:pPr>
              <w:pStyle w:val="TableParagraph"/>
              <w:spacing w:before="1"/>
              <w:ind w:left="19"/>
              <w:rPr>
                <w:sz w:val="18"/>
              </w:rPr>
            </w:pPr>
            <w:r>
              <w:rPr>
                <w:sz w:val="18"/>
              </w:rPr>
              <w:t>2</w:t>
            </w:r>
          </w:p>
        </w:tc>
        <w:tc>
          <w:tcPr>
            <w:tcW w:w="670" w:type="dxa"/>
          </w:tcPr>
          <w:p w:rsidR="00BF7492" w:rsidRDefault="00BF7492" w:rsidP="00775428">
            <w:pPr>
              <w:pStyle w:val="TableParagraph"/>
              <w:spacing w:before="1"/>
              <w:ind w:left="23"/>
              <w:rPr>
                <w:sz w:val="18"/>
              </w:rPr>
            </w:pPr>
            <w:r>
              <w:rPr>
                <w:sz w:val="18"/>
              </w:rPr>
              <w:t>1</w:t>
            </w:r>
          </w:p>
        </w:tc>
        <w:tc>
          <w:tcPr>
            <w:tcW w:w="684" w:type="dxa"/>
          </w:tcPr>
          <w:p w:rsidR="00BF7492" w:rsidRDefault="00BF7492" w:rsidP="00775428">
            <w:pPr>
              <w:pStyle w:val="TableParagraph"/>
              <w:spacing w:before="1"/>
              <w:ind w:left="16"/>
              <w:rPr>
                <w:sz w:val="18"/>
              </w:rPr>
            </w:pPr>
            <w:r>
              <w:rPr>
                <w:sz w:val="18"/>
              </w:rPr>
              <w:t>3</w:t>
            </w:r>
          </w:p>
        </w:tc>
        <w:tc>
          <w:tcPr>
            <w:tcW w:w="685" w:type="dxa"/>
          </w:tcPr>
          <w:p w:rsidR="00BF7492" w:rsidRDefault="00BF7492" w:rsidP="00775428">
            <w:pPr>
              <w:pStyle w:val="TableParagraph"/>
              <w:spacing w:before="1"/>
              <w:ind w:left="24"/>
              <w:rPr>
                <w:sz w:val="18"/>
              </w:rPr>
            </w:pPr>
            <w:r>
              <w:rPr>
                <w:sz w:val="18"/>
              </w:rPr>
              <w:t>3</w:t>
            </w:r>
          </w:p>
        </w:tc>
        <w:tc>
          <w:tcPr>
            <w:tcW w:w="761" w:type="dxa"/>
          </w:tcPr>
          <w:p w:rsidR="00BF7492" w:rsidRDefault="00BF7492" w:rsidP="00775428">
            <w:pPr>
              <w:pStyle w:val="TableParagraph"/>
              <w:spacing w:before="1"/>
              <w:ind w:left="22"/>
              <w:rPr>
                <w:sz w:val="18"/>
              </w:rPr>
            </w:pPr>
            <w:r>
              <w:rPr>
                <w:sz w:val="18"/>
              </w:rPr>
              <w:t>1</w:t>
            </w:r>
          </w:p>
        </w:tc>
        <w:tc>
          <w:tcPr>
            <w:tcW w:w="725" w:type="dxa"/>
          </w:tcPr>
          <w:p w:rsidR="00BF7492" w:rsidRDefault="00BF7492" w:rsidP="00775428">
            <w:pPr>
              <w:pStyle w:val="TableParagraph"/>
              <w:spacing w:before="1"/>
              <w:ind w:left="13"/>
              <w:rPr>
                <w:sz w:val="18"/>
              </w:rPr>
            </w:pPr>
            <w:r>
              <w:rPr>
                <w:sz w:val="18"/>
              </w:rPr>
              <w:t>2</w:t>
            </w:r>
          </w:p>
        </w:tc>
        <w:tc>
          <w:tcPr>
            <w:tcW w:w="745" w:type="dxa"/>
          </w:tcPr>
          <w:p w:rsidR="00BF7492" w:rsidRDefault="00BF7492" w:rsidP="00775428">
            <w:pPr>
              <w:pStyle w:val="TableParagraph"/>
              <w:spacing w:before="1"/>
              <w:ind w:left="16"/>
              <w:rPr>
                <w:sz w:val="18"/>
              </w:rPr>
            </w:pPr>
            <w:r>
              <w:rPr>
                <w:sz w:val="18"/>
              </w:rPr>
              <w:t>3</w:t>
            </w:r>
          </w:p>
        </w:tc>
      </w:tr>
      <w:tr w:rsidR="00BF7492" w:rsidTr="00775428">
        <w:trPr>
          <w:trHeight w:val="232"/>
        </w:trPr>
        <w:tc>
          <w:tcPr>
            <w:tcW w:w="684" w:type="dxa"/>
          </w:tcPr>
          <w:p w:rsidR="00BF7492" w:rsidRDefault="00BF7492" w:rsidP="00775428">
            <w:pPr>
              <w:pStyle w:val="TableParagraph"/>
              <w:spacing w:before="1"/>
              <w:ind w:left="126" w:right="103"/>
              <w:rPr>
                <w:b/>
                <w:sz w:val="18"/>
              </w:rPr>
            </w:pPr>
            <w:r>
              <w:rPr>
                <w:b/>
                <w:sz w:val="18"/>
              </w:rPr>
              <w:t>CO3</w:t>
            </w:r>
          </w:p>
        </w:tc>
        <w:tc>
          <w:tcPr>
            <w:tcW w:w="660" w:type="dxa"/>
          </w:tcPr>
          <w:p w:rsidR="00BF7492" w:rsidRDefault="00BF7492" w:rsidP="00775428">
            <w:pPr>
              <w:pStyle w:val="TableParagraph"/>
              <w:spacing w:before="1"/>
              <w:ind w:left="19"/>
              <w:rPr>
                <w:sz w:val="18"/>
              </w:rPr>
            </w:pPr>
            <w:r>
              <w:rPr>
                <w:sz w:val="18"/>
              </w:rPr>
              <w:t>3</w:t>
            </w:r>
          </w:p>
        </w:tc>
        <w:tc>
          <w:tcPr>
            <w:tcW w:w="680" w:type="dxa"/>
          </w:tcPr>
          <w:p w:rsidR="00BF7492" w:rsidRDefault="00BF7492" w:rsidP="00775428">
            <w:pPr>
              <w:pStyle w:val="TableParagraph"/>
              <w:spacing w:before="1"/>
              <w:ind w:left="23"/>
              <w:rPr>
                <w:sz w:val="18"/>
              </w:rPr>
            </w:pPr>
            <w:r>
              <w:rPr>
                <w:sz w:val="18"/>
              </w:rPr>
              <w:t>3</w:t>
            </w:r>
          </w:p>
        </w:tc>
        <w:tc>
          <w:tcPr>
            <w:tcW w:w="682" w:type="dxa"/>
          </w:tcPr>
          <w:p w:rsidR="00BF7492" w:rsidRDefault="00BF7492" w:rsidP="00775428">
            <w:pPr>
              <w:pStyle w:val="TableParagraph"/>
              <w:spacing w:before="1"/>
              <w:ind w:left="21"/>
              <w:rPr>
                <w:sz w:val="18"/>
              </w:rPr>
            </w:pPr>
            <w:r>
              <w:rPr>
                <w:sz w:val="18"/>
              </w:rPr>
              <w:t>3</w:t>
            </w:r>
          </w:p>
        </w:tc>
        <w:tc>
          <w:tcPr>
            <w:tcW w:w="684" w:type="dxa"/>
          </w:tcPr>
          <w:p w:rsidR="00BF7492" w:rsidRDefault="00BF7492" w:rsidP="00775428">
            <w:pPr>
              <w:pStyle w:val="TableParagraph"/>
              <w:spacing w:before="1"/>
              <w:ind w:left="23"/>
              <w:rPr>
                <w:sz w:val="18"/>
              </w:rPr>
            </w:pPr>
            <w:r>
              <w:rPr>
                <w:sz w:val="18"/>
              </w:rPr>
              <w:t>3</w:t>
            </w:r>
          </w:p>
        </w:tc>
        <w:tc>
          <w:tcPr>
            <w:tcW w:w="677" w:type="dxa"/>
          </w:tcPr>
          <w:p w:rsidR="00BF7492" w:rsidRDefault="00BF7492" w:rsidP="00775428">
            <w:pPr>
              <w:pStyle w:val="TableParagraph"/>
              <w:spacing w:before="1"/>
              <w:ind w:left="17"/>
              <w:rPr>
                <w:sz w:val="18"/>
              </w:rPr>
            </w:pPr>
            <w:r>
              <w:rPr>
                <w:sz w:val="18"/>
              </w:rPr>
              <w:t>2</w:t>
            </w:r>
          </w:p>
        </w:tc>
        <w:tc>
          <w:tcPr>
            <w:tcW w:w="685" w:type="dxa"/>
          </w:tcPr>
          <w:p w:rsidR="00BF7492" w:rsidRDefault="00BF7492" w:rsidP="00775428">
            <w:pPr>
              <w:pStyle w:val="TableParagraph"/>
              <w:spacing w:before="1"/>
              <w:ind w:left="19"/>
              <w:rPr>
                <w:sz w:val="18"/>
              </w:rPr>
            </w:pPr>
            <w:r>
              <w:rPr>
                <w:sz w:val="18"/>
              </w:rPr>
              <w:t>2</w:t>
            </w:r>
          </w:p>
        </w:tc>
        <w:tc>
          <w:tcPr>
            <w:tcW w:w="670" w:type="dxa"/>
          </w:tcPr>
          <w:p w:rsidR="00BF7492" w:rsidRDefault="00BF7492" w:rsidP="00775428">
            <w:pPr>
              <w:pStyle w:val="TableParagraph"/>
              <w:spacing w:before="1"/>
              <w:ind w:left="23"/>
              <w:rPr>
                <w:sz w:val="18"/>
              </w:rPr>
            </w:pPr>
            <w:r>
              <w:rPr>
                <w:sz w:val="18"/>
              </w:rPr>
              <w:t>1</w:t>
            </w:r>
          </w:p>
        </w:tc>
        <w:tc>
          <w:tcPr>
            <w:tcW w:w="684" w:type="dxa"/>
          </w:tcPr>
          <w:p w:rsidR="00BF7492" w:rsidRDefault="00BF7492" w:rsidP="00775428">
            <w:pPr>
              <w:pStyle w:val="TableParagraph"/>
              <w:spacing w:before="1"/>
              <w:ind w:left="16"/>
              <w:rPr>
                <w:sz w:val="18"/>
              </w:rPr>
            </w:pPr>
            <w:r>
              <w:rPr>
                <w:sz w:val="18"/>
              </w:rPr>
              <w:t>3</w:t>
            </w:r>
          </w:p>
        </w:tc>
        <w:tc>
          <w:tcPr>
            <w:tcW w:w="685" w:type="dxa"/>
          </w:tcPr>
          <w:p w:rsidR="00BF7492" w:rsidRDefault="00BF7492" w:rsidP="00775428">
            <w:pPr>
              <w:pStyle w:val="TableParagraph"/>
              <w:spacing w:before="1"/>
              <w:ind w:left="24"/>
              <w:rPr>
                <w:sz w:val="18"/>
              </w:rPr>
            </w:pPr>
            <w:r>
              <w:rPr>
                <w:sz w:val="18"/>
              </w:rPr>
              <w:t>3</w:t>
            </w:r>
          </w:p>
        </w:tc>
        <w:tc>
          <w:tcPr>
            <w:tcW w:w="761" w:type="dxa"/>
          </w:tcPr>
          <w:p w:rsidR="00BF7492" w:rsidRDefault="00BF7492" w:rsidP="00775428">
            <w:pPr>
              <w:pStyle w:val="TableParagraph"/>
              <w:spacing w:before="1"/>
              <w:ind w:left="22"/>
              <w:rPr>
                <w:sz w:val="18"/>
              </w:rPr>
            </w:pPr>
            <w:r>
              <w:rPr>
                <w:sz w:val="18"/>
              </w:rPr>
              <w:t>1</w:t>
            </w:r>
          </w:p>
        </w:tc>
        <w:tc>
          <w:tcPr>
            <w:tcW w:w="725" w:type="dxa"/>
          </w:tcPr>
          <w:p w:rsidR="00BF7492" w:rsidRDefault="00BF7492" w:rsidP="00775428">
            <w:pPr>
              <w:pStyle w:val="TableParagraph"/>
              <w:spacing w:before="1"/>
              <w:ind w:left="13"/>
              <w:rPr>
                <w:sz w:val="18"/>
              </w:rPr>
            </w:pPr>
            <w:r>
              <w:rPr>
                <w:sz w:val="18"/>
              </w:rPr>
              <w:t>2</w:t>
            </w:r>
          </w:p>
        </w:tc>
        <w:tc>
          <w:tcPr>
            <w:tcW w:w="745" w:type="dxa"/>
          </w:tcPr>
          <w:p w:rsidR="00BF7492" w:rsidRDefault="00BF7492" w:rsidP="00775428">
            <w:pPr>
              <w:pStyle w:val="TableParagraph"/>
              <w:spacing w:before="1"/>
              <w:ind w:left="16"/>
              <w:rPr>
                <w:sz w:val="18"/>
              </w:rPr>
            </w:pPr>
            <w:r>
              <w:rPr>
                <w:sz w:val="18"/>
              </w:rPr>
              <w:t>3</w:t>
            </w:r>
          </w:p>
        </w:tc>
      </w:tr>
      <w:tr w:rsidR="00BF7492" w:rsidTr="00775428">
        <w:trPr>
          <w:trHeight w:val="229"/>
        </w:trPr>
        <w:tc>
          <w:tcPr>
            <w:tcW w:w="684" w:type="dxa"/>
          </w:tcPr>
          <w:p w:rsidR="00BF7492" w:rsidRDefault="00BF7492" w:rsidP="00775428">
            <w:pPr>
              <w:pStyle w:val="TableParagraph"/>
              <w:spacing w:line="199" w:lineRule="exact"/>
              <w:ind w:left="126" w:right="103"/>
              <w:rPr>
                <w:b/>
                <w:sz w:val="18"/>
              </w:rPr>
            </w:pPr>
            <w:r>
              <w:rPr>
                <w:b/>
                <w:sz w:val="18"/>
              </w:rPr>
              <w:t>CO4</w:t>
            </w:r>
          </w:p>
        </w:tc>
        <w:tc>
          <w:tcPr>
            <w:tcW w:w="660" w:type="dxa"/>
          </w:tcPr>
          <w:p w:rsidR="00BF7492" w:rsidRDefault="00BF7492" w:rsidP="00775428">
            <w:pPr>
              <w:pStyle w:val="TableParagraph"/>
              <w:spacing w:line="199" w:lineRule="exact"/>
              <w:ind w:left="19"/>
              <w:rPr>
                <w:sz w:val="18"/>
              </w:rPr>
            </w:pPr>
            <w:r>
              <w:rPr>
                <w:sz w:val="18"/>
              </w:rPr>
              <w:t>3</w:t>
            </w:r>
          </w:p>
        </w:tc>
        <w:tc>
          <w:tcPr>
            <w:tcW w:w="680" w:type="dxa"/>
          </w:tcPr>
          <w:p w:rsidR="00BF7492" w:rsidRDefault="00BF7492" w:rsidP="00775428">
            <w:pPr>
              <w:pStyle w:val="TableParagraph"/>
              <w:spacing w:line="199" w:lineRule="exact"/>
              <w:ind w:left="23"/>
              <w:rPr>
                <w:sz w:val="18"/>
              </w:rPr>
            </w:pPr>
            <w:r>
              <w:rPr>
                <w:sz w:val="18"/>
              </w:rPr>
              <w:t>3</w:t>
            </w:r>
          </w:p>
        </w:tc>
        <w:tc>
          <w:tcPr>
            <w:tcW w:w="682" w:type="dxa"/>
          </w:tcPr>
          <w:p w:rsidR="00BF7492" w:rsidRDefault="00BF7492" w:rsidP="00775428">
            <w:pPr>
              <w:pStyle w:val="TableParagraph"/>
              <w:spacing w:line="199" w:lineRule="exact"/>
              <w:ind w:left="21"/>
              <w:rPr>
                <w:sz w:val="18"/>
              </w:rPr>
            </w:pPr>
            <w:r>
              <w:rPr>
                <w:sz w:val="18"/>
              </w:rPr>
              <w:t>3</w:t>
            </w:r>
          </w:p>
        </w:tc>
        <w:tc>
          <w:tcPr>
            <w:tcW w:w="684" w:type="dxa"/>
          </w:tcPr>
          <w:p w:rsidR="00BF7492" w:rsidRDefault="00BF7492" w:rsidP="00775428">
            <w:pPr>
              <w:pStyle w:val="TableParagraph"/>
              <w:spacing w:line="199" w:lineRule="exact"/>
              <w:ind w:left="23"/>
              <w:rPr>
                <w:sz w:val="18"/>
              </w:rPr>
            </w:pPr>
            <w:r>
              <w:rPr>
                <w:sz w:val="18"/>
              </w:rPr>
              <w:t>3</w:t>
            </w:r>
          </w:p>
        </w:tc>
        <w:tc>
          <w:tcPr>
            <w:tcW w:w="677" w:type="dxa"/>
          </w:tcPr>
          <w:p w:rsidR="00BF7492" w:rsidRDefault="00BF7492" w:rsidP="00775428">
            <w:pPr>
              <w:pStyle w:val="TableParagraph"/>
              <w:spacing w:line="199" w:lineRule="exact"/>
              <w:ind w:left="17"/>
              <w:rPr>
                <w:sz w:val="18"/>
              </w:rPr>
            </w:pPr>
            <w:r>
              <w:rPr>
                <w:sz w:val="18"/>
              </w:rPr>
              <w:t>2</w:t>
            </w:r>
          </w:p>
        </w:tc>
        <w:tc>
          <w:tcPr>
            <w:tcW w:w="685" w:type="dxa"/>
          </w:tcPr>
          <w:p w:rsidR="00BF7492" w:rsidRDefault="00BF7492" w:rsidP="00775428">
            <w:pPr>
              <w:pStyle w:val="TableParagraph"/>
              <w:spacing w:line="199" w:lineRule="exact"/>
              <w:ind w:left="19"/>
              <w:rPr>
                <w:sz w:val="18"/>
              </w:rPr>
            </w:pPr>
            <w:r>
              <w:rPr>
                <w:sz w:val="18"/>
              </w:rPr>
              <w:t>2</w:t>
            </w:r>
          </w:p>
        </w:tc>
        <w:tc>
          <w:tcPr>
            <w:tcW w:w="670" w:type="dxa"/>
          </w:tcPr>
          <w:p w:rsidR="00BF7492" w:rsidRDefault="00BF7492" w:rsidP="00775428">
            <w:pPr>
              <w:pStyle w:val="TableParagraph"/>
              <w:spacing w:line="199" w:lineRule="exact"/>
              <w:ind w:left="23"/>
              <w:rPr>
                <w:sz w:val="18"/>
              </w:rPr>
            </w:pPr>
            <w:r>
              <w:rPr>
                <w:sz w:val="18"/>
              </w:rPr>
              <w:t>1</w:t>
            </w:r>
          </w:p>
        </w:tc>
        <w:tc>
          <w:tcPr>
            <w:tcW w:w="684" w:type="dxa"/>
          </w:tcPr>
          <w:p w:rsidR="00BF7492" w:rsidRDefault="00BF7492" w:rsidP="00775428">
            <w:pPr>
              <w:pStyle w:val="TableParagraph"/>
              <w:spacing w:line="199" w:lineRule="exact"/>
              <w:ind w:left="16"/>
              <w:rPr>
                <w:sz w:val="18"/>
              </w:rPr>
            </w:pPr>
            <w:r>
              <w:rPr>
                <w:sz w:val="18"/>
              </w:rPr>
              <w:t>3</w:t>
            </w:r>
          </w:p>
        </w:tc>
        <w:tc>
          <w:tcPr>
            <w:tcW w:w="685" w:type="dxa"/>
          </w:tcPr>
          <w:p w:rsidR="00BF7492" w:rsidRDefault="00BF7492" w:rsidP="00775428">
            <w:pPr>
              <w:pStyle w:val="TableParagraph"/>
              <w:spacing w:line="199" w:lineRule="exact"/>
              <w:ind w:left="24"/>
              <w:rPr>
                <w:sz w:val="18"/>
              </w:rPr>
            </w:pPr>
            <w:r>
              <w:rPr>
                <w:sz w:val="18"/>
              </w:rPr>
              <w:t>3</w:t>
            </w:r>
          </w:p>
        </w:tc>
        <w:tc>
          <w:tcPr>
            <w:tcW w:w="761" w:type="dxa"/>
          </w:tcPr>
          <w:p w:rsidR="00BF7492" w:rsidRDefault="00BF7492" w:rsidP="00775428">
            <w:pPr>
              <w:pStyle w:val="TableParagraph"/>
              <w:spacing w:line="199" w:lineRule="exact"/>
              <w:ind w:left="22"/>
              <w:rPr>
                <w:sz w:val="18"/>
              </w:rPr>
            </w:pPr>
            <w:r>
              <w:rPr>
                <w:sz w:val="18"/>
              </w:rPr>
              <w:t>1</w:t>
            </w:r>
          </w:p>
        </w:tc>
        <w:tc>
          <w:tcPr>
            <w:tcW w:w="725" w:type="dxa"/>
          </w:tcPr>
          <w:p w:rsidR="00BF7492" w:rsidRDefault="00BF7492" w:rsidP="00775428">
            <w:pPr>
              <w:pStyle w:val="TableParagraph"/>
              <w:spacing w:line="199" w:lineRule="exact"/>
              <w:ind w:left="12"/>
              <w:rPr>
                <w:sz w:val="18"/>
              </w:rPr>
            </w:pPr>
            <w:r>
              <w:rPr>
                <w:sz w:val="18"/>
              </w:rPr>
              <w:t>3</w:t>
            </w:r>
          </w:p>
        </w:tc>
        <w:tc>
          <w:tcPr>
            <w:tcW w:w="745" w:type="dxa"/>
          </w:tcPr>
          <w:p w:rsidR="00BF7492" w:rsidRDefault="00BF7492" w:rsidP="00775428">
            <w:pPr>
              <w:pStyle w:val="TableParagraph"/>
              <w:spacing w:line="199" w:lineRule="exact"/>
              <w:ind w:left="16"/>
              <w:rPr>
                <w:sz w:val="18"/>
              </w:rPr>
            </w:pPr>
            <w:r>
              <w:rPr>
                <w:sz w:val="18"/>
              </w:rPr>
              <w:t>3</w:t>
            </w:r>
          </w:p>
        </w:tc>
      </w:tr>
    </w:tbl>
    <w:p w:rsidR="00BF7492" w:rsidRDefault="00BF7492" w:rsidP="00BF7492">
      <w:pPr>
        <w:spacing w:line="199" w:lineRule="exact"/>
        <w:rPr>
          <w:sz w:val="18"/>
        </w:rPr>
        <w:sectPr w:rsidR="00BF7492">
          <w:pgSz w:w="11930" w:h="16860"/>
          <w:pgMar w:top="1260" w:right="820" w:bottom="280" w:left="820" w:header="720" w:footer="720" w:gutter="0"/>
          <w:cols w:space="720"/>
        </w:sectPr>
      </w:pPr>
    </w:p>
    <w:p w:rsidR="00BF7492" w:rsidRDefault="00BF7492" w:rsidP="00BF7492">
      <w:pPr>
        <w:pStyle w:val="Heading1"/>
        <w:spacing w:before="79"/>
      </w:pPr>
      <w:r>
        <w:rPr>
          <w:noProof/>
          <w:lang w:bidi="hi-IN"/>
        </w:rPr>
        <w:lastRenderedPageBreak/>
        <w:drawing>
          <wp:anchor distT="0" distB="0" distL="0" distR="0" simplePos="0" relativeHeight="487611904" behindDoc="0" locked="0" layoutInCell="1" allowOverlap="1">
            <wp:simplePos x="0" y="0"/>
            <wp:positionH relativeFrom="page">
              <wp:posOffset>6167754</wp:posOffset>
            </wp:positionH>
            <wp:positionV relativeFrom="paragraph">
              <wp:posOffset>97279</wp:posOffset>
            </wp:positionV>
            <wp:extent cx="752475" cy="842009"/>
            <wp:effectExtent l="0" t="0" r="0" b="0"/>
            <wp:wrapNone/>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10" cstate="print"/>
                    <a:stretch>
                      <a:fillRect/>
                    </a:stretch>
                  </pic:blipFill>
                  <pic:spPr>
                    <a:xfrm>
                      <a:off x="0" y="0"/>
                      <a:ext cx="752475" cy="842009"/>
                    </a:xfrm>
                    <a:prstGeom prst="rect">
                      <a:avLst/>
                    </a:prstGeom>
                  </pic:spPr>
                </pic:pic>
              </a:graphicData>
            </a:graphic>
          </wp:anchor>
        </w:drawing>
      </w:r>
      <w:r>
        <w:rPr>
          <w:color w:val="C00000"/>
        </w:rPr>
        <w:t>Power</w:t>
      </w:r>
      <w:r>
        <w:rPr>
          <w:color w:val="C00000"/>
          <w:spacing w:val="-3"/>
        </w:rPr>
        <w:t xml:space="preserve"> </w:t>
      </w:r>
      <w:r>
        <w:rPr>
          <w:color w:val="C00000"/>
        </w:rPr>
        <w:t>System</w:t>
      </w:r>
      <w:r>
        <w:rPr>
          <w:color w:val="C00000"/>
          <w:spacing w:val="-3"/>
        </w:rPr>
        <w:t xml:space="preserve"> </w:t>
      </w:r>
      <w:r>
        <w:rPr>
          <w:color w:val="C00000"/>
        </w:rPr>
        <w:t>Dynamics</w:t>
      </w:r>
    </w:p>
    <w:p w:rsidR="00BF7492" w:rsidRDefault="00BF7492" w:rsidP="00BF7492">
      <w:pPr>
        <w:spacing w:before="189"/>
        <w:ind w:left="300"/>
        <w:rPr>
          <w:sz w:val="18"/>
        </w:rPr>
      </w:pPr>
      <w:r>
        <w:rPr>
          <w:sz w:val="18"/>
        </w:rPr>
        <w:t>[</w:t>
      </w:r>
      <w:r w:rsidR="006974EB">
        <w:rPr>
          <w:sz w:val="18"/>
        </w:rPr>
        <w:t>6th</w:t>
      </w:r>
      <w:r w:rsidR="006974EB">
        <w:rPr>
          <w:spacing w:val="-3"/>
          <w:sz w:val="18"/>
        </w:rPr>
        <w:t xml:space="preserve"> </w:t>
      </w:r>
      <w:r w:rsidR="006974EB">
        <w:rPr>
          <w:sz w:val="18"/>
        </w:rPr>
        <w:t>Semester,</w:t>
      </w:r>
      <w:r w:rsidR="006974EB">
        <w:rPr>
          <w:spacing w:val="-4"/>
          <w:sz w:val="18"/>
        </w:rPr>
        <w:t xml:space="preserve"> </w:t>
      </w:r>
      <w:r w:rsidR="006974EB" w:rsidRPr="006974EB">
        <w:rPr>
          <w:sz w:val="18"/>
        </w:rPr>
        <w:t xml:space="preserve">Third </w:t>
      </w:r>
      <w:r w:rsidR="006974EB">
        <w:rPr>
          <w:sz w:val="18"/>
        </w:rPr>
        <w:t>Year</w:t>
      </w:r>
      <w:r w:rsidR="006974EB">
        <w:rPr>
          <w:b/>
          <w:sz w:val="18"/>
        </w:rPr>
        <w:t xml:space="preserve"> </w:t>
      </w:r>
      <w:r>
        <w:rPr>
          <w:sz w:val="18"/>
        </w:rPr>
        <w:t>]</w:t>
      </w:r>
    </w:p>
    <w:p w:rsidR="00BF7492" w:rsidRDefault="00BF7492" w:rsidP="00BF7492">
      <w:pPr>
        <w:pStyle w:val="BodyText"/>
        <w:spacing w:before="4" w:after="1"/>
        <w:rPr>
          <w:sz w:val="19"/>
        </w:rPr>
      </w:pPr>
    </w:p>
    <w:tbl>
      <w:tblPr>
        <w:tblW w:w="0" w:type="auto"/>
        <w:tblInd w:w="107" w:type="dxa"/>
        <w:tblLayout w:type="fixed"/>
        <w:tblCellMar>
          <w:left w:w="0" w:type="dxa"/>
          <w:right w:w="0" w:type="dxa"/>
        </w:tblCellMar>
        <w:tblLook w:val="01E0"/>
      </w:tblPr>
      <w:tblGrid>
        <w:gridCol w:w="2557"/>
        <w:gridCol w:w="1991"/>
        <w:gridCol w:w="2268"/>
        <w:gridCol w:w="1490"/>
      </w:tblGrid>
      <w:tr w:rsidR="00BF7492" w:rsidTr="00775428">
        <w:trPr>
          <w:trHeight w:val="212"/>
        </w:trPr>
        <w:tc>
          <w:tcPr>
            <w:tcW w:w="2557" w:type="dxa"/>
          </w:tcPr>
          <w:p w:rsidR="00BF7492" w:rsidRDefault="00BF7492" w:rsidP="00775428">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1" w:type="dxa"/>
          </w:tcPr>
          <w:p w:rsidR="00BF7492" w:rsidRDefault="00BF7492" w:rsidP="00775428">
            <w:pPr>
              <w:pStyle w:val="TableParagraph"/>
              <w:jc w:val="left"/>
              <w:rPr>
                <w:rFonts w:ascii="Times New Roman"/>
                <w:sz w:val="14"/>
              </w:rPr>
            </w:pPr>
          </w:p>
        </w:tc>
        <w:tc>
          <w:tcPr>
            <w:tcW w:w="2268" w:type="dxa"/>
          </w:tcPr>
          <w:p w:rsidR="00BF7492" w:rsidRDefault="00BF7492" w:rsidP="00775428">
            <w:pPr>
              <w:pStyle w:val="TableParagraph"/>
              <w:jc w:val="left"/>
              <w:rPr>
                <w:rFonts w:ascii="Times New Roman"/>
                <w:sz w:val="14"/>
              </w:rPr>
            </w:pPr>
          </w:p>
        </w:tc>
        <w:tc>
          <w:tcPr>
            <w:tcW w:w="1490" w:type="dxa"/>
          </w:tcPr>
          <w:p w:rsidR="00BF7492" w:rsidRDefault="00BF7492" w:rsidP="00775428">
            <w:pPr>
              <w:pStyle w:val="TableParagraph"/>
              <w:jc w:val="left"/>
              <w:rPr>
                <w:rFonts w:ascii="Times New Roman"/>
                <w:sz w:val="14"/>
              </w:rPr>
            </w:pPr>
          </w:p>
        </w:tc>
      </w:tr>
      <w:tr w:rsidR="00BF7492" w:rsidTr="00775428">
        <w:trPr>
          <w:trHeight w:val="220"/>
        </w:trPr>
        <w:tc>
          <w:tcPr>
            <w:tcW w:w="2557" w:type="dxa"/>
          </w:tcPr>
          <w:p w:rsidR="00BF7492" w:rsidRDefault="00BF7492" w:rsidP="00775428">
            <w:pPr>
              <w:pStyle w:val="TableParagraph"/>
              <w:spacing w:before="8" w:line="193" w:lineRule="exact"/>
              <w:ind w:left="200"/>
              <w:jc w:val="left"/>
              <w:rPr>
                <w:sz w:val="18"/>
              </w:rPr>
            </w:pPr>
            <w:r>
              <w:rPr>
                <w:color w:val="C00000"/>
                <w:sz w:val="18"/>
              </w:rPr>
              <w:t>Offered</w:t>
            </w:r>
            <w:r>
              <w:rPr>
                <w:color w:val="C00000"/>
                <w:spacing w:val="-9"/>
                <w:sz w:val="18"/>
              </w:rPr>
              <w:t xml:space="preserve"> </w:t>
            </w:r>
            <w:r>
              <w:rPr>
                <w:color w:val="C00000"/>
                <w:sz w:val="18"/>
              </w:rPr>
              <w:t>by</w:t>
            </w:r>
            <w:r>
              <w:rPr>
                <w:color w:val="C00000"/>
                <w:spacing w:val="-7"/>
                <w:sz w:val="18"/>
              </w:rPr>
              <w:t xml:space="preserve"> </w:t>
            </w:r>
            <w:r>
              <w:rPr>
                <w:color w:val="C00000"/>
                <w:sz w:val="18"/>
              </w:rPr>
              <w:t>Department</w:t>
            </w:r>
          </w:p>
        </w:tc>
        <w:tc>
          <w:tcPr>
            <w:tcW w:w="1991" w:type="dxa"/>
          </w:tcPr>
          <w:p w:rsidR="00BF7492" w:rsidRDefault="00BF7492" w:rsidP="00775428">
            <w:pPr>
              <w:pStyle w:val="TableParagraph"/>
              <w:spacing w:before="8" w:line="193" w:lineRule="exact"/>
              <w:ind w:left="523"/>
              <w:jc w:val="left"/>
              <w:rPr>
                <w:sz w:val="18"/>
              </w:rPr>
            </w:pPr>
            <w:r>
              <w:rPr>
                <w:color w:val="C00000"/>
                <w:sz w:val="18"/>
              </w:rPr>
              <w:t>Credits</w:t>
            </w:r>
          </w:p>
        </w:tc>
        <w:tc>
          <w:tcPr>
            <w:tcW w:w="2268" w:type="dxa"/>
          </w:tcPr>
          <w:p w:rsidR="00BF7492" w:rsidRDefault="00BF7492" w:rsidP="00775428">
            <w:pPr>
              <w:pStyle w:val="TableParagraph"/>
              <w:spacing w:before="8" w:line="193" w:lineRule="exact"/>
              <w:ind w:left="692"/>
              <w:jc w:val="left"/>
              <w:rPr>
                <w:sz w:val="18"/>
              </w:rPr>
            </w:pPr>
            <w:r>
              <w:rPr>
                <w:color w:val="C00000"/>
                <w:sz w:val="18"/>
              </w:rPr>
              <w:t>Status</w:t>
            </w:r>
          </w:p>
        </w:tc>
        <w:tc>
          <w:tcPr>
            <w:tcW w:w="1490" w:type="dxa"/>
          </w:tcPr>
          <w:p w:rsidR="00BF7492" w:rsidRDefault="00BF7492" w:rsidP="00775428">
            <w:pPr>
              <w:pStyle w:val="TableParagraph"/>
              <w:spacing w:before="8" w:line="193" w:lineRule="exact"/>
              <w:ind w:left="201" w:right="116"/>
              <w:rPr>
                <w:sz w:val="18"/>
              </w:rPr>
            </w:pPr>
            <w:r>
              <w:rPr>
                <w:color w:val="C00000"/>
                <w:sz w:val="18"/>
              </w:rPr>
              <w:t>Code</w:t>
            </w:r>
          </w:p>
        </w:tc>
      </w:tr>
      <w:tr w:rsidR="00BF7492" w:rsidTr="00775428">
        <w:trPr>
          <w:trHeight w:val="212"/>
        </w:trPr>
        <w:tc>
          <w:tcPr>
            <w:tcW w:w="2557" w:type="dxa"/>
          </w:tcPr>
          <w:p w:rsidR="00BF7492" w:rsidRDefault="00BF7492" w:rsidP="00775428">
            <w:pPr>
              <w:pStyle w:val="TableParagraph"/>
              <w:spacing w:before="8" w:line="185" w:lineRule="exact"/>
              <w:ind w:left="200"/>
              <w:jc w:val="left"/>
              <w:rPr>
                <w:sz w:val="18"/>
              </w:rPr>
            </w:pPr>
            <w:r>
              <w:rPr>
                <w:sz w:val="18"/>
              </w:rPr>
              <w:t>Electrical</w:t>
            </w:r>
            <w:r>
              <w:rPr>
                <w:spacing w:val="-4"/>
                <w:sz w:val="18"/>
              </w:rPr>
              <w:t xml:space="preserve"> </w:t>
            </w:r>
            <w:r>
              <w:rPr>
                <w:sz w:val="18"/>
              </w:rPr>
              <w:t>Engineering</w:t>
            </w:r>
          </w:p>
        </w:tc>
        <w:tc>
          <w:tcPr>
            <w:tcW w:w="1991" w:type="dxa"/>
          </w:tcPr>
          <w:p w:rsidR="00BF7492" w:rsidRDefault="00BF7492" w:rsidP="00775428">
            <w:pPr>
              <w:pStyle w:val="TableParagraph"/>
              <w:spacing w:before="8" w:line="185" w:lineRule="exact"/>
              <w:ind w:left="523"/>
              <w:jc w:val="left"/>
              <w:rPr>
                <w:sz w:val="18"/>
              </w:rPr>
            </w:pPr>
            <w:r>
              <w:rPr>
                <w:sz w:val="18"/>
              </w:rPr>
              <w:t>3-0-0,</w:t>
            </w:r>
            <w:r>
              <w:rPr>
                <w:spacing w:val="-3"/>
                <w:sz w:val="18"/>
              </w:rPr>
              <w:t xml:space="preserve"> </w:t>
            </w:r>
            <w:r>
              <w:rPr>
                <w:sz w:val="18"/>
              </w:rPr>
              <w:t>(3)</w:t>
            </w:r>
          </w:p>
        </w:tc>
        <w:tc>
          <w:tcPr>
            <w:tcW w:w="2268" w:type="dxa"/>
          </w:tcPr>
          <w:p w:rsidR="00BF7492" w:rsidRDefault="00BF7492" w:rsidP="00775428">
            <w:pPr>
              <w:pStyle w:val="TableParagraph"/>
              <w:spacing w:before="8" w:line="185" w:lineRule="exact"/>
              <w:ind w:left="692"/>
              <w:jc w:val="left"/>
              <w:rPr>
                <w:sz w:val="18"/>
              </w:rPr>
            </w:pPr>
            <w:r>
              <w:rPr>
                <w:sz w:val="18"/>
              </w:rPr>
              <w:t>Program</w:t>
            </w:r>
            <w:r>
              <w:rPr>
                <w:spacing w:val="-7"/>
                <w:sz w:val="18"/>
              </w:rPr>
              <w:t xml:space="preserve"> </w:t>
            </w:r>
            <w:r>
              <w:rPr>
                <w:sz w:val="18"/>
              </w:rPr>
              <w:t>Elective</w:t>
            </w:r>
          </w:p>
        </w:tc>
        <w:tc>
          <w:tcPr>
            <w:tcW w:w="1490" w:type="dxa"/>
          </w:tcPr>
          <w:p w:rsidR="00BF7492" w:rsidRDefault="00BF7492" w:rsidP="00775428">
            <w:pPr>
              <w:pStyle w:val="TableParagraph"/>
              <w:spacing w:before="8" w:line="185" w:lineRule="exact"/>
              <w:ind w:left="201" w:right="182"/>
              <w:rPr>
                <w:sz w:val="18"/>
              </w:rPr>
            </w:pPr>
            <w:r>
              <w:rPr>
                <w:sz w:val="18"/>
              </w:rPr>
              <w:t>EL</w:t>
            </w:r>
            <w:r w:rsidR="00D24016">
              <w:rPr>
                <w:sz w:val="18"/>
              </w:rPr>
              <w:t>106213</w:t>
            </w:r>
            <w:r>
              <w:rPr>
                <w:sz w:val="18"/>
              </w:rPr>
              <w:t>EL</w:t>
            </w:r>
          </w:p>
        </w:tc>
      </w:tr>
    </w:tbl>
    <w:p w:rsidR="00BF7492" w:rsidRDefault="00BF7492" w:rsidP="00BF7492">
      <w:pPr>
        <w:pStyle w:val="BodyText"/>
        <w:spacing w:before="21"/>
        <w:ind w:left="300"/>
      </w:pPr>
      <w:r>
        <w:rPr>
          <w:w w:val="95"/>
        </w:rPr>
        <w:t>[Pre-Requisites-Electrical</w:t>
      </w:r>
      <w:r>
        <w:rPr>
          <w:spacing w:val="66"/>
        </w:rPr>
        <w:t xml:space="preserve"> </w:t>
      </w:r>
      <w:r>
        <w:rPr>
          <w:w w:val="95"/>
        </w:rPr>
        <w:t>Power</w:t>
      </w:r>
      <w:r>
        <w:rPr>
          <w:spacing w:val="13"/>
          <w:w w:val="95"/>
        </w:rPr>
        <w:t xml:space="preserve"> </w:t>
      </w:r>
      <w:r>
        <w:rPr>
          <w:w w:val="95"/>
        </w:rPr>
        <w:t>System</w:t>
      </w:r>
      <w:r>
        <w:rPr>
          <w:spacing w:val="15"/>
          <w:w w:val="95"/>
        </w:rPr>
        <w:t xml:space="preserve"> </w:t>
      </w:r>
      <w:r>
        <w:rPr>
          <w:w w:val="95"/>
        </w:rPr>
        <w:t>(EL103105EL),</w:t>
      </w:r>
      <w:r>
        <w:rPr>
          <w:spacing w:val="54"/>
        </w:rPr>
        <w:t xml:space="preserve"> </w:t>
      </w:r>
      <w:r>
        <w:rPr>
          <w:w w:val="95"/>
        </w:rPr>
        <w:t>Power</w:t>
      </w:r>
      <w:r>
        <w:rPr>
          <w:spacing w:val="13"/>
          <w:w w:val="95"/>
        </w:rPr>
        <w:t xml:space="preserve"> </w:t>
      </w:r>
      <w:r>
        <w:rPr>
          <w:w w:val="95"/>
        </w:rPr>
        <w:t>System</w:t>
      </w:r>
      <w:r>
        <w:rPr>
          <w:spacing w:val="12"/>
          <w:w w:val="95"/>
        </w:rPr>
        <w:t xml:space="preserve"> </w:t>
      </w:r>
      <w:r>
        <w:rPr>
          <w:w w:val="95"/>
        </w:rPr>
        <w:t>Analysis</w:t>
      </w:r>
      <w:r>
        <w:rPr>
          <w:spacing w:val="42"/>
        </w:rPr>
        <w:t xml:space="preserve"> </w:t>
      </w:r>
      <w:r>
        <w:rPr>
          <w:w w:val="95"/>
        </w:rPr>
        <w:t>(EL105103EL)]</w:t>
      </w:r>
    </w:p>
    <w:p w:rsidR="00BF7492" w:rsidRDefault="00BF7492" w:rsidP="00BF7492">
      <w:pPr>
        <w:pStyle w:val="BodyText"/>
        <w:rPr>
          <w:sz w:val="17"/>
        </w:rPr>
      </w:pPr>
    </w:p>
    <w:p w:rsidR="00BF7492" w:rsidRDefault="00BF7492" w:rsidP="00BF7492">
      <w:pPr>
        <w:pStyle w:val="BodyText"/>
        <w:ind w:left="300"/>
      </w:pPr>
      <w:r>
        <w:rPr>
          <w:color w:val="C00000"/>
        </w:rPr>
        <w:t>Course</w:t>
      </w:r>
      <w:r>
        <w:rPr>
          <w:color w:val="C00000"/>
          <w:spacing w:val="-6"/>
        </w:rPr>
        <w:t xml:space="preserve"> </w:t>
      </w:r>
      <w:r>
        <w:rPr>
          <w:color w:val="C00000"/>
        </w:rPr>
        <w:t>Objectives</w:t>
      </w:r>
    </w:p>
    <w:p w:rsidR="00BF7492" w:rsidRDefault="00BF7492" w:rsidP="001003ED">
      <w:pPr>
        <w:pStyle w:val="ListParagraph"/>
        <w:numPr>
          <w:ilvl w:val="0"/>
          <w:numId w:val="52"/>
        </w:numPr>
        <w:tabs>
          <w:tab w:val="left" w:pos="961"/>
        </w:tabs>
        <w:spacing w:before="18"/>
        <w:rPr>
          <w:sz w:val="18"/>
        </w:rPr>
      </w:pPr>
      <w:r>
        <w:rPr>
          <w:sz w:val="18"/>
        </w:rPr>
        <w:t>To</w:t>
      </w:r>
      <w:r>
        <w:rPr>
          <w:spacing w:val="-6"/>
          <w:sz w:val="18"/>
        </w:rPr>
        <w:t xml:space="preserve"> </w:t>
      </w:r>
      <w:r>
        <w:rPr>
          <w:sz w:val="18"/>
        </w:rPr>
        <w:t>understand</w:t>
      </w:r>
      <w:r>
        <w:rPr>
          <w:spacing w:val="-4"/>
          <w:sz w:val="18"/>
        </w:rPr>
        <w:t xml:space="preserve"> </w:t>
      </w:r>
      <w:r>
        <w:rPr>
          <w:sz w:val="18"/>
        </w:rPr>
        <w:t>power</w:t>
      </w:r>
      <w:r>
        <w:rPr>
          <w:spacing w:val="-3"/>
          <w:sz w:val="18"/>
        </w:rPr>
        <w:t xml:space="preserve"> </w:t>
      </w:r>
      <w:r>
        <w:rPr>
          <w:sz w:val="18"/>
        </w:rPr>
        <w:t>stability</w:t>
      </w:r>
      <w:r>
        <w:rPr>
          <w:spacing w:val="-1"/>
          <w:sz w:val="18"/>
        </w:rPr>
        <w:t xml:space="preserve"> </w:t>
      </w:r>
      <w:r>
        <w:rPr>
          <w:sz w:val="18"/>
        </w:rPr>
        <w:t>problems</w:t>
      </w:r>
    </w:p>
    <w:p w:rsidR="00BF7492" w:rsidRDefault="00BF7492" w:rsidP="001003ED">
      <w:pPr>
        <w:pStyle w:val="ListParagraph"/>
        <w:numPr>
          <w:ilvl w:val="0"/>
          <w:numId w:val="52"/>
        </w:numPr>
        <w:tabs>
          <w:tab w:val="left" w:pos="961"/>
        </w:tabs>
        <w:spacing w:before="13"/>
        <w:rPr>
          <w:sz w:val="18"/>
        </w:rPr>
      </w:pPr>
      <w:r>
        <w:rPr>
          <w:sz w:val="18"/>
        </w:rPr>
        <w:t>To</w:t>
      </w:r>
      <w:r>
        <w:rPr>
          <w:spacing w:val="-4"/>
          <w:sz w:val="18"/>
        </w:rPr>
        <w:t xml:space="preserve"> </w:t>
      </w:r>
      <w:r>
        <w:rPr>
          <w:sz w:val="18"/>
        </w:rPr>
        <w:t>understand</w:t>
      </w:r>
      <w:r>
        <w:rPr>
          <w:spacing w:val="-2"/>
          <w:sz w:val="18"/>
        </w:rPr>
        <w:t xml:space="preserve"> </w:t>
      </w:r>
      <w:r>
        <w:rPr>
          <w:sz w:val="18"/>
        </w:rPr>
        <w:t>basic</w:t>
      </w:r>
      <w:r>
        <w:rPr>
          <w:spacing w:val="-3"/>
          <w:sz w:val="18"/>
        </w:rPr>
        <w:t xml:space="preserve"> </w:t>
      </w:r>
      <w:r>
        <w:rPr>
          <w:sz w:val="18"/>
        </w:rPr>
        <w:t>concepts</w:t>
      </w:r>
      <w:r>
        <w:rPr>
          <w:spacing w:val="-3"/>
          <w:sz w:val="18"/>
        </w:rPr>
        <w:t xml:space="preserve"> </w:t>
      </w:r>
      <w:r>
        <w:rPr>
          <w:sz w:val="18"/>
        </w:rPr>
        <w:t>of</w:t>
      </w:r>
      <w:r>
        <w:rPr>
          <w:spacing w:val="-4"/>
          <w:sz w:val="18"/>
        </w:rPr>
        <w:t xml:space="preserve"> </w:t>
      </w:r>
      <w:r>
        <w:rPr>
          <w:sz w:val="18"/>
        </w:rPr>
        <w:t>modeling</w:t>
      </w:r>
      <w:r>
        <w:rPr>
          <w:spacing w:val="-2"/>
          <w:sz w:val="18"/>
        </w:rPr>
        <w:t xml:space="preserve"> </w:t>
      </w:r>
      <w:r>
        <w:rPr>
          <w:sz w:val="18"/>
        </w:rPr>
        <w:t>and</w:t>
      </w:r>
      <w:r>
        <w:rPr>
          <w:spacing w:val="-2"/>
          <w:sz w:val="18"/>
        </w:rPr>
        <w:t xml:space="preserve"> </w:t>
      </w:r>
      <w:r>
        <w:rPr>
          <w:sz w:val="18"/>
        </w:rPr>
        <w:t>analysis</w:t>
      </w:r>
      <w:r>
        <w:rPr>
          <w:spacing w:val="-4"/>
          <w:sz w:val="18"/>
        </w:rPr>
        <w:t xml:space="preserve"> </w:t>
      </w:r>
      <w:r>
        <w:rPr>
          <w:sz w:val="18"/>
        </w:rPr>
        <w:t>of dynamical</w:t>
      </w:r>
      <w:r>
        <w:rPr>
          <w:spacing w:val="-10"/>
          <w:sz w:val="18"/>
        </w:rPr>
        <w:t xml:space="preserve"> </w:t>
      </w:r>
      <w:r>
        <w:rPr>
          <w:sz w:val="18"/>
        </w:rPr>
        <w:t>systems.</w:t>
      </w:r>
    </w:p>
    <w:p w:rsidR="00BF7492" w:rsidRDefault="00BF7492" w:rsidP="001003ED">
      <w:pPr>
        <w:pStyle w:val="ListParagraph"/>
        <w:numPr>
          <w:ilvl w:val="0"/>
          <w:numId w:val="52"/>
        </w:numPr>
        <w:tabs>
          <w:tab w:val="left" w:pos="961"/>
        </w:tabs>
        <w:spacing w:before="12" w:line="261" w:lineRule="auto"/>
        <w:ind w:right="283" w:hanging="346"/>
        <w:rPr>
          <w:sz w:val="18"/>
        </w:rPr>
      </w:pPr>
      <w:r>
        <w:rPr>
          <w:sz w:val="18"/>
        </w:rPr>
        <w:t>To</w:t>
      </w:r>
      <w:r>
        <w:rPr>
          <w:spacing w:val="-5"/>
          <w:sz w:val="18"/>
        </w:rPr>
        <w:t xml:space="preserve"> </w:t>
      </w:r>
      <w:r>
        <w:rPr>
          <w:sz w:val="18"/>
        </w:rPr>
        <w:t>develop</w:t>
      </w:r>
      <w:r>
        <w:rPr>
          <w:spacing w:val="-3"/>
          <w:sz w:val="18"/>
        </w:rPr>
        <w:t xml:space="preserve"> </w:t>
      </w:r>
      <w:r>
        <w:rPr>
          <w:sz w:val="18"/>
        </w:rPr>
        <w:t>Models</w:t>
      </w:r>
      <w:r>
        <w:rPr>
          <w:spacing w:val="-4"/>
          <w:sz w:val="18"/>
        </w:rPr>
        <w:t xml:space="preserve"> </w:t>
      </w:r>
      <w:r>
        <w:rPr>
          <w:sz w:val="18"/>
        </w:rPr>
        <w:t>of</w:t>
      </w:r>
      <w:r>
        <w:rPr>
          <w:spacing w:val="-5"/>
          <w:sz w:val="18"/>
        </w:rPr>
        <w:t xml:space="preserve"> </w:t>
      </w:r>
      <w:r>
        <w:rPr>
          <w:sz w:val="18"/>
        </w:rPr>
        <w:t>power</w:t>
      </w:r>
      <w:r>
        <w:rPr>
          <w:spacing w:val="-2"/>
          <w:sz w:val="18"/>
        </w:rPr>
        <w:t xml:space="preserve"> </w:t>
      </w:r>
      <w:r>
        <w:rPr>
          <w:sz w:val="18"/>
        </w:rPr>
        <w:t>system</w:t>
      </w:r>
      <w:r>
        <w:rPr>
          <w:spacing w:val="-4"/>
          <w:sz w:val="18"/>
        </w:rPr>
        <w:t xml:space="preserve"> </w:t>
      </w:r>
      <w:r>
        <w:rPr>
          <w:sz w:val="18"/>
        </w:rPr>
        <w:t>components</w:t>
      </w:r>
      <w:r>
        <w:rPr>
          <w:spacing w:val="-4"/>
          <w:sz w:val="18"/>
        </w:rPr>
        <w:t xml:space="preserve"> </w:t>
      </w:r>
      <w:r>
        <w:rPr>
          <w:sz w:val="18"/>
        </w:rPr>
        <w:t>-</w:t>
      </w:r>
      <w:r>
        <w:rPr>
          <w:spacing w:val="-4"/>
          <w:sz w:val="18"/>
        </w:rPr>
        <w:t xml:space="preserve"> </w:t>
      </w:r>
      <w:r>
        <w:rPr>
          <w:sz w:val="18"/>
        </w:rPr>
        <w:t>generators,</w:t>
      </w:r>
      <w:r>
        <w:rPr>
          <w:spacing w:val="1"/>
          <w:sz w:val="18"/>
        </w:rPr>
        <w:t xml:space="preserve"> </w:t>
      </w:r>
      <w:r>
        <w:rPr>
          <w:sz w:val="18"/>
        </w:rPr>
        <w:t>transmission</w:t>
      </w:r>
      <w:r>
        <w:rPr>
          <w:spacing w:val="-3"/>
          <w:sz w:val="18"/>
        </w:rPr>
        <w:t xml:space="preserve"> </w:t>
      </w:r>
      <w:r>
        <w:rPr>
          <w:sz w:val="18"/>
        </w:rPr>
        <w:t>lines,</w:t>
      </w:r>
      <w:r>
        <w:rPr>
          <w:spacing w:val="-4"/>
          <w:sz w:val="18"/>
        </w:rPr>
        <w:t xml:space="preserve"> </w:t>
      </w:r>
      <w:r>
        <w:rPr>
          <w:sz w:val="18"/>
        </w:rPr>
        <w:t>excitation</w:t>
      </w:r>
      <w:r>
        <w:rPr>
          <w:spacing w:val="-2"/>
          <w:sz w:val="18"/>
        </w:rPr>
        <w:t xml:space="preserve"> </w:t>
      </w:r>
      <w:r>
        <w:rPr>
          <w:sz w:val="18"/>
        </w:rPr>
        <w:t>and</w:t>
      </w:r>
      <w:r>
        <w:rPr>
          <w:spacing w:val="-3"/>
          <w:sz w:val="18"/>
        </w:rPr>
        <w:t xml:space="preserve"> </w:t>
      </w:r>
      <w:r>
        <w:rPr>
          <w:sz w:val="18"/>
        </w:rPr>
        <w:t>prime</w:t>
      </w:r>
      <w:r>
        <w:rPr>
          <w:spacing w:val="-4"/>
          <w:sz w:val="18"/>
        </w:rPr>
        <w:t xml:space="preserve"> </w:t>
      </w:r>
      <w:r>
        <w:rPr>
          <w:sz w:val="18"/>
        </w:rPr>
        <w:t>mover</w:t>
      </w:r>
      <w:r>
        <w:rPr>
          <w:spacing w:val="-40"/>
          <w:sz w:val="18"/>
        </w:rPr>
        <w:t xml:space="preserve"> </w:t>
      </w:r>
      <w:r>
        <w:rPr>
          <w:sz w:val="18"/>
        </w:rPr>
        <w:t>controllers</w:t>
      </w:r>
      <w:r>
        <w:rPr>
          <w:spacing w:val="-3"/>
          <w:sz w:val="18"/>
        </w:rPr>
        <w:t xml:space="preserve"> </w:t>
      </w:r>
      <w:r>
        <w:rPr>
          <w:sz w:val="18"/>
        </w:rPr>
        <w:t>etc.</w:t>
      </w:r>
    </w:p>
    <w:p w:rsidR="00BF7492" w:rsidRDefault="00BF7492" w:rsidP="001003ED">
      <w:pPr>
        <w:pStyle w:val="ListParagraph"/>
        <w:numPr>
          <w:ilvl w:val="0"/>
          <w:numId w:val="52"/>
        </w:numPr>
        <w:tabs>
          <w:tab w:val="left" w:pos="961"/>
        </w:tabs>
        <w:spacing w:line="264" w:lineRule="auto"/>
        <w:ind w:right="459" w:hanging="346"/>
        <w:rPr>
          <w:sz w:val="18"/>
        </w:rPr>
      </w:pPr>
      <w:r>
        <w:rPr>
          <w:sz w:val="18"/>
        </w:rPr>
        <w:t>To</w:t>
      </w:r>
      <w:r>
        <w:rPr>
          <w:spacing w:val="-5"/>
          <w:sz w:val="18"/>
        </w:rPr>
        <w:t xml:space="preserve"> </w:t>
      </w:r>
      <w:r>
        <w:rPr>
          <w:sz w:val="18"/>
        </w:rPr>
        <w:t>analyze</w:t>
      </w:r>
      <w:r>
        <w:rPr>
          <w:spacing w:val="-3"/>
          <w:sz w:val="18"/>
        </w:rPr>
        <w:t xml:space="preserve"> </w:t>
      </w:r>
      <w:r>
        <w:rPr>
          <w:sz w:val="18"/>
        </w:rPr>
        <w:t>Stability</w:t>
      </w:r>
      <w:r>
        <w:rPr>
          <w:spacing w:val="-2"/>
          <w:sz w:val="18"/>
        </w:rPr>
        <w:t xml:space="preserve"> </w:t>
      </w:r>
      <w:r>
        <w:rPr>
          <w:sz w:val="18"/>
        </w:rPr>
        <w:t>of</w:t>
      </w:r>
      <w:r>
        <w:rPr>
          <w:spacing w:val="-4"/>
          <w:sz w:val="18"/>
        </w:rPr>
        <w:t xml:space="preserve"> </w:t>
      </w:r>
      <w:r>
        <w:rPr>
          <w:sz w:val="18"/>
        </w:rPr>
        <w:t>single</w:t>
      </w:r>
      <w:r>
        <w:rPr>
          <w:spacing w:val="4"/>
          <w:sz w:val="18"/>
        </w:rPr>
        <w:t xml:space="preserve"> </w:t>
      </w:r>
      <w:r>
        <w:rPr>
          <w:sz w:val="18"/>
        </w:rPr>
        <w:t>machine</w:t>
      </w:r>
      <w:r>
        <w:rPr>
          <w:spacing w:val="-3"/>
          <w:sz w:val="18"/>
        </w:rPr>
        <w:t xml:space="preserve"> </w:t>
      </w:r>
      <w:r>
        <w:rPr>
          <w:sz w:val="18"/>
        </w:rPr>
        <w:t>and</w:t>
      </w:r>
      <w:r>
        <w:rPr>
          <w:spacing w:val="-3"/>
          <w:sz w:val="18"/>
        </w:rPr>
        <w:t xml:space="preserve"> </w:t>
      </w:r>
      <w:r>
        <w:rPr>
          <w:sz w:val="18"/>
        </w:rPr>
        <w:t>multi-machine</w:t>
      </w:r>
      <w:r>
        <w:rPr>
          <w:spacing w:val="-3"/>
          <w:sz w:val="18"/>
        </w:rPr>
        <w:t xml:space="preserve"> </w:t>
      </w:r>
      <w:r>
        <w:rPr>
          <w:sz w:val="18"/>
        </w:rPr>
        <w:t>systems</w:t>
      </w:r>
      <w:r>
        <w:rPr>
          <w:spacing w:val="-6"/>
          <w:sz w:val="18"/>
        </w:rPr>
        <w:t xml:space="preserve"> </w:t>
      </w:r>
      <w:r>
        <w:rPr>
          <w:sz w:val="18"/>
        </w:rPr>
        <w:t>using</w:t>
      </w:r>
      <w:r>
        <w:rPr>
          <w:spacing w:val="-3"/>
          <w:sz w:val="18"/>
        </w:rPr>
        <w:t xml:space="preserve"> </w:t>
      </w:r>
      <w:r>
        <w:rPr>
          <w:sz w:val="18"/>
        </w:rPr>
        <w:t>digital</w:t>
      </w:r>
      <w:r>
        <w:rPr>
          <w:spacing w:val="-4"/>
          <w:sz w:val="18"/>
        </w:rPr>
        <w:t xml:space="preserve"> </w:t>
      </w:r>
      <w:r>
        <w:rPr>
          <w:sz w:val="18"/>
        </w:rPr>
        <w:t>simulation</w:t>
      </w:r>
      <w:r>
        <w:rPr>
          <w:spacing w:val="-3"/>
          <w:sz w:val="18"/>
        </w:rPr>
        <w:t xml:space="preserve"> </w:t>
      </w:r>
      <w:r>
        <w:rPr>
          <w:sz w:val="18"/>
        </w:rPr>
        <w:t>and</w:t>
      </w:r>
      <w:r>
        <w:rPr>
          <w:spacing w:val="-4"/>
          <w:sz w:val="18"/>
        </w:rPr>
        <w:t xml:space="preserve"> </w:t>
      </w:r>
      <w:r>
        <w:rPr>
          <w:sz w:val="18"/>
        </w:rPr>
        <w:t>small-signal</w:t>
      </w:r>
      <w:r>
        <w:rPr>
          <w:spacing w:val="-40"/>
          <w:sz w:val="18"/>
        </w:rPr>
        <w:t xml:space="preserve"> </w:t>
      </w:r>
      <w:r>
        <w:rPr>
          <w:sz w:val="18"/>
        </w:rPr>
        <w:t>analysis</w:t>
      </w:r>
      <w:r>
        <w:rPr>
          <w:spacing w:val="-5"/>
          <w:sz w:val="18"/>
        </w:rPr>
        <w:t xml:space="preserve"> </w:t>
      </w:r>
      <w:r>
        <w:rPr>
          <w:sz w:val="18"/>
        </w:rPr>
        <w:t>techniques.</w:t>
      </w:r>
    </w:p>
    <w:p w:rsidR="00BF7492" w:rsidRDefault="00BF7492" w:rsidP="001003ED">
      <w:pPr>
        <w:pStyle w:val="ListParagraph"/>
        <w:numPr>
          <w:ilvl w:val="0"/>
          <w:numId w:val="52"/>
        </w:numPr>
        <w:tabs>
          <w:tab w:val="left" w:pos="961"/>
        </w:tabs>
        <w:spacing w:line="210" w:lineRule="exact"/>
        <w:rPr>
          <w:sz w:val="18"/>
        </w:rPr>
      </w:pPr>
      <w:r>
        <w:rPr>
          <w:sz w:val="18"/>
        </w:rPr>
        <w:t>To</w:t>
      </w:r>
      <w:r>
        <w:rPr>
          <w:spacing w:val="-4"/>
          <w:sz w:val="18"/>
        </w:rPr>
        <w:t xml:space="preserve"> </w:t>
      </w:r>
      <w:r>
        <w:rPr>
          <w:sz w:val="18"/>
        </w:rPr>
        <w:t>determine</w:t>
      </w:r>
      <w:r>
        <w:rPr>
          <w:spacing w:val="-3"/>
          <w:sz w:val="18"/>
        </w:rPr>
        <w:t xml:space="preserve"> </w:t>
      </w:r>
      <w:r>
        <w:rPr>
          <w:sz w:val="18"/>
        </w:rPr>
        <w:t>the</w:t>
      </w:r>
      <w:r>
        <w:rPr>
          <w:spacing w:val="-3"/>
          <w:sz w:val="18"/>
        </w:rPr>
        <w:t xml:space="preserve"> </w:t>
      </w:r>
      <w:r>
        <w:rPr>
          <w:sz w:val="18"/>
        </w:rPr>
        <w:t>impact</w:t>
      </w:r>
      <w:r>
        <w:rPr>
          <w:spacing w:val="-3"/>
          <w:sz w:val="18"/>
        </w:rPr>
        <w:t xml:space="preserve"> </w:t>
      </w:r>
      <w:r>
        <w:rPr>
          <w:sz w:val="18"/>
        </w:rPr>
        <w:t>of</w:t>
      </w:r>
      <w:r>
        <w:rPr>
          <w:spacing w:val="-4"/>
          <w:sz w:val="18"/>
        </w:rPr>
        <w:t xml:space="preserve"> </w:t>
      </w:r>
      <w:r>
        <w:rPr>
          <w:sz w:val="18"/>
        </w:rPr>
        <w:t>stability</w:t>
      </w:r>
      <w:r>
        <w:rPr>
          <w:spacing w:val="-2"/>
          <w:sz w:val="18"/>
        </w:rPr>
        <w:t xml:space="preserve"> </w:t>
      </w:r>
      <w:r>
        <w:rPr>
          <w:sz w:val="18"/>
        </w:rPr>
        <w:t>problems</w:t>
      </w:r>
      <w:r>
        <w:rPr>
          <w:spacing w:val="-4"/>
          <w:sz w:val="18"/>
        </w:rPr>
        <w:t xml:space="preserve"> </w:t>
      </w:r>
      <w:r>
        <w:rPr>
          <w:sz w:val="18"/>
        </w:rPr>
        <w:t>on</w:t>
      </w:r>
      <w:r>
        <w:rPr>
          <w:spacing w:val="-3"/>
          <w:sz w:val="18"/>
        </w:rPr>
        <w:t xml:space="preserve"> </w:t>
      </w:r>
      <w:r>
        <w:rPr>
          <w:sz w:val="18"/>
        </w:rPr>
        <w:t>power</w:t>
      </w:r>
      <w:r>
        <w:rPr>
          <w:spacing w:val="-2"/>
          <w:sz w:val="18"/>
        </w:rPr>
        <w:t xml:space="preserve"> </w:t>
      </w:r>
      <w:r>
        <w:rPr>
          <w:sz w:val="18"/>
        </w:rPr>
        <w:t>systems.</w:t>
      </w:r>
    </w:p>
    <w:p w:rsidR="00BF7492" w:rsidRDefault="00BF7492" w:rsidP="00BF7492">
      <w:pPr>
        <w:pStyle w:val="BodyText"/>
        <w:spacing w:before="4"/>
        <w:rPr>
          <w:sz w:val="23"/>
        </w:rPr>
      </w:pPr>
    </w:p>
    <w:p w:rsidR="00BF7492" w:rsidRDefault="00BF7492" w:rsidP="00BF7492">
      <w:pPr>
        <w:pStyle w:val="BodyText"/>
        <w:ind w:left="300"/>
        <w:jc w:val="both"/>
      </w:pPr>
      <w:r>
        <w:rPr>
          <w:color w:val="C00000"/>
        </w:rPr>
        <w:t>Course</w:t>
      </w:r>
      <w:r>
        <w:rPr>
          <w:color w:val="C00000"/>
          <w:spacing w:val="-4"/>
        </w:rPr>
        <w:t xml:space="preserve"> </w:t>
      </w:r>
      <w:r>
        <w:rPr>
          <w:color w:val="C00000"/>
        </w:rPr>
        <w:t>Content</w:t>
      </w:r>
    </w:p>
    <w:p w:rsidR="00BF7492" w:rsidRDefault="00BF7492" w:rsidP="00BF7492">
      <w:pPr>
        <w:pStyle w:val="BodyText"/>
        <w:spacing w:before="31"/>
        <w:ind w:left="300"/>
        <w:jc w:val="both"/>
      </w:pPr>
      <w:r>
        <w:rPr>
          <w:color w:val="C00000"/>
        </w:rPr>
        <w:t>Unit</w:t>
      </w:r>
      <w:r>
        <w:rPr>
          <w:color w:val="C00000"/>
          <w:spacing w:val="-3"/>
        </w:rPr>
        <w:t xml:space="preserve"> </w:t>
      </w:r>
      <w:r>
        <w:rPr>
          <w:color w:val="C00000"/>
        </w:rPr>
        <w:t>–I:</w:t>
      </w:r>
      <w:r>
        <w:rPr>
          <w:color w:val="C00000"/>
          <w:spacing w:val="-5"/>
        </w:rPr>
        <w:t xml:space="preserve"> </w:t>
      </w:r>
      <w:r>
        <w:rPr>
          <w:color w:val="C00000"/>
        </w:rPr>
        <w:t>Introduction</w:t>
      </w:r>
      <w:r>
        <w:rPr>
          <w:color w:val="C00000"/>
          <w:spacing w:val="-3"/>
        </w:rPr>
        <w:t xml:space="preserve"> </w:t>
      </w:r>
      <w:r>
        <w:rPr>
          <w:color w:val="C00000"/>
        </w:rPr>
        <w:t>to</w:t>
      </w:r>
      <w:r>
        <w:rPr>
          <w:color w:val="C00000"/>
          <w:spacing w:val="-5"/>
        </w:rPr>
        <w:t xml:space="preserve"> </w:t>
      </w:r>
      <w:r>
        <w:rPr>
          <w:color w:val="C00000"/>
        </w:rPr>
        <w:t>Power</w:t>
      </w:r>
      <w:r>
        <w:rPr>
          <w:color w:val="C00000"/>
          <w:spacing w:val="-1"/>
        </w:rPr>
        <w:t xml:space="preserve"> </w:t>
      </w:r>
      <w:r>
        <w:rPr>
          <w:color w:val="C00000"/>
        </w:rPr>
        <w:t>System</w:t>
      </w:r>
      <w:r>
        <w:rPr>
          <w:color w:val="C00000"/>
          <w:spacing w:val="-4"/>
        </w:rPr>
        <w:t xml:space="preserve"> </w:t>
      </w:r>
      <w:r>
        <w:rPr>
          <w:color w:val="C00000"/>
        </w:rPr>
        <w:t>Stability</w:t>
      </w:r>
    </w:p>
    <w:p w:rsidR="00BF7492" w:rsidRDefault="00BF7492" w:rsidP="00BF7492">
      <w:pPr>
        <w:pStyle w:val="BodyText"/>
        <w:spacing w:before="30" w:line="276" w:lineRule="auto"/>
        <w:ind w:left="300" w:right="108"/>
        <w:jc w:val="both"/>
      </w:pPr>
      <w:r>
        <w:t>Definition of stability, classification of stability, Rotor angle stability, frequency stability, voltage stability, mid-term and</w:t>
      </w:r>
      <w:r>
        <w:rPr>
          <w:spacing w:val="-41"/>
        </w:rPr>
        <w:t xml:space="preserve"> </w:t>
      </w:r>
      <w:r>
        <w:t>long-term stability, classical representation of synchronous machine in a single machine infinite bus (SMIB) system,</w:t>
      </w:r>
      <w:r>
        <w:rPr>
          <w:spacing w:val="1"/>
        </w:rPr>
        <w:t xml:space="preserve"> </w:t>
      </w:r>
      <w:r>
        <w:t>Modal</w:t>
      </w:r>
      <w:r>
        <w:rPr>
          <w:spacing w:val="-2"/>
        </w:rPr>
        <w:t xml:space="preserve"> </w:t>
      </w:r>
      <w:r>
        <w:t>Analysis</w:t>
      </w:r>
      <w:r>
        <w:rPr>
          <w:spacing w:val="-2"/>
        </w:rPr>
        <w:t xml:space="preserve"> </w:t>
      </w:r>
      <w:r>
        <w:t>of</w:t>
      </w:r>
      <w:r>
        <w:rPr>
          <w:spacing w:val="-2"/>
        </w:rPr>
        <w:t xml:space="preserve"> </w:t>
      </w:r>
      <w:r>
        <w:t>Linear Systems,</w:t>
      </w:r>
      <w:r>
        <w:rPr>
          <w:spacing w:val="-2"/>
        </w:rPr>
        <w:t xml:space="preserve"> </w:t>
      </w:r>
      <w:r>
        <w:t>Analysis</w:t>
      </w:r>
      <w:r>
        <w:rPr>
          <w:spacing w:val="-2"/>
        </w:rPr>
        <w:t xml:space="preserve"> </w:t>
      </w:r>
      <w:r>
        <w:t>using</w:t>
      </w:r>
      <w:r>
        <w:rPr>
          <w:spacing w:val="-1"/>
        </w:rPr>
        <w:t xml:space="preserve"> </w:t>
      </w:r>
      <w:r>
        <w:t>Numerical</w:t>
      </w:r>
      <w:r>
        <w:rPr>
          <w:spacing w:val="-1"/>
        </w:rPr>
        <w:t xml:space="preserve"> </w:t>
      </w:r>
      <w:r>
        <w:t>Techniques.</w:t>
      </w:r>
    </w:p>
    <w:p w:rsidR="00BF7492" w:rsidRDefault="00BF7492" w:rsidP="00BF7492">
      <w:pPr>
        <w:pStyle w:val="BodyText"/>
        <w:spacing w:before="8"/>
        <w:rPr>
          <w:sz w:val="20"/>
        </w:rPr>
      </w:pPr>
    </w:p>
    <w:p w:rsidR="00BF7492" w:rsidRDefault="00BF7492" w:rsidP="00BF7492">
      <w:pPr>
        <w:pStyle w:val="BodyText"/>
        <w:ind w:left="300"/>
        <w:jc w:val="both"/>
      </w:pPr>
      <w:r>
        <w:rPr>
          <w:color w:val="C00000"/>
        </w:rPr>
        <w:t>Unit</w:t>
      </w:r>
      <w:r>
        <w:rPr>
          <w:color w:val="C00000"/>
          <w:spacing w:val="-2"/>
        </w:rPr>
        <w:t xml:space="preserve"> </w:t>
      </w:r>
      <w:r>
        <w:rPr>
          <w:color w:val="C00000"/>
        </w:rPr>
        <w:t>–II:</w:t>
      </w:r>
      <w:r>
        <w:rPr>
          <w:color w:val="C00000"/>
          <w:spacing w:val="-4"/>
        </w:rPr>
        <w:t xml:space="preserve"> </w:t>
      </w:r>
      <w:r>
        <w:rPr>
          <w:color w:val="C00000"/>
        </w:rPr>
        <w:t>Modeling</w:t>
      </w:r>
      <w:r>
        <w:rPr>
          <w:color w:val="C00000"/>
          <w:spacing w:val="-1"/>
        </w:rPr>
        <w:t xml:space="preserve"> </w:t>
      </w:r>
      <w:r>
        <w:rPr>
          <w:color w:val="C00000"/>
        </w:rPr>
        <w:t>of</w:t>
      </w:r>
      <w:r>
        <w:rPr>
          <w:color w:val="C00000"/>
          <w:spacing w:val="-4"/>
        </w:rPr>
        <w:t xml:space="preserve"> </w:t>
      </w:r>
      <w:r>
        <w:rPr>
          <w:color w:val="C00000"/>
        </w:rPr>
        <w:t>a</w:t>
      </w:r>
      <w:r>
        <w:rPr>
          <w:color w:val="C00000"/>
          <w:spacing w:val="-2"/>
        </w:rPr>
        <w:t xml:space="preserve"> </w:t>
      </w:r>
      <w:r>
        <w:rPr>
          <w:color w:val="C00000"/>
        </w:rPr>
        <w:t>Synchronous</w:t>
      </w:r>
      <w:r>
        <w:rPr>
          <w:color w:val="C00000"/>
          <w:spacing w:val="-4"/>
        </w:rPr>
        <w:t xml:space="preserve"> </w:t>
      </w:r>
      <w:r>
        <w:rPr>
          <w:color w:val="C00000"/>
        </w:rPr>
        <w:t>Machine</w:t>
      </w:r>
    </w:p>
    <w:p w:rsidR="00BF7492" w:rsidRDefault="00BF7492" w:rsidP="00BF7492">
      <w:pPr>
        <w:pStyle w:val="BodyText"/>
        <w:spacing w:before="31" w:line="276" w:lineRule="auto"/>
        <w:ind w:left="300" w:right="113"/>
        <w:jc w:val="both"/>
      </w:pPr>
      <w:r>
        <w:t>Physical Characteristics, Rotor Position Dependent model, D-Q Transformation, Model with Standard Parameters,</w:t>
      </w:r>
      <w:r>
        <w:rPr>
          <w:spacing w:val="1"/>
        </w:rPr>
        <w:t xml:space="preserve"> </w:t>
      </w:r>
      <w:r>
        <w:t>Steady State Analysis of Synchronous Machine, Short Circuit Transient Analysis of a Synchronous Machine, Analysis of</w:t>
      </w:r>
      <w:r>
        <w:rPr>
          <w:spacing w:val="1"/>
        </w:rPr>
        <w:t xml:space="preserve"> </w:t>
      </w:r>
      <w:r>
        <w:t>Synchronous</w:t>
      </w:r>
      <w:r>
        <w:rPr>
          <w:spacing w:val="-3"/>
        </w:rPr>
        <w:t xml:space="preserve"> </w:t>
      </w:r>
      <w:r>
        <w:t>Machine</w:t>
      </w:r>
      <w:r>
        <w:rPr>
          <w:spacing w:val="-1"/>
        </w:rPr>
        <w:t xml:space="preserve"> </w:t>
      </w:r>
      <w:r>
        <w:t>Connected</w:t>
      </w:r>
      <w:r>
        <w:rPr>
          <w:spacing w:val="-1"/>
        </w:rPr>
        <w:t xml:space="preserve"> </w:t>
      </w:r>
      <w:r>
        <w:t>to</w:t>
      </w:r>
      <w:r>
        <w:rPr>
          <w:spacing w:val="-2"/>
        </w:rPr>
        <w:t xml:space="preserve"> </w:t>
      </w:r>
      <w:r>
        <w:t>Infinite</w:t>
      </w:r>
      <w:r>
        <w:rPr>
          <w:spacing w:val="-1"/>
        </w:rPr>
        <w:t xml:space="preserve"> </w:t>
      </w:r>
      <w:r>
        <w:t>Bus.</w:t>
      </w:r>
    </w:p>
    <w:p w:rsidR="00BF7492" w:rsidRDefault="00BF7492" w:rsidP="00BF7492">
      <w:pPr>
        <w:pStyle w:val="BodyText"/>
        <w:spacing w:before="8"/>
        <w:rPr>
          <w:sz w:val="20"/>
        </w:rPr>
      </w:pPr>
    </w:p>
    <w:p w:rsidR="00BF7492" w:rsidRDefault="00BF7492" w:rsidP="00BF7492">
      <w:pPr>
        <w:pStyle w:val="BodyText"/>
        <w:ind w:left="300"/>
        <w:jc w:val="both"/>
      </w:pPr>
      <w:r>
        <w:rPr>
          <w:color w:val="C00000"/>
        </w:rPr>
        <w:t>Unit</w:t>
      </w:r>
      <w:r>
        <w:rPr>
          <w:color w:val="C00000"/>
          <w:spacing w:val="-3"/>
        </w:rPr>
        <w:t xml:space="preserve"> </w:t>
      </w:r>
      <w:r>
        <w:rPr>
          <w:color w:val="C00000"/>
        </w:rPr>
        <w:t>–III:</w:t>
      </w:r>
      <w:r>
        <w:rPr>
          <w:color w:val="C00000"/>
          <w:spacing w:val="-5"/>
        </w:rPr>
        <w:t xml:space="preserve"> </w:t>
      </w:r>
      <w:r>
        <w:rPr>
          <w:color w:val="C00000"/>
        </w:rPr>
        <w:t>Modeling</w:t>
      </w:r>
      <w:r>
        <w:rPr>
          <w:color w:val="C00000"/>
          <w:spacing w:val="-4"/>
        </w:rPr>
        <w:t xml:space="preserve"> </w:t>
      </w:r>
      <w:r>
        <w:rPr>
          <w:color w:val="C00000"/>
        </w:rPr>
        <w:t>of</w:t>
      </w:r>
      <w:r>
        <w:rPr>
          <w:color w:val="C00000"/>
          <w:spacing w:val="-5"/>
        </w:rPr>
        <w:t xml:space="preserve"> </w:t>
      </w:r>
      <w:r>
        <w:rPr>
          <w:color w:val="C00000"/>
        </w:rPr>
        <w:t>Excitation,</w:t>
      </w:r>
      <w:r>
        <w:rPr>
          <w:color w:val="C00000"/>
          <w:spacing w:val="-3"/>
        </w:rPr>
        <w:t xml:space="preserve"> </w:t>
      </w:r>
      <w:r>
        <w:rPr>
          <w:color w:val="C00000"/>
        </w:rPr>
        <w:t>Prime</w:t>
      </w:r>
      <w:r>
        <w:rPr>
          <w:color w:val="C00000"/>
          <w:spacing w:val="-4"/>
        </w:rPr>
        <w:t xml:space="preserve"> </w:t>
      </w:r>
      <w:r>
        <w:rPr>
          <w:color w:val="C00000"/>
        </w:rPr>
        <w:t>Mover</w:t>
      </w:r>
      <w:r>
        <w:rPr>
          <w:color w:val="C00000"/>
          <w:spacing w:val="-3"/>
        </w:rPr>
        <w:t xml:space="preserve"> </w:t>
      </w:r>
      <w:r>
        <w:rPr>
          <w:color w:val="C00000"/>
        </w:rPr>
        <w:t>Systems,</w:t>
      </w:r>
      <w:r>
        <w:rPr>
          <w:color w:val="C00000"/>
          <w:spacing w:val="-2"/>
        </w:rPr>
        <w:t xml:space="preserve"> </w:t>
      </w:r>
      <w:r>
        <w:rPr>
          <w:color w:val="C00000"/>
        </w:rPr>
        <w:t>Transmission</w:t>
      </w:r>
      <w:r>
        <w:rPr>
          <w:color w:val="C00000"/>
          <w:spacing w:val="-2"/>
        </w:rPr>
        <w:t xml:space="preserve"> </w:t>
      </w:r>
      <w:r>
        <w:rPr>
          <w:color w:val="C00000"/>
        </w:rPr>
        <w:t>Lines</w:t>
      </w:r>
      <w:r>
        <w:rPr>
          <w:color w:val="C00000"/>
          <w:spacing w:val="-5"/>
        </w:rPr>
        <w:t xml:space="preserve"> </w:t>
      </w:r>
      <w:r>
        <w:rPr>
          <w:color w:val="C00000"/>
        </w:rPr>
        <w:t>and</w:t>
      </w:r>
      <w:r>
        <w:rPr>
          <w:color w:val="C00000"/>
          <w:spacing w:val="-4"/>
        </w:rPr>
        <w:t xml:space="preserve"> </w:t>
      </w:r>
      <w:r>
        <w:rPr>
          <w:color w:val="C00000"/>
        </w:rPr>
        <w:t>Loads</w:t>
      </w:r>
    </w:p>
    <w:p w:rsidR="00BF7492" w:rsidRDefault="00BF7492" w:rsidP="00BF7492">
      <w:pPr>
        <w:pStyle w:val="BodyText"/>
        <w:spacing w:before="31" w:line="276" w:lineRule="auto"/>
        <w:ind w:left="300" w:right="114"/>
        <w:jc w:val="both"/>
      </w:pPr>
      <w:r>
        <w:t>Physical Characteristics and Models for Excitation and Prime Mover Systems, Turbine governor, and exciter modeling,</w:t>
      </w:r>
      <w:r>
        <w:rPr>
          <w:spacing w:val="1"/>
        </w:rPr>
        <w:t xml:space="preserve"> </w:t>
      </w:r>
      <w:r>
        <w:t>Control</w:t>
      </w:r>
      <w:r>
        <w:rPr>
          <w:spacing w:val="1"/>
        </w:rPr>
        <w:t xml:space="preserve"> </w:t>
      </w:r>
      <w:r>
        <w:t>system</w:t>
      </w:r>
      <w:r>
        <w:rPr>
          <w:spacing w:val="1"/>
        </w:rPr>
        <w:t xml:space="preserve"> </w:t>
      </w:r>
      <w:r>
        <w:t>components,</w:t>
      </w:r>
      <w:r>
        <w:rPr>
          <w:spacing w:val="1"/>
        </w:rPr>
        <w:t xml:space="preserve"> </w:t>
      </w:r>
      <w:r>
        <w:t>Excitation</w:t>
      </w:r>
      <w:r>
        <w:rPr>
          <w:spacing w:val="1"/>
        </w:rPr>
        <w:t xml:space="preserve"> </w:t>
      </w:r>
      <w:r>
        <w:t>System</w:t>
      </w:r>
      <w:r>
        <w:rPr>
          <w:spacing w:val="1"/>
        </w:rPr>
        <w:t xml:space="preserve"> </w:t>
      </w:r>
      <w:r>
        <w:t>Controllers,</w:t>
      </w:r>
      <w:r>
        <w:rPr>
          <w:spacing w:val="1"/>
        </w:rPr>
        <w:t xml:space="preserve"> </w:t>
      </w:r>
      <w:r>
        <w:t>Prime</w:t>
      </w:r>
      <w:r>
        <w:rPr>
          <w:spacing w:val="1"/>
        </w:rPr>
        <w:t xml:space="preserve"> </w:t>
      </w:r>
      <w:r>
        <w:t>Mover</w:t>
      </w:r>
      <w:r>
        <w:rPr>
          <w:spacing w:val="1"/>
        </w:rPr>
        <w:t xml:space="preserve"> </w:t>
      </w:r>
      <w:r>
        <w:t>Control</w:t>
      </w:r>
      <w:r>
        <w:rPr>
          <w:spacing w:val="1"/>
        </w:rPr>
        <w:t xml:space="preserve"> </w:t>
      </w:r>
      <w:r>
        <w:t>Systems</w:t>
      </w:r>
      <w:r>
        <w:rPr>
          <w:spacing w:val="1"/>
        </w:rPr>
        <w:t xml:space="preserve"> </w:t>
      </w:r>
      <w:r>
        <w:t>and</w:t>
      </w:r>
      <w:r>
        <w:rPr>
          <w:spacing w:val="1"/>
        </w:rPr>
        <w:t xml:space="preserve"> </w:t>
      </w:r>
      <w:r>
        <w:t>their</w:t>
      </w:r>
      <w:r>
        <w:rPr>
          <w:spacing w:val="1"/>
        </w:rPr>
        <w:t xml:space="preserve"> </w:t>
      </w:r>
      <w:r>
        <w:t>modeling,</w:t>
      </w:r>
      <w:r>
        <w:rPr>
          <w:spacing w:val="1"/>
        </w:rPr>
        <w:t xml:space="preserve"> </w:t>
      </w:r>
      <w:r>
        <w:t>Transmission Line</w:t>
      </w:r>
      <w:r>
        <w:rPr>
          <w:spacing w:val="-1"/>
        </w:rPr>
        <w:t xml:space="preserve"> </w:t>
      </w:r>
      <w:r>
        <w:t>Modeling,</w:t>
      </w:r>
      <w:r>
        <w:rPr>
          <w:spacing w:val="4"/>
        </w:rPr>
        <w:t xml:space="preserve"> </w:t>
      </w:r>
      <w:r>
        <w:t>Load Models.</w:t>
      </w:r>
    </w:p>
    <w:p w:rsidR="00BF7492" w:rsidRDefault="00BF7492" w:rsidP="00BF7492">
      <w:pPr>
        <w:pStyle w:val="BodyText"/>
        <w:spacing w:before="5"/>
        <w:rPr>
          <w:sz w:val="20"/>
        </w:rPr>
      </w:pPr>
    </w:p>
    <w:p w:rsidR="00BF7492" w:rsidRDefault="00BF7492" w:rsidP="00BF7492">
      <w:pPr>
        <w:pStyle w:val="BodyText"/>
        <w:ind w:left="300"/>
        <w:jc w:val="both"/>
      </w:pPr>
      <w:r>
        <w:rPr>
          <w:color w:val="C00000"/>
        </w:rPr>
        <w:t>Unit</w:t>
      </w:r>
      <w:r>
        <w:rPr>
          <w:color w:val="C00000"/>
          <w:spacing w:val="-4"/>
        </w:rPr>
        <w:t xml:space="preserve"> </w:t>
      </w:r>
      <w:r>
        <w:rPr>
          <w:color w:val="C00000"/>
        </w:rPr>
        <w:t>–IV:</w:t>
      </w:r>
      <w:r>
        <w:rPr>
          <w:color w:val="C00000"/>
          <w:spacing w:val="-4"/>
        </w:rPr>
        <w:t xml:space="preserve"> </w:t>
      </w:r>
      <w:r>
        <w:rPr>
          <w:color w:val="C00000"/>
        </w:rPr>
        <w:t>Stability</w:t>
      </w:r>
      <w:r>
        <w:rPr>
          <w:color w:val="C00000"/>
          <w:spacing w:val="-3"/>
        </w:rPr>
        <w:t xml:space="preserve"> </w:t>
      </w:r>
      <w:r>
        <w:rPr>
          <w:color w:val="C00000"/>
        </w:rPr>
        <w:t>Analysis</w:t>
      </w:r>
      <w:r>
        <w:rPr>
          <w:color w:val="C00000"/>
          <w:spacing w:val="-5"/>
        </w:rPr>
        <w:t xml:space="preserve"> </w:t>
      </w:r>
      <w:r>
        <w:rPr>
          <w:color w:val="C00000"/>
        </w:rPr>
        <w:t>in</w:t>
      </w:r>
      <w:r>
        <w:rPr>
          <w:color w:val="C00000"/>
          <w:spacing w:val="-4"/>
        </w:rPr>
        <w:t xml:space="preserve"> </w:t>
      </w:r>
      <w:r>
        <w:rPr>
          <w:color w:val="C00000"/>
        </w:rPr>
        <w:t>Interconnected</w:t>
      </w:r>
      <w:r>
        <w:rPr>
          <w:color w:val="C00000"/>
          <w:spacing w:val="-4"/>
        </w:rPr>
        <w:t xml:space="preserve"> </w:t>
      </w:r>
      <w:r>
        <w:rPr>
          <w:color w:val="C00000"/>
        </w:rPr>
        <w:t>Power</w:t>
      </w:r>
      <w:r>
        <w:rPr>
          <w:color w:val="C00000"/>
          <w:spacing w:val="-3"/>
        </w:rPr>
        <w:t xml:space="preserve"> </w:t>
      </w:r>
      <w:r>
        <w:rPr>
          <w:color w:val="C00000"/>
        </w:rPr>
        <w:t>Systems</w:t>
      </w:r>
    </w:p>
    <w:p w:rsidR="00BF7492" w:rsidRDefault="00BF7492" w:rsidP="00BF7492">
      <w:pPr>
        <w:pStyle w:val="BodyText"/>
        <w:spacing w:before="34" w:line="273" w:lineRule="auto"/>
        <w:ind w:left="300" w:right="109"/>
        <w:jc w:val="both"/>
      </w:pPr>
      <w:r>
        <w:t>Stability of Single Machine Infinite Bus System and Multi-machine Systems, Stability of Relative Motion, Frequency</w:t>
      </w:r>
      <w:r>
        <w:rPr>
          <w:spacing w:val="1"/>
        </w:rPr>
        <w:t xml:space="preserve"> </w:t>
      </w:r>
      <w:r>
        <w:t>Stability:</w:t>
      </w:r>
      <w:r>
        <w:rPr>
          <w:spacing w:val="1"/>
        </w:rPr>
        <w:t xml:space="preserve"> </w:t>
      </w:r>
      <w:r>
        <w:t>Centre</w:t>
      </w:r>
      <w:r>
        <w:rPr>
          <w:spacing w:val="1"/>
        </w:rPr>
        <w:t xml:space="preserve"> </w:t>
      </w:r>
      <w:r>
        <w:t>of</w:t>
      </w:r>
      <w:r>
        <w:rPr>
          <w:spacing w:val="1"/>
        </w:rPr>
        <w:t xml:space="preserve"> </w:t>
      </w:r>
      <w:r>
        <w:t>Inertia</w:t>
      </w:r>
      <w:r>
        <w:rPr>
          <w:spacing w:val="1"/>
        </w:rPr>
        <w:t xml:space="preserve"> </w:t>
      </w:r>
      <w:r>
        <w:t>Motion,</w:t>
      </w:r>
      <w:r>
        <w:rPr>
          <w:spacing w:val="1"/>
        </w:rPr>
        <w:t xml:space="preserve"> </w:t>
      </w:r>
      <w:r>
        <w:t>Concept</w:t>
      </w:r>
      <w:r>
        <w:rPr>
          <w:spacing w:val="1"/>
        </w:rPr>
        <w:t xml:space="preserve"> </w:t>
      </w:r>
      <w:r>
        <w:t>of</w:t>
      </w:r>
      <w:r>
        <w:rPr>
          <w:spacing w:val="1"/>
        </w:rPr>
        <w:t xml:space="preserve"> </w:t>
      </w:r>
      <w:r>
        <w:t>Load</w:t>
      </w:r>
      <w:r>
        <w:rPr>
          <w:spacing w:val="1"/>
        </w:rPr>
        <w:t xml:space="preserve"> </w:t>
      </w:r>
      <w:r>
        <w:t>Sharing:</w:t>
      </w:r>
      <w:r>
        <w:rPr>
          <w:spacing w:val="1"/>
        </w:rPr>
        <w:t xml:space="preserve"> </w:t>
      </w:r>
      <w:r>
        <w:t>Governors,</w:t>
      </w:r>
      <w:r>
        <w:rPr>
          <w:spacing w:val="1"/>
        </w:rPr>
        <w:t xml:space="preserve"> </w:t>
      </w:r>
      <w:r>
        <w:t>Power</w:t>
      </w:r>
      <w:r>
        <w:rPr>
          <w:spacing w:val="1"/>
        </w:rPr>
        <w:t xml:space="preserve"> </w:t>
      </w:r>
      <w:r>
        <w:t>System</w:t>
      </w:r>
      <w:r>
        <w:rPr>
          <w:spacing w:val="1"/>
        </w:rPr>
        <w:t xml:space="preserve"> </w:t>
      </w:r>
      <w:r>
        <w:t>Stability</w:t>
      </w:r>
      <w:r>
        <w:rPr>
          <w:spacing w:val="1"/>
        </w:rPr>
        <w:t xml:space="preserve"> </w:t>
      </w:r>
      <w:r>
        <w:t>Analysis</w:t>
      </w:r>
      <w:r>
        <w:rPr>
          <w:spacing w:val="1"/>
        </w:rPr>
        <w:t xml:space="preserve"> </w:t>
      </w:r>
      <w:r>
        <w:t>Tools,</w:t>
      </w:r>
      <w:r>
        <w:rPr>
          <w:spacing w:val="1"/>
        </w:rPr>
        <w:t xml:space="preserve"> </w:t>
      </w:r>
      <w:r>
        <w:t>Transient</w:t>
      </w:r>
      <w:r>
        <w:rPr>
          <w:spacing w:val="-2"/>
        </w:rPr>
        <w:t xml:space="preserve"> </w:t>
      </w:r>
      <w:r>
        <w:t>Stability Program,</w:t>
      </w:r>
      <w:r>
        <w:rPr>
          <w:spacing w:val="-2"/>
        </w:rPr>
        <w:t xml:space="preserve"> </w:t>
      </w:r>
      <w:r>
        <w:t>Small</w:t>
      </w:r>
      <w:r>
        <w:rPr>
          <w:spacing w:val="-2"/>
        </w:rPr>
        <w:t xml:space="preserve"> </w:t>
      </w:r>
      <w:r>
        <w:t>Signal</w:t>
      </w:r>
      <w:r>
        <w:rPr>
          <w:spacing w:val="-2"/>
        </w:rPr>
        <w:t xml:space="preserve"> </w:t>
      </w:r>
      <w:r>
        <w:t>Analysis</w:t>
      </w:r>
      <w:r>
        <w:rPr>
          <w:spacing w:val="-3"/>
        </w:rPr>
        <w:t xml:space="preserve"> </w:t>
      </w:r>
      <w:r>
        <w:t>Program,</w:t>
      </w:r>
      <w:r>
        <w:rPr>
          <w:spacing w:val="4"/>
        </w:rPr>
        <w:t xml:space="preserve"> </w:t>
      </w:r>
      <w:r>
        <w:t>Real-Time</w:t>
      </w:r>
      <w:r>
        <w:rPr>
          <w:spacing w:val="-2"/>
        </w:rPr>
        <w:t xml:space="preserve"> </w:t>
      </w:r>
      <w:r>
        <w:t>Simulators.</w:t>
      </w:r>
    </w:p>
    <w:p w:rsidR="00BF7492" w:rsidRDefault="00BF7492" w:rsidP="00BF7492">
      <w:pPr>
        <w:pStyle w:val="BodyText"/>
        <w:rPr>
          <w:sz w:val="20"/>
        </w:rPr>
      </w:pPr>
    </w:p>
    <w:p w:rsidR="00BF7492" w:rsidRDefault="00BF7492" w:rsidP="00BF7492">
      <w:pPr>
        <w:pStyle w:val="BodyText"/>
        <w:spacing w:before="165" w:line="273" w:lineRule="auto"/>
        <w:ind w:left="300" w:right="7534"/>
      </w:pPr>
      <w:r>
        <w:rPr>
          <w:color w:val="C00000"/>
        </w:rPr>
        <w:t>Course 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5"/>
        </w:rPr>
        <w:t xml:space="preserve"> </w:t>
      </w:r>
      <w:r>
        <w:rPr>
          <w:color w:val="C00000"/>
        </w:rPr>
        <w:t>Text</w:t>
      </w:r>
      <w:r>
        <w:rPr>
          <w:color w:val="C00000"/>
          <w:spacing w:val="-11"/>
        </w:rPr>
        <w:t xml:space="preserve"> </w:t>
      </w:r>
      <w:r>
        <w:rPr>
          <w:color w:val="C00000"/>
        </w:rPr>
        <w:t>books</w:t>
      </w:r>
    </w:p>
    <w:p w:rsidR="00BF7492" w:rsidRDefault="00BF7492" w:rsidP="001003ED">
      <w:pPr>
        <w:pStyle w:val="ListParagraph"/>
        <w:numPr>
          <w:ilvl w:val="1"/>
          <w:numId w:val="52"/>
        </w:numPr>
        <w:tabs>
          <w:tab w:val="left" w:pos="1152"/>
          <w:tab w:val="left" w:pos="1153"/>
        </w:tabs>
        <w:spacing w:before="4"/>
        <w:ind w:hanging="361"/>
        <w:rPr>
          <w:sz w:val="18"/>
        </w:rPr>
      </w:pPr>
      <w:r>
        <w:rPr>
          <w:spacing w:val="-1"/>
          <w:sz w:val="18"/>
        </w:rPr>
        <w:t>Power</w:t>
      </w:r>
      <w:r>
        <w:rPr>
          <w:sz w:val="18"/>
        </w:rPr>
        <w:t xml:space="preserve"> </w:t>
      </w:r>
      <w:r>
        <w:rPr>
          <w:spacing w:val="-1"/>
          <w:sz w:val="18"/>
        </w:rPr>
        <w:t>System Dynamics, Stability</w:t>
      </w:r>
      <w:r>
        <w:rPr>
          <w:spacing w:val="1"/>
          <w:sz w:val="18"/>
        </w:rPr>
        <w:t xml:space="preserve"> </w:t>
      </w:r>
      <w:r>
        <w:rPr>
          <w:sz w:val="18"/>
        </w:rPr>
        <w:t>&amp;</w:t>
      </w:r>
      <w:r>
        <w:rPr>
          <w:spacing w:val="-1"/>
          <w:sz w:val="18"/>
        </w:rPr>
        <w:t xml:space="preserve"> </w:t>
      </w:r>
      <w:r>
        <w:rPr>
          <w:sz w:val="18"/>
        </w:rPr>
        <w:t>Control</w:t>
      </w:r>
      <w:r>
        <w:rPr>
          <w:spacing w:val="-2"/>
          <w:sz w:val="18"/>
        </w:rPr>
        <w:t xml:space="preserve"> </w:t>
      </w:r>
      <w:r>
        <w:rPr>
          <w:sz w:val="18"/>
        </w:rPr>
        <w:t>by K.R.</w:t>
      </w:r>
      <w:r>
        <w:rPr>
          <w:spacing w:val="-1"/>
          <w:sz w:val="18"/>
        </w:rPr>
        <w:t xml:space="preserve"> </w:t>
      </w:r>
      <w:r>
        <w:rPr>
          <w:sz w:val="18"/>
        </w:rPr>
        <w:t>Padiyar, B.S.</w:t>
      </w:r>
      <w:r>
        <w:rPr>
          <w:spacing w:val="-1"/>
          <w:sz w:val="18"/>
        </w:rPr>
        <w:t xml:space="preserve"> </w:t>
      </w:r>
      <w:r>
        <w:rPr>
          <w:sz w:val="18"/>
        </w:rPr>
        <w:t>Publications,</w:t>
      </w:r>
      <w:r>
        <w:rPr>
          <w:spacing w:val="-11"/>
          <w:sz w:val="18"/>
        </w:rPr>
        <w:t xml:space="preserve"> </w:t>
      </w:r>
      <w:r>
        <w:rPr>
          <w:sz w:val="18"/>
        </w:rPr>
        <w:t>Hyderabad.</w:t>
      </w:r>
    </w:p>
    <w:p w:rsidR="00BF7492" w:rsidRDefault="00BF7492" w:rsidP="001003ED">
      <w:pPr>
        <w:pStyle w:val="ListParagraph"/>
        <w:numPr>
          <w:ilvl w:val="1"/>
          <w:numId w:val="52"/>
        </w:numPr>
        <w:tabs>
          <w:tab w:val="left" w:pos="1152"/>
          <w:tab w:val="left" w:pos="1153"/>
        </w:tabs>
        <w:spacing w:before="31"/>
        <w:ind w:hanging="361"/>
        <w:rPr>
          <w:sz w:val="18"/>
        </w:rPr>
      </w:pPr>
      <w:r>
        <w:rPr>
          <w:spacing w:val="-1"/>
          <w:sz w:val="18"/>
        </w:rPr>
        <w:t>Power</w:t>
      </w:r>
      <w:r>
        <w:rPr>
          <w:sz w:val="18"/>
        </w:rPr>
        <w:t xml:space="preserve"> </w:t>
      </w:r>
      <w:r>
        <w:rPr>
          <w:spacing w:val="-1"/>
          <w:sz w:val="18"/>
        </w:rPr>
        <w:t>System</w:t>
      </w:r>
      <w:r>
        <w:rPr>
          <w:sz w:val="18"/>
        </w:rPr>
        <w:t xml:space="preserve"> </w:t>
      </w:r>
      <w:r>
        <w:rPr>
          <w:spacing w:val="-1"/>
          <w:sz w:val="18"/>
        </w:rPr>
        <w:t>Stability</w:t>
      </w:r>
      <w:r>
        <w:rPr>
          <w:sz w:val="18"/>
        </w:rPr>
        <w:t xml:space="preserve"> </w:t>
      </w:r>
      <w:r>
        <w:rPr>
          <w:spacing w:val="-1"/>
          <w:sz w:val="18"/>
        </w:rPr>
        <w:t>and</w:t>
      </w:r>
      <w:r>
        <w:rPr>
          <w:sz w:val="18"/>
        </w:rPr>
        <w:t xml:space="preserve"> </w:t>
      </w:r>
      <w:r>
        <w:rPr>
          <w:spacing w:val="-1"/>
          <w:sz w:val="18"/>
        </w:rPr>
        <w:t>Control</w:t>
      </w:r>
      <w:r>
        <w:rPr>
          <w:spacing w:val="-2"/>
          <w:sz w:val="18"/>
        </w:rPr>
        <w:t xml:space="preserve"> </w:t>
      </w:r>
      <w:r>
        <w:rPr>
          <w:sz w:val="18"/>
        </w:rPr>
        <w:t>by P.</w:t>
      </w:r>
      <w:r>
        <w:rPr>
          <w:spacing w:val="-1"/>
          <w:sz w:val="18"/>
        </w:rPr>
        <w:t xml:space="preserve"> </w:t>
      </w:r>
      <w:r>
        <w:rPr>
          <w:sz w:val="18"/>
        </w:rPr>
        <w:t>Kundur, McGraw</w:t>
      </w:r>
      <w:r>
        <w:rPr>
          <w:spacing w:val="-1"/>
          <w:sz w:val="18"/>
        </w:rPr>
        <w:t xml:space="preserve"> </w:t>
      </w:r>
      <w:r>
        <w:rPr>
          <w:sz w:val="18"/>
        </w:rPr>
        <w:t>Hill</w:t>
      </w:r>
      <w:r>
        <w:rPr>
          <w:spacing w:val="-1"/>
          <w:sz w:val="18"/>
        </w:rPr>
        <w:t xml:space="preserve"> </w:t>
      </w:r>
      <w:r>
        <w:rPr>
          <w:sz w:val="18"/>
        </w:rPr>
        <w:t>Inc,</w:t>
      </w:r>
      <w:r>
        <w:rPr>
          <w:spacing w:val="-1"/>
          <w:sz w:val="18"/>
        </w:rPr>
        <w:t xml:space="preserve"> </w:t>
      </w:r>
      <w:r>
        <w:rPr>
          <w:sz w:val="18"/>
        </w:rPr>
        <w:t>New</w:t>
      </w:r>
      <w:r>
        <w:rPr>
          <w:spacing w:val="-10"/>
          <w:sz w:val="18"/>
        </w:rPr>
        <w:t xml:space="preserve"> </w:t>
      </w:r>
      <w:r>
        <w:rPr>
          <w:sz w:val="18"/>
        </w:rPr>
        <w:t>York.</w:t>
      </w:r>
    </w:p>
    <w:p w:rsidR="00BF7492" w:rsidRDefault="00BF7492" w:rsidP="00BF7492">
      <w:pPr>
        <w:pStyle w:val="BodyText"/>
        <w:spacing w:before="4"/>
        <w:rPr>
          <w:sz w:val="23"/>
        </w:rPr>
      </w:pPr>
    </w:p>
    <w:p w:rsidR="00BF7492" w:rsidRDefault="00BF7492" w:rsidP="00BF7492">
      <w:pPr>
        <w:pStyle w:val="BodyTex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BF7492" w:rsidRDefault="00BF7492" w:rsidP="001003ED">
      <w:pPr>
        <w:pStyle w:val="ListParagraph"/>
        <w:numPr>
          <w:ilvl w:val="0"/>
          <w:numId w:val="51"/>
        </w:numPr>
        <w:tabs>
          <w:tab w:val="left" w:pos="1006"/>
        </w:tabs>
        <w:spacing w:before="31"/>
        <w:rPr>
          <w:sz w:val="18"/>
        </w:rPr>
      </w:pPr>
      <w:r>
        <w:rPr>
          <w:sz w:val="18"/>
        </w:rPr>
        <w:t>Power</w:t>
      </w:r>
      <w:r>
        <w:rPr>
          <w:spacing w:val="-2"/>
          <w:sz w:val="18"/>
        </w:rPr>
        <w:t xml:space="preserve"> </w:t>
      </w:r>
      <w:r>
        <w:rPr>
          <w:sz w:val="18"/>
        </w:rPr>
        <w:t>System</w:t>
      </w:r>
      <w:r>
        <w:rPr>
          <w:spacing w:val="-3"/>
          <w:sz w:val="18"/>
        </w:rPr>
        <w:t xml:space="preserve"> </w:t>
      </w:r>
      <w:r>
        <w:rPr>
          <w:sz w:val="18"/>
        </w:rPr>
        <w:t>Dynamics</w:t>
      </w:r>
      <w:r>
        <w:rPr>
          <w:spacing w:val="-2"/>
          <w:sz w:val="18"/>
        </w:rPr>
        <w:t xml:space="preserve"> </w:t>
      </w:r>
      <w:r>
        <w:rPr>
          <w:sz w:val="18"/>
        </w:rPr>
        <w:t>&amp;</w:t>
      </w:r>
      <w:r>
        <w:rPr>
          <w:spacing w:val="-3"/>
          <w:sz w:val="18"/>
        </w:rPr>
        <w:t xml:space="preserve"> </w:t>
      </w:r>
      <w:r>
        <w:rPr>
          <w:sz w:val="18"/>
        </w:rPr>
        <w:t>Stability</w:t>
      </w:r>
      <w:r>
        <w:rPr>
          <w:spacing w:val="-1"/>
          <w:sz w:val="18"/>
        </w:rPr>
        <w:t xml:space="preserve"> </w:t>
      </w:r>
      <w:r>
        <w:rPr>
          <w:sz w:val="18"/>
        </w:rPr>
        <w:t>by</w:t>
      </w:r>
      <w:r>
        <w:rPr>
          <w:spacing w:val="-3"/>
          <w:sz w:val="18"/>
        </w:rPr>
        <w:t xml:space="preserve"> </w:t>
      </w:r>
      <w:r>
        <w:rPr>
          <w:sz w:val="18"/>
        </w:rPr>
        <w:t>P.</w:t>
      </w:r>
      <w:r>
        <w:rPr>
          <w:spacing w:val="-2"/>
          <w:sz w:val="18"/>
        </w:rPr>
        <w:t xml:space="preserve"> </w:t>
      </w:r>
      <w:r>
        <w:rPr>
          <w:sz w:val="18"/>
        </w:rPr>
        <w:t>Sauer</w:t>
      </w:r>
      <w:r>
        <w:rPr>
          <w:spacing w:val="-1"/>
          <w:sz w:val="18"/>
        </w:rPr>
        <w:t xml:space="preserve"> </w:t>
      </w:r>
      <w:r>
        <w:rPr>
          <w:sz w:val="18"/>
        </w:rPr>
        <w:t>&amp;</w:t>
      </w:r>
      <w:r>
        <w:rPr>
          <w:spacing w:val="-3"/>
          <w:sz w:val="18"/>
        </w:rPr>
        <w:t xml:space="preserve"> </w:t>
      </w:r>
      <w:r>
        <w:rPr>
          <w:sz w:val="18"/>
        </w:rPr>
        <w:t>M.A.</w:t>
      </w:r>
      <w:r>
        <w:rPr>
          <w:spacing w:val="-2"/>
          <w:sz w:val="18"/>
        </w:rPr>
        <w:t xml:space="preserve"> </w:t>
      </w:r>
      <w:r>
        <w:rPr>
          <w:sz w:val="18"/>
        </w:rPr>
        <w:t>Pai,</w:t>
      </w:r>
      <w:r>
        <w:rPr>
          <w:spacing w:val="-3"/>
          <w:sz w:val="18"/>
        </w:rPr>
        <w:t xml:space="preserve"> </w:t>
      </w:r>
      <w:r>
        <w:rPr>
          <w:sz w:val="18"/>
        </w:rPr>
        <w:t>Prentice</w:t>
      </w:r>
      <w:r>
        <w:rPr>
          <w:spacing w:val="-7"/>
          <w:sz w:val="18"/>
        </w:rPr>
        <w:t xml:space="preserve"> </w:t>
      </w:r>
      <w:r>
        <w:rPr>
          <w:sz w:val="18"/>
        </w:rPr>
        <w:t>Hall.</w:t>
      </w:r>
    </w:p>
    <w:p w:rsidR="00BF7492" w:rsidRDefault="00BF7492" w:rsidP="001003ED">
      <w:pPr>
        <w:pStyle w:val="ListParagraph"/>
        <w:numPr>
          <w:ilvl w:val="0"/>
          <w:numId w:val="51"/>
        </w:numPr>
        <w:tabs>
          <w:tab w:val="left" w:pos="1009"/>
        </w:tabs>
        <w:spacing w:before="29"/>
        <w:ind w:left="1008" w:hanging="284"/>
        <w:rPr>
          <w:sz w:val="18"/>
        </w:rPr>
      </w:pPr>
      <w:r>
        <w:rPr>
          <w:spacing w:val="-1"/>
          <w:sz w:val="18"/>
        </w:rPr>
        <w:t>Power</w:t>
      </w:r>
      <w:r>
        <w:rPr>
          <w:sz w:val="18"/>
        </w:rPr>
        <w:t xml:space="preserve"> </w:t>
      </w:r>
      <w:r>
        <w:rPr>
          <w:spacing w:val="-1"/>
          <w:sz w:val="18"/>
        </w:rPr>
        <w:t>System Stability</w:t>
      </w:r>
      <w:r>
        <w:rPr>
          <w:sz w:val="18"/>
        </w:rPr>
        <w:t xml:space="preserve"> </w:t>
      </w:r>
      <w:r>
        <w:rPr>
          <w:spacing w:val="-1"/>
          <w:sz w:val="18"/>
        </w:rPr>
        <w:t>by</w:t>
      </w:r>
      <w:r>
        <w:rPr>
          <w:spacing w:val="-3"/>
          <w:sz w:val="18"/>
        </w:rPr>
        <w:t xml:space="preserve"> </w:t>
      </w:r>
      <w:r>
        <w:rPr>
          <w:spacing w:val="-1"/>
          <w:sz w:val="18"/>
        </w:rPr>
        <w:t>Paul</w:t>
      </w:r>
      <w:r>
        <w:rPr>
          <w:spacing w:val="-2"/>
          <w:sz w:val="18"/>
        </w:rPr>
        <w:t xml:space="preserve"> </w:t>
      </w:r>
      <w:r>
        <w:rPr>
          <w:sz w:val="18"/>
        </w:rPr>
        <w:t>M.</w:t>
      </w:r>
      <w:r>
        <w:rPr>
          <w:spacing w:val="-1"/>
          <w:sz w:val="18"/>
        </w:rPr>
        <w:t xml:space="preserve"> </w:t>
      </w:r>
      <w:r>
        <w:rPr>
          <w:sz w:val="18"/>
        </w:rPr>
        <w:t>Anderson</w:t>
      </w:r>
      <w:r>
        <w:rPr>
          <w:spacing w:val="-1"/>
          <w:sz w:val="18"/>
        </w:rPr>
        <w:t xml:space="preserve"> </w:t>
      </w:r>
      <w:r>
        <w:rPr>
          <w:sz w:val="18"/>
        </w:rPr>
        <w:t>and</w:t>
      </w:r>
      <w:r>
        <w:rPr>
          <w:spacing w:val="-1"/>
          <w:sz w:val="18"/>
        </w:rPr>
        <w:t xml:space="preserve"> </w:t>
      </w:r>
      <w:r>
        <w:rPr>
          <w:sz w:val="18"/>
        </w:rPr>
        <w:t>A.</w:t>
      </w:r>
      <w:r>
        <w:rPr>
          <w:spacing w:val="1"/>
          <w:sz w:val="18"/>
        </w:rPr>
        <w:t xml:space="preserve"> </w:t>
      </w:r>
      <w:r>
        <w:rPr>
          <w:sz w:val="18"/>
        </w:rPr>
        <w:t>A.</w:t>
      </w:r>
      <w:r>
        <w:rPr>
          <w:spacing w:val="-1"/>
          <w:sz w:val="18"/>
        </w:rPr>
        <w:t xml:space="preserve"> </w:t>
      </w:r>
      <w:r>
        <w:rPr>
          <w:sz w:val="18"/>
        </w:rPr>
        <w:t>Fouad,</w:t>
      </w:r>
      <w:r>
        <w:rPr>
          <w:spacing w:val="-11"/>
          <w:sz w:val="18"/>
        </w:rPr>
        <w:t xml:space="preserve"> </w:t>
      </w:r>
      <w:r>
        <w:rPr>
          <w:sz w:val="18"/>
        </w:rPr>
        <w:t>Wiley-interscience.</w:t>
      </w:r>
    </w:p>
    <w:p w:rsidR="00BF7492" w:rsidRDefault="00BF7492" w:rsidP="001003ED">
      <w:pPr>
        <w:pStyle w:val="ListParagraph"/>
        <w:numPr>
          <w:ilvl w:val="0"/>
          <w:numId w:val="51"/>
        </w:numPr>
        <w:tabs>
          <w:tab w:val="left" w:pos="1009"/>
        </w:tabs>
        <w:spacing w:before="30"/>
        <w:ind w:left="1008" w:hanging="284"/>
        <w:rPr>
          <w:sz w:val="18"/>
        </w:rPr>
      </w:pPr>
      <w:r>
        <w:rPr>
          <w:spacing w:val="-1"/>
          <w:sz w:val="18"/>
        </w:rPr>
        <w:t>Power</w:t>
      </w:r>
      <w:r>
        <w:rPr>
          <w:sz w:val="18"/>
        </w:rPr>
        <w:t xml:space="preserve"> </w:t>
      </w:r>
      <w:r>
        <w:rPr>
          <w:spacing w:val="-1"/>
          <w:sz w:val="18"/>
        </w:rPr>
        <w:t>system stability</w:t>
      </w:r>
      <w:r>
        <w:rPr>
          <w:sz w:val="18"/>
        </w:rPr>
        <w:t xml:space="preserve"> </w:t>
      </w:r>
      <w:r>
        <w:rPr>
          <w:spacing w:val="-1"/>
          <w:sz w:val="18"/>
        </w:rPr>
        <w:t>by</w:t>
      </w:r>
      <w:r>
        <w:rPr>
          <w:spacing w:val="-2"/>
          <w:sz w:val="18"/>
        </w:rPr>
        <w:t xml:space="preserve"> </w:t>
      </w:r>
      <w:r>
        <w:rPr>
          <w:spacing w:val="-1"/>
          <w:sz w:val="18"/>
        </w:rPr>
        <w:t>M.</w:t>
      </w:r>
      <w:r>
        <w:rPr>
          <w:sz w:val="18"/>
        </w:rPr>
        <w:t xml:space="preserve"> </w:t>
      </w:r>
      <w:r>
        <w:rPr>
          <w:spacing w:val="-1"/>
          <w:sz w:val="18"/>
        </w:rPr>
        <w:t xml:space="preserve">A. Pai </w:t>
      </w:r>
      <w:r>
        <w:rPr>
          <w:sz w:val="18"/>
        </w:rPr>
        <w:t>and</w:t>
      </w:r>
      <w:r>
        <w:rPr>
          <w:spacing w:val="-1"/>
          <w:sz w:val="18"/>
        </w:rPr>
        <w:t xml:space="preserve"> </w:t>
      </w:r>
      <w:r>
        <w:rPr>
          <w:sz w:val="18"/>
        </w:rPr>
        <w:t>Peter W.</w:t>
      </w:r>
      <w:r>
        <w:rPr>
          <w:spacing w:val="-1"/>
          <w:sz w:val="18"/>
        </w:rPr>
        <w:t xml:space="preserve"> </w:t>
      </w:r>
      <w:r>
        <w:rPr>
          <w:sz w:val="18"/>
        </w:rPr>
        <w:t>Sauer,</w:t>
      </w:r>
      <w:r>
        <w:rPr>
          <w:spacing w:val="-1"/>
          <w:sz w:val="18"/>
        </w:rPr>
        <w:t xml:space="preserve"> </w:t>
      </w:r>
      <w:r>
        <w:rPr>
          <w:sz w:val="18"/>
        </w:rPr>
        <w:t>Pearson</w:t>
      </w:r>
      <w:r>
        <w:rPr>
          <w:spacing w:val="-11"/>
          <w:sz w:val="18"/>
        </w:rPr>
        <w:t xml:space="preserve"> </w:t>
      </w:r>
      <w:r>
        <w:rPr>
          <w:sz w:val="18"/>
        </w:rPr>
        <w:t>Education.</w:t>
      </w: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rPr>
          <w:sz w:val="20"/>
        </w:rPr>
      </w:pPr>
    </w:p>
    <w:p w:rsidR="00BF7492" w:rsidRDefault="00BF7492" w:rsidP="00BF7492">
      <w:pPr>
        <w:pStyle w:val="BodyText"/>
        <w:spacing w:before="8"/>
        <w:rPr>
          <w:sz w:val="29"/>
        </w:rPr>
      </w:pPr>
    </w:p>
    <w:p w:rsidR="00BF7492" w:rsidRDefault="00BF7492" w:rsidP="00BF7492">
      <w:pPr>
        <w:ind w:right="139"/>
        <w:jc w:val="right"/>
        <w:rPr>
          <w:rFonts w:ascii="Calibri"/>
          <w:sz w:val="24"/>
        </w:rPr>
      </w:pPr>
      <w:r>
        <w:rPr>
          <w:rFonts w:ascii="Calibri"/>
          <w:color w:val="C00000"/>
          <w:sz w:val="24"/>
        </w:rPr>
        <w:t>1</w:t>
      </w:r>
    </w:p>
    <w:p w:rsidR="00BF7492" w:rsidRDefault="00BF7492" w:rsidP="00BF7492">
      <w:pPr>
        <w:jc w:val="right"/>
        <w:rPr>
          <w:rFonts w:ascii="Calibri"/>
          <w:sz w:val="24"/>
        </w:rPr>
        <w:sectPr w:rsidR="00BF7492">
          <w:pgSz w:w="12240" w:h="15840"/>
          <w:pgMar w:top="980" w:right="1180" w:bottom="280" w:left="1140" w:header="720" w:footer="720" w:gutter="0"/>
          <w:cols w:space="720"/>
        </w:sectPr>
      </w:pPr>
    </w:p>
    <w:p w:rsidR="00BF7492" w:rsidRDefault="00BF7492" w:rsidP="00BF7492">
      <w:pPr>
        <w:pStyle w:val="BodyText"/>
        <w:spacing w:before="81"/>
        <w:ind w:left="180"/>
      </w:pPr>
      <w:r>
        <w:rPr>
          <w:color w:val="C00000"/>
        </w:rPr>
        <w:lastRenderedPageBreak/>
        <w:t>Course</w:t>
      </w:r>
      <w:r>
        <w:rPr>
          <w:color w:val="C00000"/>
          <w:spacing w:val="-6"/>
        </w:rPr>
        <w:t xml:space="preserve"> </w:t>
      </w:r>
      <w:r>
        <w:rPr>
          <w:color w:val="C00000"/>
        </w:rPr>
        <w:t>Outcomes:</w:t>
      </w:r>
    </w:p>
    <w:p w:rsidR="00BF7492" w:rsidRDefault="00BF7492" w:rsidP="00BF7492">
      <w:pPr>
        <w:pStyle w:val="BodyText"/>
        <w:rPr>
          <w:sz w:val="16"/>
        </w:rPr>
      </w:pPr>
    </w:p>
    <w:p w:rsidR="00BF7492" w:rsidRDefault="00BF7492" w:rsidP="00BF7492">
      <w:pPr>
        <w:pStyle w:val="BodyText"/>
        <w:spacing w:before="1"/>
        <w:ind w:left="180"/>
      </w:pPr>
      <w:r>
        <w:t>On</w:t>
      </w:r>
      <w:r>
        <w:rPr>
          <w:spacing w:val="-3"/>
        </w:rPr>
        <w:t xml:space="preserve"> </w:t>
      </w:r>
      <w:r>
        <w:t>successful</w:t>
      </w:r>
      <w:r>
        <w:rPr>
          <w:spacing w:val="-4"/>
        </w:rPr>
        <w:t xml:space="preserve"> </w:t>
      </w:r>
      <w:r>
        <w:t>completion</w:t>
      </w:r>
      <w:r>
        <w:rPr>
          <w:spacing w:val="-3"/>
        </w:rPr>
        <w:t xml:space="preserve"> </w:t>
      </w:r>
      <w:r>
        <w:t>of</w:t>
      </w:r>
      <w:r>
        <w:rPr>
          <w:spacing w:val="-4"/>
        </w:rPr>
        <w:t xml:space="preserve"> </w:t>
      </w:r>
      <w:r>
        <w:t>the</w:t>
      </w:r>
      <w:r>
        <w:rPr>
          <w:spacing w:val="-2"/>
        </w:rPr>
        <w:t xml:space="preserve"> </w:t>
      </w:r>
      <w:r>
        <w:t>course</w:t>
      </w:r>
      <w:r>
        <w:rPr>
          <w:spacing w:val="-3"/>
        </w:rPr>
        <w:t xml:space="preserve"> </w:t>
      </w:r>
      <w:r>
        <w:t>the</w:t>
      </w:r>
      <w:r>
        <w:rPr>
          <w:spacing w:val="-3"/>
        </w:rPr>
        <w:t xml:space="preserve"> </w:t>
      </w:r>
      <w:r>
        <w:t>students</w:t>
      </w:r>
      <w:r>
        <w:rPr>
          <w:spacing w:val="-4"/>
        </w:rPr>
        <w:t xml:space="preserve"> </w:t>
      </w:r>
      <w:r>
        <w:t>will</w:t>
      </w:r>
      <w:r>
        <w:rPr>
          <w:spacing w:val="-3"/>
        </w:rPr>
        <w:t xml:space="preserve"> </w:t>
      </w:r>
      <w:r>
        <w:t>be</w:t>
      </w:r>
      <w:r>
        <w:rPr>
          <w:spacing w:val="-3"/>
        </w:rPr>
        <w:t xml:space="preserve"> </w:t>
      </w:r>
      <w:r>
        <w:t>able</w:t>
      </w:r>
      <w:r>
        <w:rPr>
          <w:spacing w:val="-3"/>
        </w:rPr>
        <w:t xml:space="preserve"> </w:t>
      </w:r>
      <w:r>
        <w:t>to:</w:t>
      </w:r>
    </w:p>
    <w:p w:rsidR="00BF7492" w:rsidRDefault="00BF7492" w:rsidP="00BF7492">
      <w:pPr>
        <w:pStyle w:val="BodyText"/>
        <w:spacing w:before="2"/>
        <w:rPr>
          <w:sz w:val="16"/>
        </w:rPr>
      </w:pPr>
    </w:p>
    <w:p w:rsidR="00BF7492" w:rsidRDefault="00BF7492" w:rsidP="001003ED">
      <w:pPr>
        <w:pStyle w:val="ListParagraph"/>
        <w:numPr>
          <w:ilvl w:val="1"/>
          <w:numId w:val="51"/>
        </w:numPr>
        <w:tabs>
          <w:tab w:val="left" w:pos="1620"/>
          <w:tab w:val="left" w:pos="1621"/>
        </w:tabs>
        <w:spacing w:line="254" w:lineRule="auto"/>
        <w:ind w:right="106"/>
        <w:rPr>
          <w:sz w:val="18"/>
        </w:rPr>
      </w:pPr>
      <w:r>
        <w:rPr>
          <w:spacing w:val="-1"/>
          <w:sz w:val="18"/>
        </w:rPr>
        <w:t>Understand</w:t>
      </w:r>
      <w:r>
        <w:rPr>
          <w:spacing w:val="-8"/>
          <w:sz w:val="18"/>
        </w:rPr>
        <w:t xml:space="preserve"> </w:t>
      </w:r>
      <w:r>
        <w:rPr>
          <w:sz w:val="18"/>
        </w:rPr>
        <w:t>various</w:t>
      </w:r>
      <w:r>
        <w:rPr>
          <w:spacing w:val="-10"/>
          <w:sz w:val="18"/>
        </w:rPr>
        <w:t xml:space="preserve"> </w:t>
      </w:r>
      <w:r>
        <w:rPr>
          <w:sz w:val="18"/>
        </w:rPr>
        <w:t>types</w:t>
      </w:r>
      <w:r>
        <w:rPr>
          <w:spacing w:val="-6"/>
          <w:sz w:val="18"/>
        </w:rPr>
        <w:t xml:space="preserve"> </w:t>
      </w:r>
      <w:r>
        <w:rPr>
          <w:sz w:val="18"/>
        </w:rPr>
        <w:t>of</w:t>
      </w:r>
      <w:r>
        <w:rPr>
          <w:spacing w:val="-5"/>
          <w:sz w:val="18"/>
        </w:rPr>
        <w:t xml:space="preserve"> </w:t>
      </w:r>
      <w:r>
        <w:rPr>
          <w:sz w:val="18"/>
        </w:rPr>
        <w:t>stability</w:t>
      </w:r>
      <w:r>
        <w:rPr>
          <w:spacing w:val="-4"/>
          <w:sz w:val="18"/>
        </w:rPr>
        <w:t xml:space="preserve"> </w:t>
      </w:r>
      <w:r>
        <w:rPr>
          <w:sz w:val="18"/>
        </w:rPr>
        <w:t>of</w:t>
      </w:r>
      <w:r>
        <w:rPr>
          <w:spacing w:val="-10"/>
          <w:sz w:val="18"/>
        </w:rPr>
        <w:t xml:space="preserve"> </w:t>
      </w:r>
      <w:r>
        <w:rPr>
          <w:sz w:val="18"/>
        </w:rPr>
        <w:t>Power</w:t>
      </w:r>
      <w:r>
        <w:rPr>
          <w:spacing w:val="-4"/>
          <w:sz w:val="18"/>
        </w:rPr>
        <w:t xml:space="preserve"> </w:t>
      </w:r>
      <w:r>
        <w:rPr>
          <w:sz w:val="18"/>
        </w:rPr>
        <w:t>Systems</w:t>
      </w:r>
      <w:r>
        <w:rPr>
          <w:spacing w:val="-10"/>
          <w:sz w:val="18"/>
        </w:rPr>
        <w:t xml:space="preserve"> </w:t>
      </w:r>
      <w:r>
        <w:rPr>
          <w:sz w:val="18"/>
        </w:rPr>
        <w:t>and</w:t>
      </w:r>
      <w:r>
        <w:rPr>
          <w:spacing w:val="-4"/>
          <w:sz w:val="18"/>
        </w:rPr>
        <w:t xml:space="preserve"> </w:t>
      </w:r>
      <w:r>
        <w:rPr>
          <w:sz w:val="18"/>
        </w:rPr>
        <w:t>Develop</w:t>
      </w:r>
      <w:r>
        <w:rPr>
          <w:spacing w:val="-7"/>
          <w:sz w:val="18"/>
        </w:rPr>
        <w:t xml:space="preserve"> </w:t>
      </w:r>
      <w:r>
        <w:rPr>
          <w:sz w:val="18"/>
        </w:rPr>
        <w:t>dynamic</w:t>
      </w:r>
      <w:r>
        <w:rPr>
          <w:spacing w:val="-4"/>
          <w:sz w:val="18"/>
        </w:rPr>
        <w:t xml:space="preserve"> </w:t>
      </w:r>
      <w:r>
        <w:rPr>
          <w:sz w:val="18"/>
        </w:rPr>
        <w:t>mathematical</w:t>
      </w:r>
      <w:r>
        <w:rPr>
          <w:spacing w:val="-8"/>
          <w:sz w:val="18"/>
        </w:rPr>
        <w:t xml:space="preserve"> </w:t>
      </w:r>
      <w:r>
        <w:rPr>
          <w:sz w:val="18"/>
        </w:rPr>
        <w:t>modeling</w:t>
      </w:r>
      <w:r>
        <w:rPr>
          <w:spacing w:val="1"/>
          <w:sz w:val="18"/>
        </w:rPr>
        <w:t xml:space="preserve"> </w:t>
      </w:r>
      <w:r>
        <w:rPr>
          <w:sz w:val="18"/>
        </w:rPr>
        <w:t>of</w:t>
      </w:r>
      <w:r>
        <w:rPr>
          <w:spacing w:val="-3"/>
          <w:sz w:val="18"/>
        </w:rPr>
        <w:t xml:space="preserve"> </w:t>
      </w:r>
      <w:r>
        <w:rPr>
          <w:sz w:val="18"/>
        </w:rPr>
        <w:t>a synchronous</w:t>
      </w:r>
      <w:r>
        <w:rPr>
          <w:spacing w:val="-4"/>
          <w:sz w:val="18"/>
        </w:rPr>
        <w:t xml:space="preserve"> </w:t>
      </w:r>
      <w:r>
        <w:rPr>
          <w:sz w:val="18"/>
        </w:rPr>
        <w:t>machine.</w:t>
      </w:r>
    </w:p>
    <w:p w:rsidR="00BF7492" w:rsidRDefault="00BF7492" w:rsidP="001003ED">
      <w:pPr>
        <w:pStyle w:val="ListParagraph"/>
        <w:numPr>
          <w:ilvl w:val="1"/>
          <w:numId w:val="51"/>
        </w:numPr>
        <w:tabs>
          <w:tab w:val="left" w:pos="1620"/>
          <w:tab w:val="left" w:pos="1621"/>
        </w:tabs>
        <w:spacing w:before="20"/>
        <w:ind w:hanging="723"/>
        <w:rPr>
          <w:sz w:val="18"/>
        </w:rPr>
      </w:pPr>
      <w:r>
        <w:rPr>
          <w:spacing w:val="-1"/>
          <w:sz w:val="18"/>
        </w:rPr>
        <w:t>Describe</w:t>
      </w:r>
      <w:r>
        <w:rPr>
          <w:sz w:val="18"/>
        </w:rPr>
        <w:t xml:space="preserve"> </w:t>
      </w:r>
      <w:r>
        <w:rPr>
          <w:spacing w:val="-1"/>
          <w:sz w:val="18"/>
        </w:rPr>
        <w:t>and analyze</w:t>
      </w:r>
      <w:r>
        <w:rPr>
          <w:spacing w:val="-2"/>
          <w:sz w:val="18"/>
        </w:rPr>
        <w:t xml:space="preserve"> </w:t>
      </w:r>
      <w:r>
        <w:rPr>
          <w:spacing w:val="-1"/>
          <w:sz w:val="18"/>
        </w:rPr>
        <w:t>the modeling</w:t>
      </w:r>
      <w:r>
        <w:rPr>
          <w:spacing w:val="1"/>
          <w:sz w:val="18"/>
        </w:rPr>
        <w:t xml:space="preserve"> </w:t>
      </w:r>
      <w:r>
        <w:rPr>
          <w:spacing w:val="-1"/>
          <w:sz w:val="18"/>
        </w:rPr>
        <w:t>of</w:t>
      </w:r>
      <w:r>
        <w:rPr>
          <w:spacing w:val="-2"/>
          <w:sz w:val="18"/>
        </w:rPr>
        <w:t xml:space="preserve"> </w:t>
      </w:r>
      <w:r>
        <w:rPr>
          <w:sz w:val="18"/>
        </w:rPr>
        <w:t>excitation and</w:t>
      </w:r>
      <w:r>
        <w:rPr>
          <w:spacing w:val="-1"/>
          <w:sz w:val="18"/>
        </w:rPr>
        <w:t xml:space="preserve"> </w:t>
      </w:r>
      <w:r>
        <w:rPr>
          <w:sz w:val="18"/>
        </w:rPr>
        <w:t>speed</w:t>
      </w:r>
      <w:r>
        <w:rPr>
          <w:spacing w:val="-1"/>
          <w:sz w:val="18"/>
        </w:rPr>
        <w:t xml:space="preserve"> </w:t>
      </w:r>
      <w:r>
        <w:rPr>
          <w:sz w:val="18"/>
        </w:rPr>
        <w:t>governing</w:t>
      </w:r>
      <w:r>
        <w:rPr>
          <w:spacing w:val="1"/>
          <w:sz w:val="18"/>
        </w:rPr>
        <w:t xml:space="preserve"> </w:t>
      </w:r>
      <w:r>
        <w:rPr>
          <w:sz w:val="18"/>
        </w:rPr>
        <w:t>systems</w:t>
      </w:r>
      <w:r>
        <w:rPr>
          <w:spacing w:val="-2"/>
          <w:sz w:val="18"/>
        </w:rPr>
        <w:t xml:space="preserve"> </w:t>
      </w:r>
      <w:r>
        <w:rPr>
          <w:sz w:val="18"/>
        </w:rPr>
        <w:t>in</w:t>
      </w:r>
      <w:r>
        <w:rPr>
          <w:spacing w:val="-1"/>
          <w:sz w:val="18"/>
        </w:rPr>
        <w:t xml:space="preserve"> </w:t>
      </w:r>
      <w:r>
        <w:rPr>
          <w:sz w:val="18"/>
        </w:rPr>
        <w:t>a</w:t>
      </w:r>
      <w:r>
        <w:rPr>
          <w:spacing w:val="-15"/>
          <w:sz w:val="18"/>
        </w:rPr>
        <w:t xml:space="preserve"> </w:t>
      </w:r>
      <w:r>
        <w:rPr>
          <w:sz w:val="18"/>
        </w:rPr>
        <w:t>generator.</w:t>
      </w:r>
    </w:p>
    <w:p w:rsidR="00BF7492" w:rsidRDefault="00BF7492" w:rsidP="001003ED">
      <w:pPr>
        <w:pStyle w:val="ListParagraph"/>
        <w:numPr>
          <w:ilvl w:val="1"/>
          <w:numId w:val="51"/>
        </w:numPr>
        <w:tabs>
          <w:tab w:val="left" w:pos="1617"/>
          <w:tab w:val="left" w:pos="1618"/>
        </w:tabs>
        <w:spacing w:before="28"/>
        <w:ind w:left="1618"/>
        <w:rPr>
          <w:sz w:val="18"/>
        </w:rPr>
      </w:pPr>
      <w:r>
        <w:rPr>
          <w:sz w:val="18"/>
        </w:rPr>
        <w:t>Analyze</w:t>
      </w:r>
      <w:r>
        <w:rPr>
          <w:spacing w:val="-5"/>
          <w:sz w:val="18"/>
        </w:rPr>
        <w:t xml:space="preserve"> </w:t>
      </w:r>
      <w:r>
        <w:rPr>
          <w:sz w:val="18"/>
        </w:rPr>
        <w:t>the</w:t>
      </w:r>
      <w:r>
        <w:rPr>
          <w:spacing w:val="-4"/>
          <w:sz w:val="18"/>
        </w:rPr>
        <w:t xml:space="preserve"> </w:t>
      </w:r>
      <w:r>
        <w:rPr>
          <w:sz w:val="18"/>
        </w:rPr>
        <w:t>small</w:t>
      </w:r>
      <w:r>
        <w:rPr>
          <w:spacing w:val="-6"/>
          <w:sz w:val="18"/>
        </w:rPr>
        <w:t xml:space="preserve"> </w:t>
      </w:r>
      <w:r>
        <w:rPr>
          <w:sz w:val="18"/>
        </w:rPr>
        <w:t>signal</w:t>
      </w:r>
      <w:r>
        <w:rPr>
          <w:spacing w:val="-5"/>
          <w:sz w:val="18"/>
        </w:rPr>
        <w:t xml:space="preserve"> </w:t>
      </w:r>
      <w:r>
        <w:rPr>
          <w:sz w:val="18"/>
        </w:rPr>
        <w:t>stability</w:t>
      </w:r>
      <w:r>
        <w:rPr>
          <w:spacing w:val="-4"/>
          <w:sz w:val="18"/>
        </w:rPr>
        <w:t xml:space="preserve"> </w:t>
      </w:r>
      <w:r>
        <w:rPr>
          <w:sz w:val="18"/>
        </w:rPr>
        <w:t>without</w:t>
      </w:r>
      <w:r>
        <w:rPr>
          <w:spacing w:val="-4"/>
          <w:sz w:val="18"/>
        </w:rPr>
        <w:t xml:space="preserve"> </w:t>
      </w:r>
      <w:r>
        <w:rPr>
          <w:sz w:val="18"/>
        </w:rPr>
        <w:t>controllers</w:t>
      </w:r>
      <w:r>
        <w:rPr>
          <w:spacing w:val="-5"/>
          <w:sz w:val="18"/>
        </w:rPr>
        <w:t xml:space="preserve"> </w:t>
      </w:r>
      <w:r>
        <w:rPr>
          <w:sz w:val="18"/>
        </w:rPr>
        <w:t>and</w:t>
      </w:r>
      <w:r>
        <w:rPr>
          <w:spacing w:val="-5"/>
          <w:sz w:val="18"/>
        </w:rPr>
        <w:t xml:space="preserve"> </w:t>
      </w:r>
      <w:r>
        <w:rPr>
          <w:sz w:val="18"/>
        </w:rPr>
        <w:t>with</w:t>
      </w:r>
      <w:r>
        <w:rPr>
          <w:spacing w:val="-1"/>
          <w:sz w:val="18"/>
        </w:rPr>
        <w:t xml:space="preserve"> </w:t>
      </w:r>
      <w:r>
        <w:rPr>
          <w:sz w:val="18"/>
        </w:rPr>
        <w:t>controllers.</w:t>
      </w:r>
    </w:p>
    <w:p w:rsidR="00BF7492" w:rsidRDefault="00BF7492" w:rsidP="001003ED">
      <w:pPr>
        <w:pStyle w:val="ListParagraph"/>
        <w:numPr>
          <w:ilvl w:val="1"/>
          <w:numId w:val="51"/>
        </w:numPr>
        <w:tabs>
          <w:tab w:val="left" w:pos="1620"/>
          <w:tab w:val="left" w:pos="1621"/>
        </w:tabs>
        <w:spacing w:before="24"/>
        <w:ind w:hanging="723"/>
        <w:rPr>
          <w:sz w:val="18"/>
        </w:rPr>
      </w:pPr>
      <w:r>
        <w:rPr>
          <w:spacing w:val="-1"/>
          <w:sz w:val="18"/>
        </w:rPr>
        <w:t xml:space="preserve">Understand, Evaluate and apply </w:t>
      </w:r>
      <w:r>
        <w:rPr>
          <w:sz w:val="18"/>
        </w:rPr>
        <w:t>various</w:t>
      </w:r>
      <w:r>
        <w:rPr>
          <w:spacing w:val="-2"/>
          <w:sz w:val="18"/>
        </w:rPr>
        <w:t xml:space="preserve"> </w:t>
      </w:r>
      <w:r>
        <w:rPr>
          <w:sz w:val="18"/>
        </w:rPr>
        <w:t>methods</w:t>
      </w:r>
      <w:r>
        <w:rPr>
          <w:spacing w:val="-2"/>
          <w:sz w:val="18"/>
        </w:rPr>
        <w:t xml:space="preserve"> </w:t>
      </w:r>
      <w:r>
        <w:rPr>
          <w:sz w:val="18"/>
        </w:rPr>
        <w:t>to</w:t>
      </w:r>
      <w:r>
        <w:rPr>
          <w:spacing w:val="-2"/>
          <w:sz w:val="18"/>
        </w:rPr>
        <w:t xml:space="preserve"> </w:t>
      </w:r>
      <w:r>
        <w:rPr>
          <w:sz w:val="18"/>
        </w:rPr>
        <w:t>enhance</w:t>
      </w:r>
      <w:r>
        <w:rPr>
          <w:spacing w:val="-2"/>
          <w:sz w:val="18"/>
        </w:rPr>
        <w:t xml:space="preserve"> </w:t>
      </w:r>
      <w:r>
        <w:rPr>
          <w:sz w:val="18"/>
        </w:rPr>
        <w:t>the</w:t>
      </w:r>
      <w:r>
        <w:rPr>
          <w:spacing w:val="-1"/>
          <w:sz w:val="18"/>
        </w:rPr>
        <w:t xml:space="preserve"> </w:t>
      </w:r>
      <w:r>
        <w:rPr>
          <w:sz w:val="18"/>
        </w:rPr>
        <w:t>stability of</w:t>
      </w:r>
      <w:r>
        <w:rPr>
          <w:spacing w:val="-2"/>
          <w:sz w:val="18"/>
        </w:rPr>
        <w:t xml:space="preserve"> </w:t>
      </w:r>
      <w:r>
        <w:rPr>
          <w:sz w:val="18"/>
        </w:rPr>
        <w:t>the</w:t>
      </w:r>
      <w:r>
        <w:rPr>
          <w:spacing w:val="-1"/>
          <w:sz w:val="18"/>
        </w:rPr>
        <w:t xml:space="preserve"> </w:t>
      </w:r>
      <w:r>
        <w:rPr>
          <w:sz w:val="18"/>
        </w:rPr>
        <w:t>power</w:t>
      </w:r>
      <w:r>
        <w:rPr>
          <w:spacing w:val="-19"/>
          <w:sz w:val="18"/>
        </w:rPr>
        <w:t xml:space="preserve"> </w:t>
      </w:r>
      <w:r>
        <w:rPr>
          <w:sz w:val="18"/>
        </w:rPr>
        <w:t>system.</w:t>
      </w:r>
    </w:p>
    <w:p w:rsidR="00BF7492" w:rsidRDefault="00BF7492" w:rsidP="00BF7492">
      <w:pPr>
        <w:pStyle w:val="BodyText"/>
        <w:spacing w:before="4"/>
        <w:rPr>
          <w:sz w:val="23"/>
        </w:rPr>
      </w:pPr>
    </w:p>
    <w:p w:rsidR="00BF7492" w:rsidRDefault="00BF7492" w:rsidP="00BF7492">
      <w:pPr>
        <w:ind w:left="2821"/>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4"/>
          <w:sz w:val="18"/>
        </w:rPr>
        <w:t xml:space="preserve"> </w:t>
      </w:r>
      <w:r>
        <w:rPr>
          <w:b/>
          <w:sz w:val="18"/>
        </w:rPr>
        <w:t>program</w:t>
      </w:r>
      <w:r>
        <w:rPr>
          <w:b/>
          <w:spacing w:val="-2"/>
          <w:sz w:val="18"/>
        </w:rPr>
        <w:t xml:space="preserve"> </w:t>
      </w:r>
      <w:r>
        <w:rPr>
          <w:b/>
          <w:sz w:val="18"/>
        </w:rPr>
        <w:t>outcomes</w:t>
      </w:r>
    </w:p>
    <w:p w:rsidR="00BF7492" w:rsidRDefault="00BF7492" w:rsidP="00BF7492">
      <w:pPr>
        <w:pStyle w:val="BodyText"/>
        <w:spacing w:before="4"/>
        <w:rPr>
          <w:b/>
          <w:sz w:val="27"/>
        </w:rPr>
      </w:pPr>
    </w:p>
    <w:tbl>
      <w:tblPr>
        <w:tblW w:w="0" w:type="auto"/>
        <w:tblInd w:w="3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78"/>
        <w:gridCol w:w="680"/>
        <w:gridCol w:w="675"/>
        <w:gridCol w:w="683"/>
        <w:gridCol w:w="668"/>
        <w:gridCol w:w="682"/>
        <w:gridCol w:w="685"/>
        <w:gridCol w:w="756"/>
        <w:gridCol w:w="722"/>
        <w:gridCol w:w="742"/>
      </w:tblGrid>
      <w:tr w:rsidR="00BF7492" w:rsidTr="00775428">
        <w:trPr>
          <w:trHeight w:val="229"/>
        </w:trPr>
        <w:tc>
          <w:tcPr>
            <w:tcW w:w="684" w:type="dxa"/>
          </w:tcPr>
          <w:p w:rsidR="00BF7492" w:rsidRDefault="00BF7492" w:rsidP="00775428">
            <w:pPr>
              <w:pStyle w:val="TableParagraph"/>
              <w:jc w:val="left"/>
              <w:rPr>
                <w:rFonts w:ascii="Times New Roman"/>
                <w:sz w:val="16"/>
              </w:rPr>
            </w:pPr>
          </w:p>
        </w:tc>
        <w:tc>
          <w:tcPr>
            <w:tcW w:w="662" w:type="dxa"/>
          </w:tcPr>
          <w:p w:rsidR="00BF7492" w:rsidRDefault="00BF7492" w:rsidP="00775428">
            <w:pPr>
              <w:pStyle w:val="TableParagraph"/>
              <w:spacing w:line="199" w:lineRule="exact"/>
              <w:ind w:left="20" w:right="1"/>
              <w:rPr>
                <w:b/>
                <w:sz w:val="18"/>
              </w:rPr>
            </w:pPr>
            <w:r>
              <w:rPr>
                <w:b/>
                <w:sz w:val="18"/>
              </w:rPr>
              <w:t>PO1</w:t>
            </w:r>
          </w:p>
        </w:tc>
        <w:tc>
          <w:tcPr>
            <w:tcW w:w="679" w:type="dxa"/>
          </w:tcPr>
          <w:p w:rsidR="00BF7492" w:rsidRDefault="00BF7492" w:rsidP="00775428">
            <w:pPr>
              <w:pStyle w:val="TableParagraph"/>
              <w:spacing w:line="199" w:lineRule="exact"/>
              <w:ind w:left="132" w:right="105"/>
              <w:rPr>
                <w:b/>
                <w:sz w:val="18"/>
              </w:rPr>
            </w:pPr>
            <w:r>
              <w:rPr>
                <w:b/>
                <w:sz w:val="18"/>
              </w:rPr>
              <w:t>PO2</w:t>
            </w:r>
          </w:p>
        </w:tc>
        <w:tc>
          <w:tcPr>
            <w:tcW w:w="678" w:type="dxa"/>
          </w:tcPr>
          <w:p w:rsidR="00BF7492" w:rsidRDefault="00BF7492" w:rsidP="00775428">
            <w:pPr>
              <w:pStyle w:val="TableParagraph"/>
              <w:spacing w:line="199" w:lineRule="exact"/>
              <w:ind w:left="110" w:right="71"/>
              <w:rPr>
                <w:b/>
                <w:sz w:val="18"/>
              </w:rPr>
            </w:pPr>
            <w:r>
              <w:rPr>
                <w:b/>
                <w:sz w:val="18"/>
              </w:rPr>
              <w:t>PO3</w:t>
            </w:r>
          </w:p>
        </w:tc>
        <w:tc>
          <w:tcPr>
            <w:tcW w:w="680" w:type="dxa"/>
          </w:tcPr>
          <w:p w:rsidR="00BF7492" w:rsidRDefault="00BF7492" w:rsidP="00775428">
            <w:pPr>
              <w:pStyle w:val="TableParagraph"/>
              <w:spacing w:line="199" w:lineRule="exact"/>
              <w:ind w:left="122" w:right="78"/>
              <w:rPr>
                <w:b/>
                <w:sz w:val="18"/>
              </w:rPr>
            </w:pPr>
            <w:r>
              <w:rPr>
                <w:b/>
                <w:sz w:val="18"/>
              </w:rPr>
              <w:t>PO4</w:t>
            </w:r>
          </w:p>
        </w:tc>
        <w:tc>
          <w:tcPr>
            <w:tcW w:w="675" w:type="dxa"/>
          </w:tcPr>
          <w:p w:rsidR="00BF7492" w:rsidRDefault="00BF7492" w:rsidP="00775428">
            <w:pPr>
              <w:pStyle w:val="TableParagraph"/>
              <w:spacing w:line="199" w:lineRule="exact"/>
              <w:ind w:left="122" w:right="74"/>
              <w:rPr>
                <w:b/>
                <w:sz w:val="18"/>
              </w:rPr>
            </w:pPr>
            <w:r>
              <w:rPr>
                <w:b/>
                <w:sz w:val="18"/>
              </w:rPr>
              <w:t>PO5</w:t>
            </w:r>
          </w:p>
        </w:tc>
        <w:tc>
          <w:tcPr>
            <w:tcW w:w="683" w:type="dxa"/>
          </w:tcPr>
          <w:p w:rsidR="00BF7492" w:rsidRDefault="00BF7492" w:rsidP="00775428">
            <w:pPr>
              <w:pStyle w:val="TableParagraph"/>
              <w:spacing w:line="199" w:lineRule="exact"/>
              <w:ind w:left="145" w:right="92"/>
              <w:rPr>
                <w:b/>
                <w:sz w:val="18"/>
              </w:rPr>
            </w:pPr>
            <w:r>
              <w:rPr>
                <w:b/>
                <w:sz w:val="18"/>
              </w:rPr>
              <w:t>PO6</w:t>
            </w:r>
          </w:p>
        </w:tc>
        <w:tc>
          <w:tcPr>
            <w:tcW w:w="668" w:type="dxa"/>
          </w:tcPr>
          <w:p w:rsidR="00BF7492" w:rsidRDefault="00BF7492" w:rsidP="00775428">
            <w:pPr>
              <w:pStyle w:val="TableParagraph"/>
              <w:spacing w:line="199" w:lineRule="exact"/>
              <w:ind w:left="146" w:right="93"/>
              <w:rPr>
                <w:b/>
                <w:sz w:val="18"/>
              </w:rPr>
            </w:pPr>
            <w:r>
              <w:rPr>
                <w:b/>
                <w:sz w:val="18"/>
              </w:rPr>
              <w:t>PO7</w:t>
            </w:r>
          </w:p>
        </w:tc>
        <w:tc>
          <w:tcPr>
            <w:tcW w:w="682" w:type="dxa"/>
          </w:tcPr>
          <w:p w:rsidR="00BF7492" w:rsidRDefault="00BF7492" w:rsidP="00775428">
            <w:pPr>
              <w:pStyle w:val="TableParagraph"/>
              <w:spacing w:line="199" w:lineRule="exact"/>
              <w:ind w:left="131" w:right="71"/>
              <w:rPr>
                <w:b/>
                <w:sz w:val="18"/>
              </w:rPr>
            </w:pPr>
            <w:r>
              <w:rPr>
                <w:b/>
                <w:sz w:val="18"/>
              </w:rPr>
              <w:t>PO8</w:t>
            </w:r>
          </w:p>
        </w:tc>
        <w:tc>
          <w:tcPr>
            <w:tcW w:w="685" w:type="dxa"/>
          </w:tcPr>
          <w:p w:rsidR="00BF7492" w:rsidRDefault="00BF7492" w:rsidP="00775428">
            <w:pPr>
              <w:pStyle w:val="TableParagraph"/>
              <w:spacing w:line="199" w:lineRule="exact"/>
              <w:ind w:left="133" w:right="68"/>
              <w:rPr>
                <w:b/>
                <w:sz w:val="18"/>
              </w:rPr>
            </w:pPr>
            <w:r>
              <w:rPr>
                <w:b/>
                <w:sz w:val="18"/>
              </w:rPr>
              <w:t>PO9</w:t>
            </w:r>
          </w:p>
        </w:tc>
        <w:tc>
          <w:tcPr>
            <w:tcW w:w="756" w:type="dxa"/>
          </w:tcPr>
          <w:p w:rsidR="00BF7492" w:rsidRDefault="00BF7492" w:rsidP="00775428">
            <w:pPr>
              <w:pStyle w:val="TableParagraph"/>
              <w:spacing w:line="199" w:lineRule="exact"/>
              <w:ind w:left="136" w:right="76"/>
              <w:rPr>
                <w:b/>
                <w:sz w:val="18"/>
              </w:rPr>
            </w:pPr>
            <w:r>
              <w:rPr>
                <w:b/>
                <w:sz w:val="18"/>
              </w:rPr>
              <w:t>PO10</w:t>
            </w:r>
          </w:p>
        </w:tc>
        <w:tc>
          <w:tcPr>
            <w:tcW w:w="722" w:type="dxa"/>
          </w:tcPr>
          <w:p w:rsidR="00BF7492" w:rsidRDefault="00BF7492" w:rsidP="00775428">
            <w:pPr>
              <w:pStyle w:val="TableParagraph"/>
              <w:spacing w:line="199" w:lineRule="exact"/>
              <w:ind w:left="144" w:right="71"/>
              <w:rPr>
                <w:b/>
                <w:sz w:val="18"/>
              </w:rPr>
            </w:pPr>
            <w:r>
              <w:rPr>
                <w:b/>
                <w:sz w:val="18"/>
              </w:rPr>
              <w:t>PO11</w:t>
            </w:r>
          </w:p>
        </w:tc>
        <w:tc>
          <w:tcPr>
            <w:tcW w:w="742" w:type="dxa"/>
          </w:tcPr>
          <w:p w:rsidR="00BF7492" w:rsidRDefault="00BF7492" w:rsidP="00775428">
            <w:pPr>
              <w:pStyle w:val="TableParagraph"/>
              <w:spacing w:line="199" w:lineRule="exact"/>
              <w:ind w:left="143" w:right="69"/>
              <w:rPr>
                <w:b/>
                <w:sz w:val="18"/>
              </w:rPr>
            </w:pPr>
            <w:r>
              <w:rPr>
                <w:b/>
                <w:sz w:val="18"/>
              </w:rPr>
              <w:t>PO12</w:t>
            </w:r>
          </w:p>
        </w:tc>
      </w:tr>
      <w:tr w:rsidR="00BF7492" w:rsidTr="00775428">
        <w:trPr>
          <w:trHeight w:val="229"/>
        </w:trPr>
        <w:tc>
          <w:tcPr>
            <w:tcW w:w="684" w:type="dxa"/>
          </w:tcPr>
          <w:p w:rsidR="00BF7492" w:rsidRDefault="00BF7492" w:rsidP="00775428">
            <w:pPr>
              <w:pStyle w:val="TableParagraph"/>
              <w:spacing w:line="199" w:lineRule="exact"/>
              <w:ind w:left="126" w:right="103"/>
              <w:rPr>
                <w:b/>
                <w:sz w:val="18"/>
              </w:rPr>
            </w:pPr>
            <w:r>
              <w:rPr>
                <w:b/>
                <w:sz w:val="18"/>
              </w:rPr>
              <w:t>CO1</w:t>
            </w:r>
          </w:p>
        </w:tc>
        <w:tc>
          <w:tcPr>
            <w:tcW w:w="662" w:type="dxa"/>
          </w:tcPr>
          <w:p w:rsidR="00BF7492" w:rsidRDefault="00BF7492" w:rsidP="00775428">
            <w:pPr>
              <w:pStyle w:val="TableParagraph"/>
              <w:spacing w:line="199" w:lineRule="exact"/>
              <w:ind w:left="17"/>
              <w:rPr>
                <w:sz w:val="18"/>
              </w:rPr>
            </w:pPr>
            <w:r>
              <w:rPr>
                <w:sz w:val="18"/>
              </w:rPr>
              <w:t>3</w:t>
            </w:r>
          </w:p>
        </w:tc>
        <w:tc>
          <w:tcPr>
            <w:tcW w:w="679" w:type="dxa"/>
          </w:tcPr>
          <w:p w:rsidR="00BF7492" w:rsidRDefault="00BF7492" w:rsidP="00775428">
            <w:pPr>
              <w:pStyle w:val="TableParagraph"/>
              <w:spacing w:line="199" w:lineRule="exact"/>
              <w:ind w:left="25"/>
              <w:rPr>
                <w:sz w:val="18"/>
              </w:rPr>
            </w:pPr>
            <w:r>
              <w:rPr>
                <w:sz w:val="18"/>
              </w:rPr>
              <w:t>3</w:t>
            </w:r>
          </w:p>
        </w:tc>
        <w:tc>
          <w:tcPr>
            <w:tcW w:w="678" w:type="dxa"/>
          </w:tcPr>
          <w:p w:rsidR="00BF7492" w:rsidRDefault="00BF7492" w:rsidP="00775428">
            <w:pPr>
              <w:pStyle w:val="TableParagraph"/>
              <w:spacing w:line="199" w:lineRule="exact"/>
              <w:ind w:left="24"/>
              <w:rPr>
                <w:sz w:val="18"/>
              </w:rPr>
            </w:pPr>
            <w:r>
              <w:rPr>
                <w:sz w:val="18"/>
              </w:rPr>
              <w:t>2</w:t>
            </w:r>
          </w:p>
        </w:tc>
        <w:tc>
          <w:tcPr>
            <w:tcW w:w="680" w:type="dxa"/>
          </w:tcPr>
          <w:p w:rsidR="00BF7492" w:rsidRDefault="00BF7492" w:rsidP="00775428">
            <w:pPr>
              <w:pStyle w:val="TableParagraph"/>
              <w:spacing w:line="199" w:lineRule="exact"/>
              <w:ind w:left="29"/>
              <w:rPr>
                <w:sz w:val="18"/>
              </w:rPr>
            </w:pPr>
            <w:r>
              <w:rPr>
                <w:sz w:val="18"/>
              </w:rPr>
              <w:t>2</w:t>
            </w:r>
          </w:p>
        </w:tc>
        <w:tc>
          <w:tcPr>
            <w:tcW w:w="675" w:type="dxa"/>
          </w:tcPr>
          <w:p w:rsidR="00BF7492" w:rsidRDefault="00BF7492" w:rsidP="00775428">
            <w:pPr>
              <w:pStyle w:val="TableParagraph"/>
              <w:spacing w:line="199" w:lineRule="exact"/>
              <w:ind w:left="41"/>
              <w:rPr>
                <w:sz w:val="18"/>
              </w:rPr>
            </w:pPr>
            <w:r>
              <w:rPr>
                <w:sz w:val="18"/>
              </w:rPr>
              <w:t>3</w:t>
            </w:r>
          </w:p>
        </w:tc>
        <w:tc>
          <w:tcPr>
            <w:tcW w:w="683" w:type="dxa"/>
          </w:tcPr>
          <w:p w:rsidR="00BF7492" w:rsidRDefault="00BF7492" w:rsidP="00775428">
            <w:pPr>
              <w:pStyle w:val="TableParagraph"/>
              <w:spacing w:line="199" w:lineRule="exact"/>
              <w:ind w:left="44"/>
              <w:rPr>
                <w:sz w:val="18"/>
              </w:rPr>
            </w:pPr>
            <w:r>
              <w:rPr>
                <w:sz w:val="18"/>
              </w:rPr>
              <w:t>1</w:t>
            </w:r>
          </w:p>
        </w:tc>
        <w:tc>
          <w:tcPr>
            <w:tcW w:w="668" w:type="dxa"/>
          </w:tcPr>
          <w:p w:rsidR="00BF7492" w:rsidRDefault="00BF7492" w:rsidP="00775428">
            <w:pPr>
              <w:pStyle w:val="TableParagraph"/>
              <w:spacing w:line="199" w:lineRule="exact"/>
              <w:ind w:left="47"/>
              <w:rPr>
                <w:sz w:val="18"/>
              </w:rPr>
            </w:pPr>
            <w:r>
              <w:rPr>
                <w:sz w:val="18"/>
              </w:rPr>
              <w:t>1</w:t>
            </w:r>
          </w:p>
        </w:tc>
        <w:tc>
          <w:tcPr>
            <w:tcW w:w="682" w:type="dxa"/>
          </w:tcPr>
          <w:p w:rsidR="00BF7492" w:rsidRDefault="00BF7492" w:rsidP="00775428">
            <w:pPr>
              <w:pStyle w:val="TableParagraph"/>
              <w:spacing w:line="199" w:lineRule="exact"/>
              <w:ind w:left="50"/>
              <w:rPr>
                <w:sz w:val="18"/>
              </w:rPr>
            </w:pPr>
            <w:r>
              <w:rPr>
                <w:sz w:val="18"/>
              </w:rPr>
              <w:t>2</w:t>
            </w:r>
          </w:p>
        </w:tc>
        <w:tc>
          <w:tcPr>
            <w:tcW w:w="685" w:type="dxa"/>
          </w:tcPr>
          <w:p w:rsidR="00BF7492" w:rsidRDefault="00BF7492" w:rsidP="00775428">
            <w:pPr>
              <w:pStyle w:val="TableParagraph"/>
              <w:spacing w:line="199" w:lineRule="exact"/>
              <w:ind w:left="52"/>
              <w:rPr>
                <w:sz w:val="18"/>
              </w:rPr>
            </w:pPr>
            <w:r>
              <w:rPr>
                <w:sz w:val="18"/>
              </w:rPr>
              <w:t>2</w:t>
            </w:r>
          </w:p>
        </w:tc>
        <w:tc>
          <w:tcPr>
            <w:tcW w:w="756" w:type="dxa"/>
          </w:tcPr>
          <w:p w:rsidR="00BF7492" w:rsidRDefault="00BF7492" w:rsidP="00775428">
            <w:pPr>
              <w:pStyle w:val="TableParagraph"/>
              <w:spacing w:line="199" w:lineRule="exact"/>
              <w:ind w:left="61"/>
              <w:rPr>
                <w:sz w:val="18"/>
              </w:rPr>
            </w:pPr>
            <w:r>
              <w:rPr>
                <w:sz w:val="18"/>
              </w:rPr>
              <w:t>2</w:t>
            </w:r>
          </w:p>
        </w:tc>
        <w:tc>
          <w:tcPr>
            <w:tcW w:w="722" w:type="dxa"/>
          </w:tcPr>
          <w:p w:rsidR="00BF7492" w:rsidRDefault="00BF7492" w:rsidP="00775428">
            <w:pPr>
              <w:pStyle w:val="TableParagraph"/>
              <w:spacing w:line="199" w:lineRule="exact"/>
              <w:ind w:left="66"/>
              <w:rPr>
                <w:sz w:val="18"/>
              </w:rPr>
            </w:pPr>
            <w:r>
              <w:rPr>
                <w:sz w:val="18"/>
              </w:rPr>
              <w:t>2</w:t>
            </w:r>
          </w:p>
        </w:tc>
        <w:tc>
          <w:tcPr>
            <w:tcW w:w="742" w:type="dxa"/>
          </w:tcPr>
          <w:p w:rsidR="00BF7492" w:rsidRDefault="00BF7492" w:rsidP="00775428">
            <w:pPr>
              <w:pStyle w:val="TableParagraph"/>
              <w:spacing w:line="199" w:lineRule="exact"/>
              <w:ind w:left="65"/>
              <w:rPr>
                <w:sz w:val="18"/>
              </w:rPr>
            </w:pPr>
            <w:r>
              <w:rPr>
                <w:sz w:val="18"/>
              </w:rPr>
              <w:t>3</w:t>
            </w:r>
          </w:p>
        </w:tc>
      </w:tr>
      <w:tr w:rsidR="00BF7492" w:rsidTr="00775428">
        <w:trPr>
          <w:trHeight w:val="229"/>
        </w:trPr>
        <w:tc>
          <w:tcPr>
            <w:tcW w:w="684" w:type="dxa"/>
          </w:tcPr>
          <w:p w:rsidR="00BF7492" w:rsidRDefault="00BF7492" w:rsidP="00775428">
            <w:pPr>
              <w:pStyle w:val="TableParagraph"/>
              <w:spacing w:before="1"/>
              <w:ind w:left="126" w:right="103"/>
              <w:rPr>
                <w:b/>
                <w:sz w:val="18"/>
              </w:rPr>
            </w:pPr>
            <w:r>
              <w:rPr>
                <w:b/>
                <w:sz w:val="18"/>
              </w:rPr>
              <w:t>CO2</w:t>
            </w:r>
          </w:p>
        </w:tc>
        <w:tc>
          <w:tcPr>
            <w:tcW w:w="662" w:type="dxa"/>
          </w:tcPr>
          <w:p w:rsidR="00BF7492" w:rsidRDefault="00BF7492" w:rsidP="00775428">
            <w:pPr>
              <w:pStyle w:val="TableParagraph"/>
              <w:spacing w:before="1"/>
              <w:ind w:left="19"/>
              <w:rPr>
                <w:sz w:val="18"/>
              </w:rPr>
            </w:pPr>
            <w:r>
              <w:rPr>
                <w:sz w:val="18"/>
              </w:rPr>
              <w:t>2</w:t>
            </w:r>
          </w:p>
        </w:tc>
        <w:tc>
          <w:tcPr>
            <w:tcW w:w="679" w:type="dxa"/>
          </w:tcPr>
          <w:p w:rsidR="00BF7492" w:rsidRDefault="00BF7492" w:rsidP="00775428">
            <w:pPr>
              <w:pStyle w:val="TableParagraph"/>
              <w:spacing w:before="1"/>
              <w:ind w:left="17"/>
              <w:rPr>
                <w:sz w:val="18"/>
              </w:rPr>
            </w:pPr>
            <w:r>
              <w:rPr>
                <w:sz w:val="18"/>
              </w:rPr>
              <w:t>2</w:t>
            </w:r>
          </w:p>
        </w:tc>
        <w:tc>
          <w:tcPr>
            <w:tcW w:w="678" w:type="dxa"/>
          </w:tcPr>
          <w:p w:rsidR="00BF7492" w:rsidRDefault="00BF7492" w:rsidP="00775428">
            <w:pPr>
              <w:pStyle w:val="TableParagraph"/>
              <w:spacing w:before="1"/>
              <w:ind w:left="33"/>
              <w:rPr>
                <w:sz w:val="18"/>
              </w:rPr>
            </w:pPr>
            <w:r>
              <w:rPr>
                <w:sz w:val="18"/>
              </w:rPr>
              <w:t>3</w:t>
            </w:r>
          </w:p>
        </w:tc>
        <w:tc>
          <w:tcPr>
            <w:tcW w:w="680" w:type="dxa"/>
          </w:tcPr>
          <w:p w:rsidR="00BF7492" w:rsidRDefault="00BF7492" w:rsidP="00775428">
            <w:pPr>
              <w:pStyle w:val="TableParagraph"/>
              <w:spacing w:before="1"/>
              <w:ind w:left="29"/>
              <w:rPr>
                <w:sz w:val="18"/>
              </w:rPr>
            </w:pPr>
            <w:r>
              <w:rPr>
                <w:sz w:val="18"/>
              </w:rPr>
              <w:t>2</w:t>
            </w:r>
          </w:p>
        </w:tc>
        <w:tc>
          <w:tcPr>
            <w:tcW w:w="675" w:type="dxa"/>
          </w:tcPr>
          <w:p w:rsidR="00BF7492" w:rsidRDefault="00BF7492" w:rsidP="00775428">
            <w:pPr>
              <w:pStyle w:val="TableParagraph"/>
              <w:spacing w:before="1"/>
              <w:ind w:left="42"/>
              <w:rPr>
                <w:sz w:val="18"/>
              </w:rPr>
            </w:pPr>
            <w:r>
              <w:rPr>
                <w:sz w:val="18"/>
              </w:rPr>
              <w:t>2</w:t>
            </w:r>
          </w:p>
        </w:tc>
        <w:tc>
          <w:tcPr>
            <w:tcW w:w="683" w:type="dxa"/>
          </w:tcPr>
          <w:p w:rsidR="00BF7492" w:rsidRDefault="00BF7492" w:rsidP="00775428">
            <w:pPr>
              <w:pStyle w:val="TableParagraph"/>
              <w:spacing w:before="1"/>
              <w:ind w:left="39"/>
              <w:rPr>
                <w:sz w:val="18"/>
              </w:rPr>
            </w:pPr>
            <w:r>
              <w:rPr>
                <w:sz w:val="18"/>
              </w:rPr>
              <w:t>2</w:t>
            </w:r>
          </w:p>
        </w:tc>
        <w:tc>
          <w:tcPr>
            <w:tcW w:w="668" w:type="dxa"/>
          </w:tcPr>
          <w:p w:rsidR="00BF7492" w:rsidRDefault="00BF7492" w:rsidP="00775428">
            <w:pPr>
              <w:pStyle w:val="TableParagraph"/>
              <w:spacing w:before="1"/>
              <w:ind w:left="46"/>
              <w:rPr>
                <w:sz w:val="18"/>
              </w:rPr>
            </w:pPr>
            <w:r>
              <w:rPr>
                <w:sz w:val="18"/>
              </w:rPr>
              <w:t>2</w:t>
            </w:r>
          </w:p>
        </w:tc>
        <w:tc>
          <w:tcPr>
            <w:tcW w:w="682" w:type="dxa"/>
          </w:tcPr>
          <w:p w:rsidR="00BF7492" w:rsidRDefault="00BF7492" w:rsidP="00775428">
            <w:pPr>
              <w:pStyle w:val="TableParagraph"/>
              <w:spacing w:before="1"/>
              <w:ind w:left="55"/>
              <w:rPr>
                <w:sz w:val="18"/>
              </w:rPr>
            </w:pPr>
            <w:r>
              <w:rPr>
                <w:sz w:val="18"/>
              </w:rPr>
              <w:t>1</w:t>
            </w:r>
          </w:p>
        </w:tc>
        <w:tc>
          <w:tcPr>
            <w:tcW w:w="685" w:type="dxa"/>
          </w:tcPr>
          <w:p w:rsidR="00BF7492" w:rsidRDefault="00BF7492" w:rsidP="00775428">
            <w:pPr>
              <w:pStyle w:val="TableParagraph"/>
              <w:spacing w:before="1"/>
              <w:ind w:left="52"/>
              <w:rPr>
                <w:sz w:val="18"/>
              </w:rPr>
            </w:pPr>
            <w:r>
              <w:rPr>
                <w:sz w:val="18"/>
              </w:rPr>
              <w:t>2</w:t>
            </w:r>
          </w:p>
        </w:tc>
        <w:tc>
          <w:tcPr>
            <w:tcW w:w="756" w:type="dxa"/>
          </w:tcPr>
          <w:p w:rsidR="00BF7492" w:rsidRDefault="00BF7492" w:rsidP="00775428">
            <w:pPr>
              <w:pStyle w:val="TableParagraph"/>
              <w:spacing w:before="1"/>
              <w:ind w:left="61"/>
              <w:rPr>
                <w:sz w:val="18"/>
              </w:rPr>
            </w:pPr>
            <w:r>
              <w:rPr>
                <w:sz w:val="18"/>
              </w:rPr>
              <w:t>2</w:t>
            </w:r>
          </w:p>
        </w:tc>
        <w:tc>
          <w:tcPr>
            <w:tcW w:w="722" w:type="dxa"/>
          </w:tcPr>
          <w:p w:rsidR="00BF7492" w:rsidRDefault="00BF7492" w:rsidP="00775428">
            <w:pPr>
              <w:pStyle w:val="TableParagraph"/>
              <w:spacing w:before="1"/>
              <w:ind w:left="66"/>
              <w:rPr>
                <w:sz w:val="18"/>
              </w:rPr>
            </w:pPr>
            <w:r>
              <w:rPr>
                <w:sz w:val="18"/>
              </w:rPr>
              <w:t>2</w:t>
            </w:r>
          </w:p>
        </w:tc>
        <w:tc>
          <w:tcPr>
            <w:tcW w:w="742" w:type="dxa"/>
          </w:tcPr>
          <w:p w:rsidR="00BF7492" w:rsidRDefault="00BF7492" w:rsidP="00775428">
            <w:pPr>
              <w:pStyle w:val="TableParagraph"/>
              <w:spacing w:before="1"/>
              <w:ind w:left="65"/>
              <w:rPr>
                <w:sz w:val="18"/>
              </w:rPr>
            </w:pPr>
            <w:r>
              <w:rPr>
                <w:sz w:val="18"/>
              </w:rPr>
              <w:t>3</w:t>
            </w:r>
          </w:p>
        </w:tc>
      </w:tr>
      <w:tr w:rsidR="00BF7492" w:rsidTr="00775428">
        <w:trPr>
          <w:trHeight w:val="229"/>
        </w:trPr>
        <w:tc>
          <w:tcPr>
            <w:tcW w:w="684" w:type="dxa"/>
          </w:tcPr>
          <w:p w:rsidR="00BF7492" w:rsidRDefault="00BF7492" w:rsidP="00775428">
            <w:pPr>
              <w:pStyle w:val="TableParagraph"/>
              <w:spacing w:before="1"/>
              <w:ind w:left="126" w:right="103"/>
              <w:rPr>
                <w:b/>
                <w:sz w:val="18"/>
              </w:rPr>
            </w:pPr>
            <w:r>
              <w:rPr>
                <w:b/>
                <w:sz w:val="18"/>
              </w:rPr>
              <w:t>CO3</w:t>
            </w:r>
          </w:p>
        </w:tc>
        <w:tc>
          <w:tcPr>
            <w:tcW w:w="662" w:type="dxa"/>
          </w:tcPr>
          <w:p w:rsidR="00BF7492" w:rsidRDefault="00BF7492" w:rsidP="00775428">
            <w:pPr>
              <w:pStyle w:val="TableParagraph"/>
              <w:spacing w:before="1"/>
              <w:ind w:left="17"/>
              <w:rPr>
                <w:sz w:val="18"/>
              </w:rPr>
            </w:pPr>
            <w:r>
              <w:rPr>
                <w:sz w:val="18"/>
              </w:rPr>
              <w:t>3</w:t>
            </w:r>
          </w:p>
        </w:tc>
        <w:tc>
          <w:tcPr>
            <w:tcW w:w="679" w:type="dxa"/>
          </w:tcPr>
          <w:p w:rsidR="00BF7492" w:rsidRDefault="00BF7492" w:rsidP="00775428">
            <w:pPr>
              <w:pStyle w:val="TableParagraph"/>
              <w:spacing w:before="1"/>
              <w:ind w:left="25"/>
              <w:rPr>
                <w:sz w:val="18"/>
              </w:rPr>
            </w:pPr>
            <w:r>
              <w:rPr>
                <w:sz w:val="18"/>
              </w:rPr>
              <w:t>3</w:t>
            </w:r>
          </w:p>
        </w:tc>
        <w:tc>
          <w:tcPr>
            <w:tcW w:w="678" w:type="dxa"/>
          </w:tcPr>
          <w:p w:rsidR="00BF7492" w:rsidRDefault="00BF7492" w:rsidP="00775428">
            <w:pPr>
              <w:pStyle w:val="TableParagraph"/>
              <w:spacing w:before="1"/>
              <w:ind w:left="33"/>
              <w:rPr>
                <w:sz w:val="18"/>
              </w:rPr>
            </w:pPr>
            <w:r>
              <w:rPr>
                <w:sz w:val="18"/>
              </w:rPr>
              <w:t>3</w:t>
            </w:r>
          </w:p>
        </w:tc>
        <w:tc>
          <w:tcPr>
            <w:tcW w:w="680" w:type="dxa"/>
          </w:tcPr>
          <w:p w:rsidR="00BF7492" w:rsidRDefault="00BF7492" w:rsidP="00775428">
            <w:pPr>
              <w:pStyle w:val="TableParagraph"/>
              <w:spacing w:before="1"/>
              <w:ind w:left="43"/>
              <w:rPr>
                <w:sz w:val="18"/>
              </w:rPr>
            </w:pPr>
            <w:r>
              <w:rPr>
                <w:sz w:val="18"/>
              </w:rPr>
              <w:t>3</w:t>
            </w:r>
          </w:p>
        </w:tc>
        <w:tc>
          <w:tcPr>
            <w:tcW w:w="675" w:type="dxa"/>
          </w:tcPr>
          <w:p w:rsidR="00BF7492" w:rsidRDefault="00BF7492" w:rsidP="00775428">
            <w:pPr>
              <w:pStyle w:val="TableParagraph"/>
              <w:spacing w:before="1"/>
              <w:ind w:left="41"/>
              <w:rPr>
                <w:sz w:val="18"/>
              </w:rPr>
            </w:pPr>
            <w:r>
              <w:rPr>
                <w:sz w:val="18"/>
              </w:rPr>
              <w:t>3</w:t>
            </w:r>
          </w:p>
        </w:tc>
        <w:tc>
          <w:tcPr>
            <w:tcW w:w="683" w:type="dxa"/>
          </w:tcPr>
          <w:p w:rsidR="00BF7492" w:rsidRDefault="00BF7492" w:rsidP="00775428">
            <w:pPr>
              <w:pStyle w:val="TableParagraph"/>
              <w:spacing w:before="1"/>
              <w:ind w:left="44"/>
              <w:rPr>
                <w:sz w:val="18"/>
              </w:rPr>
            </w:pPr>
            <w:r>
              <w:rPr>
                <w:sz w:val="18"/>
              </w:rPr>
              <w:t>1</w:t>
            </w:r>
          </w:p>
        </w:tc>
        <w:tc>
          <w:tcPr>
            <w:tcW w:w="668" w:type="dxa"/>
          </w:tcPr>
          <w:p w:rsidR="00BF7492" w:rsidRDefault="00BF7492" w:rsidP="00775428">
            <w:pPr>
              <w:pStyle w:val="TableParagraph"/>
              <w:spacing w:before="1"/>
              <w:ind w:left="47"/>
              <w:rPr>
                <w:sz w:val="18"/>
              </w:rPr>
            </w:pPr>
            <w:r>
              <w:rPr>
                <w:sz w:val="18"/>
              </w:rPr>
              <w:t>1</w:t>
            </w:r>
          </w:p>
        </w:tc>
        <w:tc>
          <w:tcPr>
            <w:tcW w:w="682" w:type="dxa"/>
          </w:tcPr>
          <w:p w:rsidR="00BF7492" w:rsidRDefault="00BF7492" w:rsidP="00775428">
            <w:pPr>
              <w:pStyle w:val="TableParagraph"/>
              <w:spacing w:before="1"/>
              <w:ind w:left="55"/>
              <w:rPr>
                <w:sz w:val="18"/>
              </w:rPr>
            </w:pPr>
            <w:r>
              <w:rPr>
                <w:sz w:val="18"/>
              </w:rPr>
              <w:t>1</w:t>
            </w:r>
          </w:p>
        </w:tc>
        <w:tc>
          <w:tcPr>
            <w:tcW w:w="685" w:type="dxa"/>
          </w:tcPr>
          <w:p w:rsidR="00BF7492" w:rsidRDefault="00BF7492" w:rsidP="00775428">
            <w:pPr>
              <w:pStyle w:val="TableParagraph"/>
              <w:spacing w:before="1"/>
              <w:ind w:left="52"/>
              <w:rPr>
                <w:sz w:val="18"/>
              </w:rPr>
            </w:pPr>
            <w:r>
              <w:rPr>
                <w:sz w:val="18"/>
              </w:rPr>
              <w:t>2</w:t>
            </w:r>
          </w:p>
        </w:tc>
        <w:tc>
          <w:tcPr>
            <w:tcW w:w="756" w:type="dxa"/>
          </w:tcPr>
          <w:p w:rsidR="00BF7492" w:rsidRDefault="00BF7492" w:rsidP="00775428">
            <w:pPr>
              <w:pStyle w:val="TableParagraph"/>
              <w:spacing w:before="1"/>
              <w:ind w:left="66"/>
              <w:rPr>
                <w:sz w:val="18"/>
              </w:rPr>
            </w:pPr>
            <w:r>
              <w:rPr>
                <w:sz w:val="18"/>
              </w:rPr>
              <w:t>1</w:t>
            </w:r>
          </w:p>
        </w:tc>
        <w:tc>
          <w:tcPr>
            <w:tcW w:w="722" w:type="dxa"/>
          </w:tcPr>
          <w:p w:rsidR="00BF7492" w:rsidRDefault="00BF7492" w:rsidP="00775428">
            <w:pPr>
              <w:pStyle w:val="TableParagraph"/>
              <w:spacing w:before="1"/>
              <w:ind w:left="71"/>
              <w:rPr>
                <w:sz w:val="18"/>
              </w:rPr>
            </w:pPr>
            <w:r>
              <w:rPr>
                <w:sz w:val="18"/>
              </w:rPr>
              <w:t>1</w:t>
            </w:r>
          </w:p>
        </w:tc>
        <w:tc>
          <w:tcPr>
            <w:tcW w:w="742" w:type="dxa"/>
          </w:tcPr>
          <w:p w:rsidR="00BF7492" w:rsidRDefault="00BF7492" w:rsidP="00775428">
            <w:pPr>
              <w:pStyle w:val="TableParagraph"/>
              <w:spacing w:before="1"/>
              <w:ind w:left="65"/>
              <w:rPr>
                <w:sz w:val="18"/>
              </w:rPr>
            </w:pPr>
            <w:r>
              <w:rPr>
                <w:sz w:val="18"/>
              </w:rPr>
              <w:t>3</w:t>
            </w:r>
          </w:p>
        </w:tc>
      </w:tr>
      <w:tr w:rsidR="00BF7492" w:rsidTr="00775428">
        <w:trPr>
          <w:trHeight w:val="229"/>
        </w:trPr>
        <w:tc>
          <w:tcPr>
            <w:tcW w:w="684" w:type="dxa"/>
          </w:tcPr>
          <w:p w:rsidR="00BF7492" w:rsidRDefault="00BF7492" w:rsidP="00775428">
            <w:pPr>
              <w:pStyle w:val="TableParagraph"/>
              <w:spacing w:line="199" w:lineRule="exact"/>
              <w:ind w:left="127" w:right="99"/>
              <w:rPr>
                <w:b/>
                <w:sz w:val="18"/>
              </w:rPr>
            </w:pPr>
            <w:r>
              <w:rPr>
                <w:b/>
                <w:sz w:val="18"/>
              </w:rPr>
              <w:t>CO4</w:t>
            </w:r>
          </w:p>
        </w:tc>
        <w:tc>
          <w:tcPr>
            <w:tcW w:w="662" w:type="dxa"/>
          </w:tcPr>
          <w:p w:rsidR="00BF7492" w:rsidRDefault="00BF7492" w:rsidP="00775428">
            <w:pPr>
              <w:pStyle w:val="TableParagraph"/>
              <w:spacing w:line="199" w:lineRule="exact"/>
              <w:ind w:left="17"/>
              <w:rPr>
                <w:sz w:val="18"/>
              </w:rPr>
            </w:pPr>
            <w:r>
              <w:rPr>
                <w:sz w:val="18"/>
              </w:rPr>
              <w:t>3</w:t>
            </w:r>
          </w:p>
        </w:tc>
        <w:tc>
          <w:tcPr>
            <w:tcW w:w="679" w:type="dxa"/>
          </w:tcPr>
          <w:p w:rsidR="00BF7492" w:rsidRDefault="00BF7492" w:rsidP="00775428">
            <w:pPr>
              <w:pStyle w:val="TableParagraph"/>
              <w:spacing w:line="199" w:lineRule="exact"/>
              <w:ind w:left="25"/>
              <w:rPr>
                <w:sz w:val="18"/>
              </w:rPr>
            </w:pPr>
            <w:r>
              <w:rPr>
                <w:sz w:val="18"/>
              </w:rPr>
              <w:t>3</w:t>
            </w:r>
          </w:p>
        </w:tc>
        <w:tc>
          <w:tcPr>
            <w:tcW w:w="678" w:type="dxa"/>
          </w:tcPr>
          <w:p w:rsidR="00BF7492" w:rsidRDefault="00BF7492" w:rsidP="00775428">
            <w:pPr>
              <w:pStyle w:val="TableParagraph"/>
              <w:spacing w:line="199" w:lineRule="exact"/>
              <w:ind w:left="24"/>
              <w:rPr>
                <w:sz w:val="18"/>
              </w:rPr>
            </w:pPr>
            <w:r>
              <w:rPr>
                <w:sz w:val="18"/>
              </w:rPr>
              <w:t>2</w:t>
            </w:r>
          </w:p>
        </w:tc>
        <w:tc>
          <w:tcPr>
            <w:tcW w:w="680" w:type="dxa"/>
          </w:tcPr>
          <w:p w:rsidR="00BF7492" w:rsidRDefault="00BF7492" w:rsidP="00775428">
            <w:pPr>
              <w:pStyle w:val="TableParagraph"/>
              <w:spacing w:line="199" w:lineRule="exact"/>
              <w:ind w:left="43"/>
              <w:rPr>
                <w:sz w:val="18"/>
              </w:rPr>
            </w:pPr>
            <w:r>
              <w:rPr>
                <w:sz w:val="18"/>
              </w:rPr>
              <w:t>3</w:t>
            </w:r>
          </w:p>
        </w:tc>
        <w:tc>
          <w:tcPr>
            <w:tcW w:w="675" w:type="dxa"/>
          </w:tcPr>
          <w:p w:rsidR="00BF7492" w:rsidRDefault="00BF7492" w:rsidP="00775428">
            <w:pPr>
              <w:pStyle w:val="TableParagraph"/>
              <w:spacing w:line="199" w:lineRule="exact"/>
              <w:ind w:left="41"/>
              <w:rPr>
                <w:sz w:val="18"/>
              </w:rPr>
            </w:pPr>
            <w:r>
              <w:rPr>
                <w:sz w:val="18"/>
              </w:rPr>
              <w:t>3</w:t>
            </w:r>
          </w:p>
        </w:tc>
        <w:tc>
          <w:tcPr>
            <w:tcW w:w="683" w:type="dxa"/>
          </w:tcPr>
          <w:p w:rsidR="00BF7492" w:rsidRDefault="00BF7492" w:rsidP="00775428">
            <w:pPr>
              <w:pStyle w:val="TableParagraph"/>
              <w:spacing w:line="199" w:lineRule="exact"/>
              <w:ind w:left="44"/>
              <w:rPr>
                <w:sz w:val="18"/>
              </w:rPr>
            </w:pPr>
            <w:r>
              <w:rPr>
                <w:sz w:val="18"/>
              </w:rPr>
              <w:t>1</w:t>
            </w:r>
          </w:p>
        </w:tc>
        <w:tc>
          <w:tcPr>
            <w:tcW w:w="668" w:type="dxa"/>
          </w:tcPr>
          <w:p w:rsidR="00BF7492" w:rsidRDefault="00BF7492" w:rsidP="00775428">
            <w:pPr>
              <w:pStyle w:val="TableParagraph"/>
              <w:spacing w:line="199" w:lineRule="exact"/>
              <w:ind w:left="46"/>
              <w:rPr>
                <w:sz w:val="18"/>
              </w:rPr>
            </w:pPr>
            <w:r>
              <w:rPr>
                <w:sz w:val="18"/>
              </w:rPr>
              <w:t>2</w:t>
            </w:r>
          </w:p>
        </w:tc>
        <w:tc>
          <w:tcPr>
            <w:tcW w:w="682" w:type="dxa"/>
          </w:tcPr>
          <w:p w:rsidR="00BF7492" w:rsidRDefault="00BF7492" w:rsidP="00775428">
            <w:pPr>
              <w:pStyle w:val="TableParagraph"/>
              <w:spacing w:line="199" w:lineRule="exact"/>
              <w:ind w:left="55"/>
              <w:rPr>
                <w:sz w:val="18"/>
              </w:rPr>
            </w:pPr>
            <w:r>
              <w:rPr>
                <w:sz w:val="18"/>
              </w:rPr>
              <w:t>1</w:t>
            </w:r>
          </w:p>
        </w:tc>
        <w:tc>
          <w:tcPr>
            <w:tcW w:w="685" w:type="dxa"/>
          </w:tcPr>
          <w:p w:rsidR="00BF7492" w:rsidRDefault="00BF7492" w:rsidP="00775428">
            <w:pPr>
              <w:pStyle w:val="TableParagraph"/>
              <w:spacing w:line="199" w:lineRule="exact"/>
              <w:ind w:left="52"/>
              <w:rPr>
                <w:sz w:val="18"/>
              </w:rPr>
            </w:pPr>
            <w:r>
              <w:rPr>
                <w:sz w:val="18"/>
              </w:rPr>
              <w:t>2</w:t>
            </w:r>
          </w:p>
        </w:tc>
        <w:tc>
          <w:tcPr>
            <w:tcW w:w="756" w:type="dxa"/>
          </w:tcPr>
          <w:p w:rsidR="00BF7492" w:rsidRDefault="00BF7492" w:rsidP="00775428">
            <w:pPr>
              <w:pStyle w:val="TableParagraph"/>
              <w:spacing w:line="199" w:lineRule="exact"/>
              <w:ind w:left="61"/>
              <w:rPr>
                <w:sz w:val="18"/>
              </w:rPr>
            </w:pPr>
            <w:r>
              <w:rPr>
                <w:sz w:val="18"/>
              </w:rPr>
              <w:t>2</w:t>
            </w:r>
          </w:p>
        </w:tc>
        <w:tc>
          <w:tcPr>
            <w:tcW w:w="722" w:type="dxa"/>
          </w:tcPr>
          <w:p w:rsidR="00BF7492" w:rsidRDefault="00BF7492" w:rsidP="00775428">
            <w:pPr>
              <w:pStyle w:val="TableParagraph"/>
              <w:spacing w:line="199" w:lineRule="exact"/>
              <w:ind w:left="69"/>
              <w:rPr>
                <w:sz w:val="18"/>
              </w:rPr>
            </w:pPr>
            <w:r>
              <w:rPr>
                <w:sz w:val="18"/>
              </w:rPr>
              <w:t>3</w:t>
            </w:r>
          </w:p>
        </w:tc>
        <w:tc>
          <w:tcPr>
            <w:tcW w:w="742" w:type="dxa"/>
          </w:tcPr>
          <w:p w:rsidR="00BF7492" w:rsidRDefault="00BF7492" w:rsidP="00775428">
            <w:pPr>
              <w:pStyle w:val="TableParagraph"/>
              <w:spacing w:line="199" w:lineRule="exact"/>
              <w:ind w:left="66"/>
              <w:rPr>
                <w:sz w:val="18"/>
              </w:rPr>
            </w:pPr>
            <w:r>
              <w:rPr>
                <w:sz w:val="18"/>
              </w:rPr>
              <w:t>2</w:t>
            </w:r>
          </w:p>
        </w:tc>
      </w:tr>
    </w:tbl>
    <w:p w:rsidR="00BF7492" w:rsidRDefault="00BF7492" w:rsidP="00BF7492">
      <w:pPr>
        <w:spacing w:line="199" w:lineRule="exact"/>
        <w:rPr>
          <w:sz w:val="18"/>
        </w:rPr>
        <w:sectPr w:rsidR="00BF7492">
          <w:pgSz w:w="11930" w:h="16860"/>
          <w:pgMar w:top="1160" w:right="1060" w:bottom="280" w:left="1140" w:header="720" w:footer="720" w:gutter="0"/>
          <w:cols w:space="720"/>
        </w:sectPr>
      </w:pPr>
    </w:p>
    <w:p w:rsidR="00F0612E" w:rsidRDefault="00950CC4">
      <w:pPr>
        <w:pStyle w:val="Heading1"/>
      </w:pPr>
      <w:r>
        <w:rPr>
          <w:noProof/>
          <w:lang w:bidi="hi-IN"/>
        </w:rPr>
        <w:lastRenderedPageBreak/>
        <w:drawing>
          <wp:anchor distT="0" distB="0" distL="0" distR="0" simplePos="0" relativeHeight="484804608" behindDoc="1" locked="0" layoutInCell="1" allowOverlap="1">
            <wp:simplePos x="0" y="0"/>
            <wp:positionH relativeFrom="page">
              <wp:posOffset>5883275</wp:posOffset>
            </wp:positionH>
            <wp:positionV relativeFrom="paragraph">
              <wp:posOffset>119250</wp:posOffset>
            </wp:positionV>
            <wp:extent cx="751840" cy="841375"/>
            <wp:effectExtent l="0" t="0" r="0" b="0"/>
            <wp:wrapNone/>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Design</w:t>
      </w:r>
      <w:r>
        <w:rPr>
          <w:color w:val="C00000"/>
          <w:spacing w:val="-5"/>
        </w:rPr>
        <w:t xml:space="preserve"> </w:t>
      </w:r>
      <w:r>
        <w:rPr>
          <w:color w:val="C00000"/>
        </w:rPr>
        <w:t>of</w:t>
      </w:r>
      <w:r>
        <w:rPr>
          <w:color w:val="C00000"/>
          <w:spacing w:val="-5"/>
        </w:rPr>
        <w:t xml:space="preserve"> </w:t>
      </w:r>
      <w:r>
        <w:rPr>
          <w:color w:val="C00000"/>
        </w:rPr>
        <w:t>Photovoltaic</w:t>
      </w:r>
      <w:r>
        <w:rPr>
          <w:color w:val="C00000"/>
          <w:spacing w:val="-9"/>
        </w:rPr>
        <w:t xml:space="preserve"> </w:t>
      </w:r>
      <w:r>
        <w:rPr>
          <w:color w:val="C00000"/>
        </w:rPr>
        <w:t>Systems</w:t>
      </w:r>
    </w:p>
    <w:p w:rsidR="00F0612E" w:rsidRDefault="00950CC4">
      <w:pPr>
        <w:pStyle w:val="BodyText"/>
        <w:spacing w:before="189"/>
        <w:ind w:left="300"/>
      </w:pPr>
      <w:r>
        <w:t>[6</w:t>
      </w:r>
      <w:r>
        <w:rPr>
          <w:position w:val="5"/>
          <w:sz w:val="12"/>
        </w:rPr>
        <w:t>th</w:t>
      </w:r>
      <w:r>
        <w:rPr>
          <w:spacing w:val="-3"/>
          <w:position w:val="5"/>
          <w:sz w:val="12"/>
        </w:rPr>
        <w:t xml:space="preserve"> </w:t>
      </w:r>
      <w:r>
        <w:t>Semester,</w:t>
      </w:r>
      <w:r>
        <w:rPr>
          <w:spacing w:val="-1"/>
        </w:rPr>
        <w:t xml:space="preserve"> </w:t>
      </w:r>
      <w:r>
        <w:t>Third</w:t>
      </w:r>
      <w:r>
        <w:rPr>
          <w:spacing w:val="-4"/>
        </w:rPr>
        <w:t xml:space="preserve"> </w:t>
      </w:r>
      <w:r>
        <w:t>Year]</w:t>
      </w:r>
    </w:p>
    <w:p w:rsidR="00F0612E" w:rsidRDefault="00F0612E">
      <w:pPr>
        <w:pStyle w:val="BodyText"/>
        <w:spacing w:before="5"/>
        <w:rPr>
          <w:sz w:val="16"/>
        </w:rPr>
      </w:pPr>
    </w:p>
    <w:tbl>
      <w:tblPr>
        <w:tblW w:w="0" w:type="auto"/>
        <w:tblInd w:w="115" w:type="dxa"/>
        <w:tblLayout w:type="fixed"/>
        <w:tblCellMar>
          <w:left w:w="0" w:type="dxa"/>
          <w:right w:w="0" w:type="dxa"/>
        </w:tblCellMar>
        <w:tblLook w:val="01E0"/>
      </w:tblPr>
      <w:tblGrid>
        <w:gridCol w:w="2560"/>
        <w:gridCol w:w="1990"/>
        <w:gridCol w:w="2321"/>
        <w:gridCol w:w="1754"/>
      </w:tblGrid>
      <w:tr w:rsidR="00F0612E">
        <w:trPr>
          <w:trHeight w:val="216"/>
        </w:trPr>
        <w:tc>
          <w:tcPr>
            <w:tcW w:w="2560" w:type="dxa"/>
          </w:tcPr>
          <w:p w:rsidR="00F0612E" w:rsidRDefault="00950CC4">
            <w:pPr>
              <w:pStyle w:val="TableParagraph"/>
              <w:spacing w:line="196"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0" w:type="dxa"/>
          </w:tcPr>
          <w:p w:rsidR="00F0612E" w:rsidRDefault="00F0612E">
            <w:pPr>
              <w:pStyle w:val="TableParagraph"/>
              <w:jc w:val="left"/>
              <w:rPr>
                <w:rFonts w:ascii="Times New Roman"/>
                <w:sz w:val="14"/>
              </w:rPr>
            </w:pPr>
          </w:p>
        </w:tc>
        <w:tc>
          <w:tcPr>
            <w:tcW w:w="2321" w:type="dxa"/>
          </w:tcPr>
          <w:p w:rsidR="00F0612E" w:rsidRDefault="00F0612E">
            <w:pPr>
              <w:pStyle w:val="TableParagraph"/>
              <w:jc w:val="left"/>
              <w:rPr>
                <w:rFonts w:ascii="Times New Roman"/>
                <w:sz w:val="14"/>
              </w:rPr>
            </w:pPr>
          </w:p>
        </w:tc>
        <w:tc>
          <w:tcPr>
            <w:tcW w:w="1754" w:type="dxa"/>
          </w:tcPr>
          <w:p w:rsidR="00F0612E" w:rsidRDefault="00F0612E">
            <w:pPr>
              <w:pStyle w:val="TableParagraph"/>
              <w:jc w:val="left"/>
              <w:rPr>
                <w:rFonts w:ascii="Times New Roman"/>
                <w:sz w:val="14"/>
              </w:rPr>
            </w:pPr>
          </w:p>
        </w:tc>
      </w:tr>
      <w:tr w:rsidR="00F0612E">
        <w:trPr>
          <w:trHeight w:val="441"/>
        </w:trPr>
        <w:tc>
          <w:tcPr>
            <w:tcW w:w="2560" w:type="dxa"/>
          </w:tcPr>
          <w:p w:rsidR="00F0612E" w:rsidRDefault="00950CC4">
            <w:pPr>
              <w:pStyle w:val="TableParagraph"/>
              <w:spacing w:before="11"/>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p w:rsidR="00F0612E" w:rsidRDefault="00950CC4">
            <w:pPr>
              <w:pStyle w:val="TableParagraph"/>
              <w:spacing w:before="22" w:line="185" w:lineRule="exact"/>
              <w:ind w:left="200"/>
              <w:jc w:val="left"/>
              <w:rPr>
                <w:sz w:val="18"/>
              </w:rPr>
            </w:pPr>
            <w:r>
              <w:rPr>
                <w:sz w:val="18"/>
              </w:rPr>
              <w:t>Electrical</w:t>
            </w:r>
            <w:r>
              <w:rPr>
                <w:spacing w:val="-5"/>
                <w:sz w:val="18"/>
              </w:rPr>
              <w:t xml:space="preserve"> </w:t>
            </w:r>
            <w:r>
              <w:rPr>
                <w:sz w:val="18"/>
              </w:rPr>
              <w:t>Engineering</w:t>
            </w:r>
          </w:p>
        </w:tc>
        <w:tc>
          <w:tcPr>
            <w:tcW w:w="1990" w:type="dxa"/>
          </w:tcPr>
          <w:p w:rsidR="00F0612E" w:rsidRDefault="00950CC4">
            <w:pPr>
              <w:pStyle w:val="TableParagraph"/>
              <w:spacing w:before="14"/>
              <w:ind w:left="520"/>
              <w:jc w:val="left"/>
              <w:rPr>
                <w:sz w:val="18"/>
              </w:rPr>
            </w:pPr>
            <w:r>
              <w:rPr>
                <w:color w:val="C00000"/>
                <w:sz w:val="18"/>
              </w:rPr>
              <w:t>Credits</w:t>
            </w:r>
          </w:p>
          <w:p w:rsidR="00F0612E" w:rsidRDefault="00950CC4">
            <w:pPr>
              <w:pStyle w:val="TableParagraph"/>
              <w:spacing w:before="19" w:line="185" w:lineRule="exact"/>
              <w:ind w:left="520"/>
              <w:jc w:val="left"/>
              <w:rPr>
                <w:sz w:val="18"/>
              </w:rPr>
            </w:pPr>
            <w:r>
              <w:rPr>
                <w:sz w:val="18"/>
              </w:rPr>
              <w:t>3-0-0,</w:t>
            </w:r>
            <w:r>
              <w:rPr>
                <w:spacing w:val="-4"/>
                <w:sz w:val="18"/>
              </w:rPr>
              <w:t xml:space="preserve"> </w:t>
            </w:r>
            <w:r>
              <w:rPr>
                <w:sz w:val="18"/>
              </w:rPr>
              <w:t>(3)</w:t>
            </w:r>
          </w:p>
        </w:tc>
        <w:tc>
          <w:tcPr>
            <w:tcW w:w="2321" w:type="dxa"/>
          </w:tcPr>
          <w:p w:rsidR="00F0612E" w:rsidRDefault="00950CC4">
            <w:pPr>
              <w:pStyle w:val="TableParagraph"/>
              <w:spacing w:before="14"/>
              <w:ind w:left="693"/>
              <w:jc w:val="left"/>
              <w:rPr>
                <w:sz w:val="18"/>
              </w:rPr>
            </w:pPr>
            <w:r>
              <w:rPr>
                <w:color w:val="C00000"/>
                <w:sz w:val="18"/>
              </w:rPr>
              <w:t>Status</w:t>
            </w:r>
          </w:p>
          <w:p w:rsidR="00F0612E" w:rsidRDefault="00950CC4">
            <w:pPr>
              <w:pStyle w:val="TableParagraph"/>
              <w:spacing w:before="19" w:line="185" w:lineRule="exact"/>
              <w:ind w:left="693"/>
              <w:jc w:val="left"/>
              <w:rPr>
                <w:sz w:val="18"/>
              </w:rPr>
            </w:pPr>
            <w:r>
              <w:rPr>
                <w:sz w:val="18"/>
              </w:rPr>
              <w:t>Open</w:t>
            </w:r>
            <w:r>
              <w:rPr>
                <w:spacing w:val="-5"/>
                <w:sz w:val="18"/>
              </w:rPr>
              <w:t xml:space="preserve"> </w:t>
            </w:r>
            <w:r>
              <w:rPr>
                <w:sz w:val="18"/>
              </w:rPr>
              <w:t>Elective</w:t>
            </w:r>
          </w:p>
        </w:tc>
        <w:tc>
          <w:tcPr>
            <w:tcW w:w="1754" w:type="dxa"/>
          </w:tcPr>
          <w:p w:rsidR="00F0612E" w:rsidRDefault="00950CC4">
            <w:pPr>
              <w:pStyle w:val="TableParagraph"/>
              <w:spacing w:line="224" w:lineRule="exact"/>
              <w:ind w:left="530" w:right="184"/>
              <w:jc w:val="left"/>
              <w:rPr>
                <w:sz w:val="18"/>
              </w:rPr>
            </w:pPr>
            <w:r>
              <w:rPr>
                <w:color w:val="C00000"/>
                <w:sz w:val="18"/>
              </w:rPr>
              <w:t>Code</w:t>
            </w:r>
            <w:r>
              <w:rPr>
                <w:color w:val="C00000"/>
                <w:spacing w:val="1"/>
                <w:sz w:val="18"/>
              </w:rPr>
              <w:t xml:space="preserve"> </w:t>
            </w:r>
            <w:r w:rsidR="00D24016">
              <w:rPr>
                <w:spacing w:val="-1"/>
                <w:sz w:val="18"/>
              </w:rPr>
              <w:t>EL1063</w:t>
            </w:r>
            <w:r>
              <w:rPr>
                <w:spacing w:val="-1"/>
                <w:sz w:val="18"/>
              </w:rPr>
              <w:t>01EL</w:t>
            </w:r>
          </w:p>
        </w:tc>
      </w:tr>
    </w:tbl>
    <w:p w:rsidR="00F0612E" w:rsidRDefault="00950CC4">
      <w:pPr>
        <w:pStyle w:val="BodyText"/>
        <w:spacing w:before="54"/>
        <w:ind w:left="300"/>
      </w:pPr>
      <w:r>
        <w:t>[Pre-requisites:</w:t>
      </w:r>
      <w:r>
        <w:rPr>
          <w:spacing w:val="-9"/>
        </w:rPr>
        <w:t xml:space="preserve"> </w:t>
      </w:r>
      <w:r>
        <w:t>Basic</w:t>
      </w:r>
      <w:r>
        <w:rPr>
          <w:spacing w:val="-8"/>
        </w:rPr>
        <w:t xml:space="preserve"> </w:t>
      </w:r>
      <w:r>
        <w:t>Electrical</w:t>
      </w:r>
      <w:r>
        <w:rPr>
          <w:spacing w:val="-9"/>
        </w:rPr>
        <w:t xml:space="preserve"> </w:t>
      </w:r>
      <w:r>
        <w:t>Engineering</w:t>
      </w:r>
      <w:r>
        <w:rPr>
          <w:spacing w:val="-8"/>
        </w:rPr>
        <w:t xml:space="preserve"> </w:t>
      </w:r>
      <w:r>
        <w:t>(EL101022EL),</w:t>
      </w:r>
      <w:r>
        <w:rPr>
          <w:spacing w:val="-5"/>
        </w:rPr>
        <w:t xml:space="preserve"> </w:t>
      </w:r>
      <w:r>
        <w:t>Power</w:t>
      </w:r>
      <w:r>
        <w:rPr>
          <w:spacing w:val="-7"/>
        </w:rPr>
        <w:t xml:space="preserve"> </w:t>
      </w:r>
      <w:r>
        <w:t>Electronics</w:t>
      </w:r>
      <w:r>
        <w:rPr>
          <w:spacing w:val="-11"/>
        </w:rPr>
        <w:t xml:space="preserve"> </w:t>
      </w:r>
      <w:r>
        <w:t>(EL104103EL)]</w:t>
      </w:r>
    </w:p>
    <w:p w:rsidR="00F0612E" w:rsidRDefault="00950CC4">
      <w:pPr>
        <w:pStyle w:val="BodyText"/>
        <w:spacing w:before="175"/>
        <w:ind w:left="300"/>
      </w:pPr>
      <w:r>
        <w:rPr>
          <w:color w:val="C00000"/>
        </w:rPr>
        <w:t>Course</w:t>
      </w:r>
      <w:r>
        <w:rPr>
          <w:color w:val="C00000"/>
          <w:spacing w:val="-6"/>
        </w:rPr>
        <w:t xml:space="preserve"> </w:t>
      </w:r>
      <w:r>
        <w:rPr>
          <w:color w:val="C00000"/>
        </w:rPr>
        <w:t>Objectives</w:t>
      </w:r>
    </w:p>
    <w:p w:rsidR="00F0612E" w:rsidRDefault="00950CC4">
      <w:pPr>
        <w:pStyle w:val="ListParagraph"/>
        <w:numPr>
          <w:ilvl w:val="0"/>
          <w:numId w:val="16"/>
        </w:numPr>
        <w:tabs>
          <w:tab w:val="left" w:pos="1017"/>
          <w:tab w:val="left" w:pos="1018"/>
        </w:tabs>
        <w:spacing w:before="31"/>
        <w:rPr>
          <w:sz w:val="18"/>
        </w:rPr>
      </w:pPr>
      <w:r>
        <w:rPr>
          <w:spacing w:val="-1"/>
          <w:sz w:val="18"/>
        </w:rPr>
        <w:t>To</w:t>
      </w:r>
      <w:r>
        <w:rPr>
          <w:spacing w:val="-2"/>
          <w:sz w:val="18"/>
        </w:rPr>
        <w:t xml:space="preserve"> </w:t>
      </w:r>
      <w:r>
        <w:rPr>
          <w:spacing w:val="-1"/>
          <w:sz w:val="18"/>
        </w:rPr>
        <w:t>understand basic</w:t>
      </w:r>
      <w:r>
        <w:rPr>
          <w:spacing w:val="2"/>
          <w:sz w:val="18"/>
        </w:rPr>
        <w:t xml:space="preserve"> </w:t>
      </w:r>
      <w:r>
        <w:rPr>
          <w:spacing w:val="-1"/>
          <w:sz w:val="18"/>
        </w:rPr>
        <w:t>knowledge of</w:t>
      </w:r>
      <w:r>
        <w:rPr>
          <w:spacing w:val="-2"/>
          <w:sz w:val="18"/>
        </w:rPr>
        <w:t xml:space="preserve"> </w:t>
      </w:r>
      <w:r>
        <w:rPr>
          <w:spacing w:val="-1"/>
          <w:sz w:val="18"/>
        </w:rPr>
        <w:t>solar</w:t>
      </w:r>
      <w:r>
        <w:rPr>
          <w:sz w:val="18"/>
        </w:rPr>
        <w:t xml:space="preserve"> </w:t>
      </w:r>
      <w:r>
        <w:rPr>
          <w:spacing w:val="-1"/>
          <w:sz w:val="18"/>
        </w:rPr>
        <w:t xml:space="preserve">cell, </w:t>
      </w:r>
      <w:r>
        <w:rPr>
          <w:sz w:val="18"/>
        </w:rPr>
        <w:t>working</w:t>
      </w:r>
      <w:r>
        <w:rPr>
          <w:spacing w:val="-1"/>
          <w:sz w:val="18"/>
        </w:rPr>
        <w:t xml:space="preserve"> </w:t>
      </w:r>
      <w:r>
        <w:rPr>
          <w:sz w:val="18"/>
        </w:rPr>
        <w:t>principle</w:t>
      </w:r>
      <w:r>
        <w:rPr>
          <w:spacing w:val="-1"/>
          <w:sz w:val="18"/>
        </w:rPr>
        <w:t xml:space="preserve"> </w:t>
      </w:r>
      <w:r>
        <w:rPr>
          <w:sz w:val="18"/>
        </w:rPr>
        <w:t>and</w:t>
      </w:r>
      <w:r>
        <w:rPr>
          <w:spacing w:val="-1"/>
          <w:sz w:val="18"/>
        </w:rPr>
        <w:t xml:space="preserve"> </w:t>
      </w:r>
      <w:r>
        <w:rPr>
          <w:sz w:val="18"/>
        </w:rPr>
        <w:t>its</w:t>
      </w:r>
      <w:r>
        <w:rPr>
          <w:spacing w:val="1"/>
          <w:sz w:val="18"/>
        </w:rPr>
        <w:t xml:space="preserve"> </w:t>
      </w:r>
      <w:r>
        <w:rPr>
          <w:sz w:val="18"/>
        </w:rPr>
        <w:t>interconnection</w:t>
      </w:r>
      <w:r>
        <w:rPr>
          <w:spacing w:val="-16"/>
          <w:sz w:val="18"/>
        </w:rPr>
        <w:t xml:space="preserve"> </w:t>
      </w:r>
      <w:r>
        <w:rPr>
          <w:sz w:val="18"/>
        </w:rPr>
        <w:t>methods</w:t>
      </w:r>
    </w:p>
    <w:p w:rsidR="00F0612E" w:rsidRDefault="00950CC4">
      <w:pPr>
        <w:pStyle w:val="ListParagraph"/>
        <w:numPr>
          <w:ilvl w:val="0"/>
          <w:numId w:val="16"/>
        </w:numPr>
        <w:tabs>
          <w:tab w:val="left" w:pos="1017"/>
          <w:tab w:val="left" w:pos="1018"/>
        </w:tabs>
        <w:spacing w:before="30"/>
        <w:rPr>
          <w:sz w:val="18"/>
        </w:rPr>
      </w:pPr>
      <w:r>
        <w:rPr>
          <w:sz w:val="18"/>
        </w:rPr>
        <w:t>To</w:t>
      </w:r>
      <w:r>
        <w:rPr>
          <w:spacing w:val="-5"/>
          <w:sz w:val="18"/>
        </w:rPr>
        <w:t xml:space="preserve"> </w:t>
      </w:r>
      <w:r>
        <w:rPr>
          <w:sz w:val="18"/>
        </w:rPr>
        <w:t>impart</w:t>
      </w:r>
      <w:r>
        <w:rPr>
          <w:spacing w:val="-3"/>
          <w:sz w:val="18"/>
        </w:rPr>
        <w:t xml:space="preserve"> </w:t>
      </w:r>
      <w:r>
        <w:rPr>
          <w:sz w:val="18"/>
        </w:rPr>
        <w:t>modeling</w:t>
      </w:r>
      <w:r>
        <w:rPr>
          <w:spacing w:val="-1"/>
          <w:sz w:val="18"/>
        </w:rPr>
        <w:t xml:space="preserve"> </w:t>
      </w:r>
      <w:r>
        <w:rPr>
          <w:sz w:val="18"/>
        </w:rPr>
        <w:t>of</w:t>
      </w:r>
      <w:r>
        <w:rPr>
          <w:spacing w:val="-4"/>
          <w:sz w:val="18"/>
        </w:rPr>
        <w:t xml:space="preserve"> </w:t>
      </w:r>
      <w:r>
        <w:rPr>
          <w:sz w:val="18"/>
        </w:rPr>
        <w:t>PV</w:t>
      </w:r>
      <w:r>
        <w:rPr>
          <w:spacing w:val="-2"/>
          <w:sz w:val="18"/>
        </w:rPr>
        <w:t xml:space="preserve"> </w:t>
      </w:r>
      <w:r>
        <w:rPr>
          <w:sz w:val="18"/>
        </w:rPr>
        <w:t>system</w:t>
      </w:r>
      <w:r>
        <w:rPr>
          <w:spacing w:val="-4"/>
          <w:sz w:val="18"/>
        </w:rPr>
        <w:t xml:space="preserve"> </w:t>
      </w:r>
      <w:r>
        <w:rPr>
          <w:sz w:val="18"/>
        </w:rPr>
        <w:t>and</w:t>
      </w:r>
      <w:r>
        <w:rPr>
          <w:spacing w:val="-3"/>
          <w:sz w:val="18"/>
        </w:rPr>
        <w:t xml:space="preserve"> </w:t>
      </w:r>
      <w:r>
        <w:rPr>
          <w:sz w:val="18"/>
        </w:rPr>
        <w:t>knowledge</w:t>
      </w:r>
      <w:r>
        <w:rPr>
          <w:spacing w:val="-3"/>
          <w:sz w:val="18"/>
        </w:rPr>
        <w:t xml:space="preserve"> </w:t>
      </w:r>
      <w:r>
        <w:rPr>
          <w:sz w:val="18"/>
        </w:rPr>
        <w:t>of</w:t>
      </w:r>
      <w:r>
        <w:rPr>
          <w:spacing w:val="-4"/>
          <w:sz w:val="18"/>
        </w:rPr>
        <w:t xml:space="preserve"> </w:t>
      </w:r>
      <w:r>
        <w:rPr>
          <w:sz w:val="18"/>
        </w:rPr>
        <w:t>battery</w:t>
      </w:r>
      <w:r>
        <w:rPr>
          <w:spacing w:val="-2"/>
          <w:sz w:val="18"/>
        </w:rPr>
        <w:t xml:space="preserve"> </w:t>
      </w:r>
      <w:r>
        <w:rPr>
          <w:sz w:val="18"/>
        </w:rPr>
        <w:t>storage</w:t>
      </w:r>
      <w:r>
        <w:rPr>
          <w:spacing w:val="-8"/>
          <w:sz w:val="18"/>
        </w:rPr>
        <w:t xml:space="preserve"> </w:t>
      </w:r>
      <w:r>
        <w:rPr>
          <w:sz w:val="18"/>
        </w:rPr>
        <w:t>systems</w:t>
      </w:r>
    </w:p>
    <w:p w:rsidR="00F0612E" w:rsidRDefault="00950CC4">
      <w:pPr>
        <w:pStyle w:val="ListParagraph"/>
        <w:numPr>
          <w:ilvl w:val="0"/>
          <w:numId w:val="16"/>
        </w:numPr>
        <w:tabs>
          <w:tab w:val="left" w:pos="1020"/>
          <w:tab w:val="left" w:pos="1021"/>
        </w:tabs>
        <w:spacing w:before="29"/>
        <w:ind w:left="1020" w:hanging="363"/>
        <w:rPr>
          <w:sz w:val="18"/>
        </w:rPr>
      </w:pPr>
      <w:r>
        <w:rPr>
          <w:spacing w:val="-1"/>
          <w:sz w:val="18"/>
        </w:rPr>
        <w:t>To</w:t>
      </w:r>
      <w:r>
        <w:rPr>
          <w:spacing w:val="-2"/>
          <w:sz w:val="18"/>
        </w:rPr>
        <w:t xml:space="preserve"> </w:t>
      </w:r>
      <w:r>
        <w:rPr>
          <w:spacing w:val="-1"/>
          <w:sz w:val="18"/>
        </w:rPr>
        <w:t>understand</w:t>
      </w:r>
      <w:r>
        <w:rPr>
          <w:sz w:val="18"/>
        </w:rPr>
        <w:t xml:space="preserve"> </w:t>
      </w:r>
      <w:r>
        <w:rPr>
          <w:spacing w:val="-1"/>
          <w:sz w:val="18"/>
        </w:rPr>
        <w:t>concept</w:t>
      </w:r>
      <w:r>
        <w:rPr>
          <w:spacing w:val="1"/>
          <w:sz w:val="18"/>
        </w:rPr>
        <w:t xml:space="preserve"> </w:t>
      </w:r>
      <w:r>
        <w:rPr>
          <w:spacing w:val="-1"/>
          <w:sz w:val="18"/>
        </w:rPr>
        <w:t>of</w:t>
      </w:r>
      <w:r>
        <w:rPr>
          <w:spacing w:val="-2"/>
          <w:sz w:val="18"/>
        </w:rPr>
        <w:t xml:space="preserve"> </w:t>
      </w:r>
      <w:r>
        <w:rPr>
          <w:spacing w:val="-1"/>
          <w:sz w:val="18"/>
        </w:rPr>
        <w:t>maximum</w:t>
      </w:r>
      <w:r>
        <w:rPr>
          <w:sz w:val="18"/>
        </w:rPr>
        <w:t xml:space="preserve"> </w:t>
      </w:r>
      <w:r>
        <w:rPr>
          <w:spacing w:val="-1"/>
          <w:sz w:val="18"/>
        </w:rPr>
        <w:t>power</w:t>
      </w:r>
      <w:r>
        <w:rPr>
          <w:sz w:val="18"/>
        </w:rPr>
        <w:t xml:space="preserve"> point tracking</w:t>
      </w:r>
      <w:r>
        <w:rPr>
          <w:spacing w:val="-1"/>
          <w:sz w:val="18"/>
        </w:rPr>
        <w:t xml:space="preserve"> </w:t>
      </w:r>
      <w:r>
        <w:rPr>
          <w:sz w:val="18"/>
        </w:rPr>
        <w:t>algorithms</w:t>
      </w:r>
      <w:r>
        <w:rPr>
          <w:spacing w:val="-1"/>
          <w:sz w:val="18"/>
        </w:rPr>
        <w:t xml:space="preserve"> </w:t>
      </w:r>
      <w:r>
        <w:rPr>
          <w:sz w:val="18"/>
        </w:rPr>
        <w:t>in</w:t>
      </w:r>
      <w:r>
        <w:rPr>
          <w:spacing w:val="-11"/>
          <w:sz w:val="18"/>
        </w:rPr>
        <w:t xml:space="preserve"> </w:t>
      </w:r>
      <w:r>
        <w:rPr>
          <w:sz w:val="18"/>
        </w:rPr>
        <w:t>MATLAB.</w:t>
      </w:r>
    </w:p>
    <w:p w:rsidR="00F0612E" w:rsidRDefault="00F0612E">
      <w:pPr>
        <w:pStyle w:val="BodyText"/>
        <w:spacing w:before="4"/>
        <w:rPr>
          <w:sz w:val="23"/>
        </w:rPr>
      </w:pPr>
    </w:p>
    <w:p w:rsidR="00F0612E" w:rsidRDefault="00950CC4">
      <w:pPr>
        <w:pStyle w:val="BodyText"/>
        <w:ind w:left="300"/>
        <w:jc w:val="both"/>
      </w:pPr>
      <w:r>
        <w:rPr>
          <w:color w:val="C00000"/>
        </w:rPr>
        <w:t>Course</w:t>
      </w:r>
      <w:r>
        <w:rPr>
          <w:color w:val="C00000"/>
          <w:spacing w:val="-4"/>
        </w:rPr>
        <w:t xml:space="preserve"> </w:t>
      </w:r>
      <w:r>
        <w:rPr>
          <w:color w:val="C00000"/>
        </w:rPr>
        <w:t>Content</w:t>
      </w:r>
    </w:p>
    <w:p w:rsidR="00F0612E" w:rsidRDefault="00950CC4">
      <w:pPr>
        <w:pStyle w:val="BodyText"/>
        <w:spacing w:before="31"/>
        <w:ind w:left="300"/>
        <w:jc w:val="both"/>
      </w:pPr>
      <w:r>
        <w:rPr>
          <w:color w:val="C00000"/>
        </w:rPr>
        <w:t>Unit-I</w:t>
      </w:r>
      <w:r>
        <w:rPr>
          <w:color w:val="C00000"/>
          <w:spacing w:val="-4"/>
        </w:rPr>
        <w:t xml:space="preserve"> </w:t>
      </w:r>
      <w:r>
        <w:rPr>
          <w:color w:val="C00000"/>
        </w:rPr>
        <w:t>PV</w:t>
      </w:r>
      <w:r>
        <w:rPr>
          <w:color w:val="C00000"/>
          <w:spacing w:val="-3"/>
        </w:rPr>
        <w:t xml:space="preserve"> </w:t>
      </w:r>
      <w:r>
        <w:rPr>
          <w:color w:val="C00000"/>
        </w:rPr>
        <w:t>Cell</w:t>
      </w:r>
      <w:r>
        <w:rPr>
          <w:color w:val="C00000"/>
          <w:spacing w:val="-5"/>
        </w:rPr>
        <w:t xml:space="preserve"> </w:t>
      </w:r>
      <w:r>
        <w:rPr>
          <w:color w:val="C00000"/>
        </w:rPr>
        <w:t>Fundamentals</w:t>
      </w:r>
    </w:p>
    <w:p w:rsidR="00F0612E" w:rsidRDefault="00161754">
      <w:pPr>
        <w:pStyle w:val="BodyText"/>
        <w:spacing w:before="31" w:line="276" w:lineRule="auto"/>
        <w:ind w:left="300" w:right="462"/>
        <w:jc w:val="both"/>
      </w:pPr>
      <w:hyperlink r:id="rId13">
        <w:r w:rsidR="00950CC4">
          <w:t>PV</w:t>
        </w:r>
        <w:r w:rsidR="00950CC4">
          <w:rPr>
            <w:spacing w:val="1"/>
          </w:rPr>
          <w:t xml:space="preserve"> </w:t>
        </w:r>
        <w:r w:rsidR="00950CC4">
          <w:t>cell characteristics and</w:t>
        </w:r>
        <w:r w:rsidR="00950CC4">
          <w:rPr>
            <w:spacing w:val="1"/>
          </w:rPr>
          <w:t xml:space="preserve"> </w:t>
        </w:r>
        <w:r w:rsidR="00950CC4">
          <w:t>equivalent</w:t>
        </w:r>
        <w:r w:rsidR="00950CC4">
          <w:rPr>
            <w:spacing w:val="1"/>
          </w:rPr>
          <w:t xml:space="preserve"> </w:t>
        </w:r>
        <w:r w:rsidR="00950CC4">
          <w:t>circuit,</w:t>
        </w:r>
      </w:hyperlink>
      <w:r w:rsidR="00950CC4">
        <w:rPr>
          <w:spacing w:val="1"/>
        </w:rPr>
        <w:t xml:space="preserve"> </w:t>
      </w:r>
      <w:hyperlink r:id="rId14">
        <w:r w:rsidR="00950CC4">
          <w:t>Model of PV</w:t>
        </w:r>
        <w:r w:rsidR="00950CC4">
          <w:rPr>
            <w:spacing w:val="1"/>
          </w:rPr>
          <w:t xml:space="preserve"> </w:t>
        </w:r>
        <w:r w:rsidR="00950CC4">
          <w:t>cell</w:t>
        </w:r>
      </w:hyperlink>
      <w:r w:rsidR="00950CC4">
        <w:rPr>
          <w:spacing w:val="1"/>
        </w:rPr>
        <w:t xml:space="preserve"> </w:t>
      </w:r>
      <w:hyperlink r:id="rId15">
        <w:r w:rsidR="00950CC4">
          <w:t>Short</w:t>
        </w:r>
        <w:r w:rsidR="00950CC4">
          <w:rPr>
            <w:spacing w:val="1"/>
          </w:rPr>
          <w:t xml:space="preserve"> </w:t>
        </w:r>
        <w:r w:rsidR="00950CC4">
          <w:t>Circuit,</w:t>
        </w:r>
        <w:r w:rsidR="00950CC4">
          <w:rPr>
            <w:spacing w:val="1"/>
          </w:rPr>
          <w:t xml:space="preserve"> </w:t>
        </w:r>
        <w:r w:rsidR="00950CC4">
          <w:t>Open Circuit</w:t>
        </w:r>
        <w:r w:rsidR="00950CC4">
          <w:rPr>
            <w:spacing w:val="1"/>
          </w:rPr>
          <w:t xml:space="preserve"> </w:t>
        </w:r>
        <w:r w:rsidR="00950CC4">
          <w:t>and</w:t>
        </w:r>
        <w:r w:rsidR="00950CC4">
          <w:rPr>
            <w:spacing w:val="1"/>
          </w:rPr>
          <w:t xml:space="preserve"> </w:t>
        </w:r>
        <w:r w:rsidR="00950CC4">
          <w:t>peak</w:t>
        </w:r>
        <w:r w:rsidR="00950CC4">
          <w:rPr>
            <w:spacing w:val="1"/>
          </w:rPr>
          <w:t xml:space="preserve"> </w:t>
        </w:r>
        <w:r w:rsidR="00950CC4">
          <w:t>power</w:t>
        </w:r>
      </w:hyperlink>
      <w:r w:rsidR="00950CC4">
        <w:rPr>
          <w:spacing w:val="1"/>
        </w:rPr>
        <w:t xml:space="preserve"> </w:t>
      </w:r>
      <w:hyperlink r:id="rId16">
        <w:r w:rsidR="00950CC4">
          <w:t xml:space="preserve">parameters, </w:t>
        </w:r>
      </w:hyperlink>
      <w:hyperlink r:id="rId17">
        <w:r w:rsidR="00950CC4">
          <w:t xml:space="preserve">Datasheet study, </w:t>
        </w:r>
      </w:hyperlink>
      <w:hyperlink r:id="rId18">
        <w:r w:rsidR="00950CC4">
          <w:t xml:space="preserve">Cell efficiency, </w:t>
        </w:r>
      </w:hyperlink>
      <w:hyperlink r:id="rId19">
        <w:r w:rsidR="00950CC4">
          <w:t xml:space="preserve">Effect of temperature, </w:t>
        </w:r>
      </w:hyperlink>
      <w:hyperlink r:id="rId20">
        <w:r w:rsidR="00950CC4">
          <w:t>Temperature effect calculation example,</w:t>
        </w:r>
      </w:hyperlink>
      <w:r w:rsidR="00950CC4">
        <w:t xml:space="preserve"> </w:t>
      </w:r>
      <w:hyperlink r:id="rId21">
        <w:r w:rsidR="00950CC4">
          <w:t>Fil</w:t>
        </w:r>
      </w:hyperlink>
      <w:hyperlink r:id="rId22">
        <w:r w:rsidR="00950CC4">
          <w:t>l</w:t>
        </w:r>
      </w:hyperlink>
      <w:r w:rsidR="00950CC4">
        <w:rPr>
          <w:spacing w:val="1"/>
        </w:rPr>
        <w:t xml:space="preserve"> </w:t>
      </w:r>
      <w:hyperlink r:id="rId23">
        <w:r w:rsidR="00950CC4">
          <w:t>facto</w:t>
        </w:r>
      </w:hyperlink>
      <w:hyperlink r:id="rId24">
        <w:r w:rsidR="00950CC4">
          <w:t>r,</w:t>
        </w:r>
        <w:r w:rsidR="00950CC4">
          <w:rPr>
            <w:spacing w:val="-2"/>
          </w:rPr>
          <w:t xml:space="preserve"> </w:t>
        </w:r>
        <w:r w:rsidR="00950CC4">
          <w:t>PV cell</w:t>
        </w:r>
        <w:r w:rsidR="00950CC4">
          <w:rPr>
            <w:spacing w:val="-2"/>
          </w:rPr>
          <w:t xml:space="preserve"> </w:t>
        </w:r>
        <w:r w:rsidR="00950CC4">
          <w:t>simulation.</w:t>
        </w:r>
      </w:hyperlink>
    </w:p>
    <w:p w:rsidR="00F0612E" w:rsidRDefault="00F0612E">
      <w:pPr>
        <w:pStyle w:val="BodyText"/>
        <w:spacing w:before="10"/>
        <w:rPr>
          <w:sz w:val="20"/>
        </w:rPr>
      </w:pPr>
    </w:p>
    <w:p w:rsidR="00F0612E" w:rsidRDefault="00950CC4">
      <w:pPr>
        <w:pStyle w:val="BodyText"/>
        <w:spacing w:before="1"/>
        <w:ind w:left="300"/>
        <w:jc w:val="both"/>
      </w:pPr>
      <w:r>
        <w:rPr>
          <w:color w:val="C00000"/>
        </w:rPr>
        <w:t>Unit-II</w:t>
      </w:r>
      <w:r>
        <w:rPr>
          <w:color w:val="C00000"/>
          <w:spacing w:val="-4"/>
        </w:rPr>
        <w:t xml:space="preserve"> </w:t>
      </w:r>
      <w:r>
        <w:rPr>
          <w:color w:val="C00000"/>
        </w:rPr>
        <w:t>Series</w:t>
      </w:r>
      <w:r>
        <w:rPr>
          <w:color w:val="C00000"/>
          <w:spacing w:val="-7"/>
        </w:rPr>
        <w:t xml:space="preserve"> </w:t>
      </w:r>
      <w:r>
        <w:rPr>
          <w:color w:val="C00000"/>
        </w:rPr>
        <w:t>and</w:t>
      </w:r>
      <w:r>
        <w:rPr>
          <w:color w:val="C00000"/>
          <w:spacing w:val="-2"/>
        </w:rPr>
        <w:t xml:space="preserve"> </w:t>
      </w:r>
      <w:r>
        <w:rPr>
          <w:color w:val="C00000"/>
        </w:rPr>
        <w:t>Parallel</w:t>
      </w:r>
      <w:r>
        <w:rPr>
          <w:color w:val="C00000"/>
          <w:spacing w:val="-5"/>
        </w:rPr>
        <w:t xml:space="preserve"> </w:t>
      </w:r>
      <w:r>
        <w:rPr>
          <w:color w:val="C00000"/>
        </w:rPr>
        <w:t>Interconnection</w:t>
      </w:r>
      <w:r>
        <w:rPr>
          <w:color w:val="C00000"/>
          <w:spacing w:val="-4"/>
        </w:rPr>
        <w:t xml:space="preserve"> </w:t>
      </w:r>
      <w:r>
        <w:rPr>
          <w:color w:val="C00000"/>
        </w:rPr>
        <w:t>of</w:t>
      </w:r>
      <w:r>
        <w:rPr>
          <w:color w:val="C00000"/>
          <w:spacing w:val="-4"/>
        </w:rPr>
        <w:t xml:space="preserve"> </w:t>
      </w:r>
      <w:r>
        <w:rPr>
          <w:color w:val="C00000"/>
        </w:rPr>
        <w:t>PV</w:t>
      </w:r>
      <w:r>
        <w:rPr>
          <w:color w:val="C00000"/>
          <w:spacing w:val="-3"/>
        </w:rPr>
        <w:t xml:space="preserve"> </w:t>
      </w:r>
      <w:r>
        <w:rPr>
          <w:color w:val="C00000"/>
        </w:rPr>
        <w:t>modules</w:t>
      </w:r>
    </w:p>
    <w:p w:rsidR="00F0612E" w:rsidRDefault="00161754">
      <w:pPr>
        <w:pStyle w:val="BodyText"/>
        <w:spacing w:before="30" w:line="273" w:lineRule="auto"/>
        <w:ind w:left="300" w:right="458"/>
        <w:jc w:val="both"/>
      </w:pPr>
      <w:hyperlink r:id="rId25">
        <w:r w:rsidR="00950CC4">
          <w:t xml:space="preserve">Identical cells in series, </w:t>
        </w:r>
      </w:hyperlink>
      <w:hyperlink r:id="rId26">
        <w:r w:rsidR="00950CC4">
          <w:t>Load line</w:t>
        </w:r>
      </w:hyperlink>
      <w:hyperlink r:id="rId27">
        <w:r w:rsidR="00950CC4">
          <w:t xml:space="preserve">, Non-identical cells in series, </w:t>
        </w:r>
      </w:hyperlink>
      <w:hyperlink r:id="rId28">
        <w:r w:rsidR="00950CC4">
          <w:t xml:space="preserve">Protecting cells in series, </w:t>
        </w:r>
      </w:hyperlink>
      <w:hyperlink r:id="rId29">
        <w:r w:rsidR="00950CC4">
          <w:t>Interconnecting modules</w:t>
        </w:r>
      </w:hyperlink>
      <w:r w:rsidR="00950CC4">
        <w:rPr>
          <w:spacing w:val="1"/>
        </w:rPr>
        <w:t xml:space="preserve"> </w:t>
      </w:r>
      <w:hyperlink r:id="rId30">
        <w:r w:rsidR="00950CC4">
          <w:t xml:space="preserve">in series, </w:t>
        </w:r>
      </w:hyperlink>
      <w:hyperlink r:id="rId31">
        <w:r w:rsidR="00950CC4">
          <w:t xml:space="preserve">Simulation of cells in series, </w:t>
        </w:r>
      </w:hyperlink>
      <w:hyperlink r:id="rId32">
        <w:r w:rsidR="00950CC4">
          <w:t xml:space="preserve">Identical cells in parallel, </w:t>
        </w:r>
      </w:hyperlink>
      <w:hyperlink r:id="rId33">
        <w:r w:rsidR="00950CC4">
          <w:t xml:space="preserve">Non-identical cells in parallel, </w:t>
        </w:r>
      </w:hyperlink>
      <w:hyperlink r:id="rId34">
        <w:r w:rsidR="00950CC4">
          <w:t>Protecting cells in</w:t>
        </w:r>
      </w:hyperlink>
      <w:r w:rsidR="00950CC4">
        <w:rPr>
          <w:spacing w:val="1"/>
        </w:rPr>
        <w:t xml:space="preserve"> </w:t>
      </w:r>
      <w:hyperlink r:id="rId35">
        <w:r w:rsidR="00950CC4">
          <w:t>paralle</w:t>
        </w:r>
      </w:hyperlink>
      <w:hyperlink r:id="rId36">
        <w:r w:rsidR="00950CC4">
          <w:t>l,</w:t>
        </w:r>
        <w:r w:rsidR="00950CC4">
          <w:rPr>
            <w:spacing w:val="-2"/>
          </w:rPr>
          <w:t xml:space="preserve"> </w:t>
        </w:r>
        <w:r w:rsidR="00950CC4">
          <w:t>Interconnecting</w:t>
        </w:r>
        <w:r w:rsidR="00950CC4">
          <w:rPr>
            <w:spacing w:val="1"/>
          </w:rPr>
          <w:t xml:space="preserve"> </w:t>
        </w:r>
        <w:r w:rsidR="00950CC4">
          <w:t xml:space="preserve">modules, </w:t>
        </w:r>
      </w:hyperlink>
      <w:hyperlink r:id="rId37">
        <w:r w:rsidR="00950CC4">
          <w:t>Simulation</w:t>
        </w:r>
        <w:r w:rsidR="00950CC4">
          <w:rPr>
            <w:spacing w:val="-2"/>
          </w:rPr>
          <w:t xml:space="preserve"> </w:t>
        </w:r>
        <w:r w:rsidR="00950CC4">
          <w:t>of</w:t>
        </w:r>
        <w:r w:rsidR="00950CC4">
          <w:rPr>
            <w:spacing w:val="-3"/>
          </w:rPr>
          <w:t xml:space="preserve"> </w:t>
        </w:r>
        <w:r w:rsidR="00950CC4">
          <w:t>cells</w:t>
        </w:r>
        <w:r w:rsidR="00950CC4">
          <w:rPr>
            <w:spacing w:val="-2"/>
          </w:rPr>
          <w:t xml:space="preserve"> </w:t>
        </w:r>
        <w:r w:rsidR="00950CC4">
          <w:t>in</w:t>
        </w:r>
        <w:r w:rsidR="00950CC4">
          <w:rPr>
            <w:spacing w:val="-2"/>
          </w:rPr>
          <w:t xml:space="preserve"> </w:t>
        </w:r>
        <w:r w:rsidR="00950CC4">
          <w:t>parallel,</w:t>
        </w:r>
        <w:r w:rsidR="00950CC4">
          <w:rPr>
            <w:spacing w:val="-2"/>
          </w:rPr>
          <w:t xml:space="preserve"> </w:t>
        </w:r>
      </w:hyperlink>
      <w:hyperlink r:id="rId38">
        <w:r w:rsidR="00950CC4">
          <w:t>Measuring</w:t>
        </w:r>
        <w:r w:rsidR="00950CC4">
          <w:rPr>
            <w:spacing w:val="-2"/>
          </w:rPr>
          <w:t xml:space="preserve"> </w:t>
        </w:r>
        <w:r w:rsidR="00950CC4">
          <w:t>I-V</w:t>
        </w:r>
        <w:r w:rsidR="00950CC4">
          <w:rPr>
            <w:spacing w:val="1"/>
          </w:rPr>
          <w:t xml:space="preserve"> </w:t>
        </w:r>
        <w:r w:rsidR="00950CC4">
          <w:t>characteristics.</w:t>
        </w:r>
      </w:hyperlink>
    </w:p>
    <w:p w:rsidR="00F0612E" w:rsidRDefault="00F0612E">
      <w:pPr>
        <w:pStyle w:val="BodyText"/>
        <w:spacing w:before="9"/>
        <w:rPr>
          <w:sz w:val="20"/>
        </w:rPr>
      </w:pPr>
    </w:p>
    <w:p w:rsidR="00F0612E" w:rsidRDefault="00950CC4">
      <w:pPr>
        <w:pStyle w:val="BodyText"/>
        <w:spacing w:before="1"/>
        <w:ind w:left="300"/>
        <w:jc w:val="both"/>
      </w:pPr>
      <w:r>
        <w:rPr>
          <w:color w:val="C00000"/>
        </w:rPr>
        <w:t>Unit-III</w:t>
      </w:r>
      <w:r>
        <w:rPr>
          <w:color w:val="C00000"/>
          <w:spacing w:val="-3"/>
        </w:rPr>
        <w:t xml:space="preserve"> </w:t>
      </w:r>
      <w:r>
        <w:rPr>
          <w:color w:val="C00000"/>
        </w:rPr>
        <w:t>Sizing</w:t>
      </w:r>
      <w:r>
        <w:rPr>
          <w:color w:val="C00000"/>
          <w:spacing w:val="-2"/>
        </w:rPr>
        <w:t xml:space="preserve"> </w:t>
      </w:r>
      <w:r>
        <w:rPr>
          <w:color w:val="C00000"/>
        </w:rPr>
        <w:t>of PV</w:t>
      </w:r>
      <w:r>
        <w:rPr>
          <w:color w:val="C00000"/>
          <w:spacing w:val="-1"/>
        </w:rPr>
        <w:t xml:space="preserve"> </w:t>
      </w:r>
      <w:r>
        <w:rPr>
          <w:color w:val="C00000"/>
        </w:rPr>
        <w:t>and</w:t>
      </w:r>
      <w:r>
        <w:rPr>
          <w:color w:val="C00000"/>
          <w:spacing w:val="-2"/>
        </w:rPr>
        <w:t xml:space="preserve"> </w:t>
      </w:r>
      <w:r>
        <w:rPr>
          <w:color w:val="C00000"/>
        </w:rPr>
        <w:t>Battery</w:t>
      </w:r>
      <w:r>
        <w:rPr>
          <w:color w:val="C00000"/>
          <w:spacing w:val="-2"/>
        </w:rPr>
        <w:t xml:space="preserve"> </w:t>
      </w:r>
      <w:r>
        <w:rPr>
          <w:color w:val="C00000"/>
        </w:rPr>
        <w:t>Storage</w:t>
      </w:r>
    </w:p>
    <w:p w:rsidR="00F0612E" w:rsidRDefault="00161754">
      <w:pPr>
        <w:pStyle w:val="BodyText"/>
        <w:spacing w:before="30" w:line="276" w:lineRule="auto"/>
        <w:ind w:left="300" w:right="461"/>
        <w:jc w:val="both"/>
      </w:pPr>
      <w:hyperlink r:id="rId39">
        <w:r w:rsidR="00950CC4">
          <w:t xml:space="preserve">Sizing PV for applications without batteries, </w:t>
        </w:r>
      </w:hyperlink>
      <w:hyperlink r:id="rId40">
        <w:r w:rsidR="00950CC4">
          <w:t xml:space="preserve">PV sizing examples, </w:t>
        </w:r>
      </w:hyperlink>
      <w:hyperlink r:id="rId41">
        <w:r w:rsidR="00950CC4">
          <w:t xml:space="preserve">Batteries - intro, </w:t>
        </w:r>
      </w:hyperlink>
      <w:hyperlink r:id="rId42">
        <w:r w:rsidR="00950CC4">
          <w:t>Capacit</w:t>
        </w:r>
      </w:hyperlink>
      <w:hyperlink r:id="rId43">
        <w:r w:rsidR="00950CC4">
          <w:t xml:space="preserve">y, Efficiency, </w:t>
        </w:r>
      </w:hyperlink>
      <w:hyperlink r:id="rId44">
        <w:r w:rsidR="00950CC4">
          <w:t>Ene</w:t>
        </w:r>
      </w:hyperlink>
      <w:hyperlink r:id="rId45">
        <w:r w:rsidR="00950CC4">
          <w:t>rgy and</w:t>
        </w:r>
      </w:hyperlink>
      <w:r w:rsidR="00950CC4">
        <w:rPr>
          <w:spacing w:val="-41"/>
        </w:rPr>
        <w:t xml:space="preserve"> </w:t>
      </w:r>
      <w:hyperlink r:id="rId46">
        <w:r w:rsidR="00950CC4">
          <w:t xml:space="preserve">power densities, </w:t>
        </w:r>
      </w:hyperlink>
      <w:hyperlink r:id="rId47">
        <w:r w:rsidR="00950CC4">
          <w:t xml:space="preserve">Batteries - Comparison, </w:t>
        </w:r>
      </w:hyperlink>
      <w:hyperlink r:id="rId48">
        <w:r w:rsidR="00950CC4">
          <w:t xml:space="preserve">Battery selection, </w:t>
        </w:r>
      </w:hyperlink>
      <w:hyperlink r:id="rId49">
        <w:r w:rsidR="00950CC4">
          <w:t xml:space="preserve">Other energy storage methods, </w:t>
        </w:r>
      </w:hyperlink>
      <w:hyperlink r:id="rId50">
        <w:r w:rsidR="00950CC4">
          <w:t xml:space="preserve">PV system design- </w:t>
        </w:r>
      </w:hyperlink>
      <w:hyperlink r:id="rId51">
        <w:r w:rsidR="00950CC4">
          <w:t>Load</w:t>
        </w:r>
      </w:hyperlink>
      <w:r w:rsidR="00950CC4">
        <w:rPr>
          <w:spacing w:val="-41"/>
        </w:rPr>
        <w:t xml:space="preserve"> </w:t>
      </w:r>
      <w:hyperlink r:id="rId52">
        <w:r w:rsidR="00950CC4">
          <w:t>profile, s</w:t>
        </w:r>
      </w:hyperlink>
      <w:r w:rsidR="00950CC4">
        <w:t>election</w:t>
      </w:r>
      <w:r w:rsidR="00950CC4">
        <w:rPr>
          <w:spacing w:val="-2"/>
        </w:rPr>
        <w:t xml:space="preserve"> </w:t>
      </w:r>
      <w:r w:rsidR="00950CC4">
        <w:t>of</w:t>
      </w:r>
      <w:r w:rsidR="00950CC4">
        <w:rPr>
          <w:spacing w:val="-2"/>
        </w:rPr>
        <w:t xml:space="preserve"> </w:t>
      </w:r>
      <w:hyperlink r:id="rId53">
        <w:r w:rsidR="00950CC4">
          <w:t>PV</w:t>
        </w:r>
        <w:r w:rsidR="00950CC4">
          <w:rPr>
            <w:spacing w:val="1"/>
          </w:rPr>
          <w:t xml:space="preserve"> </w:t>
        </w:r>
        <w:r w:rsidR="00950CC4">
          <w:t>system</w:t>
        </w:r>
        <w:r w:rsidR="00950CC4">
          <w:rPr>
            <w:spacing w:val="3"/>
          </w:rPr>
          <w:t xml:space="preserve"> </w:t>
        </w:r>
        <w:r w:rsidR="00950CC4">
          <w:t>design-</w:t>
        </w:r>
        <w:r w:rsidR="00950CC4">
          <w:rPr>
            <w:spacing w:val="-1"/>
          </w:rPr>
          <w:t xml:space="preserve"> </w:t>
        </w:r>
        <w:r w:rsidR="00950CC4">
          <w:t>Battery</w:t>
        </w:r>
        <w:r w:rsidR="00950CC4">
          <w:rPr>
            <w:spacing w:val="-1"/>
          </w:rPr>
          <w:t xml:space="preserve"> </w:t>
        </w:r>
        <w:r w:rsidR="00950CC4">
          <w:t>siz</w:t>
        </w:r>
      </w:hyperlink>
      <w:hyperlink r:id="rId54">
        <w:r w:rsidR="00950CC4">
          <w:t>e</w:t>
        </w:r>
        <w:r w:rsidR="00950CC4">
          <w:rPr>
            <w:spacing w:val="-1"/>
          </w:rPr>
          <w:t xml:space="preserve"> </w:t>
        </w:r>
        <w:r w:rsidR="00950CC4">
          <w:t>and</w:t>
        </w:r>
        <w:r w:rsidR="00950CC4">
          <w:rPr>
            <w:spacing w:val="-2"/>
          </w:rPr>
          <w:t xml:space="preserve"> </w:t>
        </w:r>
        <w:r w:rsidR="00950CC4">
          <w:t>PV</w:t>
        </w:r>
        <w:r w:rsidR="00950CC4">
          <w:rPr>
            <w:spacing w:val="-1"/>
          </w:rPr>
          <w:t xml:space="preserve"> </w:t>
        </w:r>
        <w:r w:rsidR="00950CC4">
          <w:t>array</w:t>
        </w:r>
        <w:r w:rsidR="00950CC4">
          <w:rPr>
            <w:spacing w:val="-1"/>
          </w:rPr>
          <w:t xml:space="preserve"> </w:t>
        </w:r>
        <w:r w:rsidR="00950CC4">
          <w:t>size</w:t>
        </w:r>
        <w:r w:rsidR="00950CC4">
          <w:rPr>
            <w:spacing w:val="-2"/>
          </w:rPr>
          <w:t xml:space="preserve"> </w:t>
        </w:r>
      </w:hyperlink>
      <w:r w:rsidR="00950CC4">
        <w:t>as</w:t>
      </w:r>
      <w:r w:rsidR="00950CC4">
        <w:rPr>
          <w:spacing w:val="-2"/>
        </w:rPr>
        <w:t xml:space="preserve"> </w:t>
      </w:r>
      <w:r w:rsidR="00950CC4">
        <w:t>per</w:t>
      </w:r>
      <w:r w:rsidR="00950CC4">
        <w:rPr>
          <w:spacing w:val="-2"/>
        </w:rPr>
        <w:t xml:space="preserve"> </w:t>
      </w:r>
      <w:r w:rsidR="00950CC4">
        <w:t>the</w:t>
      </w:r>
      <w:r w:rsidR="00950CC4">
        <w:rPr>
          <w:spacing w:val="-21"/>
        </w:rPr>
        <w:t xml:space="preserve"> </w:t>
      </w:r>
      <w:r w:rsidR="00950CC4">
        <w:t>applications.</w:t>
      </w:r>
    </w:p>
    <w:p w:rsidR="00F0612E" w:rsidRDefault="00F0612E">
      <w:pPr>
        <w:pStyle w:val="BodyText"/>
        <w:spacing w:before="8"/>
        <w:rPr>
          <w:sz w:val="20"/>
        </w:rPr>
      </w:pPr>
    </w:p>
    <w:p w:rsidR="00F0612E" w:rsidRDefault="00950CC4">
      <w:pPr>
        <w:pStyle w:val="BodyText"/>
        <w:ind w:left="300"/>
        <w:jc w:val="both"/>
      </w:pPr>
      <w:r>
        <w:rPr>
          <w:color w:val="C00000"/>
        </w:rPr>
        <w:t>Unit-IV</w:t>
      </w:r>
      <w:r>
        <w:rPr>
          <w:color w:val="C00000"/>
          <w:spacing w:val="-3"/>
        </w:rPr>
        <w:t xml:space="preserve"> </w:t>
      </w:r>
      <w:r>
        <w:rPr>
          <w:color w:val="C00000"/>
        </w:rPr>
        <w:t>Maximum</w:t>
      </w:r>
      <w:r>
        <w:rPr>
          <w:color w:val="C00000"/>
          <w:spacing w:val="-3"/>
        </w:rPr>
        <w:t xml:space="preserve"> </w:t>
      </w:r>
      <w:r>
        <w:rPr>
          <w:color w:val="C00000"/>
        </w:rPr>
        <w:t>Power</w:t>
      </w:r>
      <w:r>
        <w:rPr>
          <w:color w:val="C00000"/>
          <w:spacing w:val="-2"/>
        </w:rPr>
        <w:t xml:space="preserve"> </w:t>
      </w:r>
      <w:r>
        <w:rPr>
          <w:color w:val="C00000"/>
        </w:rPr>
        <w:t>Point</w:t>
      </w:r>
      <w:r>
        <w:rPr>
          <w:color w:val="C00000"/>
          <w:spacing w:val="-2"/>
        </w:rPr>
        <w:t xml:space="preserve"> </w:t>
      </w:r>
      <w:r>
        <w:rPr>
          <w:color w:val="C00000"/>
        </w:rPr>
        <w:t>Tracking</w:t>
      </w:r>
    </w:p>
    <w:p w:rsidR="00F0612E" w:rsidRDefault="00161754">
      <w:pPr>
        <w:pStyle w:val="BodyText"/>
        <w:spacing w:before="31" w:line="276" w:lineRule="auto"/>
        <w:ind w:left="300" w:right="466"/>
        <w:jc w:val="both"/>
      </w:pPr>
      <w:hyperlink r:id="rId55">
        <w:r w:rsidR="00950CC4">
          <w:t>MPPT concept, M</w:t>
        </w:r>
      </w:hyperlink>
      <w:r w:rsidR="00950CC4">
        <w:t xml:space="preserve">PPT algorithms, </w:t>
      </w:r>
      <w:hyperlink r:id="rId56">
        <w:r w:rsidR="00950CC4">
          <w:t xml:space="preserve">Input impedance of DC-DC converters - Boost converter ,Buck </w:t>
        </w:r>
      </w:hyperlink>
      <w:r w:rsidR="00950CC4">
        <w:t>converter, Buck-</w:t>
      </w:r>
      <w:r w:rsidR="00950CC4">
        <w:rPr>
          <w:spacing w:val="-41"/>
        </w:rPr>
        <w:t xml:space="preserve"> </w:t>
      </w:r>
      <w:hyperlink r:id="rId57">
        <w:r w:rsidR="00950CC4">
          <w:t>Boost</w:t>
        </w:r>
        <w:r w:rsidR="00950CC4">
          <w:rPr>
            <w:spacing w:val="-1"/>
          </w:rPr>
          <w:t xml:space="preserve"> </w:t>
        </w:r>
        <w:r w:rsidR="00950CC4">
          <w:t>converter,</w:t>
        </w:r>
        <w:r w:rsidR="00950CC4">
          <w:rPr>
            <w:spacing w:val="-1"/>
          </w:rPr>
          <w:t xml:space="preserve"> </w:t>
        </w:r>
      </w:hyperlink>
      <w:r w:rsidR="00950CC4">
        <w:t>PV module</w:t>
      </w:r>
      <w:r w:rsidR="00950CC4">
        <w:rPr>
          <w:spacing w:val="-2"/>
        </w:rPr>
        <w:t xml:space="preserve"> </w:t>
      </w:r>
      <w:r w:rsidR="00950CC4">
        <w:t>in</w:t>
      </w:r>
      <w:r w:rsidR="00950CC4">
        <w:rPr>
          <w:spacing w:val="-1"/>
        </w:rPr>
        <w:t xml:space="preserve"> </w:t>
      </w:r>
      <w:r w:rsidR="00950CC4">
        <w:t>MATLAB,</w:t>
      </w:r>
      <w:r w:rsidR="00950CC4">
        <w:rPr>
          <w:spacing w:val="1"/>
        </w:rPr>
        <w:t xml:space="preserve"> </w:t>
      </w:r>
      <w:r w:rsidR="00950CC4">
        <w:t>Application</w:t>
      </w:r>
      <w:r w:rsidR="00950CC4">
        <w:rPr>
          <w:spacing w:val="-2"/>
        </w:rPr>
        <w:t xml:space="preserve"> </w:t>
      </w:r>
      <w:r w:rsidR="00950CC4">
        <w:t>in</w:t>
      </w:r>
      <w:r w:rsidR="00950CC4">
        <w:rPr>
          <w:spacing w:val="-1"/>
        </w:rPr>
        <w:t xml:space="preserve"> </w:t>
      </w:r>
      <w:r w:rsidR="00950CC4">
        <w:t>Engineering</w:t>
      </w:r>
      <w:r w:rsidR="00950CC4">
        <w:rPr>
          <w:spacing w:val="1"/>
        </w:rPr>
        <w:t xml:space="preserve"> </w:t>
      </w:r>
      <w:r w:rsidR="00950CC4">
        <w:t>field.</w:t>
      </w:r>
    </w:p>
    <w:p w:rsidR="00F0612E" w:rsidRDefault="00F0612E">
      <w:pPr>
        <w:pStyle w:val="BodyText"/>
        <w:spacing w:before="8"/>
        <w:rPr>
          <w:sz w:val="20"/>
        </w:rPr>
      </w:pPr>
    </w:p>
    <w:p w:rsidR="00F0612E" w:rsidRDefault="00950CC4">
      <w:pPr>
        <w:pStyle w:val="BodyText"/>
        <w:spacing w:line="276" w:lineRule="auto"/>
        <w:ind w:left="300" w:right="748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15"/>
        </w:numPr>
        <w:tabs>
          <w:tab w:val="left" w:pos="1008"/>
          <w:tab w:val="left" w:pos="1009"/>
        </w:tabs>
        <w:spacing w:line="202" w:lineRule="exact"/>
        <w:ind w:hanging="361"/>
        <w:rPr>
          <w:sz w:val="18"/>
        </w:rPr>
      </w:pPr>
      <w:r>
        <w:rPr>
          <w:spacing w:val="-1"/>
          <w:sz w:val="18"/>
        </w:rPr>
        <w:t>Chenming, H. and White,</w:t>
      </w:r>
      <w:r>
        <w:rPr>
          <w:spacing w:val="1"/>
          <w:sz w:val="18"/>
        </w:rPr>
        <w:t xml:space="preserve"> </w:t>
      </w:r>
      <w:r>
        <w:rPr>
          <w:spacing w:val="-1"/>
          <w:sz w:val="18"/>
        </w:rPr>
        <w:t>R.</w:t>
      </w:r>
      <w:r>
        <w:rPr>
          <w:spacing w:val="1"/>
          <w:sz w:val="18"/>
        </w:rPr>
        <w:t xml:space="preserve"> </w:t>
      </w:r>
      <w:r>
        <w:rPr>
          <w:spacing w:val="-1"/>
          <w:sz w:val="18"/>
        </w:rPr>
        <w:t>M., Solar</w:t>
      </w:r>
      <w:r>
        <w:rPr>
          <w:sz w:val="18"/>
        </w:rPr>
        <w:t xml:space="preserve"> Cells</w:t>
      </w:r>
      <w:r>
        <w:rPr>
          <w:spacing w:val="1"/>
          <w:sz w:val="18"/>
        </w:rPr>
        <w:t xml:space="preserve"> </w:t>
      </w:r>
      <w:r>
        <w:rPr>
          <w:sz w:val="18"/>
        </w:rPr>
        <w:t>from</w:t>
      </w:r>
      <w:r>
        <w:rPr>
          <w:spacing w:val="-1"/>
          <w:sz w:val="18"/>
        </w:rPr>
        <w:t xml:space="preserve"> </w:t>
      </w:r>
      <w:r>
        <w:rPr>
          <w:sz w:val="18"/>
        </w:rPr>
        <w:t>B</w:t>
      </w:r>
      <w:r>
        <w:rPr>
          <w:spacing w:val="-1"/>
          <w:sz w:val="18"/>
        </w:rPr>
        <w:t xml:space="preserve"> </w:t>
      </w:r>
      <w:r>
        <w:rPr>
          <w:sz w:val="18"/>
        </w:rPr>
        <w:t>to</w:t>
      </w:r>
      <w:r>
        <w:rPr>
          <w:spacing w:val="-2"/>
          <w:sz w:val="18"/>
        </w:rPr>
        <w:t xml:space="preserve"> </w:t>
      </w:r>
      <w:r>
        <w:rPr>
          <w:sz w:val="18"/>
        </w:rPr>
        <w:t>Advanced</w:t>
      </w:r>
      <w:r>
        <w:rPr>
          <w:spacing w:val="-1"/>
          <w:sz w:val="18"/>
        </w:rPr>
        <w:t xml:space="preserve"> </w:t>
      </w:r>
      <w:r>
        <w:rPr>
          <w:sz w:val="18"/>
        </w:rPr>
        <w:t>Systems,</w:t>
      </w:r>
      <w:r>
        <w:rPr>
          <w:spacing w:val="-1"/>
          <w:sz w:val="18"/>
        </w:rPr>
        <w:t xml:space="preserve"> </w:t>
      </w:r>
      <w:r>
        <w:rPr>
          <w:sz w:val="18"/>
        </w:rPr>
        <w:t>McGraw</w:t>
      </w:r>
      <w:r>
        <w:rPr>
          <w:spacing w:val="-1"/>
          <w:sz w:val="18"/>
        </w:rPr>
        <w:t xml:space="preserve"> </w:t>
      </w:r>
      <w:r>
        <w:rPr>
          <w:sz w:val="18"/>
        </w:rPr>
        <w:t>Hill</w:t>
      </w:r>
      <w:r>
        <w:rPr>
          <w:spacing w:val="-2"/>
          <w:sz w:val="18"/>
        </w:rPr>
        <w:t xml:space="preserve"> </w:t>
      </w:r>
      <w:r>
        <w:rPr>
          <w:sz w:val="18"/>
        </w:rPr>
        <w:t>Book</w:t>
      </w:r>
      <w:r>
        <w:rPr>
          <w:spacing w:val="-20"/>
          <w:sz w:val="18"/>
        </w:rPr>
        <w:t xml:space="preserve"> </w:t>
      </w:r>
      <w:r>
        <w:rPr>
          <w:sz w:val="18"/>
        </w:rPr>
        <w:t>Co.</w:t>
      </w:r>
    </w:p>
    <w:p w:rsidR="00F0612E" w:rsidRDefault="00950CC4">
      <w:pPr>
        <w:pStyle w:val="ListParagraph"/>
        <w:numPr>
          <w:ilvl w:val="0"/>
          <w:numId w:val="15"/>
        </w:numPr>
        <w:tabs>
          <w:tab w:val="left" w:pos="1008"/>
          <w:tab w:val="left" w:pos="1009"/>
        </w:tabs>
        <w:spacing w:before="31"/>
        <w:ind w:hanging="361"/>
        <w:rPr>
          <w:sz w:val="18"/>
        </w:rPr>
      </w:pPr>
      <w:r>
        <w:rPr>
          <w:sz w:val="18"/>
        </w:rPr>
        <w:t>B.</w:t>
      </w:r>
      <w:r>
        <w:rPr>
          <w:spacing w:val="-4"/>
          <w:sz w:val="18"/>
        </w:rPr>
        <w:t xml:space="preserve"> </w:t>
      </w:r>
      <w:r>
        <w:rPr>
          <w:sz w:val="18"/>
        </w:rPr>
        <w:t>H.</w:t>
      </w:r>
      <w:r>
        <w:rPr>
          <w:spacing w:val="-4"/>
          <w:sz w:val="18"/>
        </w:rPr>
        <w:t xml:space="preserve"> </w:t>
      </w:r>
      <w:r>
        <w:rPr>
          <w:sz w:val="18"/>
        </w:rPr>
        <w:t>Khan,</w:t>
      </w:r>
      <w:r>
        <w:rPr>
          <w:spacing w:val="-3"/>
          <w:sz w:val="18"/>
        </w:rPr>
        <w:t xml:space="preserve"> </w:t>
      </w:r>
      <w:r>
        <w:rPr>
          <w:sz w:val="18"/>
        </w:rPr>
        <w:t>Non-conventional</w:t>
      </w:r>
      <w:r>
        <w:rPr>
          <w:spacing w:val="-5"/>
          <w:sz w:val="18"/>
        </w:rPr>
        <w:t xml:space="preserve"> </w:t>
      </w:r>
      <w:r>
        <w:rPr>
          <w:sz w:val="18"/>
        </w:rPr>
        <w:t>energy</w:t>
      </w:r>
      <w:r>
        <w:rPr>
          <w:spacing w:val="-4"/>
          <w:sz w:val="18"/>
        </w:rPr>
        <w:t xml:space="preserve"> </w:t>
      </w:r>
      <w:r>
        <w:rPr>
          <w:sz w:val="18"/>
        </w:rPr>
        <w:t>resources,</w:t>
      </w:r>
      <w:r>
        <w:rPr>
          <w:spacing w:val="-1"/>
          <w:sz w:val="18"/>
        </w:rPr>
        <w:t xml:space="preserve"> </w:t>
      </w:r>
      <w:r>
        <w:rPr>
          <w:sz w:val="18"/>
        </w:rPr>
        <w:t>McGraw</w:t>
      </w:r>
      <w:r>
        <w:rPr>
          <w:spacing w:val="-7"/>
          <w:sz w:val="18"/>
        </w:rPr>
        <w:t xml:space="preserve"> </w:t>
      </w:r>
      <w:r>
        <w:rPr>
          <w:sz w:val="18"/>
        </w:rPr>
        <w:t>hill.</w:t>
      </w:r>
    </w:p>
    <w:p w:rsidR="00F0612E" w:rsidRDefault="00950CC4">
      <w:pPr>
        <w:pStyle w:val="ListParagraph"/>
        <w:numPr>
          <w:ilvl w:val="0"/>
          <w:numId w:val="15"/>
        </w:numPr>
        <w:tabs>
          <w:tab w:val="left" w:pos="1005"/>
          <w:tab w:val="left" w:pos="1006"/>
        </w:tabs>
        <w:spacing w:before="31" w:line="276" w:lineRule="auto"/>
        <w:ind w:left="300" w:right="3116" w:firstLine="348"/>
        <w:rPr>
          <w:sz w:val="18"/>
        </w:rPr>
      </w:pPr>
      <w:r>
        <w:rPr>
          <w:sz w:val="18"/>
        </w:rPr>
        <w:t>Ruschenbach, H. S., Reinhold, N. Y., Solar Cell Array Design Handbook.</w:t>
      </w:r>
      <w:r>
        <w:rPr>
          <w:spacing w:val="-41"/>
          <w:sz w:val="18"/>
        </w:rPr>
        <w:t xml:space="preserve"> </w:t>
      </w:r>
      <w:r>
        <w:rPr>
          <w:color w:val="C00000"/>
          <w:sz w:val="18"/>
        </w:rPr>
        <w:t>Optional</w:t>
      </w:r>
      <w:r>
        <w:rPr>
          <w:color w:val="C00000"/>
          <w:spacing w:val="-3"/>
          <w:sz w:val="18"/>
        </w:rPr>
        <w:t xml:space="preserve"> </w:t>
      </w:r>
      <w:r>
        <w:rPr>
          <w:color w:val="C00000"/>
          <w:sz w:val="18"/>
        </w:rPr>
        <w:t>Materials:</w:t>
      </w:r>
      <w:r>
        <w:rPr>
          <w:color w:val="C00000"/>
          <w:spacing w:val="-2"/>
          <w:sz w:val="18"/>
        </w:rPr>
        <w:t xml:space="preserve"> </w:t>
      </w:r>
      <w:r>
        <w:rPr>
          <w:color w:val="C00000"/>
          <w:sz w:val="18"/>
        </w:rPr>
        <w:t>Reference</w:t>
      </w:r>
      <w:r>
        <w:rPr>
          <w:color w:val="C00000"/>
          <w:spacing w:val="-1"/>
          <w:sz w:val="18"/>
        </w:rPr>
        <w:t xml:space="preserve"> </w:t>
      </w:r>
      <w:r>
        <w:rPr>
          <w:color w:val="C00000"/>
          <w:sz w:val="18"/>
        </w:rPr>
        <w:t>Books</w:t>
      </w:r>
    </w:p>
    <w:p w:rsidR="00F0612E" w:rsidRDefault="00950CC4">
      <w:pPr>
        <w:pStyle w:val="ListParagraph"/>
        <w:numPr>
          <w:ilvl w:val="0"/>
          <w:numId w:val="14"/>
        </w:numPr>
        <w:tabs>
          <w:tab w:val="left" w:pos="1008"/>
          <w:tab w:val="left" w:pos="1009"/>
        </w:tabs>
        <w:spacing w:line="276" w:lineRule="auto"/>
        <w:ind w:right="857" w:hanging="365"/>
        <w:rPr>
          <w:sz w:val="18"/>
        </w:rPr>
      </w:pPr>
      <w:r>
        <w:rPr>
          <w:sz w:val="18"/>
        </w:rPr>
        <w:t>Modeling of photovoltaic systems using Matlab: Simplified green codes. Khatib, Tamer, and Wilfried</w:t>
      </w:r>
      <w:r>
        <w:rPr>
          <w:spacing w:val="-41"/>
          <w:sz w:val="18"/>
        </w:rPr>
        <w:t xml:space="preserve"> </w:t>
      </w:r>
      <w:r>
        <w:rPr>
          <w:sz w:val="18"/>
        </w:rPr>
        <w:t>Elmenreich.</w:t>
      </w:r>
      <w:r>
        <w:rPr>
          <w:spacing w:val="-2"/>
          <w:sz w:val="18"/>
        </w:rPr>
        <w:t xml:space="preserve"> </w:t>
      </w:r>
      <w:r>
        <w:rPr>
          <w:sz w:val="18"/>
        </w:rPr>
        <w:t>John</w:t>
      </w:r>
      <w:r>
        <w:rPr>
          <w:spacing w:val="-1"/>
          <w:sz w:val="18"/>
        </w:rPr>
        <w:t xml:space="preserve"> </w:t>
      </w:r>
      <w:r>
        <w:rPr>
          <w:sz w:val="18"/>
        </w:rPr>
        <w:t>Wiley</w:t>
      </w:r>
      <w:r>
        <w:rPr>
          <w:spacing w:val="2"/>
          <w:sz w:val="18"/>
        </w:rPr>
        <w:t xml:space="preserve"> </w:t>
      </w:r>
      <w:r>
        <w:rPr>
          <w:sz w:val="18"/>
        </w:rPr>
        <w:t>&amp;</w:t>
      </w:r>
      <w:r>
        <w:rPr>
          <w:spacing w:val="-1"/>
          <w:sz w:val="18"/>
        </w:rPr>
        <w:t xml:space="preserve"> </w:t>
      </w:r>
      <w:r>
        <w:rPr>
          <w:sz w:val="18"/>
        </w:rPr>
        <w:t>Sons,</w:t>
      </w:r>
      <w:r>
        <w:rPr>
          <w:spacing w:val="-11"/>
          <w:sz w:val="18"/>
        </w:rPr>
        <w:t xml:space="preserve"> </w:t>
      </w:r>
      <w:r>
        <w:rPr>
          <w:sz w:val="18"/>
        </w:rPr>
        <w:t>2016.</w:t>
      </w:r>
    </w:p>
    <w:p w:rsidR="00F0612E" w:rsidRDefault="00950CC4">
      <w:pPr>
        <w:pStyle w:val="ListParagraph"/>
        <w:numPr>
          <w:ilvl w:val="0"/>
          <w:numId w:val="14"/>
        </w:numPr>
        <w:tabs>
          <w:tab w:val="left" w:pos="1001"/>
          <w:tab w:val="left" w:pos="1002"/>
        </w:tabs>
        <w:spacing w:line="273" w:lineRule="auto"/>
        <w:ind w:left="1008" w:right="1522"/>
        <w:rPr>
          <w:sz w:val="18"/>
        </w:rPr>
      </w:pPr>
      <w:r>
        <w:rPr>
          <w:sz w:val="18"/>
        </w:rPr>
        <w:t>Solar electricity handbook: A simple, practical guide to solar energy-designing and installing</w:t>
      </w:r>
      <w:r>
        <w:rPr>
          <w:spacing w:val="-41"/>
          <w:sz w:val="18"/>
        </w:rPr>
        <w:t xml:space="preserve"> </w:t>
      </w:r>
      <w:r>
        <w:rPr>
          <w:spacing w:val="-1"/>
          <w:sz w:val="18"/>
        </w:rPr>
        <w:t>photovoltaic</w:t>
      </w:r>
      <w:r>
        <w:rPr>
          <w:spacing w:val="2"/>
          <w:sz w:val="18"/>
        </w:rPr>
        <w:t xml:space="preserve"> </w:t>
      </w:r>
      <w:r>
        <w:rPr>
          <w:spacing w:val="-1"/>
          <w:sz w:val="18"/>
        </w:rPr>
        <w:t>solar</w:t>
      </w:r>
      <w:r>
        <w:rPr>
          <w:sz w:val="18"/>
        </w:rPr>
        <w:t xml:space="preserve"> </w:t>
      </w:r>
      <w:r>
        <w:rPr>
          <w:spacing w:val="-1"/>
          <w:sz w:val="18"/>
        </w:rPr>
        <w:t xml:space="preserve">electric systems. Boxwell, </w:t>
      </w:r>
      <w:r>
        <w:rPr>
          <w:sz w:val="18"/>
        </w:rPr>
        <w:t>Michael.</w:t>
      </w:r>
      <w:r>
        <w:rPr>
          <w:spacing w:val="2"/>
          <w:sz w:val="18"/>
        </w:rPr>
        <w:t xml:space="preserve"> </w:t>
      </w:r>
      <w:r>
        <w:rPr>
          <w:sz w:val="18"/>
        </w:rPr>
        <w:t>Greenstream publishing,</w:t>
      </w:r>
      <w:r>
        <w:rPr>
          <w:spacing w:val="-13"/>
          <w:sz w:val="18"/>
        </w:rPr>
        <w:t xml:space="preserve"> </w:t>
      </w:r>
      <w:r>
        <w:rPr>
          <w:sz w:val="18"/>
        </w:rPr>
        <w:t>2010.</w:t>
      </w:r>
    </w:p>
    <w:p w:rsidR="00F0612E" w:rsidRDefault="00950CC4">
      <w:pPr>
        <w:pStyle w:val="ListParagraph"/>
        <w:numPr>
          <w:ilvl w:val="0"/>
          <w:numId w:val="14"/>
        </w:numPr>
        <w:tabs>
          <w:tab w:val="left" w:pos="1010"/>
          <w:tab w:val="left" w:pos="1011"/>
        </w:tabs>
        <w:spacing w:before="1"/>
        <w:ind w:left="1010" w:hanging="363"/>
        <w:rPr>
          <w:sz w:val="18"/>
        </w:rPr>
      </w:pPr>
      <w:r>
        <w:rPr>
          <w:sz w:val="18"/>
        </w:rPr>
        <w:t>Photovoltaic</w:t>
      </w:r>
      <w:r>
        <w:rPr>
          <w:spacing w:val="-4"/>
          <w:sz w:val="18"/>
        </w:rPr>
        <w:t xml:space="preserve"> </w:t>
      </w:r>
      <w:r>
        <w:rPr>
          <w:sz w:val="18"/>
        </w:rPr>
        <w:t>design</w:t>
      </w:r>
      <w:r>
        <w:rPr>
          <w:spacing w:val="-1"/>
          <w:sz w:val="18"/>
        </w:rPr>
        <w:t xml:space="preserve"> </w:t>
      </w:r>
      <w:r>
        <w:rPr>
          <w:sz w:val="18"/>
        </w:rPr>
        <w:t>&amp;</w:t>
      </w:r>
      <w:r>
        <w:rPr>
          <w:spacing w:val="-4"/>
          <w:sz w:val="18"/>
        </w:rPr>
        <w:t xml:space="preserve"> </w:t>
      </w:r>
      <w:r>
        <w:rPr>
          <w:sz w:val="18"/>
        </w:rPr>
        <w:t>installation</w:t>
      </w:r>
      <w:r>
        <w:rPr>
          <w:spacing w:val="-3"/>
          <w:sz w:val="18"/>
        </w:rPr>
        <w:t xml:space="preserve"> </w:t>
      </w:r>
      <w:r>
        <w:rPr>
          <w:sz w:val="18"/>
        </w:rPr>
        <w:t>for</w:t>
      </w:r>
      <w:r>
        <w:rPr>
          <w:spacing w:val="-3"/>
          <w:sz w:val="18"/>
        </w:rPr>
        <w:t xml:space="preserve"> </w:t>
      </w:r>
      <w:r>
        <w:rPr>
          <w:sz w:val="18"/>
        </w:rPr>
        <w:t>DUMMIES.</w:t>
      </w:r>
      <w:r>
        <w:rPr>
          <w:spacing w:val="-3"/>
          <w:sz w:val="18"/>
        </w:rPr>
        <w:t xml:space="preserve"> </w:t>
      </w:r>
      <w:r>
        <w:rPr>
          <w:sz w:val="18"/>
        </w:rPr>
        <w:t>Mayfield,</w:t>
      </w:r>
      <w:r>
        <w:rPr>
          <w:spacing w:val="-3"/>
          <w:sz w:val="18"/>
        </w:rPr>
        <w:t xml:space="preserve"> </w:t>
      </w:r>
      <w:r>
        <w:rPr>
          <w:sz w:val="18"/>
        </w:rPr>
        <w:t>Ryan.</w:t>
      </w:r>
      <w:r>
        <w:rPr>
          <w:spacing w:val="-4"/>
          <w:sz w:val="18"/>
        </w:rPr>
        <w:t xml:space="preserve"> </w:t>
      </w:r>
      <w:r>
        <w:rPr>
          <w:sz w:val="18"/>
        </w:rPr>
        <w:t>John</w:t>
      </w:r>
      <w:r>
        <w:rPr>
          <w:spacing w:val="-3"/>
          <w:sz w:val="18"/>
        </w:rPr>
        <w:t xml:space="preserve"> </w:t>
      </w:r>
      <w:r>
        <w:rPr>
          <w:sz w:val="18"/>
        </w:rPr>
        <w:t>Wiley</w:t>
      </w:r>
      <w:r>
        <w:rPr>
          <w:spacing w:val="-4"/>
          <w:sz w:val="18"/>
        </w:rPr>
        <w:t xml:space="preserve"> </w:t>
      </w:r>
      <w:r>
        <w:rPr>
          <w:sz w:val="18"/>
        </w:rPr>
        <w:t>&amp;</w:t>
      </w:r>
      <w:r>
        <w:rPr>
          <w:spacing w:val="-3"/>
          <w:sz w:val="18"/>
        </w:rPr>
        <w:t xml:space="preserve"> </w:t>
      </w:r>
      <w:r>
        <w:rPr>
          <w:sz w:val="18"/>
        </w:rPr>
        <w:t>Sons.</w:t>
      </w:r>
    </w:p>
    <w:p w:rsidR="00F0612E" w:rsidRDefault="00F0612E">
      <w:pPr>
        <w:pStyle w:val="BodyText"/>
        <w:spacing w:before="3"/>
        <w:rPr>
          <w:sz w:val="24"/>
        </w:rPr>
      </w:pPr>
    </w:p>
    <w:p w:rsidR="00F0612E" w:rsidRDefault="00950CC4">
      <w:pPr>
        <w:pStyle w:val="BodyText"/>
        <w:ind w:left="300"/>
        <w:jc w:val="both"/>
      </w:pPr>
      <w:r>
        <w:rPr>
          <w:color w:val="C00000"/>
        </w:rPr>
        <w:t>Course</w:t>
      </w:r>
      <w:r>
        <w:rPr>
          <w:color w:val="C00000"/>
          <w:spacing w:val="-5"/>
        </w:rPr>
        <w:t xml:space="preserve"> </w:t>
      </w:r>
      <w:r>
        <w:rPr>
          <w:color w:val="C00000"/>
        </w:rPr>
        <w:t>Outcome:</w:t>
      </w:r>
    </w:p>
    <w:p w:rsidR="00F0612E" w:rsidRDefault="00950CC4">
      <w:pPr>
        <w:pStyle w:val="BodyText"/>
        <w:spacing w:before="31"/>
        <w:ind w:left="300"/>
      </w:pPr>
      <w:r>
        <w:rPr>
          <w:color w:val="C00000"/>
        </w:rPr>
        <w:t>On</w:t>
      </w:r>
      <w:r>
        <w:rPr>
          <w:color w:val="C00000"/>
          <w:spacing w:val="-3"/>
        </w:rPr>
        <w:t xml:space="preserve"> </w:t>
      </w:r>
      <w:r>
        <w:rPr>
          <w:color w:val="C00000"/>
        </w:rPr>
        <w:t>successful</w:t>
      </w:r>
      <w:r>
        <w:rPr>
          <w:color w:val="C00000"/>
          <w:spacing w:val="-4"/>
        </w:rPr>
        <w:t xml:space="preserve"> </w:t>
      </w:r>
      <w:r>
        <w:rPr>
          <w:color w:val="C00000"/>
        </w:rPr>
        <w:t>completion</w:t>
      </w:r>
      <w:r>
        <w:rPr>
          <w:color w:val="C00000"/>
          <w:spacing w:val="-3"/>
        </w:rPr>
        <w:t xml:space="preserve"> </w:t>
      </w:r>
      <w:r>
        <w:rPr>
          <w:color w:val="C00000"/>
        </w:rPr>
        <w:t>of</w:t>
      </w:r>
      <w:r>
        <w:rPr>
          <w:color w:val="C00000"/>
          <w:spacing w:val="-3"/>
        </w:rPr>
        <w:t xml:space="preserve"> </w:t>
      </w:r>
      <w:r>
        <w:rPr>
          <w:color w:val="C00000"/>
        </w:rPr>
        <w:t>the</w:t>
      </w:r>
      <w:r>
        <w:rPr>
          <w:color w:val="C00000"/>
          <w:spacing w:val="-3"/>
        </w:rPr>
        <w:t xml:space="preserve"> </w:t>
      </w:r>
      <w:r>
        <w:rPr>
          <w:color w:val="C00000"/>
        </w:rPr>
        <w:t>course</w:t>
      </w:r>
      <w:r>
        <w:rPr>
          <w:color w:val="C00000"/>
          <w:spacing w:val="-3"/>
        </w:rPr>
        <w:t xml:space="preserve"> </w:t>
      </w:r>
      <w:r>
        <w:rPr>
          <w:color w:val="C00000"/>
        </w:rPr>
        <w:t>the</w:t>
      </w:r>
      <w:r>
        <w:rPr>
          <w:color w:val="C00000"/>
          <w:spacing w:val="-2"/>
        </w:rPr>
        <w:t xml:space="preserve"> </w:t>
      </w:r>
      <w:r>
        <w:rPr>
          <w:color w:val="C00000"/>
        </w:rPr>
        <w:t>students</w:t>
      </w:r>
      <w:r>
        <w:rPr>
          <w:color w:val="C00000"/>
          <w:spacing w:val="-4"/>
        </w:rPr>
        <w:t xml:space="preserve"> </w:t>
      </w:r>
      <w:r>
        <w:rPr>
          <w:color w:val="C00000"/>
        </w:rPr>
        <w:t>will</w:t>
      </w:r>
      <w:r>
        <w:rPr>
          <w:color w:val="C00000"/>
          <w:spacing w:val="-4"/>
        </w:rPr>
        <w:t xml:space="preserve"> </w:t>
      </w:r>
      <w:r>
        <w:rPr>
          <w:color w:val="C00000"/>
        </w:rPr>
        <w:t>be</w:t>
      </w:r>
      <w:r>
        <w:rPr>
          <w:color w:val="C00000"/>
          <w:spacing w:val="-2"/>
        </w:rPr>
        <w:t xml:space="preserve"> </w:t>
      </w:r>
      <w:r>
        <w:rPr>
          <w:color w:val="C00000"/>
        </w:rPr>
        <w:t>able</w:t>
      </w:r>
      <w:r>
        <w:rPr>
          <w:color w:val="C00000"/>
          <w:spacing w:val="-3"/>
        </w:rPr>
        <w:t xml:space="preserve"> </w:t>
      </w:r>
      <w:r>
        <w:rPr>
          <w:color w:val="C00000"/>
        </w:rPr>
        <w:t>to:</w:t>
      </w:r>
    </w:p>
    <w:p w:rsidR="00F0612E" w:rsidRDefault="00F0612E">
      <w:pPr>
        <w:pStyle w:val="BodyText"/>
        <w:spacing w:before="3"/>
        <w:rPr>
          <w:sz w:val="24"/>
        </w:rPr>
      </w:pPr>
    </w:p>
    <w:p w:rsidR="00F0612E" w:rsidRDefault="00950CC4">
      <w:pPr>
        <w:pStyle w:val="ListParagraph"/>
        <w:numPr>
          <w:ilvl w:val="0"/>
          <w:numId w:val="13"/>
        </w:numPr>
        <w:tabs>
          <w:tab w:val="left" w:pos="1017"/>
          <w:tab w:val="left" w:pos="1018"/>
        </w:tabs>
        <w:rPr>
          <w:sz w:val="18"/>
        </w:rPr>
      </w:pPr>
      <w:r>
        <w:rPr>
          <w:sz w:val="18"/>
        </w:rPr>
        <w:t>Illustrate</w:t>
      </w:r>
      <w:r>
        <w:rPr>
          <w:spacing w:val="-3"/>
          <w:sz w:val="18"/>
        </w:rPr>
        <w:t xml:space="preserve"> </w:t>
      </w:r>
      <w:r>
        <w:rPr>
          <w:sz w:val="18"/>
        </w:rPr>
        <w:t>the</w:t>
      </w:r>
      <w:r>
        <w:rPr>
          <w:spacing w:val="-3"/>
          <w:sz w:val="18"/>
        </w:rPr>
        <w:t xml:space="preserve"> </w:t>
      </w:r>
      <w:r>
        <w:rPr>
          <w:sz w:val="18"/>
        </w:rPr>
        <w:t>various</w:t>
      </w:r>
      <w:r>
        <w:rPr>
          <w:spacing w:val="-3"/>
          <w:sz w:val="18"/>
        </w:rPr>
        <w:t xml:space="preserve"> </w:t>
      </w:r>
      <w:r>
        <w:rPr>
          <w:sz w:val="18"/>
        </w:rPr>
        <w:t>aspects</w:t>
      </w:r>
      <w:r>
        <w:rPr>
          <w:spacing w:val="-4"/>
          <w:sz w:val="18"/>
        </w:rPr>
        <w:t xml:space="preserve"> </w:t>
      </w:r>
      <w:r>
        <w:rPr>
          <w:sz w:val="18"/>
        </w:rPr>
        <w:t>of</w:t>
      </w:r>
      <w:r>
        <w:rPr>
          <w:spacing w:val="-3"/>
          <w:sz w:val="18"/>
        </w:rPr>
        <w:t xml:space="preserve"> </w:t>
      </w:r>
      <w:r>
        <w:rPr>
          <w:sz w:val="18"/>
        </w:rPr>
        <w:t>solar</w:t>
      </w:r>
      <w:r>
        <w:rPr>
          <w:spacing w:val="-2"/>
          <w:sz w:val="18"/>
        </w:rPr>
        <w:t xml:space="preserve"> </w:t>
      </w:r>
      <w:r>
        <w:rPr>
          <w:sz w:val="18"/>
        </w:rPr>
        <w:t>PV</w:t>
      </w:r>
      <w:r>
        <w:rPr>
          <w:spacing w:val="-2"/>
          <w:sz w:val="18"/>
        </w:rPr>
        <w:t xml:space="preserve"> </w:t>
      </w:r>
      <w:r>
        <w:rPr>
          <w:sz w:val="18"/>
        </w:rPr>
        <w:t>system</w:t>
      </w:r>
      <w:r>
        <w:rPr>
          <w:spacing w:val="-2"/>
          <w:sz w:val="18"/>
        </w:rPr>
        <w:t xml:space="preserve"> </w:t>
      </w:r>
      <w:r>
        <w:rPr>
          <w:sz w:val="18"/>
        </w:rPr>
        <w:t>and</w:t>
      </w:r>
      <w:r>
        <w:rPr>
          <w:spacing w:val="-1"/>
          <w:sz w:val="18"/>
        </w:rPr>
        <w:t xml:space="preserve"> </w:t>
      </w:r>
      <w:r>
        <w:rPr>
          <w:sz w:val="18"/>
        </w:rPr>
        <w:t>its</w:t>
      </w:r>
      <w:r>
        <w:rPr>
          <w:spacing w:val="-10"/>
          <w:sz w:val="18"/>
        </w:rPr>
        <w:t xml:space="preserve"> </w:t>
      </w:r>
      <w:r>
        <w:rPr>
          <w:sz w:val="18"/>
        </w:rPr>
        <w:t>operation.</w:t>
      </w:r>
    </w:p>
    <w:p w:rsidR="00F0612E" w:rsidRDefault="00950CC4">
      <w:pPr>
        <w:pStyle w:val="ListParagraph"/>
        <w:numPr>
          <w:ilvl w:val="0"/>
          <w:numId w:val="13"/>
        </w:numPr>
        <w:tabs>
          <w:tab w:val="left" w:pos="1017"/>
          <w:tab w:val="left" w:pos="1018"/>
        </w:tabs>
        <w:spacing w:before="31"/>
        <w:rPr>
          <w:sz w:val="18"/>
        </w:rPr>
      </w:pPr>
      <w:r>
        <w:rPr>
          <w:spacing w:val="-1"/>
          <w:sz w:val="18"/>
        </w:rPr>
        <w:t>Design</w:t>
      </w:r>
      <w:r>
        <w:rPr>
          <w:spacing w:val="-2"/>
          <w:sz w:val="18"/>
        </w:rPr>
        <w:t xml:space="preserve"> </w:t>
      </w:r>
      <w:r>
        <w:rPr>
          <w:spacing w:val="-1"/>
          <w:sz w:val="18"/>
        </w:rPr>
        <w:t>and Analyze</w:t>
      </w:r>
      <w:r>
        <w:rPr>
          <w:spacing w:val="-2"/>
          <w:sz w:val="18"/>
        </w:rPr>
        <w:t xml:space="preserve"> </w:t>
      </w:r>
      <w:r>
        <w:rPr>
          <w:spacing w:val="-1"/>
          <w:sz w:val="18"/>
        </w:rPr>
        <w:t xml:space="preserve">interconnected </w:t>
      </w:r>
      <w:r>
        <w:rPr>
          <w:sz w:val="18"/>
        </w:rPr>
        <w:t>Solar</w:t>
      </w:r>
      <w:r>
        <w:rPr>
          <w:spacing w:val="1"/>
          <w:sz w:val="18"/>
        </w:rPr>
        <w:t xml:space="preserve"> </w:t>
      </w:r>
      <w:r>
        <w:rPr>
          <w:sz w:val="18"/>
        </w:rPr>
        <w:t>PV systems</w:t>
      </w:r>
      <w:r>
        <w:rPr>
          <w:spacing w:val="-1"/>
          <w:sz w:val="18"/>
        </w:rPr>
        <w:t xml:space="preserve"> </w:t>
      </w:r>
      <w:r>
        <w:rPr>
          <w:sz w:val="18"/>
        </w:rPr>
        <w:t>and</w:t>
      </w:r>
      <w:r>
        <w:rPr>
          <w:spacing w:val="-1"/>
          <w:sz w:val="18"/>
        </w:rPr>
        <w:t xml:space="preserve"> </w:t>
      </w:r>
      <w:r>
        <w:rPr>
          <w:sz w:val="18"/>
        </w:rPr>
        <w:t>its usage</w:t>
      </w:r>
      <w:r>
        <w:rPr>
          <w:spacing w:val="-1"/>
          <w:sz w:val="18"/>
        </w:rPr>
        <w:t xml:space="preserve"> </w:t>
      </w:r>
      <w:r>
        <w:rPr>
          <w:sz w:val="18"/>
        </w:rPr>
        <w:t>in</w:t>
      </w:r>
      <w:r>
        <w:rPr>
          <w:spacing w:val="-1"/>
          <w:sz w:val="18"/>
        </w:rPr>
        <w:t xml:space="preserve"> </w:t>
      </w:r>
      <w:r>
        <w:rPr>
          <w:sz w:val="18"/>
        </w:rPr>
        <w:t>different</w:t>
      </w:r>
      <w:r>
        <w:rPr>
          <w:spacing w:val="-12"/>
          <w:sz w:val="18"/>
        </w:rPr>
        <w:t xml:space="preserve"> </w:t>
      </w:r>
      <w:r>
        <w:rPr>
          <w:sz w:val="18"/>
        </w:rPr>
        <w:t>fields.</w:t>
      </w:r>
    </w:p>
    <w:p w:rsidR="00F0612E" w:rsidRDefault="00950CC4">
      <w:pPr>
        <w:pStyle w:val="ListParagraph"/>
        <w:numPr>
          <w:ilvl w:val="0"/>
          <w:numId w:val="13"/>
        </w:numPr>
        <w:tabs>
          <w:tab w:val="left" w:pos="1020"/>
          <w:tab w:val="left" w:pos="1021"/>
        </w:tabs>
        <w:spacing w:before="28"/>
        <w:ind w:left="1020" w:hanging="363"/>
        <w:rPr>
          <w:sz w:val="18"/>
        </w:rPr>
      </w:pPr>
      <w:r>
        <w:rPr>
          <w:sz w:val="18"/>
        </w:rPr>
        <w:t>Selection</w:t>
      </w:r>
      <w:r>
        <w:rPr>
          <w:spacing w:val="-5"/>
          <w:sz w:val="18"/>
        </w:rPr>
        <w:t xml:space="preserve"> </w:t>
      </w:r>
      <w:r>
        <w:rPr>
          <w:sz w:val="18"/>
        </w:rPr>
        <w:t>of</w:t>
      </w:r>
      <w:r>
        <w:rPr>
          <w:spacing w:val="-5"/>
          <w:sz w:val="18"/>
        </w:rPr>
        <w:t xml:space="preserve"> </w:t>
      </w:r>
      <w:r>
        <w:rPr>
          <w:sz w:val="18"/>
        </w:rPr>
        <w:t>battery</w:t>
      </w:r>
      <w:r>
        <w:rPr>
          <w:spacing w:val="-2"/>
          <w:sz w:val="18"/>
        </w:rPr>
        <w:t xml:space="preserve"> </w:t>
      </w:r>
      <w:r>
        <w:rPr>
          <w:sz w:val="18"/>
        </w:rPr>
        <w:t>storage</w:t>
      </w:r>
      <w:r>
        <w:rPr>
          <w:spacing w:val="-2"/>
          <w:sz w:val="18"/>
        </w:rPr>
        <w:t xml:space="preserve"> </w:t>
      </w:r>
      <w:r>
        <w:rPr>
          <w:sz w:val="18"/>
        </w:rPr>
        <w:t>systems</w:t>
      </w:r>
      <w:r>
        <w:rPr>
          <w:spacing w:val="-4"/>
          <w:sz w:val="18"/>
        </w:rPr>
        <w:t xml:space="preserve"> </w:t>
      </w:r>
      <w:r>
        <w:rPr>
          <w:sz w:val="18"/>
        </w:rPr>
        <w:t>for</w:t>
      </w:r>
      <w:r>
        <w:rPr>
          <w:spacing w:val="-3"/>
          <w:sz w:val="18"/>
        </w:rPr>
        <w:t xml:space="preserve"> </w:t>
      </w:r>
      <w:r>
        <w:rPr>
          <w:sz w:val="18"/>
        </w:rPr>
        <w:t>different</w:t>
      </w:r>
      <w:r>
        <w:rPr>
          <w:spacing w:val="-3"/>
          <w:sz w:val="18"/>
        </w:rPr>
        <w:t xml:space="preserve"> </w:t>
      </w:r>
      <w:r>
        <w:rPr>
          <w:sz w:val="18"/>
        </w:rPr>
        <w:t>PV</w:t>
      </w:r>
      <w:r>
        <w:rPr>
          <w:spacing w:val="-8"/>
          <w:sz w:val="18"/>
        </w:rPr>
        <w:t xml:space="preserve"> </w:t>
      </w:r>
      <w:r>
        <w:rPr>
          <w:sz w:val="18"/>
        </w:rPr>
        <w:t>system</w:t>
      </w:r>
    </w:p>
    <w:p w:rsidR="00F0612E" w:rsidRDefault="00950CC4">
      <w:pPr>
        <w:pStyle w:val="ListParagraph"/>
        <w:numPr>
          <w:ilvl w:val="0"/>
          <w:numId w:val="13"/>
        </w:numPr>
        <w:tabs>
          <w:tab w:val="left" w:pos="1020"/>
          <w:tab w:val="left" w:pos="1021"/>
        </w:tabs>
        <w:spacing w:before="31" w:line="276" w:lineRule="auto"/>
        <w:ind w:left="1020" w:right="999"/>
        <w:rPr>
          <w:sz w:val="18"/>
        </w:rPr>
      </w:pPr>
      <w:r>
        <w:rPr>
          <w:sz w:val="18"/>
        </w:rPr>
        <w:t>Implement maximum power point tracking PV Systems for various converters used in Engineering</w:t>
      </w:r>
      <w:r>
        <w:rPr>
          <w:spacing w:val="-41"/>
          <w:sz w:val="18"/>
        </w:rPr>
        <w:t xml:space="preserve"> </w:t>
      </w:r>
      <w:r>
        <w:rPr>
          <w:sz w:val="18"/>
        </w:rPr>
        <w:t>applications</w:t>
      </w:r>
    </w:p>
    <w:p w:rsidR="00F0612E" w:rsidRDefault="00F0612E">
      <w:pPr>
        <w:spacing w:line="276" w:lineRule="auto"/>
        <w:rPr>
          <w:sz w:val="18"/>
        </w:rPr>
        <w:sectPr w:rsidR="00F0612E">
          <w:pgSz w:w="11930" w:h="16860"/>
          <w:pgMar w:top="1260" w:right="940" w:bottom="280" w:left="1140" w:header="720" w:footer="720" w:gutter="0"/>
          <w:cols w:space="720"/>
        </w:sectPr>
      </w:pPr>
    </w:p>
    <w:p w:rsidR="00F0612E" w:rsidRDefault="00950CC4">
      <w:pPr>
        <w:spacing w:before="83"/>
        <w:ind w:left="2487" w:right="2372"/>
        <w:jc w:val="center"/>
        <w:rPr>
          <w:b/>
          <w:sz w:val="18"/>
        </w:rPr>
      </w:pPr>
      <w:r>
        <w:rPr>
          <w:b/>
          <w:sz w:val="18"/>
        </w:rPr>
        <w:lastRenderedPageBreak/>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3"/>
          <w:sz w:val="18"/>
        </w:rPr>
        <w:t xml:space="preserve"> </w:t>
      </w:r>
      <w:r>
        <w:rPr>
          <w:b/>
          <w:sz w:val="18"/>
        </w:rPr>
        <w:t>program</w:t>
      </w:r>
      <w:r>
        <w:rPr>
          <w:b/>
          <w:spacing w:val="-3"/>
          <w:sz w:val="18"/>
        </w:rPr>
        <w:t xml:space="preserve"> </w:t>
      </w:r>
      <w:r>
        <w:rPr>
          <w:b/>
          <w:sz w:val="18"/>
        </w:rPr>
        <w:t>outcomes</w:t>
      </w:r>
    </w:p>
    <w:p w:rsidR="00F0612E" w:rsidRDefault="00F0612E">
      <w:pPr>
        <w:pStyle w:val="BodyText"/>
        <w:spacing w:before="10"/>
        <w:rPr>
          <w:b/>
          <w:sz w:val="13"/>
        </w:rPr>
      </w:pPr>
    </w:p>
    <w:tbl>
      <w:tblPr>
        <w:tblW w:w="0" w:type="auto"/>
        <w:tblInd w:w="3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82"/>
        <w:gridCol w:w="681"/>
        <w:gridCol w:w="674"/>
        <w:gridCol w:w="684"/>
        <w:gridCol w:w="670"/>
        <w:gridCol w:w="686"/>
        <w:gridCol w:w="684"/>
        <w:gridCol w:w="758"/>
        <w:gridCol w:w="725"/>
        <w:gridCol w:w="744"/>
      </w:tblGrid>
      <w:tr w:rsidR="00F0612E">
        <w:trPr>
          <w:trHeight w:val="232"/>
        </w:trPr>
        <w:tc>
          <w:tcPr>
            <w:tcW w:w="684" w:type="dxa"/>
          </w:tcPr>
          <w:p w:rsidR="00F0612E" w:rsidRDefault="00F0612E">
            <w:pPr>
              <w:pStyle w:val="TableParagraph"/>
              <w:jc w:val="left"/>
              <w:rPr>
                <w:rFonts w:ascii="Times New Roman"/>
                <w:sz w:val="16"/>
              </w:rPr>
            </w:pPr>
          </w:p>
        </w:tc>
        <w:tc>
          <w:tcPr>
            <w:tcW w:w="662" w:type="dxa"/>
          </w:tcPr>
          <w:p w:rsidR="00F0612E" w:rsidRDefault="00950CC4">
            <w:pPr>
              <w:pStyle w:val="TableParagraph"/>
              <w:spacing w:before="1"/>
              <w:ind w:left="103" w:right="74"/>
              <w:rPr>
                <w:b/>
                <w:sz w:val="18"/>
              </w:rPr>
            </w:pPr>
            <w:r>
              <w:rPr>
                <w:b/>
                <w:sz w:val="18"/>
              </w:rPr>
              <w:t>PO1</w:t>
            </w:r>
          </w:p>
        </w:tc>
        <w:tc>
          <w:tcPr>
            <w:tcW w:w="679" w:type="dxa"/>
          </w:tcPr>
          <w:p w:rsidR="00F0612E" w:rsidRDefault="00950CC4">
            <w:pPr>
              <w:pStyle w:val="TableParagraph"/>
              <w:spacing w:before="1"/>
              <w:ind w:left="75" w:right="48"/>
              <w:rPr>
                <w:b/>
                <w:sz w:val="18"/>
              </w:rPr>
            </w:pPr>
            <w:r>
              <w:rPr>
                <w:b/>
                <w:sz w:val="18"/>
              </w:rPr>
              <w:t>PO2</w:t>
            </w:r>
          </w:p>
        </w:tc>
        <w:tc>
          <w:tcPr>
            <w:tcW w:w="682" w:type="dxa"/>
          </w:tcPr>
          <w:p w:rsidR="00F0612E" w:rsidRDefault="00950CC4">
            <w:pPr>
              <w:pStyle w:val="TableParagraph"/>
              <w:spacing w:before="1"/>
              <w:ind w:left="93" w:right="59"/>
              <w:rPr>
                <w:b/>
                <w:sz w:val="18"/>
              </w:rPr>
            </w:pPr>
            <w:r>
              <w:rPr>
                <w:b/>
                <w:sz w:val="18"/>
              </w:rPr>
              <w:t>PO3</w:t>
            </w:r>
          </w:p>
        </w:tc>
        <w:tc>
          <w:tcPr>
            <w:tcW w:w="681" w:type="dxa"/>
          </w:tcPr>
          <w:p w:rsidR="00F0612E" w:rsidRDefault="00950CC4">
            <w:pPr>
              <w:pStyle w:val="TableParagraph"/>
              <w:spacing w:before="1"/>
              <w:ind w:left="131" w:right="91"/>
              <w:rPr>
                <w:b/>
                <w:sz w:val="18"/>
              </w:rPr>
            </w:pPr>
            <w:r>
              <w:rPr>
                <w:b/>
                <w:sz w:val="18"/>
              </w:rPr>
              <w:t>PO4</w:t>
            </w:r>
          </w:p>
        </w:tc>
        <w:tc>
          <w:tcPr>
            <w:tcW w:w="674" w:type="dxa"/>
          </w:tcPr>
          <w:p w:rsidR="00F0612E" w:rsidRDefault="00950CC4">
            <w:pPr>
              <w:pStyle w:val="TableParagraph"/>
              <w:spacing w:before="1"/>
              <w:ind w:left="117" w:right="78"/>
              <w:rPr>
                <w:b/>
                <w:sz w:val="18"/>
              </w:rPr>
            </w:pPr>
            <w:r>
              <w:rPr>
                <w:b/>
                <w:sz w:val="18"/>
              </w:rPr>
              <w:t>PO5</w:t>
            </w:r>
          </w:p>
        </w:tc>
        <w:tc>
          <w:tcPr>
            <w:tcW w:w="684" w:type="dxa"/>
          </w:tcPr>
          <w:p w:rsidR="00F0612E" w:rsidRDefault="00950CC4">
            <w:pPr>
              <w:pStyle w:val="TableParagraph"/>
              <w:spacing w:before="1"/>
              <w:ind w:left="103" w:right="59"/>
              <w:rPr>
                <w:b/>
                <w:sz w:val="18"/>
              </w:rPr>
            </w:pPr>
            <w:r>
              <w:rPr>
                <w:b/>
                <w:sz w:val="18"/>
              </w:rPr>
              <w:t>PO6</w:t>
            </w:r>
          </w:p>
        </w:tc>
        <w:tc>
          <w:tcPr>
            <w:tcW w:w="670" w:type="dxa"/>
          </w:tcPr>
          <w:p w:rsidR="00F0612E" w:rsidRDefault="00950CC4">
            <w:pPr>
              <w:pStyle w:val="TableParagraph"/>
              <w:spacing w:before="1"/>
              <w:ind w:left="138" w:right="93"/>
              <w:rPr>
                <w:b/>
                <w:sz w:val="18"/>
              </w:rPr>
            </w:pPr>
            <w:r>
              <w:rPr>
                <w:b/>
                <w:sz w:val="18"/>
              </w:rPr>
              <w:t>PO7</w:t>
            </w:r>
          </w:p>
        </w:tc>
        <w:tc>
          <w:tcPr>
            <w:tcW w:w="686" w:type="dxa"/>
          </w:tcPr>
          <w:p w:rsidR="00F0612E" w:rsidRDefault="00950CC4">
            <w:pPr>
              <w:pStyle w:val="TableParagraph"/>
              <w:spacing w:before="1"/>
              <w:ind w:left="79" w:right="37"/>
              <w:rPr>
                <w:b/>
                <w:sz w:val="18"/>
              </w:rPr>
            </w:pPr>
            <w:r>
              <w:rPr>
                <w:b/>
                <w:sz w:val="18"/>
              </w:rPr>
              <w:t>PO8</w:t>
            </w:r>
          </w:p>
        </w:tc>
        <w:tc>
          <w:tcPr>
            <w:tcW w:w="684" w:type="dxa"/>
          </w:tcPr>
          <w:p w:rsidR="00F0612E" w:rsidRDefault="00950CC4">
            <w:pPr>
              <w:pStyle w:val="TableParagraph"/>
              <w:spacing w:before="1"/>
              <w:ind w:left="103" w:right="63"/>
              <w:rPr>
                <w:b/>
                <w:sz w:val="18"/>
              </w:rPr>
            </w:pPr>
            <w:r>
              <w:rPr>
                <w:b/>
                <w:sz w:val="18"/>
              </w:rPr>
              <w:t>PO9</w:t>
            </w:r>
          </w:p>
        </w:tc>
        <w:tc>
          <w:tcPr>
            <w:tcW w:w="758" w:type="dxa"/>
          </w:tcPr>
          <w:p w:rsidR="00F0612E" w:rsidRDefault="00950CC4">
            <w:pPr>
              <w:pStyle w:val="TableParagraph"/>
              <w:spacing w:before="1"/>
              <w:ind w:left="125" w:right="88"/>
              <w:rPr>
                <w:b/>
                <w:sz w:val="18"/>
              </w:rPr>
            </w:pPr>
            <w:r>
              <w:rPr>
                <w:b/>
                <w:sz w:val="18"/>
              </w:rPr>
              <w:t>PO10</w:t>
            </w:r>
          </w:p>
        </w:tc>
        <w:tc>
          <w:tcPr>
            <w:tcW w:w="725" w:type="dxa"/>
          </w:tcPr>
          <w:p w:rsidR="00F0612E" w:rsidRDefault="00950CC4">
            <w:pPr>
              <w:pStyle w:val="TableParagraph"/>
              <w:spacing w:before="1"/>
              <w:ind w:left="94" w:right="48"/>
              <w:rPr>
                <w:b/>
                <w:sz w:val="18"/>
              </w:rPr>
            </w:pPr>
            <w:r>
              <w:rPr>
                <w:b/>
                <w:sz w:val="18"/>
              </w:rPr>
              <w:t>PO11</w:t>
            </w:r>
          </w:p>
        </w:tc>
        <w:tc>
          <w:tcPr>
            <w:tcW w:w="744" w:type="dxa"/>
          </w:tcPr>
          <w:p w:rsidR="00F0612E" w:rsidRDefault="00950CC4">
            <w:pPr>
              <w:pStyle w:val="TableParagraph"/>
              <w:spacing w:before="1"/>
              <w:ind w:left="132" w:right="81"/>
              <w:rPr>
                <w:b/>
                <w:sz w:val="18"/>
              </w:rPr>
            </w:pPr>
            <w:r>
              <w:rPr>
                <w:b/>
                <w:sz w:val="18"/>
              </w:rPr>
              <w:t>PO12</w:t>
            </w:r>
          </w:p>
        </w:tc>
      </w:tr>
      <w:tr w:rsidR="00F0612E">
        <w:trPr>
          <w:trHeight w:val="229"/>
        </w:trPr>
        <w:tc>
          <w:tcPr>
            <w:tcW w:w="684" w:type="dxa"/>
          </w:tcPr>
          <w:p w:rsidR="00F0612E" w:rsidRDefault="00950CC4">
            <w:pPr>
              <w:pStyle w:val="TableParagraph"/>
              <w:spacing w:before="1"/>
              <w:ind w:right="137"/>
              <w:jc w:val="right"/>
              <w:rPr>
                <w:b/>
                <w:sz w:val="18"/>
              </w:rPr>
            </w:pPr>
            <w:r>
              <w:rPr>
                <w:b/>
                <w:sz w:val="18"/>
              </w:rPr>
              <w:t>CO1</w:t>
            </w:r>
          </w:p>
        </w:tc>
        <w:tc>
          <w:tcPr>
            <w:tcW w:w="662" w:type="dxa"/>
          </w:tcPr>
          <w:p w:rsidR="00F0612E" w:rsidRDefault="00950CC4">
            <w:pPr>
              <w:pStyle w:val="TableParagraph"/>
              <w:spacing w:before="1"/>
              <w:ind w:left="27"/>
              <w:rPr>
                <w:sz w:val="18"/>
              </w:rPr>
            </w:pPr>
            <w:r>
              <w:rPr>
                <w:sz w:val="18"/>
              </w:rPr>
              <w:t>3</w:t>
            </w:r>
          </w:p>
        </w:tc>
        <w:tc>
          <w:tcPr>
            <w:tcW w:w="679" w:type="dxa"/>
          </w:tcPr>
          <w:p w:rsidR="00F0612E" w:rsidRDefault="00950CC4">
            <w:pPr>
              <w:pStyle w:val="TableParagraph"/>
              <w:spacing w:before="1"/>
              <w:ind w:left="22"/>
              <w:rPr>
                <w:sz w:val="18"/>
              </w:rPr>
            </w:pPr>
            <w:r>
              <w:rPr>
                <w:sz w:val="18"/>
              </w:rPr>
              <w:t>2</w:t>
            </w:r>
          </w:p>
        </w:tc>
        <w:tc>
          <w:tcPr>
            <w:tcW w:w="682" w:type="dxa"/>
          </w:tcPr>
          <w:p w:rsidR="00F0612E" w:rsidRDefault="00950CC4">
            <w:pPr>
              <w:pStyle w:val="TableParagraph"/>
              <w:spacing w:before="1"/>
              <w:ind w:left="27"/>
              <w:rPr>
                <w:sz w:val="18"/>
              </w:rPr>
            </w:pPr>
            <w:r>
              <w:rPr>
                <w:sz w:val="18"/>
              </w:rPr>
              <w:t>3</w:t>
            </w:r>
          </w:p>
        </w:tc>
        <w:tc>
          <w:tcPr>
            <w:tcW w:w="681" w:type="dxa"/>
          </w:tcPr>
          <w:p w:rsidR="00F0612E" w:rsidRDefault="00950CC4">
            <w:pPr>
              <w:pStyle w:val="TableParagraph"/>
              <w:spacing w:before="1"/>
              <w:ind w:left="25"/>
              <w:rPr>
                <w:sz w:val="18"/>
              </w:rPr>
            </w:pPr>
            <w:r>
              <w:rPr>
                <w:sz w:val="18"/>
              </w:rPr>
              <w:t>2</w:t>
            </w:r>
          </w:p>
        </w:tc>
        <w:tc>
          <w:tcPr>
            <w:tcW w:w="674" w:type="dxa"/>
          </w:tcPr>
          <w:p w:rsidR="00F0612E" w:rsidRDefault="00950CC4">
            <w:pPr>
              <w:pStyle w:val="TableParagraph"/>
              <w:spacing w:before="1"/>
              <w:ind w:left="29"/>
              <w:rPr>
                <w:sz w:val="18"/>
              </w:rPr>
            </w:pPr>
            <w:r>
              <w:rPr>
                <w:sz w:val="18"/>
              </w:rPr>
              <w:t>2</w:t>
            </w:r>
          </w:p>
        </w:tc>
        <w:tc>
          <w:tcPr>
            <w:tcW w:w="684" w:type="dxa"/>
          </w:tcPr>
          <w:p w:rsidR="00F0612E" w:rsidRDefault="00950CC4">
            <w:pPr>
              <w:pStyle w:val="TableParagraph"/>
              <w:spacing w:before="1"/>
              <w:ind w:left="39"/>
              <w:rPr>
                <w:sz w:val="18"/>
              </w:rPr>
            </w:pPr>
            <w:r>
              <w:rPr>
                <w:sz w:val="18"/>
              </w:rPr>
              <w:t>1</w:t>
            </w:r>
          </w:p>
        </w:tc>
        <w:tc>
          <w:tcPr>
            <w:tcW w:w="670" w:type="dxa"/>
          </w:tcPr>
          <w:p w:rsidR="00F0612E" w:rsidRDefault="00950CC4">
            <w:pPr>
              <w:pStyle w:val="TableParagraph"/>
              <w:spacing w:before="1"/>
              <w:ind w:left="39"/>
              <w:rPr>
                <w:sz w:val="18"/>
              </w:rPr>
            </w:pPr>
            <w:r>
              <w:rPr>
                <w:sz w:val="18"/>
              </w:rPr>
              <w:t>2</w:t>
            </w:r>
          </w:p>
        </w:tc>
        <w:tc>
          <w:tcPr>
            <w:tcW w:w="686" w:type="dxa"/>
          </w:tcPr>
          <w:p w:rsidR="00F0612E" w:rsidRDefault="00950CC4">
            <w:pPr>
              <w:pStyle w:val="TableParagraph"/>
              <w:spacing w:before="1"/>
              <w:ind w:left="33"/>
              <w:rPr>
                <w:sz w:val="18"/>
              </w:rPr>
            </w:pPr>
            <w:r>
              <w:rPr>
                <w:sz w:val="18"/>
              </w:rPr>
              <w:t>1</w:t>
            </w:r>
          </w:p>
        </w:tc>
        <w:tc>
          <w:tcPr>
            <w:tcW w:w="684" w:type="dxa"/>
          </w:tcPr>
          <w:p w:rsidR="00F0612E" w:rsidRDefault="00950CC4">
            <w:pPr>
              <w:pStyle w:val="TableParagraph"/>
              <w:spacing w:before="1"/>
              <w:ind w:left="30"/>
              <w:rPr>
                <w:sz w:val="18"/>
              </w:rPr>
            </w:pPr>
            <w:r>
              <w:rPr>
                <w:sz w:val="18"/>
              </w:rPr>
              <w:t>2</w:t>
            </w:r>
          </w:p>
        </w:tc>
        <w:tc>
          <w:tcPr>
            <w:tcW w:w="758" w:type="dxa"/>
          </w:tcPr>
          <w:p w:rsidR="00F0612E" w:rsidRDefault="00950CC4">
            <w:pPr>
              <w:pStyle w:val="TableParagraph"/>
              <w:spacing w:before="1"/>
              <w:ind w:left="33"/>
              <w:rPr>
                <w:sz w:val="18"/>
              </w:rPr>
            </w:pPr>
            <w:r>
              <w:rPr>
                <w:sz w:val="18"/>
              </w:rPr>
              <w:t>1</w:t>
            </w:r>
          </w:p>
        </w:tc>
        <w:tc>
          <w:tcPr>
            <w:tcW w:w="725" w:type="dxa"/>
          </w:tcPr>
          <w:p w:rsidR="00F0612E" w:rsidRDefault="00950CC4">
            <w:pPr>
              <w:pStyle w:val="TableParagraph"/>
              <w:spacing w:before="1"/>
              <w:ind w:left="44"/>
              <w:rPr>
                <w:sz w:val="18"/>
              </w:rPr>
            </w:pPr>
            <w:r>
              <w:rPr>
                <w:sz w:val="18"/>
              </w:rPr>
              <w:t>2</w:t>
            </w:r>
          </w:p>
        </w:tc>
        <w:tc>
          <w:tcPr>
            <w:tcW w:w="744" w:type="dxa"/>
          </w:tcPr>
          <w:p w:rsidR="00F0612E" w:rsidRDefault="00950CC4">
            <w:pPr>
              <w:pStyle w:val="TableParagraph"/>
              <w:spacing w:before="1"/>
              <w:ind w:left="39"/>
              <w:rPr>
                <w:sz w:val="18"/>
              </w:rPr>
            </w:pPr>
            <w:r>
              <w:rPr>
                <w:sz w:val="18"/>
              </w:rPr>
              <w:t>2</w:t>
            </w:r>
          </w:p>
        </w:tc>
      </w:tr>
      <w:tr w:rsidR="00F0612E">
        <w:trPr>
          <w:trHeight w:val="229"/>
        </w:trPr>
        <w:tc>
          <w:tcPr>
            <w:tcW w:w="684" w:type="dxa"/>
          </w:tcPr>
          <w:p w:rsidR="00F0612E" w:rsidRDefault="00950CC4">
            <w:pPr>
              <w:pStyle w:val="TableParagraph"/>
              <w:spacing w:before="1"/>
              <w:ind w:right="124"/>
              <w:jc w:val="right"/>
              <w:rPr>
                <w:b/>
                <w:sz w:val="18"/>
              </w:rPr>
            </w:pPr>
            <w:r>
              <w:rPr>
                <w:b/>
                <w:sz w:val="18"/>
              </w:rPr>
              <w:t>CO2</w:t>
            </w:r>
          </w:p>
        </w:tc>
        <w:tc>
          <w:tcPr>
            <w:tcW w:w="662" w:type="dxa"/>
          </w:tcPr>
          <w:p w:rsidR="00F0612E" w:rsidRDefault="00950CC4">
            <w:pPr>
              <w:pStyle w:val="TableParagraph"/>
              <w:spacing w:before="1"/>
              <w:ind w:left="27"/>
              <w:rPr>
                <w:sz w:val="18"/>
              </w:rPr>
            </w:pPr>
            <w:r>
              <w:rPr>
                <w:sz w:val="18"/>
              </w:rPr>
              <w:t>3</w:t>
            </w:r>
          </w:p>
        </w:tc>
        <w:tc>
          <w:tcPr>
            <w:tcW w:w="679" w:type="dxa"/>
          </w:tcPr>
          <w:p w:rsidR="00F0612E" w:rsidRDefault="00950CC4">
            <w:pPr>
              <w:pStyle w:val="TableParagraph"/>
              <w:spacing w:before="1"/>
              <w:ind w:left="22"/>
              <w:rPr>
                <w:sz w:val="18"/>
              </w:rPr>
            </w:pPr>
            <w:r>
              <w:rPr>
                <w:sz w:val="18"/>
              </w:rPr>
              <w:t>2</w:t>
            </w:r>
          </w:p>
        </w:tc>
        <w:tc>
          <w:tcPr>
            <w:tcW w:w="682" w:type="dxa"/>
          </w:tcPr>
          <w:p w:rsidR="00F0612E" w:rsidRDefault="00950CC4">
            <w:pPr>
              <w:pStyle w:val="TableParagraph"/>
              <w:spacing w:before="1"/>
              <w:ind w:left="27"/>
              <w:rPr>
                <w:sz w:val="18"/>
              </w:rPr>
            </w:pPr>
            <w:r>
              <w:rPr>
                <w:sz w:val="18"/>
              </w:rPr>
              <w:t>3</w:t>
            </w:r>
          </w:p>
        </w:tc>
        <w:tc>
          <w:tcPr>
            <w:tcW w:w="681" w:type="dxa"/>
          </w:tcPr>
          <w:p w:rsidR="00F0612E" w:rsidRDefault="00950CC4">
            <w:pPr>
              <w:pStyle w:val="TableParagraph"/>
              <w:spacing w:before="1"/>
              <w:ind w:left="25"/>
              <w:rPr>
                <w:sz w:val="18"/>
              </w:rPr>
            </w:pPr>
            <w:r>
              <w:rPr>
                <w:sz w:val="18"/>
              </w:rPr>
              <w:t>2</w:t>
            </w:r>
          </w:p>
        </w:tc>
        <w:tc>
          <w:tcPr>
            <w:tcW w:w="674" w:type="dxa"/>
          </w:tcPr>
          <w:p w:rsidR="00F0612E" w:rsidRDefault="00950CC4">
            <w:pPr>
              <w:pStyle w:val="TableParagraph"/>
              <w:spacing w:before="1"/>
              <w:ind w:left="29"/>
              <w:rPr>
                <w:sz w:val="18"/>
              </w:rPr>
            </w:pPr>
            <w:r>
              <w:rPr>
                <w:sz w:val="18"/>
              </w:rPr>
              <w:t>2</w:t>
            </w:r>
          </w:p>
        </w:tc>
        <w:tc>
          <w:tcPr>
            <w:tcW w:w="684" w:type="dxa"/>
          </w:tcPr>
          <w:p w:rsidR="00F0612E" w:rsidRDefault="00950CC4">
            <w:pPr>
              <w:pStyle w:val="TableParagraph"/>
              <w:spacing w:before="1"/>
              <w:ind w:left="34"/>
              <w:rPr>
                <w:sz w:val="18"/>
              </w:rPr>
            </w:pPr>
            <w:r>
              <w:rPr>
                <w:sz w:val="18"/>
              </w:rPr>
              <w:t>2</w:t>
            </w:r>
          </w:p>
        </w:tc>
        <w:tc>
          <w:tcPr>
            <w:tcW w:w="670" w:type="dxa"/>
          </w:tcPr>
          <w:p w:rsidR="00F0612E" w:rsidRDefault="00950CC4">
            <w:pPr>
              <w:pStyle w:val="TableParagraph"/>
              <w:spacing w:before="1"/>
              <w:ind w:left="43"/>
              <w:rPr>
                <w:sz w:val="18"/>
              </w:rPr>
            </w:pPr>
            <w:r>
              <w:rPr>
                <w:sz w:val="18"/>
              </w:rPr>
              <w:t>3</w:t>
            </w:r>
          </w:p>
        </w:tc>
        <w:tc>
          <w:tcPr>
            <w:tcW w:w="686" w:type="dxa"/>
          </w:tcPr>
          <w:p w:rsidR="00F0612E" w:rsidRDefault="00950CC4">
            <w:pPr>
              <w:pStyle w:val="TableParagraph"/>
              <w:spacing w:before="1"/>
              <w:ind w:left="33"/>
              <w:rPr>
                <w:sz w:val="18"/>
              </w:rPr>
            </w:pPr>
            <w:r>
              <w:rPr>
                <w:sz w:val="18"/>
              </w:rPr>
              <w:t>1</w:t>
            </w:r>
          </w:p>
        </w:tc>
        <w:tc>
          <w:tcPr>
            <w:tcW w:w="684" w:type="dxa"/>
          </w:tcPr>
          <w:p w:rsidR="00F0612E" w:rsidRDefault="00950CC4">
            <w:pPr>
              <w:pStyle w:val="TableParagraph"/>
              <w:spacing w:before="1"/>
              <w:ind w:left="30"/>
              <w:rPr>
                <w:sz w:val="18"/>
              </w:rPr>
            </w:pPr>
            <w:r>
              <w:rPr>
                <w:sz w:val="18"/>
              </w:rPr>
              <w:t>2</w:t>
            </w:r>
          </w:p>
        </w:tc>
        <w:tc>
          <w:tcPr>
            <w:tcW w:w="758" w:type="dxa"/>
          </w:tcPr>
          <w:p w:rsidR="00F0612E" w:rsidRDefault="00950CC4">
            <w:pPr>
              <w:pStyle w:val="TableParagraph"/>
              <w:spacing w:before="1"/>
              <w:ind w:left="33"/>
              <w:rPr>
                <w:sz w:val="18"/>
              </w:rPr>
            </w:pPr>
            <w:r>
              <w:rPr>
                <w:sz w:val="18"/>
              </w:rPr>
              <w:t>1</w:t>
            </w:r>
          </w:p>
        </w:tc>
        <w:tc>
          <w:tcPr>
            <w:tcW w:w="725" w:type="dxa"/>
          </w:tcPr>
          <w:p w:rsidR="00F0612E" w:rsidRDefault="00950CC4">
            <w:pPr>
              <w:pStyle w:val="TableParagraph"/>
              <w:spacing w:before="1"/>
              <w:ind w:left="44"/>
              <w:rPr>
                <w:sz w:val="18"/>
              </w:rPr>
            </w:pPr>
            <w:r>
              <w:rPr>
                <w:sz w:val="18"/>
              </w:rPr>
              <w:t>2</w:t>
            </w:r>
          </w:p>
        </w:tc>
        <w:tc>
          <w:tcPr>
            <w:tcW w:w="744" w:type="dxa"/>
          </w:tcPr>
          <w:p w:rsidR="00F0612E" w:rsidRDefault="00950CC4">
            <w:pPr>
              <w:pStyle w:val="TableParagraph"/>
              <w:spacing w:before="1"/>
              <w:ind w:left="42"/>
              <w:rPr>
                <w:sz w:val="18"/>
              </w:rPr>
            </w:pPr>
            <w:r>
              <w:rPr>
                <w:sz w:val="18"/>
              </w:rPr>
              <w:t>3</w:t>
            </w:r>
          </w:p>
        </w:tc>
      </w:tr>
      <w:tr w:rsidR="00F0612E">
        <w:trPr>
          <w:trHeight w:val="229"/>
        </w:trPr>
        <w:tc>
          <w:tcPr>
            <w:tcW w:w="684" w:type="dxa"/>
          </w:tcPr>
          <w:p w:rsidR="00F0612E" w:rsidRDefault="00950CC4">
            <w:pPr>
              <w:pStyle w:val="TableParagraph"/>
              <w:spacing w:line="199" w:lineRule="exact"/>
              <w:ind w:right="125"/>
              <w:jc w:val="right"/>
              <w:rPr>
                <w:b/>
                <w:sz w:val="18"/>
              </w:rPr>
            </w:pPr>
            <w:r>
              <w:rPr>
                <w:b/>
                <w:sz w:val="18"/>
              </w:rPr>
              <w:t>CO3</w:t>
            </w:r>
          </w:p>
        </w:tc>
        <w:tc>
          <w:tcPr>
            <w:tcW w:w="662" w:type="dxa"/>
          </w:tcPr>
          <w:p w:rsidR="00F0612E" w:rsidRDefault="00950CC4">
            <w:pPr>
              <w:pStyle w:val="TableParagraph"/>
              <w:spacing w:line="199" w:lineRule="exact"/>
              <w:ind w:left="27"/>
              <w:rPr>
                <w:sz w:val="18"/>
              </w:rPr>
            </w:pPr>
            <w:r>
              <w:rPr>
                <w:sz w:val="18"/>
              </w:rPr>
              <w:t>3</w:t>
            </w:r>
          </w:p>
        </w:tc>
        <w:tc>
          <w:tcPr>
            <w:tcW w:w="679" w:type="dxa"/>
          </w:tcPr>
          <w:p w:rsidR="00F0612E" w:rsidRDefault="00950CC4">
            <w:pPr>
              <w:pStyle w:val="TableParagraph"/>
              <w:spacing w:line="199" w:lineRule="exact"/>
              <w:ind w:left="30"/>
              <w:rPr>
                <w:sz w:val="18"/>
              </w:rPr>
            </w:pPr>
            <w:r>
              <w:rPr>
                <w:sz w:val="18"/>
              </w:rPr>
              <w:t>3</w:t>
            </w:r>
          </w:p>
        </w:tc>
        <w:tc>
          <w:tcPr>
            <w:tcW w:w="682" w:type="dxa"/>
          </w:tcPr>
          <w:p w:rsidR="00F0612E" w:rsidRDefault="00950CC4">
            <w:pPr>
              <w:pStyle w:val="TableParagraph"/>
              <w:spacing w:line="199" w:lineRule="exact"/>
              <w:ind w:left="27"/>
              <w:rPr>
                <w:sz w:val="18"/>
              </w:rPr>
            </w:pPr>
            <w:r>
              <w:rPr>
                <w:sz w:val="18"/>
              </w:rPr>
              <w:t>3</w:t>
            </w:r>
          </w:p>
        </w:tc>
        <w:tc>
          <w:tcPr>
            <w:tcW w:w="681" w:type="dxa"/>
          </w:tcPr>
          <w:p w:rsidR="00F0612E" w:rsidRDefault="00950CC4">
            <w:pPr>
              <w:pStyle w:val="TableParagraph"/>
              <w:spacing w:line="199" w:lineRule="exact"/>
              <w:ind w:left="29"/>
              <w:rPr>
                <w:sz w:val="18"/>
              </w:rPr>
            </w:pPr>
            <w:r>
              <w:rPr>
                <w:sz w:val="18"/>
              </w:rPr>
              <w:t>3</w:t>
            </w:r>
          </w:p>
        </w:tc>
        <w:tc>
          <w:tcPr>
            <w:tcW w:w="674" w:type="dxa"/>
          </w:tcPr>
          <w:p w:rsidR="00F0612E" w:rsidRDefault="00950CC4">
            <w:pPr>
              <w:pStyle w:val="TableParagraph"/>
              <w:spacing w:line="199" w:lineRule="exact"/>
              <w:ind w:left="32"/>
              <w:rPr>
                <w:sz w:val="18"/>
              </w:rPr>
            </w:pPr>
            <w:r>
              <w:rPr>
                <w:sz w:val="18"/>
              </w:rPr>
              <w:t>3</w:t>
            </w:r>
          </w:p>
        </w:tc>
        <w:tc>
          <w:tcPr>
            <w:tcW w:w="684" w:type="dxa"/>
          </w:tcPr>
          <w:p w:rsidR="00F0612E" w:rsidRDefault="00950CC4">
            <w:pPr>
              <w:pStyle w:val="TableParagraph"/>
              <w:spacing w:line="199" w:lineRule="exact"/>
              <w:ind w:left="34"/>
              <w:rPr>
                <w:sz w:val="18"/>
              </w:rPr>
            </w:pPr>
            <w:r>
              <w:rPr>
                <w:sz w:val="18"/>
              </w:rPr>
              <w:t>2</w:t>
            </w:r>
          </w:p>
        </w:tc>
        <w:tc>
          <w:tcPr>
            <w:tcW w:w="670" w:type="dxa"/>
          </w:tcPr>
          <w:p w:rsidR="00F0612E" w:rsidRDefault="00950CC4">
            <w:pPr>
              <w:pStyle w:val="TableParagraph"/>
              <w:spacing w:line="199" w:lineRule="exact"/>
              <w:ind w:left="43"/>
              <w:rPr>
                <w:sz w:val="18"/>
              </w:rPr>
            </w:pPr>
            <w:r>
              <w:rPr>
                <w:sz w:val="18"/>
              </w:rPr>
              <w:t>3</w:t>
            </w:r>
          </w:p>
        </w:tc>
        <w:tc>
          <w:tcPr>
            <w:tcW w:w="686" w:type="dxa"/>
          </w:tcPr>
          <w:p w:rsidR="00F0612E" w:rsidRDefault="00950CC4">
            <w:pPr>
              <w:pStyle w:val="TableParagraph"/>
              <w:spacing w:line="199" w:lineRule="exact"/>
              <w:ind w:left="32"/>
              <w:rPr>
                <w:sz w:val="18"/>
              </w:rPr>
            </w:pPr>
            <w:r>
              <w:rPr>
                <w:sz w:val="18"/>
              </w:rPr>
              <w:t>2</w:t>
            </w:r>
          </w:p>
        </w:tc>
        <w:tc>
          <w:tcPr>
            <w:tcW w:w="684" w:type="dxa"/>
          </w:tcPr>
          <w:p w:rsidR="00F0612E" w:rsidRDefault="00950CC4">
            <w:pPr>
              <w:pStyle w:val="TableParagraph"/>
              <w:spacing w:line="199" w:lineRule="exact"/>
              <w:ind w:left="38"/>
              <w:rPr>
                <w:sz w:val="18"/>
              </w:rPr>
            </w:pPr>
            <w:r>
              <w:rPr>
                <w:sz w:val="18"/>
              </w:rPr>
              <w:t>3</w:t>
            </w:r>
          </w:p>
        </w:tc>
        <w:tc>
          <w:tcPr>
            <w:tcW w:w="758" w:type="dxa"/>
          </w:tcPr>
          <w:p w:rsidR="00F0612E" w:rsidRDefault="00950CC4">
            <w:pPr>
              <w:pStyle w:val="TableParagraph"/>
              <w:spacing w:line="199" w:lineRule="exact"/>
              <w:ind w:left="33"/>
              <w:rPr>
                <w:sz w:val="18"/>
              </w:rPr>
            </w:pPr>
            <w:r>
              <w:rPr>
                <w:sz w:val="18"/>
              </w:rPr>
              <w:t>1</w:t>
            </w:r>
          </w:p>
        </w:tc>
        <w:tc>
          <w:tcPr>
            <w:tcW w:w="725" w:type="dxa"/>
          </w:tcPr>
          <w:p w:rsidR="00F0612E" w:rsidRDefault="00950CC4">
            <w:pPr>
              <w:pStyle w:val="TableParagraph"/>
              <w:spacing w:line="199" w:lineRule="exact"/>
              <w:ind w:left="42"/>
              <w:rPr>
                <w:sz w:val="18"/>
              </w:rPr>
            </w:pPr>
            <w:r>
              <w:rPr>
                <w:sz w:val="18"/>
              </w:rPr>
              <w:t>3</w:t>
            </w:r>
          </w:p>
        </w:tc>
        <w:tc>
          <w:tcPr>
            <w:tcW w:w="744" w:type="dxa"/>
          </w:tcPr>
          <w:p w:rsidR="00F0612E" w:rsidRDefault="00950CC4">
            <w:pPr>
              <w:pStyle w:val="TableParagraph"/>
              <w:spacing w:line="199" w:lineRule="exact"/>
              <w:ind w:left="42"/>
              <w:rPr>
                <w:sz w:val="18"/>
              </w:rPr>
            </w:pPr>
            <w:r>
              <w:rPr>
                <w:sz w:val="18"/>
              </w:rPr>
              <w:t>3</w:t>
            </w:r>
          </w:p>
        </w:tc>
      </w:tr>
      <w:tr w:rsidR="00F0612E">
        <w:trPr>
          <w:trHeight w:val="229"/>
        </w:trPr>
        <w:tc>
          <w:tcPr>
            <w:tcW w:w="684" w:type="dxa"/>
          </w:tcPr>
          <w:p w:rsidR="00F0612E" w:rsidRDefault="00950CC4">
            <w:pPr>
              <w:pStyle w:val="TableParagraph"/>
              <w:spacing w:line="199" w:lineRule="exact"/>
              <w:ind w:right="120"/>
              <w:jc w:val="right"/>
              <w:rPr>
                <w:b/>
                <w:sz w:val="18"/>
              </w:rPr>
            </w:pPr>
            <w:r>
              <w:rPr>
                <w:b/>
                <w:sz w:val="18"/>
              </w:rPr>
              <w:t>CO4</w:t>
            </w:r>
          </w:p>
        </w:tc>
        <w:tc>
          <w:tcPr>
            <w:tcW w:w="662" w:type="dxa"/>
          </w:tcPr>
          <w:p w:rsidR="00F0612E" w:rsidRDefault="00950CC4">
            <w:pPr>
              <w:pStyle w:val="TableParagraph"/>
              <w:spacing w:line="199" w:lineRule="exact"/>
              <w:ind w:left="27"/>
              <w:rPr>
                <w:sz w:val="18"/>
              </w:rPr>
            </w:pPr>
            <w:r>
              <w:rPr>
                <w:sz w:val="18"/>
              </w:rPr>
              <w:t>3</w:t>
            </w:r>
          </w:p>
        </w:tc>
        <w:tc>
          <w:tcPr>
            <w:tcW w:w="679" w:type="dxa"/>
          </w:tcPr>
          <w:p w:rsidR="00F0612E" w:rsidRDefault="00950CC4">
            <w:pPr>
              <w:pStyle w:val="TableParagraph"/>
              <w:spacing w:line="199" w:lineRule="exact"/>
              <w:ind w:left="30"/>
              <w:rPr>
                <w:sz w:val="18"/>
              </w:rPr>
            </w:pPr>
            <w:r>
              <w:rPr>
                <w:sz w:val="18"/>
              </w:rPr>
              <w:t>3</w:t>
            </w:r>
          </w:p>
        </w:tc>
        <w:tc>
          <w:tcPr>
            <w:tcW w:w="682" w:type="dxa"/>
          </w:tcPr>
          <w:p w:rsidR="00F0612E" w:rsidRDefault="00950CC4">
            <w:pPr>
              <w:pStyle w:val="TableParagraph"/>
              <w:spacing w:line="199" w:lineRule="exact"/>
              <w:ind w:left="27"/>
              <w:rPr>
                <w:sz w:val="18"/>
              </w:rPr>
            </w:pPr>
            <w:r>
              <w:rPr>
                <w:sz w:val="18"/>
              </w:rPr>
              <w:t>3</w:t>
            </w:r>
          </w:p>
        </w:tc>
        <w:tc>
          <w:tcPr>
            <w:tcW w:w="681" w:type="dxa"/>
          </w:tcPr>
          <w:p w:rsidR="00F0612E" w:rsidRDefault="00950CC4">
            <w:pPr>
              <w:pStyle w:val="TableParagraph"/>
              <w:spacing w:line="199" w:lineRule="exact"/>
              <w:ind w:left="29"/>
              <w:rPr>
                <w:sz w:val="18"/>
              </w:rPr>
            </w:pPr>
            <w:r>
              <w:rPr>
                <w:sz w:val="18"/>
              </w:rPr>
              <w:t>3</w:t>
            </w:r>
          </w:p>
        </w:tc>
        <w:tc>
          <w:tcPr>
            <w:tcW w:w="674" w:type="dxa"/>
          </w:tcPr>
          <w:p w:rsidR="00F0612E" w:rsidRDefault="00950CC4">
            <w:pPr>
              <w:pStyle w:val="TableParagraph"/>
              <w:spacing w:line="199" w:lineRule="exact"/>
              <w:ind w:left="32"/>
              <w:rPr>
                <w:sz w:val="18"/>
              </w:rPr>
            </w:pPr>
            <w:r>
              <w:rPr>
                <w:sz w:val="18"/>
              </w:rPr>
              <w:t>3</w:t>
            </w:r>
          </w:p>
        </w:tc>
        <w:tc>
          <w:tcPr>
            <w:tcW w:w="684" w:type="dxa"/>
          </w:tcPr>
          <w:p w:rsidR="00F0612E" w:rsidRDefault="00950CC4">
            <w:pPr>
              <w:pStyle w:val="TableParagraph"/>
              <w:spacing w:line="199" w:lineRule="exact"/>
              <w:ind w:left="34"/>
              <w:rPr>
                <w:sz w:val="18"/>
              </w:rPr>
            </w:pPr>
            <w:r>
              <w:rPr>
                <w:sz w:val="18"/>
              </w:rPr>
              <w:t>2</w:t>
            </w:r>
          </w:p>
        </w:tc>
        <w:tc>
          <w:tcPr>
            <w:tcW w:w="670" w:type="dxa"/>
          </w:tcPr>
          <w:p w:rsidR="00F0612E" w:rsidRDefault="00950CC4">
            <w:pPr>
              <w:pStyle w:val="TableParagraph"/>
              <w:spacing w:line="199" w:lineRule="exact"/>
              <w:ind w:left="43"/>
              <w:rPr>
                <w:sz w:val="18"/>
              </w:rPr>
            </w:pPr>
            <w:r>
              <w:rPr>
                <w:sz w:val="18"/>
              </w:rPr>
              <w:t>3</w:t>
            </w:r>
          </w:p>
        </w:tc>
        <w:tc>
          <w:tcPr>
            <w:tcW w:w="686" w:type="dxa"/>
          </w:tcPr>
          <w:p w:rsidR="00F0612E" w:rsidRDefault="00950CC4">
            <w:pPr>
              <w:pStyle w:val="TableParagraph"/>
              <w:spacing w:line="199" w:lineRule="exact"/>
              <w:ind w:left="32"/>
              <w:rPr>
                <w:sz w:val="18"/>
              </w:rPr>
            </w:pPr>
            <w:r>
              <w:rPr>
                <w:sz w:val="18"/>
              </w:rPr>
              <w:t>2</w:t>
            </w:r>
          </w:p>
        </w:tc>
        <w:tc>
          <w:tcPr>
            <w:tcW w:w="684" w:type="dxa"/>
          </w:tcPr>
          <w:p w:rsidR="00F0612E" w:rsidRDefault="00950CC4">
            <w:pPr>
              <w:pStyle w:val="TableParagraph"/>
              <w:spacing w:line="199" w:lineRule="exact"/>
              <w:ind w:left="38"/>
              <w:rPr>
                <w:sz w:val="18"/>
              </w:rPr>
            </w:pPr>
            <w:r>
              <w:rPr>
                <w:sz w:val="18"/>
              </w:rPr>
              <w:t>3</w:t>
            </w:r>
          </w:p>
        </w:tc>
        <w:tc>
          <w:tcPr>
            <w:tcW w:w="758" w:type="dxa"/>
          </w:tcPr>
          <w:p w:rsidR="00F0612E" w:rsidRDefault="00950CC4">
            <w:pPr>
              <w:pStyle w:val="TableParagraph"/>
              <w:spacing w:line="199" w:lineRule="exact"/>
              <w:ind w:left="33"/>
              <w:rPr>
                <w:sz w:val="18"/>
              </w:rPr>
            </w:pPr>
            <w:r>
              <w:rPr>
                <w:sz w:val="18"/>
              </w:rPr>
              <w:t>1</w:t>
            </w:r>
          </w:p>
        </w:tc>
        <w:tc>
          <w:tcPr>
            <w:tcW w:w="725" w:type="dxa"/>
          </w:tcPr>
          <w:p w:rsidR="00F0612E" w:rsidRDefault="00950CC4">
            <w:pPr>
              <w:pStyle w:val="TableParagraph"/>
              <w:spacing w:line="199" w:lineRule="exact"/>
              <w:ind w:left="42"/>
              <w:rPr>
                <w:sz w:val="18"/>
              </w:rPr>
            </w:pPr>
            <w:r>
              <w:rPr>
                <w:sz w:val="18"/>
              </w:rPr>
              <w:t>3</w:t>
            </w:r>
          </w:p>
        </w:tc>
        <w:tc>
          <w:tcPr>
            <w:tcW w:w="744" w:type="dxa"/>
          </w:tcPr>
          <w:p w:rsidR="00F0612E" w:rsidRDefault="00950CC4">
            <w:pPr>
              <w:pStyle w:val="TableParagraph"/>
              <w:spacing w:line="199" w:lineRule="exact"/>
              <w:ind w:left="42"/>
              <w:rPr>
                <w:sz w:val="18"/>
              </w:rPr>
            </w:pPr>
            <w:r>
              <w:rPr>
                <w:sz w:val="18"/>
              </w:rPr>
              <w:t>3</w:t>
            </w:r>
          </w:p>
        </w:tc>
      </w:tr>
    </w:tbl>
    <w:p w:rsidR="00F0612E" w:rsidRDefault="00F0612E">
      <w:pPr>
        <w:spacing w:line="199" w:lineRule="exact"/>
        <w:rPr>
          <w:sz w:val="18"/>
        </w:rPr>
        <w:sectPr w:rsidR="00F0612E">
          <w:pgSz w:w="12240" w:h="15840"/>
          <w:pgMar w:top="1280" w:right="1300" w:bottom="280" w:left="1140" w:header="720" w:footer="720" w:gutter="0"/>
          <w:cols w:space="720"/>
        </w:sectPr>
      </w:pPr>
    </w:p>
    <w:p w:rsidR="00F0612E" w:rsidRDefault="00950CC4">
      <w:pPr>
        <w:pStyle w:val="Heading1"/>
        <w:spacing w:before="79" w:line="453" w:lineRule="exact"/>
        <w:ind w:left="139"/>
      </w:pPr>
      <w:r>
        <w:rPr>
          <w:noProof/>
          <w:lang w:bidi="hi-IN"/>
        </w:rPr>
        <w:lastRenderedPageBreak/>
        <w:drawing>
          <wp:anchor distT="0" distB="0" distL="0" distR="0" simplePos="0" relativeHeight="484805120" behindDoc="1" locked="0" layoutInCell="1" allowOverlap="1">
            <wp:simplePos x="0" y="0"/>
            <wp:positionH relativeFrom="page">
              <wp:posOffset>6096000</wp:posOffset>
            </wp:positionH>
            <wp:positionV relativeFrom="paragraph">
              <wp:posOffset>101471</wp:posOffset>
            </wp:positionV>
            <wp:extent cx="751840" cy="841375"/>
            <wp:effectExtent l="0" t="0" r="0" b="0"/>
            <wp:wrapNone/>
            <wp:docPr id="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Building</w:t>
      </w:r>
      <w:r>
        <w:rPr>
          <w:color w:val="C00000"/>
          <w:spacing w:val="-6"/>
        </w:rPr>
        <w:t xml:space="preserve"> </w:t>
      </w:r>
      <w:r>
        <w:rPr>
          <w:color w:val="C00000"/>
        </w:rPr>
        <w:t>Energy</w:t>
      </w:r>
      <w:r>
        <w:rPr>
          <w:color w:val="C00000"/>
          <w:spacing w:val="-6"/>
        </w:rPr>
        <w:t xml:space="preserve"> </w:t>
      </w:r>
      <w:r>
        <w:rPr>
          <w:color w:val="C00000"/>
        </w:rPr>
        <w:t>Management</w:t>
      </w:r>
      <w:r>
        <w:rPr>
          <w:color w:val="C00000"/>
          <w:spacing w:val="-7"/>
        </w:rPr>
        <w:t xml:space="preserve"> </w:t>
      </w:r>
      <w:r>
        <w:rPr>
          <w:color w:val="C00000"/>
        </w:rPr>
        <w:t>Systems</w:t>
      </w:r>
    </w:p>
    <w:p w:rsidR="00F0612E" w:rsidRDefault="00950CC4">
      <w:pPr>
        <w:pStyle w:val="BodyText"/>
        <w:spacing w:line="203" w:lineRule="exact"/>
        <w:ind w:left="139"/>
      </w:pPr>
      <w:r>
        <w:t>[6</w:t>
      </w:r>
      <w:r>
        <w:rPr>
          <w:position w:val="5"/>
          <w:sz w:val="12"/>
        </w:rPr>
        <w:t>th</w:t>
      </w:r>
      <w:r>
        <w:rPr>
          <w:spacing w:val="-4"/>
          <w:position w:val="5"/>
          <w:sz w:val="12"/>
        </w:rPr>
        <w:t xml:space="preserve"> </w:t>
      </w:r>
      <w:r>
        <w:t>Semester,</w:t>
      </w:r>
      <w:r>
        <w:rPr>
          <w:spacing w:val="-1"/>
        </w:rPr>
        <w:t xml:space="preserve"> </w:t>
      </w:r>
      <w:r>
        <w:t>Third</w:t>
      </w:r>
      <w:r>
        <w:rPr>
          <w:spacing w:val="-4"/>
        </w:rPr>
        <w:t xml:space="preserve"> </w:t>
      </w:r>
      <w:r>
        <w:t>Year]</w:t>
      </w:r>
    </w:p>
    <w:p w:rsidR="00F0612E" w:rsidRDefault="00F0612E">
      <w:pPr>
        <w:pStyle w:val="BodyText"/>
        <w:spacing w:before="5"/>
        <w:rPr>
          <w:sz w:val="14"/>
        </w:rPr>
      </w:pPr>
    </w:p>
    <w:tbl>
      <w:tblPr>
        <w:tblW w:w="0" w:type="auto"/>
        <w:tblInd w:w="115" w:type="dxa"/>
        <w:tblLayout w:type="fixed"/>
        <w:tblCellMar>
          <w:left w:w="0" w:type="dxa"/>
          <w:right w:w="0" w:type="dxa"/>
        </w:tblCellMar>
        <w:tblLook w:val="01E0"/>
      </w:tblPr>
      <w:tblGrid>
        <w:gridCol w:w="2672"/>
        <w:gridCol w:w="1949"/>
        <w:gridCol w:w="2025"/>
        <w:gridCol w:w="2193"/>
      </w:tblGrid>
      <w:tr w:rsidR="00F0612E">
        <w:trPr>
          <w:trHeight w:val="242"/>
        </w:trPr>
        <w:tc>
          <w:tcPr>
            <w:tcW w:w="2672" w:type="dxa"/>
          </w:tcPr>
          <w:p w:rsidR="00F0612E" w:rsidRDefault="00950CC4">
            <w:pPr>
              <w:pStyle w:val="TableParagraph"/>
              <w:spacing w:line="223" w:lineRule="exact"/>
              <w:ind w:left="200"/>
              <w:jc w:val="left"/>
              <w:rPr>
                <w:sz w:val="20"/>
              </w:rPr>
            </w:pPr>
            <w:r>
              <w:rPr>
                <w:color w:val="C00000"/>
                <w:sz w:val="20"/>
              </w:rPr>
              <w:t>Course</w:t>
            </w:r>
            <w:r>
              <w:rPr>
                <w:color w:val="C00000"/>
                <w:spacing w:val="-11"/>
                <w:sz w:val="20"/>
              </w:rPr>
              <w:t xml:space="preserve"> </w:t>
            </w:r>
            <w:r>
              <w:rPr>
                <w:color w:val="C00000"/>
                <w:sz w:val="20"/>
              </w:rPr>
              <w:t>Description</w:t>
            </w:r>
          </w:p>
        </w:tc>
        <w:tc>
          <w:tcPr>
            <w:tcW w:w="1949" w:type="dxa"/>
          </w:tcPr>
          <w:p w:rsidR="00F0612E" w:rsidRDefault="00F0612E">
            <w:pPr>
              <w:pStyle w:val="TableParagraph"/>
              <w:jc w:val="left"/>
              <w:rPr>
                <w:rFonts w:ascii="Times New Roman"/>
                <w:sz w:val="16"/>
              </w:rPr>
            </w:pPr>
          </w:p>
        </w:tc>
        <w:tc>
          <w:tcPr>
            <w:tcW w:w="2025" w:type="dxa"/>
          </w:tcPr>
          <w:p w:rsidR="00F0612E" w:rsidRDefault="00F0612E">
            <w:pPr>
              <w:pStyle w:val="TableParagraph"/>
              <w:jc w:val="left"/>
              <w:rPr>
                <w:rFonts w:ascii="Times New Roman"/>
                <w:sz w:val="16"/>
              </w:rPr>
            </w:pPr>
          </w:p>
        </w:tc>
        <w:tc>
          <w:tcPr>
            <w:tcW w:w="2193" w:type="dxa"/>
          </w:tcPr>
          <w:p w:rsidR="00F0612E" w:rsidRDefault="00F0612E">
            <w:pPr>
              <w:pStyle w:val="TableParagraph"/>
              <w:jc w:val="left"/>
              <w:rPr>
                <w:rFonts w:ascii="Times New Roman"/>
                <w:sz w:val="16"/>
              </w:rPr>
            </w:pPr>
          </w:p>
        </w:tc>
      </w:tr>
      <w:tr w:rsidR="00F0612E">
        <w:trPr>
          <w:trHeight w:val="495"/>
        </w:trPr>
        <w:tc>
          <w:tcPr>
            <w:tcW w:w="2672" w:type="dxa"/>
          </w:tcPr>
          <w:p w:rsidR="00F0612E" w:rsidRDefault="00950CC4">
            <w:pPr>
              <w:pStyle w:val="TableParagraph"/>
              <w:spacing w:line="240" w:lineRule="atLeast"/>
              <w:ind w:left="200" w:right="419"/>
              <w:jc w:val="left"/>
              <w:rPr>
                <w:sz w:val="20"/>
              </w:rPr>
            </w:pPr>
            <w:r>
              <w:rPr>
                <w:color w:val="C00000"/>
                <w:sz w:val="20"/>
              </w:rPr>
              <w:t>Offered</w:t>
            </w:r>
            <w:r>
              <w:rPr>
                <w:color w:val="C00000"/>
                <w:spacing w:val="-12"/>
                <w:sz w:val="20"/>
              </w:rPr>
              <w:t xml:space="preserve"> </w:t>
            </w:r>
            <w:r>
              <w:rPr>
                <w:color w:val="C00000"/>
                <w:sz w:val="20"/>
              </w:rPr>
              <w:t>by</w:t>
            </w:r>
            <w:r>
              <w:rPr>
                <w:color w:val="C00000"/>
                <w:spacing w:val="-4"/>
                <w:sz w:val="20"/>
              </w:rPr>
              <w:t xml:space="preserve"> </w:t>
            </w:r>
            <w:r>
              <w:rPr>
                <w:color w:val="C00000"/>
                <w:sz w:val="20"/>
              </w:rPr>
              <w:t>Department</w:t>
            </w:r>
            <w:r>
              <w:rPr>
                <w:color w:val="C00000"/>
                <w:spacing w:val="-45"/>
                <w:sz w:val="20"/>
              </w:rPr>
              <w:t xml:space="preserve"> </w:t>
            </w:r>
            <w:r>
              <w:rPr>
                <w:sz w:val="20"/>
              </w:rPr>
              <w:t>Electrical</w:t>
            </w:r>
            <w:r>
              <w:rPr>
                <w:spacing w:val="-10"/>
                <w:sz w:val="20"/>
              </w:rPr>
              <w:t xml:space="preserve"> </w:t>
            </w:r>
            <w:r>
              <w:rPr>
                <w:sz w:val="20"/>
              </w:rPr>
              <w:t>Engineering</w:t>
            </w:r>
          </w:p>
        </w:tc>
        <w:tc>
          <w:tcPr>
            <w:tcW w:w="1949" w:type="dxa"/>
          </w:tcPr>
          <w:p w:rsidR="00F0612E" w:rsidRDefault="00950CC4">
            <w:pPr>
              <w:pStyle w:val="TableParagraph"/>
              <w:spacing w:before="15"/>
              <w:ind w:left="430"/>
              <w:jc w:val="left"/>
              <w:rPr>
                <w:sz w:val="20"/>
              </w:rPr>
            </w:pPr>
            <w:r>
              <w:rPr>
                <w:color w:val="C00000"/>
                <w:sz w:val="20"/>
              </w:rPr>
              <w:t>Credits</w:t>
            </w:r>
          </w:p>
          <w:p w:rsidR="00F0612E" w:rsidRDefault="00950CC4">
            <w:pPr>
              <w:pStyle w:val="TableParagraph"/>
              <w:spacing w:before="16" w:line="218" w:lineRule="exact"/>
              <w:ind w:left="430"/>
              <w:jc w:val="left"/>
              <w:rPr>
                <w:sz w:val="20"/>
              </w:rPr>
            </w:pPr>
            <w:r>
              <w:rPr>
                <w:sz w:val="20"/>
              </w:rPr>
              <w:t>3-0-0,</w:t>
            </w:r>
            <w:r>
              <w:rPr>
                <w:spacing w:val="-8"/>
                <w:sz w:val="20"/>
              </w:rPr>
              <w:t xml:space="preserve"> </w:t>
            </w:r>
            <w:r>
              <w:rPr>
                <w:sz w:val="20"/>
              </w:rPr>
              <w:t>(3)</w:t>
            </w:r>
          </w:p>
        </w:tc>
        <w:tc>
          <w:tcPr>
            <w:tcW w:w="2025" w:type="dxa"/>
          </w:tcPr>
          <w:p w:rsidR="00F0612E" w:rsidRDefault="00950CC4">
            <w:pPr>
              <w:pStyle w:val="TableParagraph"/>
              <w:spacing w:line="240" w:lineRule="atLeast"/>
              <w:ind w:left="655" w:right="797"/>
              <w:jc w:val="left"/>
              <w:rPr>
                <w:sz w:val="20"/>
              </w:rPr>
            </w:pPr>
            <w:r>
              <w:rPr>
                <w:color w:val="C00000"/>
                <w:sz w:val="20"/>
              </w:rPr>
              <w:t>Status</w:t>
            </w:r>
            <w:r>
              <w:rPr>
                <w:color w:val="C00000"/>
                <w:spacing w:val="-46"/>
                <w:sz w:val="20"/>
              </w:rPr>
              <w:t xml:space="preserve"> </w:t>
            </w:r>
            <w:r>
              <w:rPr>
                <w:sz w:val="20"/>
              </w:rPr>
              <w:t>EPR</w:t>
            </w:r>
          </w:p>
        </w:tc>
        <w:tc>
          <w:tcPr>
            <w:tcW w:w="2193" w:type="dxa"/>
          </w:tcPr>
          <w:p w:rsidR="00F0612E" w:rsidRDefault="00950CC4">
            <w:pPr>
              <w:pStyle w:val="TableParagraph"/>
              <w:spacing w:line="240" w:lineRule="atLeast"/>
              <w:ind w:left="812" w:right="191"/>
              <w:jc w:val="left"/>
              <w:rPr>
                <w:sz w:val="20"/>
              </w:rPr>
            </w:pPr>
            <w:r>
              <w:rPr>
                <w:color w:val="C00000"/>
                <w:sz w:val="20"/>
              </w:rPr>
              <w:t>Code</w:t>
            </w:r>
            <w:r>
              <w:rPr>
                <w:color w:val="C00000"/>
                <w:spacing w:val="1"/>
                <w:sz w:val="20"/>
              </w:rPr>
              <w:t xml:space="preserve"> </w:t>
            </w:r>
            <w:r w:rsidR="00D24016">
              <w:rPr>
                <w:sz w:val="20"/>
              </w:rPr>
              <w:t>EL1063</w:t>
            </w:r>
            <w:r>
              <w:rPr>
                <w:sz w:val="20"/>
              </w:rPr>
              <w:t>02EL</w:t>
            </w:r>
          </w:p>
        </w:tc>
      </w:tr>
      <w:tr w:rsidR="00F0612E">
        <w:trPr>
          <w:trHeight w:val="331"/>
        </w:trPr>
        <w:tc>
          <w:tcPr>
            <w:tcW w:w="2672" w:type="dxa"/>
          </w:tcPr>
          <w:p w:rsidR="00F0612E" w:rsidRDefault="00950CC4">
            <w:pPr>
              <w:pStyle w:val="TableParagraph"/>
              <w:spacing w:before="9"/>
              <w:ind w:left="200"/>
              <w:jc w:val="left"/>
              <w:rPr>
                <w:sz w:val="20"/>
              </w:rPr>
            </w:pPr>
            <w:r>
              <w:rPr>
                <w:spacing w:val="-1"/>
                <w:sz w:val="20"/>
              </w:rPr>
              <w:t>[Pre-requisites:</w:t>
            </w:r>
            <w:r>
              <w:rPr>
                <w:spacing w:val="-9"/>
                <w:sz w:val="20"/>
              </w:rPr>
              <w:t xml:space="preserve"> </w:t>
            </w:r>
            <w:r>
              <w:rPr>
                <w:sz w:val="20"/>
              </w:rPr>
              <w:t>NIL]</w:t>
            </w:r>
          </w:p>
        </w:tc>
        <w:tc>
          <w:tcPr>
            <w:tcW w:w="1949" w:type="dxa"/>
          </w:tcPr>
          <w:p w:rsidR="00F0612E" w:rsidRDefault="00F0612E">
            <w:pPr>
              <w:pStyle w:val="TableParagraph"/>
              <w:jc w:val="left"/>
              <w:rPr>
                <w:rFonts w:ascii="Times New Roman"/>
                <w:sz w:val="18"/>
              </w:rPr>
            </w:pPr>
          </w:p>
        </w:tc>
        <w:tc>
          <w:tcPr>
            <w:tcW w:w="2025" w:type="dxa"/>
          </w:tcPr>
          <w:p w:rsidR="00F0612E" w:rsidRDefault="00F0612E">
            <w:pPr>
              <w:pStyle w:val="TableParagraph"/>
              <w:jc w:val="left"/>
              <w:rPr>
                <w:rFonts w:ascii="Times New Roman"/>
                <w:sz w:val="18"/>
              </w:rPr>
            </w:pPr>
          </w:p>
        </w:tc>
        <w:tc>
          <w:tcPr>
            <w:tcW w:w="2193" w:type="dxa"/>
          </w:tcPr>
          <w:p w:rsidR="00F0612E" w:rsidRDefault="00F0612E">
            <w:pPr>
              <w:pStyle w:val="TableParagraph"/>
              <w:jc w:val="left"/>
              <w:rPr>
                <w:rFonts w:ascii="Times New Roman"/>
                <w:sz w:val="18"/>
              </w:rPr>
            </w:pPr>
          </w:p>
        </w:tc>
      </w:tr>
      <w:tr w:rsidR="00F0612E">
        <w:trPr>
          <w:trHeight w:val="299"/>
        </w:trPr>
        <w:tc>
          <w:tcPr>
            <w:tcW w:w="2672" w:type="dxa"/>
          </w:tcPr>
          <w:p w:rsidR="00F0612E" w:rsidRDefault="00950CC4">
            <w:pPr>
              <w:pStyle w:val="TableParagraph"/>
              <w:spacing w:before="95" w:line="185" w:lineRule="exact"/>
              <w:ind w:left="200"/>
              <w:jc w:val="left"/>
              <w:rPr>
                <w:sz w:val="18"/>
              </w:rPr>
            </w:pPr>
            <w:r>
              <w:rPr>
                <w:color w:val="C00000"/>
                <w:sz w:val="18"/>
              </w:rPr>
              <w:t>Course</w:t>
            </w:r>
            <w:r>
              <w:rPr>
                <w:color w:val="C00000"/>
                <w:spacing w:val="-5"/>
                <w:sz w:val="18"/>
              </w:rPr>
              <w:t xml:space="preserve"> </w:t>
            </w:r>
            <w:r>
              <w:rPr>
                <w:color w:val="C00000"/>
                <w:sz w:val="18"/>
              </w:rPr>
              <w:t>Objectives</w:t>
            </w:r>
          </w:p>
        </w:tc>
        <w:tc>
          <w:tcPr>
            <w:tcW w:w="1949" w:type="dxa"/>
          </w:tcPr>
          <w:p w:rsidR="00F0612E" w:rsidRDefault="00F0612E">
            <w:pPr>
              <w:pStyle w:val="TableParagraph"/>
              <w:jc w:val="left"/>
              <w:rPr>
                <w:rFonts w:ascii="Times New Roman"/>
                <w:sz w:val="18"/>
              </w:rPr>
            </w:pPr>
          </w:p>
        </w:tc>
        <w:tc>
          <w:tcPr>
            <w:tcW w:w="2025" w:type="dxa"/>
          </w:tcPr>
          <w:p w:rsidR="00F0612E" w:rsidRDefault="00F0612E">
            <w:pPr>
              <w:pStyle w:val="TableParagraph"/>
              <w:jc w:val="left"/>
              <w:rPr>
                <w:rFonts w:ascii="Times New Roman"/>
                <w:sz w:val="18"/>
              </w:rPr>
            </w:pPr>
          </w:p>
        </w:tc>
        <w:tc>
          <w:tcPr>
            <w:tcW w:w="2193" w:type="dxa"/>
          </w:tcPr>
          <w:p w:rsidR="00F0612E" w:rsidRDefault="00F0612E">
            <w:pPr>
              <w:pStyle w:val="TableParagraph"/>
              <w:jc w:val="left"/>
              <w:rPr>
                <w:rFonts w:ascii="Times New Roman"/>
                <w:sz w:val="18"/>
              </w:rPr>
            </w:pPr>
          </w:p>
        </w:tc>
      </w:tr>
    </w:tbl>
    <w:p w:rsidR="00F0612E" w:rsidRDefault="00F0612E">
      <w:pPr>
        <w:pStyle w:val="BodyText"/>
        <w:spacing w:before="6"/>
      </w:pPr>
    </w:p>
    <w:p w:rsidR="00F0612E" w:rsidRDefault="00950CC4">
      <w:pPr>
        <w:pStyle w:val="ListParagraph"/>
        <w:numPr>
          <w:ilvl w:val="0"/>
          <w:numId w:val="12"/>
        </w:numPr>
        <w:tabs>
          <w:tab w:val="left" w:pos="1017"/>
          <w:tab w:val="left" w:pos="1018"/>
        </w:tabs>
        <w:spacing w:before="101"/>
        <w:rPr>
          <w:sz w:val="18"/>
        </w:rPr>
      </w:pPr>
      <w:r>
        <w:rPr>
          <w:sz w:val="18"/>
        </w:rPr>
        <w:t>To</w:t>
      </w:r>
      <w:r>
        <w:rPr>
          <w:spacing w:val="-5"/>
          <w:sz w:val="18"/>
        </w:rPr>
        <w:t xml:space="preserve"> </w:t>
      </w:r>
      <w:r>
        <w:rPr>
          <w:sz w:val="18"/>
        </w:rPr>
        <w:t>understand</w:t>
      </w:r>
      <w:r>
        <w:rPr>
          <w:spacing w:val="-3"/>
          <w:sz w:val="18"/>
        </w:rPr>
        <w:t xml:space="preserve"> </w:t>
      </w:r>
      <w:r>
        <w:rPr>
          <w:sz w:val="18"/>
        </w:rPr>
        <w:t>the</w:t>
      </w:r>
      <w:r>
        <w:rPr>
          <w:spacing w:val="-3"/>
          <w:sz w:val="18"/>
        </w:rPr>
        <w:t xml:space="preserve"> </w:t>
      </w:r>
      <w:r>
        <w:rPr>
          <w:sz w:val="18"/>
        </w:rPr>
        <w:t>definition</w:t>
      </w:r>
      <w:r>
        <w:rPr>
          <w:spacing w:val="-3"/>
          <w:sz w:val="18"/>
        </w:rPr>
        <w:t xml:space="preserve"> </w:t>
      </w:r>
      <w:r>
        <w:rPr>
          <w:sz w:val="18"/>
        </w:rPr>
        <w:t>and</w:t>
      </w:r>
      <w:r>
        <w:rPr>
          <w:spacing w:val="-3"/>
          <w:sz w:val="18"/>
        </w:rPr>
        <w:t xml:space="preserve"> </w:t>
      </w:r>
      <w:r>
        <w:rPr>
          <w:sz w:val="18"/>
        </w:rPr>
        <w:t>objective</w:t>
      </w:r>
      <w:r>
        <w:rPr>
          <w:spacing w:val="-3"/>
          <w:sz w:val="18"/>
        </w:rPr>
        <w:t xml:space="preserve"> </w:t>
      </w:r>
      <w:r>
        <w:rPr>
          <w:sz w:val="18"/>
        </w:rPr>
        <w:t>of</w:t>
      </w:r>
      <w:r>
        <w:rPr>
          <w:spacing w:val="-6"/>
          <w:sz w:val="18"/>
        </w:rPr>
        <w:t xml:space="preserve"> </w:t>
      </w:r>
      <w:r>
        <w:rPr>
          <w:sz w:val="18"/>
        </w:rPr>
        <w:t>BEMS.</w:t>
      </w:r>
    </w:p>
    <w:p w:rsidR="00F0612E" w:rsidRDefault="00950CC4">
      <w:pPr>
        <w:pStyle w:val="ListParagraph"/>
        <w:numPr>
          <w:ilvl w:val="0"/>
          <w:numId w:val="12"/>
        </w:numPr>
        <w:tabs>
          <w:tab w:val="left" w:pos="1017"/>
          <w:tab w:val="left" w:pos="1018"/>
        </w:tabs>
        <w:spacing w:before="30"/>
        <w:rPr>
          <w:sz w:val="18"/>
        </w:rPr>
      </w:pPr>
      <w:r>
        <w:rPr>
          <w:sz w:val="18"/>
        </w:rPr>
        <w:t>To</w:t>
      </w:r>
      <w:r>
        <w:rPr>
          <w:spacing w:val="-5"/>
          <w:sz w:val="18"/>
        </w:rPr>
        <w:t xml:space="preserve"> </w:t>
      </w:r>
      <w:r>
        <w:rPr>
          <w:sz w:val="18"/>
        </w:rPr>
        <w:t>analyze</w:t>
      </w:r>
      <w:r>
        <w:rPr>
          <w:spacing w:val="-3"/>
          <w:sz w:val="18"/>
        </w:rPr>
        <w:t xml:space="preserve"> </w:t>
      </w:r>
      <w:r>
        <w:rPr>
          <w:sz w:val="18"/>
        </w:rPr>
        <w:t>energy</w:t>
      </w:r>
      <w:r>
        <w:rPr>
          <w:spacing w:val="-3"/>
          <w:sz w:val="18"/>
        </w:rPr>
        <w:t xml:space="preserve"> </w:t>
      </w:r>
      <w:r>
        <w:rPr>
          <w:sz w:val="18"/>
        </w:rPr>
        <w:t>management</w:t>
      </w:r>
      <w:r>
        <w:rPr>
          <w:spacing w:val="-3"/>
          <w:sz w:val="18"/>
        </w:rPr>
        <w:t xml:space="preserve"> </w:t>
      </w:r>
      <w:r>
        <w:rPr>
          <w:sz w:val="18"/>
        </w:rPr>
        <w:t>in</w:t>
      </w:r>
      <w:r>
        <w:rPr>
          <w:spacing w:val="-3"/>
          <w:sz w:val="18"/>
        </w:rPr>
        <w:t xml:space="preserve"> </w:t>
      </w:r>
      <w:r>
        <w:rPr>
          <w:sz w:val="18"/>
        </w:rPr>
        <w:t>a</w:t>
      </w:r>
      <w:r>
        <w:rPr>
          <w:spacing w:val="-9"/>
          <w:sz w:val="18"/>
        </w:rPr>
        <w:t xml:space="preserve"> </w:t>
      </w:r>
      <w:r>
        <w:rPr>
          <w:sz w:val="18"/>
        </w:rPr>
        <w:t>building.</w:t>
      </w:r>
    </w:p>
    <w:p w:rsidR="00F0612E" w:rsidRDefault="00950CC4">
      <w:pPr>
        <w:pStyle w:val="ListParagraph"/>
        <w:numPr>
          <w:ilvl w:val="0"/>
          <w:numId w:val="12"/>
        </w:numPr>
        <w:tabs>
          <w:tab w:val="left" w:pos="1020"/>
          <w:tab w:val="left" w:pos="1021"/>
        </w:tabs>
        <w:spacing w:before="33"/>
        <w:ind w:left="1020" w:hanging="363"/>
        <w:rPr>
          <w:sz w:val="18"/>
        </w:rPr>
      </w:pPr>
      <w:r>
        <w:rPr>
          <w:spacing w:val="-1"/>
          <w:sz w:val="18"/>
        </w:rPr>
        <w:t>To</w:t>
      </w:r>
      <w:r>
        <w:rPr>
          <w:spacing w:val="-2"/>
          <w:sz w:val="18"/>
        </w:rPr>
        <w:t xml:space="preserve"> </w:t>
      </w:r>
      <w:r>
        <w:rPr>
          <w:spacing w:val="-1"/>
          <w:sz w:val="18"/>
        </w:rPr>
        <w:t xml:space="preserve">understand and implement </w:t>
      </w:r>
      <w:r>
        <w:rPr>
          <w:sz w:val="18"/>
        </w:rPr>
        <w:t>energy saving</w:t>
      </w:r>
      <w:r>
        <w:rPr>
          <w:spacing w:val="-1"/>
          <w:sz w:val="18"/>
        </w:rPr>
        <w:t xml:space="preserve"> </w:t>
      </w:r>
      <w:r>
        <w:rPr>
          <w:sz w:val="18"/>
        </w:rPr>
        <w:t>measures</w:t>
      </w:r>
      <w:r>
        <w:rPr>
          <w:spacing w:val="-2"/>
          <w:sz w:val="18"/>
        </w:rPr>
        <w:t xml:space="preserve"> </w:t>
      </w:r>
      <w:r>
        <w:rPr>
          <w:sz w:val="18"/>
        </w:rPr>
        <w:t>in</w:t>
      </w:r>
      <w:r>
        <w:rPr>
          <w:spacing w:val="-13"/>
          <w:sz w:val="18"/>
        </w:rPr>
        <w:t xml:space="preserve"> </w:t>
      </w:r>
      <w:r>
        <w:rPr>
          <w:sz w:val="18"/>
        </w:rPr>
        <w:t>buildings.</w:t>
      </w:r>
    </w:p>
    <w:p w:rsidR="00F0612E" w:rsidRDefault="00950CC4">
      <w:pPr>
        <w:pStyle w:val="ListParagraph"/>
        <w:numPr>
          <w:ilvl w:val="0"/>
          <w:numId w:val="12"/>
        </w:numPr>
        <w:tabs>
          <w:tab w:val="left" w:pos="1017"/>
          <w:tab w:val="left" w:pos="1018"/>
        </w:tabs>
        <w:spacing w:before="33"/>
        <w:rPr>
          <w:sz w:val="18"/>
        </w:rPr>
      </w:pPr>
      <w:r>
        <w:rPr>
          <w:sz w:val="18"/>
        </w:rPr>
        <w:t>To</w:t>
      </w:r>
      <w:r>
        <w:rPr>
          <w:spacing w:val="-4"/>
          <w:sz w:val="18"/>
        </w:rPr>
        <w:t xml:space="preserve"> </w:t>
      </w:r>
      <w:r>
        <w:rPr>
          <w:sz w:val="18"/>
        </w:rPr>
        <w:t>plan</w:t>
      </w:r>
      <w:r>
        <w:rPr>
          <w:spacing w:val="-3"/>
          <w:sz w:val="18"/>
        </w:rPr>
        <w:t xml:space="preserve"> </w:t>
      </w:r>
      <w:r>
        <w:rPr>
          <w:sz w:val="18"/>
        </w:rPr>
        <w:t>and</w:t>
      </w:r>
      <w:r>
        <w:rPr>
          <w:spacing w:val="-2"/>
          <w:sz w:val="18"/>
        </w:rPr>
        <w:t xml:space="preserve"> </w:t>
      </w:r>
      <w:r>
        <w:rPr>
          <w:sz w:val="18"/>
        </w:rPr>
        <w:t>conduct</w:t>
      </w:r>
      <w:r>
        <w:rPr>
          <w:spacing w:val="-3"/>
          <w:sz w:val="18"/>
        </w:rPr>
        <w:t xml:space="preserve"> </w:t>
      </w:r>
      <w:r>
        <w:rPr>
          <w:sz w:val="18"/>
        </w:rPr>
        <w:t>effective</w:t>
      </w:r>
      <w:r>
        <w:rPr>
          <w:spacing w:val="-3"/>
          <w:sz w:val="18"/>
        </w:rPr>
        <w:t xml:space="preserve"> </w:t>
      </w:r>
      <w:r>
        <w:rPr>
          <w:sz w:val="18"/>
        </w:rPr>
        <w:t>energy</w:t>
      </w:r>
      <w:r>
        <w:rPr>
          <w:spacing w:val="-4"/>
          <w:sz w:val="18"/>
        </w:rPr>
        <w:t xml:space="preserve"> </w:t>
      </w:r>
      <w:r>
        <w:rPr>
          <w:sz w:val="18"/>
        </w:rPr>
        <w:t>audits.</w:t>
      </w:r>
    </w:p>
    <w:p w:rsidR="00F0612E" w:rsidRDefault="00950CC4">
      <w:pPr>
        <w:pStyle w:val="BodyText"/>
        <w:spacing w:before="19" w:line="380" w:lineRule="atLeast"/>
        <w:ind w:left="300" w:right="7888"/>
      </w:pPr>
      <w:r>
        <w:rPr>
          <w:color w:val="C00000"/>
        </w:rPr>
        <w:t>Course Content</w:t>
      </w:r>
      <w:r>
        <w:rPr>
          <w:color w:val="C00000"/>
          <w:spacing w:val="1"/>
        </w:rPr>
        <w:t xml:space="preserve"> </w:t>
      </w:r>
      <w:r>
        <w:rPr>
          <w:color w:val="C00000"/>
        </w:rPr>
        <w:t>Unit-I:</w:t>
      </w:r>
      <w:r>
        <w:rPr>
          <w:color w:val="C00000"/>
          <w:spacing w:val="-11"/>
        </w:rPr>
        <w:t xml:space="preserve"> </w:t>
      </w:r>
      <w:r>
        <w:rPr>
          <w:color w:val="C00000"/>
        </w:rPr>
        <w:t>Introduction</w:t>
      </w:r>
    </w:p>
    <w:p w:rsidR="00F0612E" w:rsidRDefault="00950CC4">
      <w:pPr>
        <w:pStyle w:val="BodyText"/>
        <w:spacing w:before="38" w:line="276" w:lineRule="auto"/>
        <w:ind w:left="300" w:right="105"/>
        <w:jc w:val="both"/>
      </w:pPr>
      <w:r>
        <w:rPr>
          <w:spacing w:val="-1"/>
        </w:rPr>
        <w:t>BEMS</w:t>
      </w:r>
      <w:r>
        <w:rPr>
          <w:spacing w:val="-10"/>
        </w:rPr>
        <w:t xml:space="preserve"> </w:t>
      </w:r>
      <w:r>
        <w:rPr>
          <w:spacing w:val="-1"/>
        </w:rPr>
        <w:t>(BMS)</w:t>
      </w:r>
      <w:r>
        <w:rPr>
          <w:spacing w:val="-11"/>
        </w:rPr>
        <w:t xml:space="preserve"> </w:t>
      </w:r>
      <w:r>
        <w:rPr>
          <w:spacing w:val="-1"/>
        </w:rPr>
        <w:t>Control</w:t>
      </w:r>
      <w:r>
        <w:rPr>
          <w:spacing w:val="-8"/>
        </w:rPr>
        <w:t xml:space="preserve"> </w:t>
      </w:r>
      <w:r>
        <w:rPr>
          <w:spacing w:val="-1"/>
        </w:rPr>
        <w:t>Systems</w:t>
      </w:r>
      <w:r>
        <w:rPr>
          <w:spacing w:val="-6"/>
        </w:rPr>
        <w:t xml:space="preserve"> </w:t>
      </w:r>
      <w:r>
        <w:rPr>
          <w:spacing w:val="-1"/>
        </w:rPr>
        <w:t>Overview,</w:t>
      </w:r>
      <w:r>
        <w:rPr>
          <w:spacing w:val="-10"/>
        </w:rPr>
        <w:t xml:space="preserve"> </w:t>
      </w:r>
      <w:r>
        <w:rPr>
          <w:spacing w:val="-1"/>
        </w:rPr>
        <w:t>Benefits</w:t>
      </w:r>
      <w:r>
        <w:rPr>
          <w:spacing w:val="-9"/>
        </w:rPr>
        <w:t xml:space="preserve"> </w:t>
      </w:r>
      <w:r>
        <w:t>of</w:t>
      </w:r>
      <w:r>
        <w:rPr>
          <w:spacing w:val="-10"/>
        </w:rPr>
        <w:t xml:space="preserve"> </w:t>
      </w:r>
      <w:r>
        <w:t>Building</w:t>
      </w:r>
      <w:r>
        <w:rPr>
          <w:spacing w:val="-4"/>
        </w:rPr>
        <w:t xml:space="preserve"> </w:t>
      </w:r>
      <w:r>
        <w:t>Energy</w:t>
      </w:r>
      <w:r>
        <w:rPr>
          <w:spacing w:val="-9"/>
        </w:rPr>
        <w:t xml:space="preserve"> </w:t>
      </w:r>
      <w:r>
        <w:t>Management</w:t>
      </w:r>
      <w:r>
        <w:rPr>
          <w:spacing w:val="-10"/>
        </w:rPr>
        <w:t xml:space="preserve"> </w:t>
      </w:r>
      <w:r>
        <w:t>Systems,</w:t>
      </w:r>
      <w:r>
        <w:rPr>
          <w:spacing w:val="-5"/>
        </w:rPr>
        <w:t xml:space="preserve"> </w:t>
      </w:r>
      <w:r>
        <w:t>BMS</w:t>
      </w:r>
      <w:r>
        <w:rPr>
          <w:spacing w:val="-10"/>
        </w:rPr>
        <w:t xml:space="preserve"> </w:t>
      </w:r>
      <w:r>
        <w:t>Architectures,</w:t>
      </w:r>
      <w:r>
        <w:rPr>
          <w:spacing w:val="-10"/>
        </w:rPr>
        <w:t xml:space="preserve"> </w:t>
      </w:r>
      <w:r>
        <w:t>Energy</w:t>
      </w:r>
      <w:r>
        <w:rPr>
          <w:spacing w:val="-41"/>
        </w:rPr>
        <w:t xml:space="preserve"> </w:t>
      </w:r>
      <w:r>
        <w:t>Systems</w:t>
      </w:r>
      <w:r>
        <w:rPr>
          <w:spacing w:val="1"/>
        </w:rPr>
        <w:t xml:space="preserve"> </w:t>
      </w:r>
      <w:r>
        <w:t>Monitoring:</w:t>
      </w:r>
      <w:r>
        <w:rPr>
          <w:spacing w:val="1"/>
        </w:rPr>
        <w:t xml:space="preserve"> </w:t>
      </w:r>
      <w:r>
        <w:t>Indirect</w:t>
      </w:r>
      <w:r>
        <w:rPr>
          <w:spacing w:val="1"/>
        </w:rPr>
        <w:t xml:space="preserve"> </w:t>
      </w:r>
      <w:r>
        <w:t>Monitoring,</w:t>
      </w:r>
      <w:r>
        <w:rPr>
          <w:spacing w:val="1"/>
        </w:rPr>
        <w:t xml:space="preserve"> </w:t>
      </w:r>
      <w:r>
        <w:t>Direct</w:t>
      </w:r>
      <w:r>
        <w:rPr>
          <w:spacing w:val="1"/>
        </w:rPr>
        <w:t xml:space="preserve"> </w:t>
      </w:r>
      <w:r>
        <w:t>Monitoring,</w:t>
      </w:r>
      <w:r>
        <w:rPr>
          <w:spacing w:val="1"/>
        </w:rPr>
        <w:t xml:space="preserve"> </w:t>
      </w:r>
      <w:r>
        <w:t>Hybrid</w:t>
      </w:r>
      <w:r>
        <w:rPr>
          <w:spacing w:val="1"/>
        </w:rPr>
        <w:t xml:space="preserve"> </w:t>
      </w:r>
      <w:r>
        <w:t>Monitoring,</w:t>
      </w:r>
      <w:r>
        <w:rPr>
          <w:spacing w:val="1"/>
        </w:rPr>
        <w:t xml:space="preserve"> </w:t>
      </w:r>
      <w:r>
        <w:t>Devices</w:t>
      </w:r>
      <w:r>
        <w:rPr>
          <w:spacing w:val="1"/>
        </w:rPr>
        <w:t xml:space="preserve"> </w:t>
      </w:r>
      <w:r>
        <w:t>for</w:t>
      </w:r>
      <w:r>
        <w:rPr>
          <w:spacing w:val="1"/>
        </w:rPr>
        <w:t xml:space="preserve"> </w:t>
      </w:r>
      <w:r>
        <w:t>Energy</w:t>
      </w:r>
      <w:r>
        <w:rPr>
          <w:spacing w:val="1"/>
        </w:rPr>
        <w:t xml:space="preserve"> </w:t>
      </w:r>
      <w:r>
        <w:t>Sensing,</w:t>
      </w:r>
      <w:r>
        <w:rPr>
          <w:spacing w:val="1"/>
        </w:rPr>
        <w:t xml:space="preserve"> </w:t>
      </w:r>
      <w:r>
        <w:t>Integrated Control of Active and Passive Heating, Cooling, Lighting, Shading, and Ventilation Systems, Electricity</w:t>
      </w:r>
      <w:r>
        <w:rPr>
          <w:spacing w:val="1"/>
        </w:rPr>
        <w:t xml:space="preserve"> </w:t>
      </w:r>
      <w:r>
        <w:t>Network</w:t>
      </w:r>
      <w:r>
        <w:rPr>
          <w:spacing w:val="-2"/>
        </w:rPr>
        <w:t xml:space="preserve"> </w:t>
      </w:r>
      <w:r>
        <w:t>Architectures.</w:t>
      </w:r>
    </w:p>
    <w:p w:rsidR="00F0612E" w:rsidRDefault="00950CC4">
      <w:pPr>
        <w:pStyle w:val="BodyText"/>
        <w:spacing w:before="148"/>
        <w:ind w:left="300"/>
        <w:jc w:val="both"/>
      </w:pPr>
      <w:r>
        <w:rPr>
          <w:color w:val="C00000"/>
        </w:rPr>
        <w:t>Unit-II:</w:t>
      </w:r>
      <w:r>
        <w:rPr>
          <w:color w:val="C00000"/>
          <w:spacing w:val="-6"/>
        </w:rPr>
        <w:t xml:space="preserve"> </w:t>
      </w:r>
      <w:r>
        <w:rPr>
          <w:color w:val="C00000"/>
        </w:rPr>
        <w:t>Energy</w:t>
      </w:r>
      <w:r>
        <w:rPr>
          <w:color w:val="C00000"/>
          <w:spacing w:val="-5"/>
        </w:rPr>
        <w:t xml:space="preserve"> </w:t>
      </w:r>
      <w:r>
        <w:rPr>
          <w:color w:val="C00000"/>
        </w:rPr>
        <w:t>Savings</w:t>
      </w:r>
      <w:r>
        <w:rPr>
          <w:color w:val="C00000"/>
          <w:spacing w:val="-5"/>
        </w:rPr>
        <w:t xml:space="preserve"> </w:t>
      </w:r>
      <w:r>
        <w:rPr>
          <w:color w:val="C00000"/>
        </w:rPr>
        <w:t>from Building</w:t>
      </w:r>
      <w:r>
        <w:rPr>
          <w:color w:val="C00000"/>
          <w:spacing w:val="-5"/>
        </w:rPr>
        <w:t xml:space="preserve"> </w:t>
      </w:r>
      <w:r>
        <w:rPr>
          <w:color w:val="C00000"/>
        </w:rPr>
        <w:t>Energy</w:t>
      </w:r>
      <w:r>
        <w:rPr>
          <w:color w:val="C00000"/>
          <w:spacing w:val="-5"/>
        </w:rPr>
        <w:t xml:space="preserve"> </w:t>
      </w:r>
      <w:r>
        <w:rPr>
          <w:color w:val="C00000"/>
        </w:rPr>
        <w:t>Management</w:t>
      </w:r>
      <w:r>
        <w:rPr>
          <w:color w:val="C00000"/>
          <w:spacing w:val="-3"/>
        </w:rPr>
        <w:t xml:space="preserve"> </w:t>
      </w:r>
      <w:r>
        <w:rPr>
          <w:color w:val="C00000"/>
        </w:rPr>
        <w:t>Systems</w:t>
      </w:r>
    </w:p>
    <w:p w:rsidR="00F0612E" w:rsidRDefault="00950CC4">
      <w:pPr>
        <w:pStyle w:val="BodyText"/>
        <w:spacing w:before="33" w:line="276" w:lineRule="auto"/>
        <w:ind w:left="300" w:right="103"/>
        <w:jc w:val="both"/>
      </w:pPr>
      <w:r>
        <w:t>Energy Savings Opportunities, The Intelligent Building Approach, Energy Monitoring, Profiling, and Modeling, Smart</w:t>
      </w:r>
      <w:r>
        <w:rPr>
          <w:spacing w:val="1"/>
        </w:rPr>
        <w:t xml:space="preserve"> </w:t>
      </w:r>
      <w:r>
        <w:t>Homes: Economic Feasibility and Likelihood of Widespread Adoption, Smart Home Energy Management; Energy</w:t>
      </w:r>
      <w:r>
        <w:rPr>
          <w:spacing w:val="1"/>
        </w:rPr>
        <w:t xml:space="preserve"> </w:t>
      </w:r>
      <w:r>
        <w:t>Saving with Solar and Battery Integration, Energy Saving in Smart Home: Heating and Cooling, Lights, Automatic</w:t>
      </w:r>
      <w:r>
        <w:rPr>
          <w:spacing w:val="1"/>
        </w:rPr>
        <w:t xml:space="preserve"> </w:t>
      </w:r>
      <w:r>
        <w:t>Timers, Motion Sensors, Light Dimmer, Energy-Efficient Light Bulbs, Evaluating the Number of Lamps Required for</w:t>
      </w:r>
      <w:r>
        <w:rPr>
          <w:spacing w:val="1"/>
        </w:rPr>
        <w:t xml:space="preserve"> </w:t>
      </w:r>
      <w:r>
        <w:t>an</w:t>
      </w:r>
      <w:r>
        <w:rPr>
          <w:spacing w:val="-2"/>
        </w:rPr>
        <w:t xml:space="preserve"> </w:t>
      </w:r>
      <w:r>
        <w:t>Activity,</w:t>
      </w:r>
      <w:r>
        <w:rPr>
          <w:spacing w:val="-1"/>
        </w:rPr>
        <w:t xml:space="preserve"> </w:t>
      </w:r>
      <w:r>
        <w:t>Smart</w:t>
      </w:r>
      <w:r>
        <w:rPr>
          <w:spacing w:val="-2"/>
        </w:rPr>
        <w:t xml:space="preserve"> </w:t>
      </w:r>
      <w:r>
        <w:t>Energy</w:t>
      </w:r>
      <w:r>
        <w:rPr>
          <w:spacing w:val="-1"/>
        </w:rPr>
        <w:t xml:space="preserve"> </w:t>
      </w:r>
      <w:r>
        <w:t>Monitoring</w:t>
      </w:r>
      <w:r>
        <w:rPr>
          <w:spacing w:val="-2"/>
        </w:rPr>
        <w:t xml:space="preserve"> </w:t>
      </w:r>
      <w:r>
        <w:t>Systems</w:t>
      </w:r>
      <w:r>
        <w:rPr>
          <w:spacing w:val="-2"/>
        </w:rPr>
        <w:t xml:space="preserve"> </w:t>
      </w:r>
      <w:r>
        <w:t>to</w:t>
      </w:r>
      <w:r>
        <w:rPr>
          <w:spacing w:val="-3"/>
        </w:rPr>
        <w:t xml:space="preserve"> </w:t>
      </w:r>
      <w:r>
        <w:t>Help</w:t>
      </w:r>
      <w:r>
        <w:rPr>
          <w:spacing w:val="-1"/>
        </w:rPr>
        <w:t xml:space="preserve"> </w:t>
      </w:r>
      <w:r>
        <w:t>in</w:t>
      </w:r>
      <w:r>
        <w:rPr>
          <w:spacing w:val="-2"/>
        </w:rPr>
        <w:t xml:space="preserve"> </w:t>
      </w:r>
      <w:r>
        <w:t>Controlling</w:t>
      </w:r>
      <w:r>
        <w:rPr>
          <w:spacing w:val="1"/>
        </w:rPr>
        <w:t xml:space="preserve"> </w:t>
      </w:r>
      <w:r>
        <w:t>Electricity Bill.</w:t>
      </w:r>
    </w:p>
    <w:p w:rsidR="00F0612E" w:rsidRDefault="00950CC4">
      <w:pPr>
        <w:pStyle w:val="BodyText"/>
        <w:spacing w:before="147"/>
        <w:ind w:left="300"/>
        <w:jc w:val="both"/>
      </w:pPr>
      <w:r>
        <w:rPr>
          <w:color w:val="C00000"/>
        </w:rPr>
        <w:t>Unit-III:</w:t>
      </w:r>
      <w:r>
        <w:rPr>
          <w:color w:val="C00000"/>
          <w:spacing w:val="-5"/>
        </w:rPr>
        <w:t xml:space="preserve"> </w:t>
      </w:r>
      <w:r>
        <w:rPr>
          <w:color w:val="C00000"/>
        </w:rPr>
        <w:t>Advancing</w:t>
      </w:r>
      <w:r>
        <w:rPr>
          <w:color w:val="C00000"/>
          <w:spacing w:val="-2"/>
        </w:rPr>
        <w:t xml:space="preserve"> </w:t>
      </w:r>
      <w:r>
        <w:rPr>
          <w:color w:val="C00000"/>
        </w:rPr>
        <w:t>Building</w:t>
      </w:r>
      <w:r>
        <w:rPr>
          <w:color w:val="C00000"/>
          <w:spacing w:val="1"/>
        </w:rPr>
        <w:t xml:space="preserve"> </w:t>
      </w:r>
      <w:r>
        <w:rPr>
          <w:color w:val="C00000"/>
        </w:rPr>
        <w:t>Energy</w:t>
      </w:r>
      <w:r>
        <w:rPr>
          <w:color w:val="C00000"/>
          <w:spacing w:val="-4"/>
        </w:rPr>
        <w:t xml:space="preserve"> </w:t>
      </w:r>
      <w:r>
        <w:rPr>
          <w:color w:val="C00000"/>
        </w:rPr>
        <w:t>Management</w:t>
      </w:r>
      <w:r>
        <w:rPr>
          <w:color w:val="C00000"/>
          <w:spacing w:val="-4"/>
        </w:rPr>
        <w:t xml:space="preserve"> </w:t>
      </w:r>
      <w:r>
        <w:rPr>
          <w:color w:val="C00000"/>
        </w:rPr>
        <w:t>System</w:t>
      </w:r>
      <w:r>
        <w:rPr>
          <w:color w:val="C00000"/>
          <w:spacing w:val="-6"/>
        </w:rPr>
        <w:t xml:space="preserve"> </w:t>
      </w:r>
      <w:r>
        <w:rPr>
          <w:color w:val="C00000"/>
        </w:rPr>
        <w:t>to</w:t>
      </w:r>
      <w:r>
        <w:rPr>
          <w:color w:val="C00000"/>
          <w:spacing w:val="-5"/>
        </w:rPr>
        <w:t xml:space="preserve"> </w:t>
      </w:r>
      <w:r>
        <w:rPr>
          <w:color w:val="C00000"/>
        </w:rPr>
        <w:t>Enable</w:t>
      </w:r>
      <w:r>
        <w:rPr>
          <w:color w:val="C00000"/>
          <w:spacing w:val="-2"/>
        </w:rPr>
        <w:t xml:space="preserve"> </w:t>
      </w:r>
      <w:r>
        <w:rPr>
          <w:color w:val="C00000"/>
        </w:rPr>
        <w:t>Smart</w:t>
      </w:r>
      <w:r>
        <w:rPr>
          <w:color w:val="C00000"/>
          <w:spacing w:val="-3"/>
        </w:rPr>
        <w:t xml:space="preserve"> </w:t>
      </w:r>
      <w:r>
        <w:rPr>
          <w:color w:val="C00000"/>
        </w:rPr>
        <w:t>Grid</w:t>
      </w:r>
      <w:r>
        <w:rPr>
          <w:color w:val="C00000"/>
          <w:spacing w:val="-3"/>
        </w:rPr>
        <w:t xml:space="preserve"> </w:t>
      </w:r>
      <w:r>
        <w:rPr>
          <w:color w:val="C00000"/>
        </w:rPr>
        <w:t>Interoperation</w:t>
      </w:r>
    </w:p>
    <w:p w:rsidR="00F0612E" w:rsidRDefault="00950CC4">
      <w:pPr>
        <w:pStyle w:val="BodyText"/>
        <w:spacing w:before="33" w:line="276" w:lineRule="auto"/>
        <w:ind w:left="300" w:right="101"/>
        <w:jc w:val="both"/>
      </w:pPr>
      <w:r>
        <w:rPr>
          <w:spacing w:val="-1"/>
        </w:rPr>
        <w:t>Data</w:t>
      </w:r>
      <w:r>
        <w:rPr>
          <w:spacing w:val="-7"/>
        </w:rPr>
        <w:t xml:space="preserve"> </w:t>
      </w:r>
      <w:r>
        <w:rPr>
          <w:spacing w:val="-1"/>
        </w:rPr>
        <w:t>Management</w:t>
      </w:r>
      <w:r>
        <w:rPr>
          <w:spacing w:val="-10"/>
        </w:rPr>
        <w:t xml:space="preserve"> </w:t>
      </w:r>
      <w:r>
        <w:rPr>
          <w:spacing w:val="-1"/>
        </w:rPr>
        <w:t>for</w:t>
      </w:r>
      <w:r>
        <w:rPr>
          <w:spacing w:val="-7"/>
        </w:rPr>
        <w:t xml:space="preserve"> </w:t>
      </w:r>
      <w:r>
        <w:rPr>
          <w:spacing w:val="-1"/>
        </w:rPr>
        <w:t>Building,</w:t>
      </w:r>
      <w:r>
        <w:rPr>
          <w:spacing w:val="-8"/>
        </w:rPr>
        <w:t xml:space="preserve"> </w:t>
      </w:r>
      <w:r>
        <w:rPr>
          <w:spacing w:val="-1"/>
        </w:rPr>
        <w:t>Communication</w:t>
      </w:r>
      <w:r>
        <w:rPr>
          <w:spacing w:val="-10"/>
        </w:rPr>
        <w:t xml:space="preserve"> </w:t>
      </w:r>
      <w:r>
        <w:rPr>
          <w:spacing w:val="-1"/>
        </w:rPr>
        <w:t>for</w:t>
      </w:r>
      <w:r>
        <w:rPr>
          <w:spacing w:val="-5"/>
        </w:rPr>
        <w:t xml:space="preserve"> </w:t>
      </w:r>
      <w:r>
        <w:rPr>
          <w:spacing w:val="-1"/>
        </w:rPr>
        <w:t>BEMS,</w:t>
      </w:r>
      <w:r>
        <w:rPr>
          <w:spacing w:val="-11"/>
        </w:rPr>
        <w:t xml:space="preserve"> </w:t>
      </w:r>
      <w:r>
        <w:rPr>
          <w:spacing w:val="-1"/>
        </w:rPr>
        <w:t>Data</w:t>
      </w:r>
      <w:r>
        <w:rPr>
          <w:spacing w:val="-7"/>
        </w:rPr>
        <w:t xml:space="preserve"> </w:t>
      </w:r>
      <w:r>
        <w:t>Management</w:t>
      </w:r>
      <w:r>
        <w:rPr>
          <w:spacing w:val="-8"/>
        </w:rPr>
        <w:t xml:space="preserve"> </w:t>
      </w:r>
      <w:r>
        <w:t>for</w:t>
      </w:r>
      <w:r>
        <w:rPr>
          <w:spacing w:val="-6"/>
        </w:rPr>
        <w:t xml:space="preserve"> </w:t>
      </w:r>
      <w:r>
        <w:t>Building,</w:t>
      </w:r>
      <w:r>
        <w:rPr>
          <w:spacing w:val="-4"/>
        </w:rPr>
        <w:t xml:space="preserve"> </w:t>
      </w:r>
      <w:r>
        <w:t>Power</w:t>
      </w:r>
      <w:r>
        <w:rPr>
          <w:spacing w:val="-7"/>
        </w:rPr>
        <w:t xml:space="preserve"> </w:t>
      </w:r>
      <w:r>
        <w:t>Management:</w:t>
      </w:r>
      <w:r>
        <w:rPr>
          <w:spacing w:val="-9"/>
        </w:rPr>
        <w:t xml:space="preserve"> </w:t>
      </w:r>
      <w:r>
        <w:t>Levels</w:t>
      </w:r>
      <w:r>
        <w:rPr>
          <w:spacing w:val="1"/>
        </w:rPr>
        <w:t xml:space="preserve"> </w:t>
      </w:r>
      <w:r>
        <w:t>of</w:t>
      </w:r>
      <w:r>
        <w:rPr>
          <w:spacing w:val="1"/>
        </w:rPr>
        <w:t xml:space="preserve"> </w:t>
      </w:r>
      <w:r>
        <w:t>the</w:t>
      </w:r>
      <w:r>
        <w:rPr>
          <w:spacing w:val="1"/>
        </w:rPr>
        <w:t xml:space="preserve"> </w:t>
      </w:r>
      <w:r>
        <w:t>Power</w:t>
      </w:r>
      <w:r>
        <w:rPr>
          <w:spacing w:val="1"/>
        </w:rPr>
        <w:t xml:space="preserve"> </w:t>
      </w:r>
      <w:r>
        <w:t>Management</w:t>
      </w:r>
      <w:r>
        <w:rPr>
          <w:spacing w:val="1"/>
        </w:rPr>
        <w:t xml:space="preserve"> </w:t>
      </w:r>
      <w:r>
        <w:t>System,</w:t>
      </w:r>
      <w:r>
        <w:rPr>
          <w:spacing w:val="1"/>
        </w:rPr>
        <w:t xml:space="preserve"> </w:t>
      </w:r>
      <w:r>
        <w:t>Switching</w:t>
      </w:r>
      <w:r>
        <w:rPr>
          <w:spacing w:val="1"/>
        </w:rPr>
        <w:t xml:space="preserve"> </w:t>
      </w:r>
      <w:r>
        <w:t>Status</w:t>
      </w:r>
      <w:r>
        <w:rPr>
          <w:spacing w:val="1"/>
        </w:rPr>
        <w:t xml:space="preserve"> </w:t>
      </w:r>
      <w:r>
        <w:t>Acquisition</w:t>
      </w:r>
      <w:r>
        <w:rPr>
          <w:spacing w:val="1"/>
        </w:rPr>
        <w:t xml:space="preserve"> </w:t>
      </w:r>
      <w:r>
        <w:t>and</w:t>
      </w:r>
      <w:r>
        <w:rPr>
          <w:spacing w:val="1"/>
        </w:rPr>
        <w:t xml:space="preserve"> </w:t>
      </w:r>
      <w:r>
        <w:t>Measurements</w:t>
      </w:r>
      <w:r>
        <w:rPr>
          <w:spacing w:val="1"/>
        </w:rPr>
        <w:t xml:space="preserve"> </w:t>
      </w:r>
      <w:r>
        <w:t>in</w:t>
      </w:r>
      <w:r>
        <w:rPr>
          <w:spacing w:val="1"/>
        </w:rPr>
        <w:t xml:space="preserve"> </w:t>
      </w:r>
      <w:r>
        <w:t>the</w:t>
      </w:r>
      <w:r>
        <w:rPr>
          <w:spacing w:val="1"/>
        </w:rPr>
        <w:t xml:space="preserve"> </w:t>
      </w:r>
      <w:r>
        <w:t>Power</w:t>
      </w:r>
      <w:r>
        <w:rPr>
          <w:spacing w:val="1"/>
        </w:rPr>
        <w:t xml:space="preserve"> </w:t>
      </w:r>
      <w:r>
        <w:t>Distribution,</w:t>
      </w:r>
      <w:r>
        <w:rPr>
          <w:spacing w:val="1"/>
        </w:rPr>
        <w:t xml:space="preserve"> </w:t>
      </w:r>
      <w:r>
        <w:t>Switchgear</w:t>
      </w:r>
      <w:r>
        <w:rPr>
          <w:spacing w:val="-1"/>
        </w:rPr>
        <w:t xml:space="preserve"> </w:t>
      </w:r>
      <w:r>
        <w:t>and</w:t>
      </w:r>
      <w:r>
        <w:rPr>
          <w:spacing w:val="-1"/>
        </w:rPr>
        <w:t xml:space="preserve"> </w:t>
      </w:r>
      <w:r>
        <w:t>Communications,</w:t>
      </w:r>
      <w:r>
        <w:rPr>
          <w:spacing w:val="-1"/>
        </w:rPr>
        <w:t xml:space="preserve"> </w:t>
      </w:r>
      <w:r>
        <w:t>Power Management</w:t>
      </w:r>
      <w:r>
        <w:rPr>
          <w:spacing w:val="-3"/>
        </w:rPr>
        <w:t xml:space="preserve"> </w:t>
      </w:r>
      <w:r>
        <w:t>Module.</w:t>
      </w:r>
    </w:p>
    <w:p w:rsidR="00F0612E" w:rsidRDefault="00950CC4">
      <w:pPr>
        <w:pStyle w:val="BodyText"/>
        <w:spacing w:before="147"/>
        <w:ind w:left="300"/>
        <w:jc w:val="both"/>
      </w:pPr>
      <w:r>
        <w:rPr>
          <w:color w:val="C00000"/>
        </w:rPr>
        <w:t>Unit-IV:</w:t>
      </w:r>
      <w:r>
        <w:rPr>
          <w:color w:val="C00000"/>
          <w:spacing w:val="-5"/>
        </w:rPr>
        <w:t xml:space="preserve"> </w:t>
      </w:r>
      <w:r>
        <w:rPr>
          <w:color w:val="C00000"/>
        </w:rPr>
        <w:t>Energy</w:t>
      </w:r>
      <w:r>
        <w:rPr>
          <w:color w:val="C00000"/>
          <w:spacing w:val="-1"/>
        </w:rPr>
        <w:t xml:space="preserve"> </w:t>
      </w:r>
      <w:r>
        <w:rPr>
          <w:color w:val="C00000"/>
        </w:rPr>
        <w:t>Audit</w:t>
      </w:r>
      <w:r>
        <w:rPr>
          <w:color w:val="C00000"/>
          <w:spacing w:val="-4"/>
        </w:rPr>
        <w:t xml:space="preserve"> </w:t>
      </w:r>
      <w:r>
        <w:rPr>
          <w:color w:val="C00000"/>
        </w:rPr>
        <w:t>in</w:t>
      </w:r>
      <w:r>
        <w:rPr>
          <w:color w:val="C00000"/>
          <w:spacing w:val="-4"/>
        </w:rPr>
        <w:t xml:space="preserve"> </w:t>
      </w:r>
      <w:r>
        <w:rPr>
          <w:color w:val="C00000"/>
        </w:rPr>
        <w:t>Buildings</w:t>
      </w:r>
    </w:p>
    <w:p w:rsidR="00F0612E" w:rsidRDefault="00950CC4">
      <w:pPr>
        <w:pStyle w:val="BodyText"/>
        <w:spacing w:before="30" w:line="280" w:lineRule="auto"/>
        <w:ind w:left="300" w:right="123"/>
        <w:jc w:val="both"/>
      </w:pPr>
      <w:r>
        <w:t>Types of Energy Audits, Building Details for Energy Audits, need and types of energy audit, energy audit instruments.</w:t>
      </w:r>
      <w:r>
        <w:rPr>
          <w:spacing w:val="1"/>
        </w:rPr>
        <w:t xml:space="preserve"> </w:t>
      </w:r>
      <w:r>
        <w:t>Energy</w:t>
      </w:r>
      <w:r>
        <w:rPr>
          <w:spacing w:val="-2"/>
        </w:rPr>
        <w:t xml:space="preserve"> </w:t>
      </w:r>
      <w:r>
        <w:t>audit in</w:t>
      </w:r>
      <w:r>
        <w:rPr>
          <w:spacing w:val="-1"/>
        </w:rPr>
        <w:t xml:space="preserve"> </w:t>
      </w:r>
      <w:r>
        <w:t>residential</w:t>
      </w:r>
      <w:r>
        <w:rPr>
          <w:spacing w:val="-2"/>
        </w:rPr>
        <w:t xml:space="preserve"> </w:t>
      </w:r>
      <w:r>
        <w:t>and</w:t>
      </w:r>
      <w:r>
        <w:rPr>
          <w:spacing w:val="2"/>
        </w:rPr>
        <w:t xml:space="preserve"> </w:t>
      </w:r>
      <w:r>
        <w:t>commercial</w:t>
      </w:r>
      <w:r>
        <w:rPr>
          <w:spacing w:val="-1"/>
        </w:rPr>
        <w:t xml:space="preserve"> </w:t>
      </w:r>
      <w:r>
        <w:t>buildings.</w:t>
      </w:r>
    </w:p>
    <w:p w:rsidR="00F0612E" w:rsidRDefault="00950CC4">
      <w:pPr>
        <w:pStyle w:val="BodyText"/>
        <w:spacing w:before="139" w:line="276" w:lineRule="auto"/>
        <w:ind w:left="300" w:right="7849"/>
      </w:pPr>
      <w:r>
        <w:rPr>
          <w:color w:val="C00000"/>
        </w:rPr>
        <w:t>Course Materials</w:t>
      </w:r>
      <w:r>
        <w:rPr>
          <w:color w:val="C00000"/>
          <w:spacing w:val="1"/>
        </w:rPr>
        <w:t xml:space="preserve"> </w:t>
      </w:r>
      <w:r>
        <w:rPr>
          <w:color w:val="C00000"/>
        </w:rPr>
        <w:t>Required</w:t>
      </w:r>
      <w:r>
        <w:rPr>
          <w:color w:val="C00000"/>
          <w:spacing w:val="-7"/>
        </w:rPr>
        <w:t xml:space="preserve"> </w:t>
      </w:r>
      <w:r>
        <w:rPr>
          <w:color w:val="C00000"/>
        </w:rPr>
        <w:t>Text</w:t>
      </w:r>
      <w:r>
        <w:rPr>
          <w:color w:val="C00000"/>
          <w:spacing w:val="-4"/>
        </w:rPr>
        <w:t xml:space="preserve"> </w:t>
      </w:r>
      <w:r>
        <w:rPr>
          <w:color w:val="C00000"/>
        </w:rPr>
        <w:t>books</w:t>
      </w:r>
    </w:p>
    <w:p w:rsidR="00F0612E" w:rsidRDefault="00950CC4">
      <w:pPr>
        <w:pStyle w:val="ListParagraph"/>
        <w:numPr>
          <w:ilvl w:val="0"/>
          <w:numId w:val="11"/>
        </w:numPr>
        <w:tabs>
          <w:tab w:val="left" w:pos="1020"/>
          <w:tab w:val="left" w:pos="1021"/>
        </w:tabs>
        <w:spacing w:line="276" w:lineRule="auto"/>
        <w:ind w:right="180"/>
        <w:rPr>
          <w:sz w:val="18"/>
        </w:rPr>
      </w:pPr>
      <w:r>
        <w:rPr>
          <w:spacing w:val="-1"/>
          <w:sz w:val="18"/>
        </w:rPr>
        <w:t>Energy</w:t>
      </w:r>
      <w:r>
        <w:rPr>
          <w:spacing w:val="-13"/>
          <w:sz w:val="18"/>
        </w:rPr>
        <w:t xml:space="preserve"> </w:t>
      </w:r>
      <w:r>
        <w:rPr>
          <w:spacing w:val="-1"/>
          <w:sz w:val="18"/>
        </w:rPr>
        <w:t>conservation</w:t>
      </w:r>
      <w:r>
        <w:rPr>
          <w:spacing w:val="-12"/>
          <w:sz w:val="18"/>
        </w:rPr>
        <w:t xml:space="preserve"> </w:t>
      </w:r>
      <w:r>
        <w:rPr>
          <w:spacing w:val="-1"/>
          <w:sz w:val="18"/>
        </w:rPr>
        <w:t>in</w:t>
      </w:r>
      <w:r>
        <w:rPr>
          <w:spacing w:val="-10"/>
          <w:sz w:val="18"/>
        </w:rPr>
        <w:t xml:space="preserve"> </w:t>
      </w:r>
      <w:r>
        <w:rPr>
          <w:spacing w:val="-1"/>
          <w:sz w:val="18"/>
        </w:rPr>
        <w:t>residential,</w:t>
      </w:r>
      <w:r>
        <w:rPr>
          <w:spacing w:val="-12"/>
          <w:sz w:val="18"/>
        </w:rPr>
        <w:t xml:space="preserve"> </w:t>
      </w:r>
      <w:r>
        <w:rPr>
          <w:spacing w:val="-1"/>
          <w:sz w:val="18"/>
        </w:rPr>
        <w:t>commercial,</w:t>
      </w:r>
      <w:r>
        <w:rPr>
          <w:spacing w:val="-10"/>
          <w:sz w:val="18"/>
        </w:rPr>
        <w:t xml:space="preserve"> </w:t>
      </w:r>
      <w:r>
        <w:rPr>
          <w:sz w:val="18"/>
        </w:rPr>
        <w:t>and</w:t>
      </w:r>
      <w:r>
        <w:rPr>
          <w:spacing w:val="-11"/>
          <w:sz w:val="18"/>
        </w:rPr>
        <w:t xml:space="preserve"> </w:t>
      </w:r>
      <w:r>
        <w:rPr>
          <w:sz w:val="18"/>
        </w:rPr>
        <w:t>industrial</w:t>
      </w:r>
      <w:r>
        <w:rPr>
          <w:spacing w:val="-12"/>
          <w:sz w:val="18"/>
        </w:rPr>
        <w:t xml:space="preserve"> </w:t>
      </w:r>
      <w:r>
        <w:rPr>
          <w:sz w:val="18"/>
        </w:rPr>
        <w:t>facilities,</w:t>
      </w:r>
      <w:r>
        <w:rPr>
          <w:spacing w:val="-11"/>
          <w:sz w:val="18"/>
        </w:rPr>
        <w:t xml:space="preserve"> </w:t>
      </w:r>
      <w:r>
        <w:rPr>
          <w:sz w:val="18"/>
        </w:rPr>
        <w:t>Hossam</w:t>
      </w:r>
      <w:r>
        <w:rPr>
          <w:spacing w:val="-7"/>
          <w:sz w:val="18"/>
        </w:rPr>
        <w:t xml:space="preserve"> </w:t>
      </w:r>
      <w:r>
        <w:rPr>
          <w:sz w:val="18"/>
        </w:rPr>
        <w:t>A.</w:t>
      </w:r>
      <w:r>
        <w:rPr>
          <w:spacing w:val="-7"/>
          <w:sz w:val="18"/>
        </w:rPr>
        <w:t xml:space="preserve"> </w:t>
      </w:r>
      <w:r>
        <w:rPr>
          <w:sz w:val="18"/>
        </w:rPr>
        <w:t>Gabbar,</w:t>
      </w:r>
      <w:r>
        <w:rPr>
          <w:spacing w:val="-8"/>
          <w:sz w:val="18"/>
        </w:rPr>
        <w:t xml:space="preserve"> </w:t>
      </w:r>
      <w:r>
        <w:rPr>
          <w:sz w:val="18"/>
        </w:rPr>
        <w:t>IEEE</w:t>
      </w:r>
      <w:r>
        <w:rPr>
          <w:spacing w:val="-9"/>
          <w:sz w:val="18"/>
        </w:rPr>
        <w:t xml:space="preserve"> </w:t>
      </w:r>
      <w:r>
        <w:rPr>
          <w:sz w:val="18"/>
        </w:rPr>
        <w:t>Press,</w:t>
      </w:r>
      <w:r>
        <w:rPr>
          <w:spacing w:val="-10"/>
          <w:sz w:val="18"/>
        </w:rPr>
        <w:t xml:space="preserve"> </w:t>
      </w:r>
      <w:r>
        <w:rPr>
          <w:sz w:val="18"/>
        </w:rPr>
        <w:t>John</w:t>
      </w:r>
      <w:r>
        <w:rPr>
          <w:spacing w:val="1"/>
          <w:sz w:val="18"/>
        </w:rPr>
        <w:t xml:space="preserve"> </w:t>
      </w:r>
      <w:r>
        <w:rPr>
          <w:sz w:val="18"/>
        </w:rPr>
        <w:t>Wiley</w:t>
      </w:r>
      <w:r>
        <w:rPr>
          <w:spacing w:val="-2"/>
          <w:sz w:val="18"/>
        </w:rPr>
        <w:t xml:space="preserve"> </w:t>
      </w:r>
      <w:r>
        <w:rPr>
          <w:sz w:val="18"/>
        </w:rPr>
        <w:t>&amp;</w:t>
      </w:r>
      <w:r>
        <w:rPr>
          <w:spacing w:val="-4"/>
          <w:sz w:val="18"/>
        </w:rPr>
        <w:t xml:space="preserve"> </w:t>
      </w:r>
      <w:r>
        <w:rPr>
          <w:sz w:val="18"/>
        </w:rPr>
        <w:t>Sons.</w:t>
      </w:r>
    </w:p>
    <w:p w:rsidR="00F0612E" w:rsidRDefault="00950CC4">
      <w:pPr>
        <w:pStyle w:val="ListParagraph"/>
        <w:numPr>
          <w:ilvl w:val="0"/>
          <w:numId w:val="11"/>
        </w:numPr>
        <w:tabs>
          <w:tab w:val="left" w:pos="1017"/>
          <w:tab w:val="left" w:pos="1018"/>
        </w:tabs>
        <w:spacing w:before="2"/>
        <w:ind w:left="1018"/>
        <w:rPr>
          <w:sz w:val="18"/>
        </w:rPr>
      </w:pPr>
      <w:r>
        <w:rPr>
          <w:sz w:val="18"/>
        </w:rPr>
        <w:t>Energy</w:t>
      </w:r>
      <w:r>
        <w:rPr>
          <w:spacing w:val="-4"/>
          <w:sz w:val="18"/>
        </w:rPr>
        <w:t xml:space="preserve"> </w:t>
      </w:r>
      <w:r>
        <w:rPr>
          <w:sz w:val="18"/>
        </w:rPr>
        <w:t>Audit</w:t>
      </w:r>
      <w:r>
        <w:rPr>
          <w:spacing w:val="-4"/>
          <w:sz w:val="18"/>
        </w:rPr>
        <w:t xml:space="preserve"> </w:t>
      </w:r>
      <w:r>
        <w:rPr>
          <w:sz w:val="18"/>
        </w:rPr>
        <w:t>of</w:t>
      </w:r>
      <w:r>
        <w:rPr>
          <w:spacing w:val="-4"/>
          <w:sz w:val="18"/>
        </w:rPr>
        <w:t xml:space="preserve"> </w:t>
      </w:r>
      <w:r>
        <w:rPr>
          <w:sz w:val="18"/>
        </w:rPr>
        <w:t>Building</w:t>
      </w:r>
      <w:r>
        <w:rPr>
          <w:spacing w:val="-4"/>
          <w:sz w:val="18"/>
        </w:rPr>
        <w:t xml:space="preserve"> </w:t>
      </w:r>
      <w:r>
        <w:rPr>
          <w:sz w:val="18"/>
        </w:rPr>
        <w:t>Systems,</w:t>
      </w:r>
      <w:r>
        <w:rPr>
          <w:spacing w:val="-3"/>
          <w:sz w:val="18"/>
        </w:rPr>
        <w:t xml:space="preserve"> </w:t>
      </w:r>
      <w:r>
        <w:rPr>
          <w:sz w:val="18"/>
        </w:rPr>
        <w:t>MoncefKrarti,</w:t>
      </w:r>
      <w:r>
        <w:rPr>
          <w:spacing w:val="-4"/>
          <w:sz w:val="18"/>
        </w:rPr>
        <w:t xml:space="preserve"> </w:t>
      </w:r>
      <w:r>
        <w:rPr>
          <w:sz w:val="18"/>
        </w:rPr>
        <w:t>CRC</w:t>
      </w:r>
      <w:r>
        <w:rPr>
          <w:spacing w:val="-10"/>
          <w:sz w:val="18"/>
        </w:rPr>
        <w:t xml:space="preserve"> </w:t>
      </w:r>
      <w:r>
        <w:rPr>
          <w:sz w:val="18"/>
        </w:rPr>
        <w:t>Press.</w:t>
      </w:r>
    </w:p>
    <w:p w:rsidR="00F0612E" w:rsidRDefault="00F0612E">
      <w:pPr>
        <w:pStyle w:val="BodyText"/>
        <w:spacing w:before="7"/>
        <w:rPr>
          <w:sz w:val="16"/>
        </w:rPr>
      </w:pPr>
    </w:p>
    <w:p w:rsidR="00F0612E" w:rsidRDefault="00950CC4">
      <w:pPr>
        <w:pStyle w:val="BodyText"/>
        <w:ind w:left="300"/>
        <w:jc w:val="both"/>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F0612E">
      <w:pPr>
        <w:pStyle w:val="BodyText"/>
        <w:spacing w:before="6"/>
        <w:rPr>
          <w:sz w:val="16"/>
        </w:rPr>
      </w:pPr>
    </w:p>
    <w:p w:rsidR="00F0612E" w:rsidRDefault="00950CC4">
      <w:pPr>
        <w:pStyle w:val="ListParagraph"/>
        <w:numPr>
          <w:ilvl w:val="0"/>
          <w:numId w:val="10"/>
        </w:numPr>
        <w:tabs>
          <w:tab w:val="left" w:pos="1017"/>
          <w:tab w:val="left" w:pos="1018"/>
        </w:tabs>
        <w:rPr>
          <w:sz w:val="18"/>
        </w:rPr>
      </w:pPr>
      <w:r>
        <w:rPr>
          <w:sz w:val="18"/>
        </w:rPr>
        <w:t>Utilization</w:t>
      </w:r>
      <w:r>
        <w:rPr>
          <w:spacing w:val="-4"/>
          <w:sz w:val="18"/>
        </w:rPr>
        <w:t xml:space="preserve"> </w:t>
      </w:r>
      <w:r>
        <w:rPr>
          <w:sz w:val="18"/>
        </w:rPr>
        <w:t>of</w:t>
      </w:r>
      <w:r>
        <w:rPr>
          <w:spacing w:val="-5"/>
          <w:sz w:val="18"/>
        </w:rPr>
        <w:t xml:space="preserve"> </w:t>
      </w:r>
      <w:r>
        <w:rPr>
          <w:sz w:val="18"/>
        </w:rPr>
        <w:t>Electrical</w:t>
      </w:r>
      <w:r>
        <w:rPr>
          <w:spacing w:val="-4"/>
          <w:sz w:val="18"/>
        </w:rPr>
        <w:t xml:space="preserve"> </w:t>
      </w:r>
      <w:r>
        <w:rPr>
          <w:sz w:val="18"/>
        </w:rPr>
        <w:t>Energy</w:t>
      </w:r>
      <w:r>
        <w:rPr>
          <w:spacing w:val="-1"/>
          <w:sz w:val="18"/>
        </w:rPr>
        <w:t xml:space="preserve"> </w:t>
      </w:r>
      <w:r>
        <w:rPr>
          <w:sz w:val="18"/>
        </w:rPr>
        <w:t>by</w:t>
      </w:r>
      <w:r>
        <w:rPr>
          <w:spacing w:val="-3"/>
          <w:sz w:val="18"/>
        </w:rPr>
        <w:t xml:space="preserve"> </w:t>
      </w:r>
      <w:r>
        <w:rPr>
          <w:sz w:val="18"/>
        </w:rPr>
        <w:t>JB</w:t>
      </w:r>
      <w:r>
        <w:rPr>
          <w:spacing w:val="-3"/>
          <w:sz w:val="18"/>
        </w:rPr>
        <w:t xml:space="preserve"> </w:t>
      </w:r>
      <w:r>
        <w:rPr>
          <w:sz w:val="18"/>
        </w:rPr>
        <w:t>Gupta,</w:t>
      </w:r>
      <w:r>
        <w:rPr>
          <w:spacing w:val="-4"/>
          <w:sz w:val="18"/>
        </w:rPr>
        <w:t xml:space="preserve"> </w:t>
      </w:r>
      <w:r>
        <w:rPr>
          <w:sz w:val="18"/>
        </w:rPr>
        <w:t>Kataria</w:t>
      </w:r>
      <w:r>
        <w:rPr>
          <w:spacing w:val="-8"/>
          <w:sz w:val="18"/>
        </w:rPr>
        <w:t xml:space="preserve"> </w:t>
      </w:r>
      <w:r>
        <w:rPr>
          <w:sz w:val="18"/>
        </w:rPr>
        <w:t>Publications.</w:t>
      </w:r>
    </w:p>
    <w:p w:rsidR="00F0612E" w:rsidRDefault="00950CC4">
      <w:pPr>
        <w:pStyle w:val="ListParagraph"/>
        <w:numPr>
          <w:ilvl w:val="0"/>
          <w:numId w:val="10"/>
        </w:numPr>
        <w:tabs>
          <w:tab w:val="left" w:pos="1020"/>
          <w:tab w:val="left" w:pos="1021"/>
        </w:tabs>
        <w:spacing w:before="33" w:line="278" w:lineRule="auto"/>
        <w:ind w:left="1020" w:right="178"/>
        <w:rPr>
          <w:sz w:val="18"/>
        </w:rPr>
      </w:pPr>
      <w:r>
        <w:rPr>
          <w:spacing w:val="-1"/>
          <w:sz w:val="18"/>
        </w:rPr>
        <w:t>Solar</w:t>
      </w:r>
      <w:r>
        <w:rPr>
          <w:spacing w:val="-12"/>
          <w:sz w:val="18"/>
        </w:rPr>
        <w:t xml:space="preserve"> </w:t>
      </w:r>
      <w:r>
        <w:rPr>
          <w:spacing w:val="-1"/>
          <w:sz w:val="18"/>
        </w:rPr>
        <w:t>Passive:</w:t>
      </w:r>
      <w:r>
        <w:rPr>
          <w:spacing w:val="-14"/>
          <w:sz w:val="18"/>
        </w:rPr>
        <w:t xml:space="preserve"> </w:t>
      </w:r>
      <w:r>
        <w:rPr>
          <w:spacing w:val="-1"/>
          <w:sz w:val="18"/>
        </w:rPr>
        <w:t>Building</w:t>
      </w:r>
      <w:r>
        <w:rPr>
          <w:spacing w:val="-13"/>
          <w:sz w:val="18"/>
        </w:rPr>
        <w:t xml:space="preserve"> </w:t>
      </w:r>
      <w:r>
        <w:rPr>
          <w:spacing w:val="-1"/>
          <w:sz w:val="18"/>
        </w:rPr>
        <w:t>Science</w:t>
      </w:r>
      <w:r>
        <w:rPr>
          <w:spacing w:val="-6"/>
          <w:sz w:val="18"/>
        </w:rPr>
        <w:t xml:space="preserve"> </w:t>
      </w:r>
      <w:r>
        <w:rPr>
          <w:spacing w:val="-1"/>
          <w:sz w:val="18"/>
        </w:rPr>
        <w:t>and</w:t>
      </w:r>
      <w:r>
        <w:rPr>
          <w:spacing w:val="-12"/>
          <w:sz w:val="18"/>
        </w:rPr>
        <w:t xml:space="preserve"> </w:t>
      </w:r>
      <w:r>
        <w:rPr>
          <w:spacing w:val="-1"/>
          <w:sz w:val="18"/>
        </w:rPr>
        <w:t>Design,</w:t>
      </w:r>
      <w:r>
        <w:rPr>
          <w:spacing w:val="-11"/>
          <w:sz w:val="18"/>
        </w:rPr>
        <w:t xml:space="preserve"> </w:t>
      </w:r>
      <w:r>
        <w:rPr>
          <w:spacing w:val="-1"/>
          <w:sz w:val="18"/>
        </w:rPr>
        <w:t>M</w:t>
      </w:r>
      <w:r>
        <w:rPr>
          <w:spacing w:val="-12"/>
          <w:sz w:val="18"/>
        </w:rPr>
        <w:t xml:space="preserve"> </w:t>
      </w:r>
      <w:r>
        <w:rPr>
          <w:spacing w:val="-1"/>
          <w:sz w:val="18"/>
        </w:rPr>
        <w:t>S</w:t>
      </w:r>
      <w:r>
        <w:rPr>
          <w:spacing w:val="-10"/>
          <w:sz w:val="18"/>
        </w:rPr>
        <w:t xml:space="preserve"> </w:t>
      </w:r>
      <w:r>
        <w:rPr>
          <w:spacing w:val="-1"/>
          <w:sz w:val="18"/>
        </w:rPr>
        <w:t>Sodha,</w:t>
      </w:r>
      <w:r>
        <w:rPr>
          <w:spacing w:val="-10"/>
          <w:sz w:val="18"/>
        </w:rPr>
        <w:t xml:space="preserve"> </w:t>
      </w:r>
      <w:r>
        <w:rPr>
          <w:sz w:val="18"/>
        </w:rPr>
        <w:t>N.K.</w:t>
      </w:r>
      <w:r>
        <w:rPr>
          <w:spacing w:val="-12"/>
          <w:sz w:val="18"/>
        </w:rPr>
        <w:t xml:space="preserve"> </w:t>
      </w:r>
      <w:r>
        <w:rPr>
          <w:sz w:val="18"/>
        </w:rPr>
        <w:t>Bansal,</w:t>
      </w:r>
      <w:r>
        <w:rPr>
          <w:spacing w:val="-13"/>
          <w:sz w:val="18"/>
        </w:rPr>
        <w:t xml:space="preserve"> </w:t>
      </w:r>
      <w:r>
        <w:rPr>
          <w:sz w:val="18"/>
        </w:rPr>
        <w:t>P.K.</w:t>
      </w:r>
      <w:r>
        <w:rPr>
          <w:spacing w:val="-13"/>
          <w:sz w:val="18"/>
        </w:rPr>
        <w:t xml:space="preserve"> </w:t>
      </w:r>
      <w:r>
        <w:rPr>
          <w:sz w:val="18"/>
        </w:rPr>
        <w:t>Bansal,</w:t>
      </w:r>
      <w:r>
        <w:rPr>
          <w:spacing w:val="-13"/>
          <w:sz w:val="18"/>
        </w:rPr>
        <w:t xml:space="preserve"> </w:t>
      </w:r>
      <w:r>
        <w:rPr>
          <w:sz w:val="18"/>
        </w:rPr>
        <w:t>A.</w:t>
      </w:r>
      <w:r>
        <w:rPr>
          <w:spacing w:val="-12"/>
          <w:sz w:val="18"/>
        </w:rPr>
        <w:t xml:space="preserve"> </w:t>
      </w:r>
      <w:r>
        <w:rPr>
          <w:sz w:val="18"/>
        </w:rPr>
        <w:t>Rumaar</w:t>
      </w:r>
      <w:r>
        <w:rPr>
          <w:spacing w:val="-8"/>
          <w:sz w:val="18"/>
        </w:rPr>
        <w:t xml:space="preserve"> </w:t>
      </w:r>
      <w:r>
        <w:rPr>
          <w:sz w:val="18"/>
        </w:rPr>
        <w:t>and</w:t>
      </w:r>
      <w:r>
        <w:rPr>
          <w:spacing w:val="-13"/>
          <w:sz w:val="18"/>
        </w:rPr>
        <w:t xml:space="preserve"> </w:t>
      </w:r>
      <w:r>
        <w:rPr>
          <w:sz w:val="18"/>
        </w:rPr>
        <w:t>M.A.S.</w:t>
      </w:r>
      <w:r>
        <w:rPr>
          <w:spacing w:val="-11"/>
          <w:sz w:val="18"/>
        </w:rPr>
        <w:t xml:space="preserve"> </w:t>
      </w:r>
      <w:r>
        <w:rPr>
          <w:sz w:val="18"/>
        </w:rPr>
        <w:t>Malik,</w:t>
      </w:r>
      <w:r>
        <w:rPr>
          <w:spacing w:val="1"/>
          <w:sz w:val="18"/>
        </w:rPr>
        <w:t xml:space="preserve"> </w:t>
      </w:r>
      <w:r>
        <w:rPr>
          <w:sz w:val="18"/>
        </w:rPr>
        <w:t>Pergamon</w:t>
      </w:r>
      <w:r>
        <w:rPr>
          <w:spacing w:val="-5"/>
          <w:sz w:val="18"/>
        </w:rPr>
        <w:t xml:space="preserve"> </w:t>
      </w:r>
      <w:r>
        <w:rPr>
          <w:sz w:val="18"/>
        </w:rPr>
        <w:t>Preen.</w:t>
      </w:r>
    </w:p>
    <w:p w:rsidR="00F0612E" w:rsidRDefault="00F0612E">
      <w:pPr>
        <w:spacing w:line="278" w:lineRule="auto"/>
        <w:rPr>
          <w:sz w:val="18"/>
        </w:rPr>
        <w:sectPr w:rsidR="00F0612E">
          <w:pgSz w:w="12240" w:h="15840"/>
          <w:pgMar w:top="1280" w:right="1300" w:bottom="280" w:left="1140" w:header="720" w:footer="720" w:gutter="0"/>
          <w:cols w:space="720"/>
        </w:sectPr>
      </w:pPr>
    </w:p>
    <w:p w:rsidR="00F0612E" w:rsidRDefault="00950CC4">
      <w:pPr>
        <w:pStyle w:val="BodyText"/>
        <w:spacing w:before="79"/>
        <w:ind w:left="240"/>
      </w:pPr>
      <w:r>
        <w:rPr>
          <w:color w:val="C00000"/>
        </w:rPr>
        <w:lastRenderedPageBreak/>
        <w:t>Course</w:t>
      </w:r>
      <w:r>
        <w:rPr>
          <w:color w:val="C00000"/>
          <w:spacing w:val="-6"/>
        </w:rPr>
        <w:t xml:space="preserve"> </w:t>
      </w:r>
      <w:r>
        <w:rPr>
          <w:color w:val="C00000"/>
        </w:rPr>
        <w:t>Outcomes:</w:t>
      </w:r>
    </w:p>
    <w:p w:rsidR="00F0612E" w:rsidRDefault="00F0612E">
      <w:pPr>
        <w:pStyle w:val="BodyText"/>
        <w:spacing w:before="1"/>
        <w:rPr>
          <w:sz w:val="16"/>
        </w:rPr>
      </w:pPr>
    </w:p>
    <w:p w:rsidR="00F0612E" w:rsidRDefault="00950CC4">
      <w:pPr>
        <w:pStyle w:val="BodyText"/>
        <w:ind w:left="240"/>
      </w:pPr>
      <w:r>
        <w:rPr>
          <w:color w:val="C00000"/>
        </w:rPr>
        <w:t>On</w:t>
      </w:r>
      <w:r>
        <w:rPr>
          <w:color w:val="C00000"/>
          <w:spacing w:val="-3"/>
        </w:rPr>
        <w:t xml:space="preserve"> </w:t>
      </w:r>
      <w:r>
        <w:rPr>
          <w:color w:val="C00000"/>
        </w:rPr>
        <w:t>successful</w:t>
      </w:r>
      <w:r>
        <w:rPr>
          <w:color w:val="C00000"/>
          <w:spacing w:val="-4"/>
        </w:rPr>
        <w:t xml:space="preserve"> </w:t>
      </w:r>
      <w:r>
        <w:rPr>
          <w:color w:val="C00000"/>
        </w:rPr>
        <w:t>completion</w:t>
      </w:r>
      <w:r>
        <w:rPr>
          <w:color w:val="C00000"/>
          <w:spacing w:val="-3"/>
        </w:rPr>
        <w:t xml:space="preserve"> </w:t>
      </w:r>
      <w:r>
        <w:rPr>
          <w:color w:val="C00000"/>
        </w:rPr>
        <w:t>of</w:t>
      </w:r>
      <w:r>
        <w:rPr>
          <w:color w:val="C00000"/>
          <w:spacing w:val="-4"/>
        </w:rPr>
        <w:t xml:space="preserve"> </w:t>
      </w:r>
      <w:r>
        <w:rPr>
          <w:color w:val="C00000"/>
        </w:rPr>
        <w:t>the</w:t>
      </w:r>
      <w:r>
        <w:rPr>
          <w:color w:val="C00000"/>
          <w:spacing w:val="-2"/>
        </w:rPr>
        <w:t xml:space="preserve"> </w:t>
      </w:r>
      <w:r>
        <w:rPr>
          <w:color w:val="C00000"/>
        </w:rPr>
        <w:t>course</w:t>
      </w:r>
      <w:r>
        <w:rPr>
          <w:color w:val="C00000"/>
          <w:spacing w:val="-3"/>
        </w:rPr>
        <w:t xml:space="preserve"> </w:t>
      </w:r>
      <w:r>
        <w:rPr>
          <w:color w:val="C00000"/>
        </w:rPr>
        <w:t>the</w:t>
      </w:r>
      <w:r>
        <w:rPr>
          <w:color w:val="C00000"/>
          <w:spacing w:val="-3"/>
        </w:rPr>
        <w:t xml:space="preserve"> </w:t>
      </w:r>
      <w:r>
        <w:rPr>
          <w:color w:val="C00000"/>
        </w:rPr>
        <w:t>students</w:t>
      </w:r>
      <w:r>
        <w:rPr>
          <w:color w:val="C00000"/>
          <w:spacing w:val="-4"/>
        </w:rPr>
        <w:t xml:space="preserve"> </w:t>
      </w:r>
      <w:r>
        <w:rPr>
          <w:color w:val="C00000"/>
        </w:rPr>
        <w:t>will</w:t>
      </w:r>
      <w:r>
        <w:rPr>
          <w:color w:val="C00000"/>
          <w:spacing w:val="-3"/>
        </w:rPr>
        <w:t xml:space="preserve"> </w:t>
      </w:r>
      <w:r>
        <w:rPr>
          <w:color w:val="C00000"/>
        </w:rPr>
        <w:t>be</w:t>
      </w:r>
      <w:r>
        <w:rPr>
          <w:color w:val="C00000"/>
          <w:spacing w:val="-3"/>
        </w:rPr>
        <w:t xml:space="preserve"> </w:t>
      </w:r>
      <w:r>
        <w:rPr>
          <w:color w:val="C00000"/>
        </w:rPr>
        <w:t>able</w:t>
      </w:r>
      <w:r>
        <w:rPr>
          <w:color w:val="C00000"/>
          <w:spacing w:val="-3"/>
        </w:rPr>
        <w:t xml:space="preserve"> </w:t>
      </w:r>
      <w:r>
        <w:rPr>
          <w:color w:val="C00000"/>
        </w:rPr>
        <w:t>to:</w:t>
      </w:r>
    </w:p>
    <w:p w:rsidR="00F0612E" w:rsidRDefault="00F0612E">
      <w:pPr>
        <w:pStyle w:val="BodyText"/>
        <w:rPr>
          <w:sz w:val="16"/>
        </w:rPr>
      </w:pPr>
    </w:p>
    <w:p w:rsidR="00F0612E" w:rsidRDefault="00950CC4">
      <w:pPr>
        <w:pStyle w:val="ListParagraph"/>
        <w:numPr>
          <w:ilvl w:val="0"/>
          <w:numId w:val="9"/>
        </w:numPr>
        <w:tabs>
          <w:tab w:val="left" w:pos="960"/>
          <w:tab w:val="left" w:pos="961"/>
        </w:tabs>
        <w:spacing w:line="232" w:lineRule="auto"/>
        <w:ind w:right="361"/>
        <w:rPr>
          <w:sz w:val="18"/>
        </w:rPr>
      </w:pPr>
      <w:r>
        <w:rPr>
          <w:sz w:val="18"/>
        </w:rPr>
        <w:t>Understand and illustrate the fundamentals of green building concept and its practical utility in modern</w:t>
      </w:r>
      <w:r>
        <w:rPr>
          <w:spacing w:val="-41"/>
          <w:sz w:val="18"/>
        </w:rPr>
        <w:t xml:space="preserve"> </w:t>
      </w:r>
      <w:r>
        <w:rPr>
          <w:sz w:val="18"/>
        </w:rPr>
        <w:t>society.</w:t>
      </w:r>
    </w:p>
    <w:p w:rsidR="00F0612E" w:rsidRDefault="00950CC4">
      <w:pPr>
        <w:pStyle w:val="ListParagraph"/>
        <w:numPr>
          <w:ilvl w:val="0"/>
          <w:numId w:val="9"/>
        </w:numPr>
        <w:tabs>
          <w:tab w:val="left" w:pos="960"/>
          <w:tab w:val="left" w:pos="961"/>
        </w:tabs>
        <w:spacing w:line="237" w:lineRule="auto"/>
        <w:ind w:right="366"/>
        <w:rPr>
          <w:sz w:val="18"/>
        </w:rPr>
      </w:pPr>
      <w:r>
        <w:rPr>
          <w:sz w:val="18"/>
        </w:rPr>
        <w:t>Analyse and perform some building performance testing (e.g. energy audit, ratings etc.) and understand</w:t>
      </w:r>
      <w:r>
        <w:rPr>
          <w:spacing w:val="-41"/>
          <w:sz w:val="18"/>
        </w:rPr>
        <w:t xml:space="preserve"> </w:t>
      </w:r>
      <w:r>
        <w:rPr>
          <w:sz w:val="18"/>
        </w:rPr>
        <w:t>the</w:t>
      </w:r>
      <w:r>
        <w:rPr>
          <w:spacing w:val="-2"/>
          <w:sz w:val="18"/>
        </w:rPr>
        <w:t xml:space="preserve"> </w:t>
      </w:r>
      <w:r>
        <w:rPr>
          <w:sz w:val="18"/>
        </w:rPr>
        <w:t>process</w:t>
      </w:r>
      <w:r>
        <w:rPr>
          <w:spacing w:val="-2"/>
          <w:sz w:val="18"/>
        </w:rPr>
        <w:t xml:space="preserve"> </w:t>
      </w:r>
      <w:r>
        <w:rPr>
          <w:sz w:val="18"/>
        </w:rPr>
        <w:t>of</w:t>
      </w:r>
      <w:r>
        <w:rPr>
          <w:spacing w:val="-2"/>
          <w:sz w:val="18"/>
        </w:rPr>
        <w:t xml:space="preserve"> </w:t>
      </w:r>
      <w:r>
        <w:rPr>
          <w:sz w:val="18"/>
        </w:rPr>
        <w:t>Energy</w:t>
      </w:r>
      <w:r>
        <w:rPr>
          <w:spacing w:val="-1"/>
          <w:sz w:val="18"/>
        </w:rPr>
        <w:t xml:space="preserve"> </w:t>
      </w:r>
      <w:r>
        <w:rPr>
          <w:sz w:val="18"/>
        </w:rPr>
        <w:t>Audit</w:t>
      </w:r>
      <w:r>
        <w:rPr>
          <w:spacing w:val="-1"/>
          <w:sz w:val="18"/>
        </w:rPr>
        <w:t xml:space="preserve"> </w:t>
      </w:r>
      <w:r>
        <w:rPr>
          <w:sz w:val="18"/>
        </w:rPr>
        <w:t>in</w:t>
      </w:r>
      <w:r>
        <w:rPr>
          <w:spacing w:val="3"/>
          <w:sz w:val="18"/>
        </w:rPr>
        <w:t xml:space="preserve"> </w:t>
      </w:r>
      <w:r>
        <w:rPr>
          <w:sz w:val="18"/>
        </w:rPr>
        <w:t>buildings.</w:t>
      </w:r>
    </w:p>
    <w:p w:rsidR="00F0612E" w:rsidRDefault="00950CC4">
      <w:pPr>
        <w:pStyle w:val="ListParagraph"/>
        <w:numPr>
          <w:ilvl w:val="0"/>
          <w:numId w:val="9"/>
        </w:numPr>
        <w:tabs>
          <w:tab w:val="left" w:pos="960"/>
          <w:tab w:val="left" w:pos="961"/>
        </w:tabs>
        <w:spacing w:line="232" w:lineRule="auto"/>
        <w:ind w:right="255"/>
        <w:rPr>
          <w:sz w:val="18"/>
        </w:rPr>
      </w:pPr>
      <w:r>
        <w:rPr>
          <w:sz w:val="18"/>
        </w:rPr>
        <w:t>Understand the policy recommendation on energy conservation and energy auditing for different types of</w:t>
      </w:r>
      <w:r>
        <w:rPr>
          <w:spacing w:val="-42"/>
          <w:sz w:val="18"/>
        </w:rPr>
        <w:t xml:space="preserve"> </w:t>
      </w:r>
      <w:r>
        <w:rPr>
          <w:sz w:val="18"/>
        </w:rPr>
        <w:t>buildings.</w:t>
      </w:r>
    </w:p>
    <w:p w:rsidR="00F0612E" w:rsidRDefault="00950CC4">
      <w:pPr>
        <w:pStyle w:val="ListParagraph"/>
        <w:numPr>
          <w:ilvl w:val="0"/>
          <w:numId w:val="9"/>
        </w:numPr>
        <w:tabs>
          <w:tab w:val="left" w:pos="957"/>
          <w:tab w:val="left" w:pos="958"/>
        </w:tabs>
        <w:spacing w:line="201" w:lineRule="exact"/>
        <w:ind w:left="958"/>
        <w:rPr>
          <w:sz w:val="18"/>
        </w:rPr>
      </w:pPr>
      <w:r>
        <w:rPr>
          <w:sz w:val="18"/>
        </w:rPr>
        <w:t>Design</w:t>
      </w:r>
      <w:r>
        <w:rPr>
          <w:spacing w:val="-4"/>
          <w:sz w:val="18"/>
        </w:rPr>
        <w:t xml:space="preserve"> </w:t>
      </w:r>
      <w:r>
        <w:rPr>
          <w:sz w:val="18"/>
        </w:rPr>
        <w:t>energy</w:t>
      </w:r>
      <w:r>
        <w:rPr>
          <w:spacing w:val="-5"/>
          <w:sz w:val="18"/>
        </w:rPr>
        <w:t xml:space="preserve"> </w:t>
      </w:r>
      <w:r>
        <w:rPr>
          <w:sz w:val="18"/>
        </w:rPr>
        <w:t>efficient</w:t>
      </w:r>
      <w:r>
        <w:rPr>
          <w:spacing w:val="-4"/>
          <w:sz w:val="18"/>
        </w:rPr>
        <w:t xml:space="preserve"> </w:t>
      </w:r>
      <w:r>
        <w:rPr>
          <w:sz w:val="18"/>
        </w:rPr>
        <w:t>buildings.</w:t>
      </w:r>
    </w:p>
    <w:p w:rsidR="00F0612E" w:rsidRDefault="00F0612E">
      <w:pPr>
        <w:pStyle w:val="BodyText"/>
        <w:spacing w:before="8"/>
      </w:pPr>
    </w:p>
    <w:p w:rsidR="00F0612E" w:rsidRDefault="00950CC4">
      <w:pPr>
        <w:spacing w:before="1"/>
        <w:ind w:left="2734"/>
        <w:rPr>
          <w:b/>
          <w:sz w:val="18"/>
        </w:rPr>
      </w:pPr>
      <w:r>
        <w:rPr>
          <w:b/>
          <w:sz w:val="18"/>
        </w:rPr>
        <w:t>Mapping</w:t>
      </w:r>
      <w:r>
        <w:rPr>
          <w:b/>
          <w:spacing w:val="-4"/>
          <w:sz w:val="18"/>
        </w:rPr>
        <w:t xml:space="preserve"> </w:t>
      </w:r>
      <w:r>
        <w:rPr>
          <w:b/>
          <w:sz w:val="18"/>
        </w:rPr>
        <w:t>of</w:t>
      </w:r>
      <w:r>
        <w:rPr>
          <w:b/>
          <w:spacing w:val="1"/>
          <w:sz w:val="18"/>
        </w:rPr>
        <w:t xml:space="preserve"> </w:t>
      </w:r>
      <w:r>
        <w:rPr>
          <w:b/>
          <w:sz w:val="18"/>
        </w:rPr>
        <w:t>course</w:t>
      </w:r>
      <w:r>
        <w:rPr>
          <w:b/>
          <w:spacing w:val="-3"/>
          <w:sz w:val="18"/>
        </w:rPr>
        <w:t xml:space="preserve"> </w:t>
      </w:r>
      <w:r>
        <w:rPr>
          <w:b/>
          <w:sz w:val="18"/>
        </w:rPr>
        <w:t>outcomes</w:t>
      </w:r>
      <w:r>
        <w:rPr>
          <w:b/>
          <w:spacing w:val="-4"/>
          <w:sz w:val="18"/>
        </w:rPr>
        <w:t xml:space="preserve"> </w:t>
      </w:r>
      <w:r>
        <w:rPr>
          <w:b/>
          <w:sz w:val="18"/>
        </w:rPr>
        <w:t>with</w:t>
      </w:r>
      <w:r>
        <w:rPr>
          <w:b/>
          <w:spacing w:val="-4"/>
          <w:sz w:val="18"/>
        </w:rPr>
        <w:t xml:space="preserve"> </w:t>
      </w:r>
      <w:r>
        <w:rPr>
          <w:b/>
          <w:sz w:val="18"/>
        </w:rPr>
        <w:t>program</w:t>
      </w:r>
      <w:r>
        <w:rPr>
          <w:b/>
          <w:spacing w:val="-3"/>
          <w:sz w:val="18"/>
        </w:rPr>
        <w:t xml:space="preserve"> </w:t>
      </w:r>
      <w:r>
        <w:rPr>
          <w:b/>
          <w:sz w:val="18"/>
        </w:rPr>
        <w:t>outcomes</w:t>
      </w:r>
    </w:p>
    <w:p w:rsidR="00F0612E" w:rsidRDefault="00F0612E">
      <w:pPr>
        <w:pStyle w:val="BodyText"/>
        <w:spacing w:before="4"/>
        <w:rPr>
          <w:b/>
          <w:sz w:val="13"/>
        </w:rPr>
      </w:pPr>
    </w:p>
    <w:tbl>
      <w:tblPr>
        <w:tblW w:w="0" w:type="auto"/>
        <w:tblInd w:w="4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4"/>
        <w:gridCol w:w="662"/>
        <w:gridCol w:w="679"/>
        <w:gridCol w:w="678"/>
        <w:gridCol w:w="680"/>
        <w:gridCol w:w="676"/>
        <w:gridCol w:w="683"/>
        <w:gridCol w:w="669"/>
        <w:gridCol w:w="683"/>
        <w:gridCol w:w="686"/>
        <w:gridCol w:w="757"/>
        <w:gridCol w:w="723"/>
        <w:gridCol w:w="743"/>
      </w:tblGrid>
      <w:tr w:rsidR="00F0612E">
        <w:trPr>
          <w:trHeight w:val="232"/>
        </w:trPr>
        <w:tc>
          <w:tcPr>
            <w:tcW w:w="684" w:type="dxa"/>
          </w:tcPr>
          <w:p w:rsidR="00F0612E" w:rsidRDefault="00F0612E">
            <w:pPr>
              <w:pStyle w:val="TableParagraph"/>
              <w:jc w:val="left"/>
              <w:rPr>
                <w:rFonts w:ascii="Times New Roman"/>
                <w:sz w:val="16"/>
              </w:rPr>
            </w:pPr>
          </w:p>
        </w:tc>
        <w:tc>
          <w:tcPr>
            <w:tcW w:w="662" w:type="dxa"/>
          </w:tcPr>
          <w:p w:rsidR="00F0612E" w:rsidRDefault="00950CC4">
            <w:pPr>
              <w:pStyle w:val="TableParagraph"/>
              <w:spacing w:before="1"/>
              <w:ind w:left="103" w:right="84"/>
              <w:rPr>
                <w:b/>
                <w:sz w:val="18"/>
              </w:rPr>
            </w:pPr>
            <w:r>
              <w:rPr>
                <w:b/>
                <w:sz w:val="18"/>
              </w:rPr>
              <w:t>PO1</w:t>
            </w:r>
          </w:p>
        </w:tc>
        <w:tc>
          <w:tcPr>
            <w:tcW w:w="679" w:type="dxa"/>
          </w:tcPr>
          <w:p w:rsidR="00F0612E" w:rsidRDefault="00950CC4">
            <w:pPr>
              <w:pStyle w:val="TableParagraph"/>
              <w:spacing w:before="1"/>
              <w:ind w:left="75" w:right="48"/>
              <w:rPr>
                <w:b/>
                <w:sz w:val="18"/>
              </w:rPr>
            </w:pPr>
            <w:r>
              <w:rPr>
                <w:b/>
                <w:sz w:val="18"/>
              </w:rPr>
              <w:t>PO2</w:t>
            </w:r>
          </w:p>
        </w:tc>
        <w:tc>
          <w:tcPr>
            <w:tcW w:w="678" w:type="dxa"/>
          </w:tcPr>
          <w:p w:rsidR="00F0612E" w:rsidRDefault="00950CC4">
            <w:pPr>
              <w:pStyle w:val="TableParagraph"/>
              <w:spacing w:before="1"/>
              <w:ind w:left="104" w:right="65"/>
              <w:rPr>
                <w:b/>
                <w:sz w:val="18"/>
              </w:rPr>
            </w:pPr>
            <w:r>
              <w:rPr>
                <w:b/>
                <w:sz w:val="18"/>
              </w:rPr>
              <w:t>PO3</w:t>
            </w:r>
          </w:p>
        </w:tc>
        <w:tc>
          <w:tcPr>
            <w:tcW w:w="680" w:type="dxa"/>
          </w:tcPr>
          <w:p w:rsidR="00F0612E" w:rsidRDefault="00950CC4">
            <w:pPr>
              <w:pStyle w:val="TableParagraph"/>
              <w:spacing w:before="1"/>
              <w:ind w:left="104" w:right="60"/>
              <w:rPr>
                <w:b/>
                <w:sz w:val="18"/>
              </w:rPr>
            </w:pPr>
            <w:r>
              <w:rPr>
                <w:b/>
                <w:sz w:val="18"/>
              </w:rPr>
              <w:t>PO4</w:t>
            </w:r>
          </w:p>
        </w:tc>
        <w:tc>
          <w:tcPr>
            <w:tcW w:w="676" w:type="dxa"/>
          </w:tcPr>
          <w:p w:rsidR="00F0612E" w:rsidRDefault="00950CC4">
            <w:pPr>
              <w:pStyle w:val="TableParagraph"/>
              <w:spacing w:before="1"/>
              <w:ind w:left="109" w:right="62"/>
              <w:rPr>
                <w:b/>
                <w:sz w:val="18"/>
              </w:rPr>
            </w:pPr>
            <w:r>
              <w:rPr>
                <w:b/>
                <w:sz w:val="18"/>
              </w:rPr>
              <w:t>PO5</w:t>
            </w:r>
          </w:p>
        </w:tc>
        <w:tc>
          <w:tcPr>
            <w:tcW w:w="683" w:type="dxa"/>
          </w:tcPr>
          <w:p w:rsidR="00F0612E" w:rsidRDefault="00950CC4">
            <w:pPr>
              <w:pStyle w:val="TableParagraph"/>
              <w:spacing w:before="1"/>
              <w:ind w:left="108" w:right="61"/>
              <w:rPr>
                <w:b/>
                <w:sz w:val="18"/>
              </w:rPr>
            </w:pPr>
            <w:r>
              <w:rPr>
                <w:b/>
                <w:sz w:val="18"/>
              </w:rPr>
              <w:t>PO6</w:t>
            </w:r>
          </w:p>
        </w:tc>
        <w:tc>
          <w:tcPr>
            <w:tcW w:w="669" w:type="dxa"/>
          </w:tcPr>
          <w:p w:rsidR="00F0612E" w:rsidRDefault="00950CC4">
            <w:pPr>
              <w:pStyle w:val="TableParagraph"/>
              <w:spacing w:before="1"/>
              <w:ind w:left="145" w:right="95"/>
              <w:rPr>
                <w:b/>
                <w:sz w:val="18"/>
              </w:rPr>
            </w:pPr>
            <w:r>
              <w:rPr>
                <w:b/>
                <w:sz w:val="18"/>
              </w:rPr>
              <w:t>PO7</w:t>
            </w:r>
          </w:p>
        </w:tc>
        <w:tc>
          <w:tcPr>
            <w:tcW w:w="683" w:type="dxa"/>
          </w:tcPr>
          <w:p w:rsidR="00F0612E" w:rsidRDefault="00950CC4">
            <w:pPr>
              <w:pStyle w:val="TableParagraph"/>
              <w:spacing w:before="1"/>
              <w:ind w:left="108" w:right="53"/>
              <w:rPr>
                <w:b/>
                <w:sz w:val="18"/>
              </w:rPr>
            </w:pPr>
            <w:r>
              <w:rPr>
                <w:b/>
                <w:sz w:val="18"/>
              </w:rPr>
              <w:t>PO8</w:t>
            </w:r>
          </w:p>
        </w:tc>
        <w:tc>
          <w:tcPr>
            <w:tcW w:w="686" w:type="dxa"/>
          </w:tcPr>
          <w:p w:rsidR="00F0612E" w:rsidRDefault="00950CC4">
            <w:pPr>
              <w:pStyle w:val="TableParagraph"/>
              <w:spacing w:before="1"/>
              <w:ind w:left="95" w:right="37"/>
              <w:rPr>
                <w:b/>
                <w:sz w:val="18"/>
              </w:rPr>
            </w:pPr>
            <w:r>
              <w:rPr>
                <w:b/>
                <w:sz w:val="18"/>
              </w:rPr>
              <w:t>PO9</w:t>
            </w:r>
          </w:p>
        </w:tc>
        <w:tc>
          <w:tcPr>
            <w:tcW w:w="757" w:type="dxa"/>
          </w:tcPr>
          <w:p w:rsidR="00F0612E" w:rsidRDefault="00950CC4">
            <w:pPr>
              <w:pStyle w:val="TableParagraph"/>
              <w:spacing w:before="1"/>
              <w:ind w:left="132" w:right="81"/>
              <w:rPr>
                <w:b/>
                <w:sz w:val="18"/>
              </w:rPr>
            </w:pPr>
            <w:r>
              <w:rPr>
                <w:b/>
                <w:sz w:val="18"/>
              </w:rPr>
              <w:t>PO10</w:t>
            </w:r>
          </w:p>
        </w:tc>
        <w:tc>
          <w:tcPr>
            <w:tcW w:w="723" w:type="dxa"/>
          </w:tcPr>
          <w:p w:rsidR="00F0612E" w:rsidRDefault="00950CC4">
            <w:pPr>
              <w:pStyle w:val="TableParagraph"/>
              <w:spacing w:before="1"/>
              <w:ind w:left="139" w:right="77"/>
              <w:rPr>
                <w:b/>
                <w:sz w:val="18"/>
              </w:rPr>
            </w:pPr>
            <w:r>
              <w:rPr>
                <w:b/>
                <w:sz w:val="18"/>
              </w:rPr>
              <w:t>PO11</w:t>
            </w:r>
          </w:p>
        </w:tc>
        <w:tc>
          <w:tcPr>
            <w:tcW w:w="743" w:type="dxa"/>
          </w:tcPr>
          <w:p w:rsidR="00F0612E" w:rsidRDefault="00950CC4">
            <w:pPr>
              <w:pStyle w:val="TableParagraph"/>
              <w:spacing w:before="1"/>
              <w:ind w:left="137" w:right="76"/>
              <w:rPr>
                <w:b/>
                <w:sz w:val="18"/>
              </w:rPr>
            </w:pPr>
            <w:r>
              <w:rPr>
                <w:b/>
                <w:sz w:val="18"/>
              </w:rPr>
              <w:t>PO12</w:t>
            </w:r>
          </w:p>
        </w:tc>
      </w:tr>
      <w:tr w:rsidR="00F0612E">
        <w:trPr>
          <w:trHeight w:val="229"/>
        </w:trPr>
        <w:tc>
          <w:tcPr>
            <w:tcW w:w="684" w:type="dxa"/>
          </w:tcPr>
          <w:p w:rsidR="00F0612E" w:rsidRDefault="00950CC4">
            <w:pPr>
              <w:pStyle w:val="TableParagraph"/>
              <w:spacing w:before="1"/>
              <w:ind w:left="162"/>
              <w:jc w:val="left"/>
              <w:rPr>
                <w:b/>
                <w:sz w:val="18"/>
              </w:rPr>
            </w:pPr>
            <w:r>
              <w:rPr>
                <w:b/>
                <w:sz w:val="18"/>
              </w:rPr>
              <w:t>CO1</w:t>
            </w:r>
          </w:p>
        </w:tc>
        <w:tc>
          <w:tcPr>
            <w:tcW w:w="662" w:type="dxa"/>
          </w:tcPr>
          <w:p w:rsidR="00F0612E" w:rsidRDefault="00950CC4">
            <w:pPr>
              <w:pStyle w:val="TableParagraph"/>
              <w:spacing w:before="1"/>
              <w:ind w:left="17"/>
              <w:rPr>
                <w:sz w:val="18"/>
              </w:rPr>
            </w:pPr>
            <w:r>
              <w:rPr>
                <w:sz w:val="18"/>
              </w:rPr>
              <w:t>3</w:t>
            </w:r>
          </w:p>
        </w:tc>
        <w:tc>
          <w:tcPr>
            <w:tcW w:w="679" w:type="dxa"/>
          </w:tcPr>
          <w:p w:rsidR="00F0612E" w:rsidRDefault="00950CC4">
            <w:pPr>
              <w:pStyle w:val="TableParagraph"/>
              <w:spacing w:before="1"/>
              <w:ind w:left="25"/>
              <w:rPr>
                <w:sz w:val="18"/>
              </w:rPr>
            </w:pPr>
            <w:r>
              <w:rPr>
                <w:sz w:val="18"/>
              </w:rPr>
              <w:t>3</w:t>
            </w:r>
          </w:p>
        </w:tc>
        <w:tc>
          <w:tcPr>
            <w:tcW w:w="678" w:type="dxa"/>
          </w:tcPr>
          <w:p w:rsidR="00F0612E" w:rsidRDefault="00950CC4">
            <w:pPr>
              <w:pStyle w:val="TableParagraph"/>
              <w:spacing w:before="1"/>
              <w:ind w:left="24"/>
              <w:rPr>
                <w:sz w:val="18"/>
              </w:rPr>
            </w:pPr>
            <w:r>
              <w:rPr>
                <w:sz w:val="18"/>
              </w:rPr>
              <w:t>2</w:t>
            </w:r>
          </w:p>
        </w:tc>
        <w:tc>
          <w:tcPr>
            <w:tcW w:w="680" w:type="dxa"/>
          </w:tcPr>
          <w:p w:rsidR="00F0612E" w:rsidRDefault="00950CC4">
            <w:pPr>
              <w:pStyle w:val="TableParagraph"/>
              <w:spacing w:before="1"/>
              <w:ind w:left="29"/>
              <w:rPr>
                <w:sz w:val="18"/>
              </w:rPr>
            </w:pPr>
            <w:r>
              <w:rPr>
                <w:sz w:val="18"/>
              </w:rPr>
              <w:t>2</w:t>
            </w:r>
          </w:p>
        </w:tc>
        <w:tc>
          <w:tcPr>
            <w:tcW w:w="676" w:type="dxa"/>
          </w:tcPr>
          <w:p w:rsidR="00F0612E" w:rsidRDefault="00950CC4">
            <w:pPr>
              <w:pStyle w:val="TableParagraph"/>
              <w:spacing w:before="1"/>
              <w:ind w:left="40"/>
              <w:rPr>
                <w:sz w:val="18"/>
              </w:rPr>
            </w:pPr>
            <w:r>
              <w:rPr>
                <w:sz w:val="18"/>
              </w:rPr>
              <w:t>3</w:t>
            </w:r>
          </w:p>
        </w:tc>
        <w:tc>
          <w:tcPr>
            <w:tcW w:w="683" w:type="dxa"/>
          </w:tcPr>
          <w:p w:rsidR="00F0612E" w:rsidRDefault="00950CC4">
            <w:pPr>
              <w:pStyle w:val="TableParagraph"/>
              <w:spacing w:before="1"/>
              <w:ind w:left="37"/>
              <w:rPr>
                <w:sz w:val="18"/>
              </w:rPr>
            </w:pPr>
            <w:r>
              <w:rPr>
                <w:sz w:val="18"/>
              </w:rPr>
              <w:t>2</w:t>
            </w:r>
          </w:p>
        </w:tc>
        <w:tc>
          <w:tcPr>
            <w:tcW w:w="669" w:type="dxa"/>
          </w:tcPr>
          <w:p w:rsidR="00F0612E" w:rsidRDefault="00950CC4">
            <w:pPr>
              <w:pStyle w:val="TableParagraph"/>
              <w:spacing w:before="1"/>
              <w:ind w:left="42"/>
              <w:rPr>
                <w:sz w:val="18"/>
              </w:rPr>
            </w:pPr>
            <w:r>
              <w:rPr>
                <w:sz w:val="18"/>
              </w:rPr>
              <w:t>3</w:t>
            </w:r>
          </w:p>
        </w:tc>
        <w:tc>
          <w:tcPr>
            <w:tcW w:w="683" w:type="dxa"/>
          </w:tcPr>
          <w:p w:rsidR="00F0612E" w:rsidRDefault="00950CC4">
            <w:pPr>
              <w:pStyle w:val="TableParagraph"/>
              <w:spacing w:before="1"/>
              <w:ind w:left="45"/>
              <w:rPr>
                <w:sz w:val="18"/>
              </w:rPr>
            </w:pPr>
            <w:r>
              <w:rPr>
                <w:sz w:val="18"/>
              </w:rPr>
              <w:t>2</w:t>
            </w:r>
          </w:p>
        </w:tc>
        <w:tc>
          <w:tcPr>
            <w:tcW w:w="686" w:type="dxa"/>
          </w:tcPr>
          <w:p w:rsidR="00F0612E" w:rsidRDefault="00950CC4">
            <w:pPr>
              <w:pStyle w:val="TableParagraph"/>
              <w:spacing w:before="1"/>
              <w:ind w:left="58"/>
              <w:rPr>
                <w:sz w:val="18"/>
              </w:rPr>
            </w:pPr>
            <w:r>
              <w:rPr>
                <w:sz w:val="18"/>
              </w:rPr>
              <w:t>3</w:t>
            </w:r>
          </w:p>
        </w:tc>
        <w:tc>
          <w:tcPr>
            <w:tcW w:w="757" w:type="dxa"/>
          </w:tcPr>
          <w:p w:rsidR="00F0612E" w:rsidRDefault="00950CC4">
            <w:pPr>
              <w:pStyle w:val="TableParagraph"/>
              <w:spacing w:before="1"/>
              <w:ind w:left="52"/>
              <w:rPr>
                <w:sz w:val="18"/>
              </w:rPr>
            </w:pPr>
            <w:r>
              <w:rPr>
                <w:sz w:val="18"/>
              </w:rPr>
              <w:t>2</w:t>
            </w:r>
          </w:p>
        </w:tc>
        <w:tc>
          <w:tcPr>
            <w:tcW w:w="723" w:type="dxa"/>
          </w:tcPr>
          <w:p w:rsidR="00F0612E" w:rsidRDefault="00950CC4">
            <w:pPr>
              <w:pStyle w:val="TableParagraph"/>
              <w:spacing w:before="1"/>
              <w:ind w:left="55"/>
              <w:rPr>
                <w:sz w:val="18"/>
              </w:rPr>
            </w:pPr>
            <w:r>
              <w:rPr>
                <w:sz w:val="18"/>
              </w:rPr>
              <w:t>2</w:t>
            </w:r>
          </w:p>
        </w:tc>
        <w:tc>
          <w:tcPr>
            <w:tcW w:w="743" w:type="dxa"/>
          </w:tcPr>
          <w:p w:rsidR="00F0612E" w:rsidRDefault="00950CC4">
            <w:pPr>
              <w:pStyle w:val="TableParagraph"/>
              <w:spacing w:before="1"/>
              <w:ind w:left="53"/>
              <w:rPr>
                <w:sz w:val="18"/>
              </w:rPr>
            </w:pPr>
            <w:r>
              <w:rPr>
                <w:sz w:val="18"/>
              </w:rPr>
              <w:t>2</w:t>
            </w:r>
          </w:p>
        </w:tc>
      </w:tr>
      <w:tr w:rsidR="00F0612E">
        <w:trPr>
          <w:trHeight w:val="229"/>
        </w:trPr>
        <w:tc>
          <w:tcPr>
            <w:tcW w:w="684" w:type="dxa"/>
          </w:tcPr>
          <w:p w:rsidR="00F0612E" w:rsidRDefault="00950CC4">
            <w:pPr>
              <w:pStyle w:val="TableParagraph"/>
              <w:spacing w:line="199" w:lineRule="exact"/>
              <w:ind w:left="150"/>
              <w:jc w:val="left"/>
              <w:rPr>
                <w:b/>
                <w:sz w:val="18"/>
              </w:rPr>
            </w:pPr>
            <w:r>
              <w:rPr>
                <w:b/>
                <w:sz w:val="18"/>
              </w:rPr>
              <w:t>CO2</w:t>
            </w:r>
          </w:p>
        </w:tc>
        <w:tc>
          <w:tcPr>
            <w:tcW w:w="662" w:type="dxa"/>
          </w:tcPr>
          <w:p w:rsidR="00F0612E" w:rsidRDefault="00950CC4">
            <w:pPr>
              <w:pStyle w:val="TableParagraph"/>
              <w:spacing w:line="199" w:lineRule="exact"/>
              <w:ind w:left="19"/>
              <w:rPr>
                <w:sz w:val="18"/>
              </w:rPr>
            </w:pPr>
            <w:r>
              <w:rPr>
                <w:sz w:val="18"/>
              </w:rPr>
              <w:t>2</w:t>
            </w:r>
          </w:p>
        </w:tc>
        <w:tc>
          <w:tcPr>
            <w:tcW w:w="679" w:type="dxa"/>
          </w:tcPr>
          <w:p w:rsidR="00F0612E" w:rsidRDefault="00950CC4">
            <w:pPr>
              <w:pStyle w:val="TableParagraph"/>
              <w:spacing w:line="199" w:lineRule="exact"/>
              <w:ind w:left="17"/>
              <w:rPr>
                <w:sz w:val="18"/>
              </w:rPr>
            </w:pPr>
            <w:r>
              <w:rPr>
                <w:sz w:val="18"/>
              </w:rPr>
              <w:t>2</w:t>
            </w:r>
          </w:p>
        </w:tc>
        <w:tc>
          <w:tcPr>
            <w:tcW w:w="678" w:type="dxa"/>
          </w:tcPr>
          <w:p w:rsidR="00F0612E" w:rsidRDefault="00950CC4">
            <w:pPr>
              <w:pStyle w:val="TableParagraph"/>
              <w:spacing w:line="199" w:lineRule="exact"/>
              <w:ind w:left="33"/>
              <w:rPr>
                <w:sz w:val="18"/>
              </w:rPr>
            </w:pPr>
            <w:r>
              <w:rPr>
                <w:sz w:val="18"/>
              </w:rPr>
              <w:t>3</w:t>
            </w:r>
          </w:p>
        </w:tc>
        <w:tc>
          <w:tcPr>
            <w:tcW w:w="680" w:type="dxa"/>
          </w:tcPr>
          <w:p w:rsidR="00F0612E" w:rsidRDefault="00950CC4">
            <w:pPr>
              <w:pStyle w:val="TableParagraph"/>
              <w:spacing w:line="199" w:lineRule="exact"/>
              <w:ind w:left="29"/>
              <w:rPr>
                <w:sz w:val="18"/>
              </w:rPr>
            </w:pPr>
            <w:r>
              <w:rPr>
                <w:sz w:val="18"/>
              </w:rPr>
              <w:t>2</w:t>
            </w:r>
          </w:p>
        </w:tc>
        <w:tc>
          <w:tcPr>
            <w:tcW w:w="676" w:type="dxa"/>
          </w:tcPr>
          <w:p w:rsidR="00F0612E" w:rsidRDefault="00950CC4">
            <w:pPr>
              <w:pStyle w:val="TableParagraph"/>
              <w:spacing w:line="199" w:lineRule="exact"/>
              <w:ind w:left="41"/>
              <w:rPr>
                <w:sz w:val="18"/>
              </w:rPr>
            </w:pPr>
            <w:r>
              <w:rPr>
                <w:sz w:val="18"/>
              </w:rPr>
              <w:t>2</w:t>
            </w:r>
          </w:p>
        </w:tc>
        <w:tc>
          <w:tcPr>
            <w:tcW w:w="683" w:type="dxa"/>
          </w:tcPr>
          <w:p w:rsidR="00F0612E" w:rsidRDefault="00950CC4">
            <w:pPr>
              <w:pStyle w:val="TableParagraph"/>
              <w:spacing w:line="199" w:lineRule="exact"/>
              <w:ind w:left="37"/>
              <w:rPr>
                <w:sz w:val="18"/>
              </w:rPr>
            </w:pPr>
            <w:r>
              <w:rPr>
                <w:sz w:val="18"/>
              </w:rPr>
              <w:t>2</w:t>
            </w:r>
          </w:p>
        </w:tc>
        <w:tc>
          <w:tcPr>
            <w:tcW w:w="669" w:type="dxa"/>
          </w:tcPr>
          <w:p w:rsidR="00F0612E" w:rsidRDefault="00950CC4">
            <w:pPr>
              <w:pStyle w:val="TableParagraph"/>
              <w:spacing w:line="199" w:lineRule="exact"/>
              <w:ind w:left="42"/>
              <w:rPr>
                <w:sz w:val="18"/>
              </w:rPr>
            </w:pPr>
            <w:r>
              <w:rPr>
                <w:sz w:val="18"/>
              </w:rPr>
              <w:t>3</w:t>
            </w:r>
          </w:p>
        </w:tc>
        <w:tc>
          <w:tcPr>
            <w:tcW w:w="683" w:type="dxa"/>
          </w:tcPr>
          <w:p w:rsidR="00F0612E" w:rsidRDefault="00950CC4">
            <w:pPr>
              <w:pStyle w:val="TableParagraph"/>
              <w:spacing w:line="199" w:lineRule="exact"/>
              <w:ind w:left="50"/>
              <w:rPr>
                <w:sz w:val="18"/>
              </w:rPr>
            </w:pPr>
            <w:r>
              <w:rPr>
                <w:sz w:val="18"/>
              </w:rPr>
              <w:t>1</w:t>
            </w:r>
          </w:p>
        </w:tc>
        <w:tc>
          <w:tcPr>
            <w:tcW w:w="686" w:type="dxa"/>
          </w:tcPr>
          <w:p w:rsidR="00F0612E" w:rsidRDefault="00950CC4">
            <w:pPr>
              <w:pStyle w:val="TableParagraph"/>
              <w:spacing w:line="199" w:lineRule="exact"/>
              <w:ind w:left="50"/>
              <w:rPr>
                <w:sz w:val="18"/>
              </w:rPr>
            </w:pPr>
            <w:r>
              <w:rPr>
                <w:sz w:val="18"/>
              </w:rPr>
              <w:t>2</w:t>
            </w:r>
          </w:p>
        </w:tc>
        <w:tc>
          <w:tcPr>
            <w:tcW w:w="757" w:type="dxa"/>
          </w:tcPr>
          <w:p w:rsidR="00F0612E" w:rsidRDefault="00950CC4">
            <w:pPr>
              <w:pStyle w:val="TableParagraph"/>
              <w:spacing w:line="199" w:lineRule="exact"/>
              <w:ind w:left="55"/>
              <w:rPr>
                <w:sz w:val="18"/>
              </w:rPr>
            </w:pPr>
            <w:r>
              <w:rPr>
                <w:sz w:val="18"/>
              </w:rPr>
              <w:t>3</w:t>
            </w:r>
          </w:p>
        </w:tc>
        <w:tc>
          <w:tcPr>
            <w:tcW w:w="723" w:type="dxa"/>
          </w:tcPr>
          <w:p w:rsidR="00F0612E" w:rsidRDefault="00950CC4">
            <w:pPr>
              <w:pStyle w:val="TableParagraph"/>
              <w:spacing w:line="199" w:lineRule="exact"/>
              <w:ind w:left="55"/>
              <w:rPr>
                <w:sz w:val="18"/>
              </w:rPr>
            </w:pPr>
            <w:r>
              <w:rPr>
                <w:sz w:val="18"/>
              </w:rPr>
              <w:t>2</w:t>
            </w:r>
          </w:p>
        </w:tc>
        <w:tc>
          <w:tcPr>
            <w:tcW w:w="743" w:type="dxa"/>
          </w:tcPr>
          <w:p w:rsidR="00F0612E" w:rsidRDefault="00950CC4">
            <w:pPr>
              <w:pStyle w:val="TableParagraph"/>
              <w:spacing w:line="199" w:lineRule="exact"/>
              <w:ind w:left="56"/>
              <w:rPr>
                <w:sz w:val="18"/>
              </w:rPr>
            </w:pPr>
            <w:r>
              <w:rPr>
                <w:sz w:val="18"/>
              </w:rPr>
              <w:t>3</w:t>
            </w:r>
          </w:p>
        </w:tc>
      </w:tr>
      <w:tr w:rsidR="00F0612E">
        <w:trPr>
          <w:trHeight w:val="227"/>
        </w:trPr>
        <w:tc>
          <w:tcPr>
            <w:tcW w:w="684" w:type="dxa"/>
          </w:tcPr>
          <w:p w:rsidR="00F0612E" w:rsidRDefault="00950CC4">
            <w:pPr>
              <w:pStyle w:val="TableParagraph"/>
              <w:spacing w:line="199" w:lineRule="exact"/>
              <w:ind w:left="150"/>
              <w:jc w:val="left"/>
              <w:rPr>
                <w:b/>
                <w:sz w:val="18"/>
              </w:rPr>
            </w:pPr>
            <w:r>
              <w:rPr>
                <w:b/>
                <w:sz w:val="18"/>
              </w:rPr>
              <w:t>CO3</w:t>
            </w:r>
          </w:p>
        </w:tc>
        <w:tc>
          <w:tcPr>
            <w:tcW w:w="662" w:type="dxa"/>
          </w:tcPr>
          <w:p w:rsidR="00F0612E" w:rsidRDefault="00950CC4">
            <w:pPr>
              <w:pStyle w:val="TableParagraph"/>
              <w:spacing w:line="199" w:lineRule="exact"/>
              <w:ind w:left="17"/>
              <w:rPr>
                <w:sz w:val="18"/>
              </w:rPr>
            </w:pPr>
            <w:r>
              <w:rPr>
                <w:sz w:val="18"/>
              </w:rPr>
              <w:t>3</w:t>
            </w:r>
          </w:p>
        </w:tc>
        <w:tc>
          <w:tcPr>
            <w:tcW w:w="679" w:type="dxa"/>
          </w:tcPr>
          <w:p w:rsidR="00F0612E" w:rsidRDefault="00950CC4">
            <w:pPr>
              <w:pStyle w:val="TableParagraph"/>
              <w:spacing w:line="199" w:lineRule="exact"/>
              <w:ind w:left="25"/>
              <w:rPr>
                <w:sz w:val="18"/>
              </w:rPr>
            </w:pPr>
            <w:r>
              <w:rPr>
                <w:sz w:val="18"/>
              </w:rPr>
              <w:t>3</w:t>
            </w:r>
          </w:p>
        </w:tc>
        <w:tc>
          <w:tcPr>
            <w:tcW w:w="678" w:type="dxa"/>
          </w:tcPr>
          <w:p w:rsidR="00F0612E" w:rsidRDefault="00950CC4">
            <w:pPr>
              <w:pStyle w:val="TableParagraph"/>
              <w:spacing w:line="199" w:lineRule="exact"/>
              <w:ind w:left="33"/>
              <w:rPr>
                <w:sz w:val="18"/>
              </w:rPr>
            </w:pPr>
            <w:r>
              <w:rPr>
                <w:sz w:val="18"/>
              </w:rPr>
              <w:t>3</w:t>
            </w:r>
          </w:p>
        </w:tc>
        <w:tc>
          <w:tcPr>
            <w:tcW w:w="680" w:type="dxa"/>
          </w:tcPr>
          <w:p w:rsidR="00F0612E" w:rsidRDefault="00950CC4">
            <w:pPr>
              <w:pStyle w:val="TableParagraph"/>
              <w:spacing w:line="199" w:lineRule="exact"/>
              <w:ind w:left="43"/>
              <w:rPr>
                <w:sz w:val="18"/>
              </w:rPr>
            </w:pPr>
            <w:r>
              <w:rPr>
                <w:sz w:val="18"/>
              </w:rPr>
              <w:t>3</w:t>
            </w:r>
          </w:p>
        </w:tc>
        <w:tc>
          <w:tcPr>
            <w:tcW w:w="676" w:type="dxa"/>
          </w:tcPr>
          <w:p w:rsidR="00F0612E" w:rsidRDefault="00950CC4">
            <w:pPr>
              <w:pStyle w:val="TableParagraph"/>
              <w:spacing w:line="199" w:lineRule="exact"/>
              <w:ind w:left="40"/>
              <w:rPr>
                <w:sz w:val="18"/>
              </w:rPr>
            </w:pPr>
            <w:r>
              <w:rPr>
                <w:sz w:val="18"/>
              </w:rPr>
              <w:t>3</w:t>
            </w:r>
          </w:p>
        </w:tc>
        <w:tc>
          <w:tcPr>
            <w:tcW w:w="683" w:type="dxa"/>
          </w:tcPr>
          <w:p w:rsidR="00F0612E" w:rsidRDefault="00950CC4">
            <w:pPr>
              <w:pStyle w:val="TableParagraph"/>
              <w:spacing w:line="199" w:lineRule="exact"/>
              <w:ind w:left="37"/>
              <w:rPr>
                <w:sz w:val="18"/>
              </w:rPr>
            </w:pPr>
            <w:r>
              <w:rPr>
                <w:sz w:val="18"/>
              </w:rPr>
              <w:t>2</w:t>
            </w:r>
          </w:p>
        </w:tc>
        <w:tc>
          <w:tcPr>
            <w:tcW w:w="669" w:type="dxa"/>
          </w:tcPr>
          <w:p w:rsidR="00F0612E" w:rsidRDefault="00950CC4">
            <w:pPr>
              <w:pStyle w:val="TableParagraph"/>
              <w:spacing w:line="199" w:lineRule="exact"/>
              <w:ind w:left="42"/>
              <w:rPr>
                <w:sz w:val="18"/>
              </w:rPr>
            </w:pPr>
            <w:r>
              <w:rPr>
                <w:sz w:val="18"/>
              </w:rPr>
              <w:t>3</w:t>
            </w:r>
          </w:p>
        </w:tc>
        <w:tc>
          <w:tcPr>
            <w:tcW w:w="683" w:type="dxa"/>
          </w:tcPr>
          <w:p w:rsidR="00F0612E" w:rsidRDefault="00950CC4">
            <w:pPr>
              <w:pStyle w:val="TableParagraph"/>
              <w:spacing w:line="199" w:lineRule="exact"/>
              <w:ind w:left="50"/>
              <w:rPr>
                <w:sz w:val="18"/>
              </w:rPr>
            </w:pPr>
            <w:r>
              <w:rPr>
                <w:sz w:val="18"/>
              </w:rPr>
              <w:t>1</w:t>
            </w:r>
          </w:p>
        </w:tc>
        <w:tc>
          <w:tcPr>
            <w:tcW w:w="686" w:type="dxa"/>
          </w:tcPr>
          <w:p w:rsidR="00F0612E" w:rsidRDefault="00950CC4">
            <w:pPr>
              <w:pStyle w:val="TableParagraph"/>
              <w:spacing w:line="199" w:lineRule="exact"/>
              <w:ind w:left="58"/>
              <w:rPr>
                <w:sz w:val="18"/>
              </w:rPr>
            </w:pPr>
            <w:r>
              <w:rPr>
                <w:sz w:val="18"/>
              </w:rPr>
              <w:t>3</w:t>
            </w:r>
          </w:p>
        </w:tc>
        <w:tc>
          <w:tcPr>
            <w:tcW w:w="757" w:type="dxa"/>
          </w:tcPr>
          <w:p w:rsidR="00F0612E" w:rsidRDefault="00950CC4">
            <w:pPr>
              <w:pStyle w:val="TableParagraph"/>
              <w:spacing w:line="199" w:lineRule="exact"/>
              <w:ind w:left="55"/>
              <w:rPr>
                <w:sz w:val="18"/>
              </w:rPr>
            </w:pPr>
            <w:r>
              <w:rPr>
                <w:sz w:val="18"/>
              </w:rPr>
              <w:t>3</w:t>
            </w:r>
          </w:p>
        </w:tc>
        <w:tc>
          <w:tcPr>
            <w:tcW w:w="723" w:type="dxa"/>
          </w:tcPr>
          <w:p w:rsidR="00F0612E" w:rsidRDefault="00950CC4">
            <w:pPr>
              <w:pStyle w:val="TableParagraph"/>
              <w:spacing w:line="199" w:lineRule="exact"/>
              <w:ind w:left="58"/>
              <w:rPr>
                <w:sz w:val="18"/>
              </w:rPr>
            </w:pPr>
            <w:r>
              <w:rPr>
                <w:sz w:val="18"/>
              </w:rPr>
              <w:t>3</w:t>
            </w:r>
          </w:p>
        </w:tc>
        <w:tc>
          <w:tcPr>
            <w:tcW w:w="743" w:type="dxa"/>
          </w:tcPr>
          <w:p w:rsidR="00F0612E" w:rsidRDefault="00950CC4">
            <w:pPr>
              <w:pStyle w:val="TableParagraph"/>
              <w:spacing w:line="199" w:lineRule="exact"/>
              <w:ind w:left="56"/>
              <w:rPr>
                <w:sz w:val="18"/>
              </w:rPr>
            </w:pPr>
            <w:r>
              <w:rPr>
                <w:sz w:val="18"/>
              </w:rPr>
              <w:t>3</w:t>
            </w:r>
          </w:p>
        </w:tc>
      </w:tr>
      <w:tr w:rsidR="00F0612E">
        <w:trPr>
          <w:trHeight w:val="229"/>
        </w:trPr>
        <w:tc>
          <w:tcPr>
            <w:tcW w:w="684" w:type="dxa"/>
          </w:tcPr>
          <w:p w:rsidR="00F0612E" w:rsidRDefault="00950CC4">
            <w:pPr>
              <w:pStyle w:val="TableParagraph"/>
              <w:spacing w:line="204" w:lineRule="exact"/>
              <w:ind w:left="150"/>
              <w:jc w:val="left"/>
              <w:rPr>
                <w:b/>
                <w:sz w:val="18"/>
              </w:rPr>
            </w:pPr>
            <w:r>
              <w:rPr>
                <w:b/>
                <w:sz w:val="18"/>
              </w:rPr>
              <w:t>CO4</w:t>
            </w:r>
          </w:p>
        </w:tc>
        <w:tc>
          <w:tcPr>
            <w:tcW w:w="662" w:type="dxa"/>
          </w:tcPr>
          <w:p w:rsidR="00F0612E" w:rsidRDefault="00950CC4">
            <w:pPr>
              <w:pStyle w:val="TableParagraph"/>
              <w:spacing w:line="204" w:lineRule="exact"/>
              <w:ind w:left="17"/>
              <w:rPr>
                <w:sz w:val="18"/>
              </w:rPr>
            </w:pPr>
            <w:r>
              <w:rPr>
                <w:sz w:val="18"/>
              </w:rPr>
              <w:t>3</w:t>
            </w:r>
          </w:p>
        </w:tc>
        <w:tc>
          <w:tcPr>
            <w:tcW w:w="679" w:type="dxa"/>
          </w:tcPr>
          <w:p w:rsidR="00F0612E" w:rsidRDefault="00950CC4">
            <w:pPr>
              <w:pStyle w:val="TableParagraph"/>
              <w:spacing w:line="204" w:lineRule="exact"/>
              <w:ind w:left="25"/>
              <w:rPr>
                <w:sz w:val="18"/>
              </w:rPr>
            </w:pPr>
            <w:r>
              <w:rPr>
                <w:sz w:val="18"/>
              </w:rPr>
              <w:t>3</w:t>
            </w:r>
          </w:p>
        </w:tc>
        <w:tc>
          <w:tcPr>
            <w:tcW w:w="678" w:type="dxa"/>
          </w:tcPr>
          <w:p w:rsidR="00F0612E" w:rsidRDefault="00950CC4">
            <w:pPr>
              <w:pStyle w:val="TableParagraph"/>
              <w:spacing w:line="204" w:lineRule="exact"/>
              <w:ind w:left="24"/>
              <w:rPr>
                <w:sz w:val="18"/>
              </w:rPr>
            </w:pPr>
            <w:r>
              <w:rPr>
                <w:sz w:val="18"/>
              </w:rPr>
              <w:t>2</w:t>
            </w:r>
          </w:p>
        </w:tc>
        <w:tc>
          <w:tcPr>
            <w:tcW w:w="680" w:type="dxa"/>
          </w:tcPr>
          <w:p w:rsidR="00F0612E" w:rsidRDefault="00950CC4">
            <w:pPr>
              <w:pStyle w:val="TableParagraph"/>
              <w:spacing w:line="204" w:lineRule="exact"/>
              <w:ind w:left="43"/>
              <w:rPr>
                <w:sz w:val="18"/>
              </w:rPr>
            </w:pPr>
            <w:r>
              <w:rPr>
                <w:sz w:val="18"/>
              </w:rPr>
              <w:t>3</w:t>
            </w:r>
          </w:p>
        </w:tc>
        <w:tc>
          <w:tcPr>
            <w:tcW w:w="676" w:type="dxa"/>
          </w:tcPr>
          <w:p w:rsidR="00F0612E" w:rsidRDefault="00950CC4">
            <w:pPr>
              <w:pStyle w:val="TableParagraph"/>
              <w:spacing w:line="204" w:lineRule="exact"/>
              <w:ind w:left="41"/>
              <w:rPr>
                <w:sz w:val="18"/>
              </w:rPr>
            </w:pPr>
            <w:r>
              <w:rPr>
                <w:sz w:val="18"/>
              </w:rPr>
              <w:t>2</w:t>
            </w:r>
          </w:p>
        </w:tc>
        <w:tc>
          <w:tcPr>
            <w:tcW w:w="683" w:type="dxa"/>
          </w:tcPr>
          <w:p w:rsidR="00F0612E" w:rsidRDefault="00950CC4">
            <w:pPr>
              <w:pStyle w:val="TableParagraph"/>
              <w:spacing w:line="204" w:lineRule="exact"/>
              <w:ind w:left="37"/>
              <w:rPr>
                <w:sz w:val="18"/>
              </w:rPr>
            </w:pPr>
            <w:r>
              <w:rPr>
                <w:sz w:val="18"/>
              </w:rPr>
              <w:t>2</w:t>
            </w:r>
          </w:p>
        </w:tc>
        <w:tc>
          <w:tcPr>
            <w:tcW w:w="669" w:type="dxa"/>
          </w:tcPr>
          <w:p w:rsidR="00F0612E" w:rsidRDefault="00950CC4">
            <w:pPr>
              <w:pStyle w:val="TableParagraph"/>
              <w:spacing w:line="204" w:lineRule="exact"/>
              <w:ind w:left="43"/>
              <w:rPr>
                <w:sz w:val="18"/>
              </w:rPr>
            </w:pPr>
            <w:r>
              <w:rPr>
                <w:sz w:val="18"/>
              </w:rPr>
              <w:t>2</w:t>
            </w:r>
          </w:p>
        </w:tc>
        <w:tc>
          <w:tcPr>
            <w:tcW w:w="683" w:type="dxa"/>
          </w:tcPr>
          <w:p w:rsidR="00F0612E" w:rsidRDefault="00950CC4">
            <w:pPr>
              <w:pStyle w:val="TableParagraph"/>
              <w:spacing w:line="204" w:lineRule="exact"/>
              <w:ind w:left="45"/>
              <w:rPr>
                <w:sz w:val="18"/>
              </w:rPr>
            </w:pPr>
            <w:r>
              <w:rPr>
                <w:sz w:val="18"/>
              </w:rPr>
              <w:t>2</w:t>
            </w:r>
          </w:p>
        </w:tc>
        <w:tc>
          <w:tcPr>
            <w:tcW w:w="686" w:type="dxa"/>
          </w:tcPr>
          <w:p w:rsidR="00F0612E" w:rsidRDefault="00950CC4">
            <w:pPr>
              <w:pStyle w:val="TableParagraph"/>
              <w:spacing w:line="204" w:lineRule="exact"/>
              <w:ind w:left="50"/>
              <w:rPr>
                <w:sz w:val="18"/>
              </w:rPr>
            </w:pPr>
            <w:r>
              <w:rPr>
                <w:sz w:val="18"/>
              </w:rPr>
              <w:t>2</w:t>
            </w:r>
          </w:p>
        </w:tc>
        <w:tc>
          <w:tcPr>
            <w:tcW w:w="757" w:type="dxa"/>
          </w:tcPr>
          <w:p w:rsidR="00F0612E" w:rsidRDefault="00950CC4">
            <w:pPr>
              <w:pStyle w:val="TableParagraph"/>
              <w:spacing w:line="204" w:lineRule="exact"/>
              <w:ind w:left="57"/>
              <w:rPr>
                <w:sz w:val="18"/>
              </w:rPr>
            </w:pPr>
            <w:r>
              <w:rPr>
                <w:sz w:val="18"/>
              </w:rPr>
              <w:t>1</w:t>
            </w:r>
          </w:p>
        </w:tc>
        <w:tc>
          <w:tcPr>
            <w:tcW w:w="723" w:type="dxa"/>
          </w:tcPr>
          <w:p w:rsidR="00F0612E" w:rsidRDefault="00950CC4">
            <w:pPr>
              <w:pStyle w:val="TableParagraph"/>
              <w:spacing w:line="204" w:lineRule="exact"/>
              <w:ind w:left="58"/>
              <w:rPr>
                <w:sz w:val="18"/>
              </w:rPr>
            </w:pPr>
            <w:r>
              <w:rPr>
                <w:sz w:val="18"/>
              </w:rPr>
              <w:t>3</w:t>
            </w:r>
          </w:p>
        </w:tc>
        <w:tc>
          <w:tcPr>
            <w:tcW w:w="743" w:type="dxa"/>
          </w:tcPr>
          <w:p w:rsidR="00F0612E" w:rsidRDefault="00950CC4">
            <w:pPr>
              <w:pStyle w:val="TableParagraph"/>
              <w:spacing w:line="204" w:lineRule="exact"/>
              <w:ind w:left="53"/>
              <w:rPr>
                <w:sz w:val="18"/>
              </w:rPr>
            </w:pPr>
            <w:r>
              <w:rPr>
                <w:sz w:val="18"/>
              </w:rPr>
              <w:t>2</w:t>
            </w:r>
          </w:p>
        </w:tc>
      </w:tr>
    </w:tbl>
    <w:p w:rsidR="00F0612E" w:rsidRDefault="00F0612E">
      <w:pPr>
        <w:spacing w:line="204" w:lineRule="exact"/>
        <w:rPr>
          <w:sz w:val="18"/>
        </w:rPr>
        <w:sectPr w:rsidR="00F0612E">
          <w:pgSz w:w="11930" w:h="16860"/>
          <w:pgMar w:top="1260" w:right="1220" w:bottom="280" w:left="1140" w:header="720" w:footer="720" w:gutter="0"/>
          <w:cols w:space="720"/>
        </w:sectPr>
      </w:pPr>
    </w:p>
    <w:p w:rsidR="00F0612E" w:rsidRDefault="00950CC4">
      <w:pPr>
        <w:pStyle w:val="Heading1"/>
      </w:pPr>
      <w:r>
        <w:rPr>
          <w:noProof/>
          <w:lang w:bidi="hi-IN"/>
        </w:rPr>
        <w:lastRenderedPageBreak/>
        <w:drawing>
          <wp:anchor distT="0" distB="0" distL="0" distR="0" simplePos="0" relativeHeight="484805632" behindDoc="1" locked="0" layoutInCell="1" allowOverlap="1">
            <wp:simplePos x="0" y="0"/>
            <wp:positionH relativeFrom="page">
              <wp:posOffset>5883275</wp:posOffset>
            </wp:positionH>
            <wp:positionV relativeFrom="paragraph">
              <wp:posOffset>102105</wp:posOffset>
            </wp:positionV>
            <wp:extent cx="751840" cy="841375"/>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8" cstate="print"/>
                    <a:stretch>
                      <a:fillRect/>
                    </a:stretch>
                  </pic:blipFill>
                  <pic:spPr>
                    <a:xfrm>
                      <a:off x="0" y="0"/>
                      <a:ext cx="751840" cy="841375"/>
                    </a:xfrm>
                    <a:prstGeom prst="rect">
                      <a:avLst/>
                    </a:prstGeom>
                  </pic:spPr>
                </pic:pic>
              </a:graphicData>
            </a:graphic>
          </wp:anchor>
        </w:drawing>
      </w:r>
      <w:r>
        <w:rPr>
          <w:color w:val="C00000"/>
        </w:rPr>
        <w:t>Advanced</w:t>
      </w:r>
      <w:r>
        <w:rPr>
          <w:color w:val="C00000"/>
          <w:spacing w:val="-6"/>
        </w:rPr>
        <w:t xml:space="preserve"> </w:t>
      </w:r>
      <w:r>
        <w:rPr>
          <w:color w:val="C00000"/>
        </w:rPr>
        <w:t>Digital</w:t>
      </w:r>
      <w:r>
        <w:rPr>
          <w:color w:val="C00000"/>
          <w:spacing w:val="-4"/>
        </w:rPr>
        <w:t xml:space="preserve"> </w:t>
      </w:r>
      <w:r>
        <w:rPr>
          <w:color w:val="C00000"/>
        </w:rPr>
        <w:t>Signal</w:t>
      </w:r>
      <w:r>
        <w:rPr>
          <w:color w:val="C00000"/>
          <w:spacing w:val="-6"/>
        </w:rPr>
        <w:t xml:space="preserve"> </w:t>
      </w:r>
      <w:r>
        <w:rPr>
          <w:color w:val="C00000"/>
        </w:rPr>
        <w:t>Processing</w:t>
      </w:r>
    </w:p>
    <w:p w:rsidR="00F0612E" w:rsidRDefault="00950CC4">
      <w:pPr>
        <w:pStyle w:val="BodyText"/>
        <w:spacing w:before="189"/>
        <w:ind w:left="300"/>
      </w:pPr>
      <w:r>
        <w:t>[6</w:t>
      </w:r>
      <w:r>
        <w:rPr>
          <w:position w:val="5"/>
          <w:sz w:val="12"/>
        </w:rPr>
        <w:t>th</w:t>
      </w:r>
      <w:r>
        <w:rPr>
          <w:spacing w:val="-3"/>
          <w:position w:val="5"/>
          <w:sz w:val="12"/>
        </w:rPr>
        <w:t xml:space="preserve"> </w:t>
      </w:r>
      <w:r>
        <w:t>Semester,</w:t>
      </w:r>
      <w:r>
        <w:rPr>
          <w:spacing w:val="-1"/>
        </w:rPr>
        <w:t xml:space="preserve"> </w:t>
      </w:r>
      <w:r>
        <w:t>Third</w:t>
      </w:r>
      <w:r>
        <w:rPr>
          <w:spacing w:val="-4"/>
        </w:rPr>
        <w:t xml:space="preserve"> </w:t>
      </w:r>
      <w:r>
        <w:t>Year]</w:t>
      </w:r>
    </w:p>
    <w:p w:rsidR="00F0612E" w:rsidRDefault="00F0612E">
      <w:pPr>
        <w:pStyle w:val="BodyText"/>
        <w:spacing w:before="6"/>
        <w:rPr>
          <w:sz w:val="14"/>
        </w:rPr>
      </w:pPr>
    </w:p>
    <w:tbl>
      <w:tblPr>
        <w:tblW w:w="0" w:type="auto"/>
        <w:tblInd w:w="115" w:type="dxa"/>
        <w:tblLayout w:type="fixed"/>
        <w:tblCellMar>
          <w:left w:w="0" w:type="dxa"/>
          <w:right w:w="0" w:type="dxa"/>
        </w:tblCellMar>
        <w:tblLook w:val="01E0"/>
      </w:tblPr>
      <w:tblGrid>
        <w:gridCol w:w="2560"/>
        <w:gridCol w:w="1963"/>
        <w:gridCol w:w="2345"/>
        <w:gridCol w:w="1778"/>
      </w:tblGrid>
      <w:tr w:rsidR="00F0612E">
        <w:trPr>
          <w:trHeight w:val="206"/>
        </w:trPr>
        <w:tc>
          <w:tcPr>
            <w:tcW w:w="2560" w:type="dxa"/>
          </w:tcPr>
          <w:p w:rsidR="00F0612E" w:rsidRDefault="00950CC4">
            <w:pPr>
              <w:pStyle w:val="TableParagraph"/>
              <w:spacing w:line="187"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63" w:type="dxa"/>
          </w:tcPr>
          <w:p w:rsidR="00F0612E" w:rsidRDefault="00F0612E">
            <w:pPr>
              <w:pStyle w:val="TableParagraph"/>
              <w:jc w:val="left"/>
              <w:rPr>
                <w:rFonts w:ascii="Times New Roman"/>
                <w:sz w:val="14"/>
              </w:rPr>
            </w:pPr>
          </w:p>
        </w:tc>
        <w:tc>
          <w:tcPr>
            <w:tcW w:w="2345" w:type="dxa"/>
          </w:tcPr>
          <w:p w:rsidR="00F0612E" w:rsidRDefault="00F0612E">
            <w:pPr>
              <w:pStyle w:val="TableParagraph"/>
              <w:jc w:val="left"/>
              <w:rPr>
                <w:rFonts w:ascii="Times New Roman"/>
                <w:sz w:val="14"/>
              </w:rPr>
            </w:pPr>
          </w:p>
        </w:tc>
        <w:tc>
          <w:tcPr>
            <w:tcW w:w="1778" w:type="dxa"/>
          </w:tcPr>
          <w:p w:rsidR="00F0612E" w:rsidRDefault="00F0612E">
            <w:pPr>
              <w:pStyle w:val="TableParagraph"/>
              <w:jc w:val="left"/>
              <w:rPr>
                <w:rFonts w:ascii="Times New Roman"/>
                <w:sz w:val="14"/>
              </w:rPr>
            </w:pPr>
          </w:p>
        </w:tc>
      </w:tr>
      <w:tr w:rsidR="00F0612E">
        <w:trPr>
          <w:trHeight w:val="213"/>
        </w:trPr>
        <w:tc>
          <w:tcPr>
            <w:tcW w:w="2560" w:type="dxa"/>
          </w:tcPr>
          <w:p w:rsidR="00F0612E" w:rsidRDefault="00950CC4">
            <w:pPr>
              <w:pStyle w:val="TableParagraph"/>
              <w:spacing w:before="2" w:line="191"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63" w:type="dxa"/>
          </w:tcPr>
          <w:p w:rsidR="00F0612E" w:rsidRDefault="00950CC4">
            <w:pPr>
              <w:pStyle w:val="TableParagraph"/>
              <w:spacing w:before="4" w:line="189" w:lineRule="exact"/>
              <w:ind w:left="520"/>
              <w:jc w:val="left"/>
              <w:rPr>
                <w:sz w:val="18"/>
              </w:rPr>
            </w:pPr>
            <w:r>
              <w:rPr>
                <w:color w:val="C00000"/>
                <w:sz w:val="18"/>
              </w:rPr>
              <w:t>Credits</w:t>
            </w:r>
          </w:p>
        </w:tc>
        <w:tc>
          <w:tcPr>
            <w:tcW w:w="2345" w:type="dxa"/>
          </w:tcPr>
          <w:p w:rsidR="00F0612E" w:rsidRDefault="00950CC4">
            <w:pPr>
              <w:pStyle w:val="TableParagraph"/>
              <w:spacing w:before="4" w:line="189" w:lineRule="exact"/>
              <w:ind w:left="715"/>
              <w:jc w:val="left"/>
              <w:rPr>
                <w:sz w:val="18"/>
              </w:rPr>
            </w:pPr>
            <w:r>
              <w:rPr>
                <w:color w:val="C00000"/>
                <w:sz w:val="18"/>
              </w:rPr>
              <w:t>Status</w:t>
            </w:r>
          </w:p>
        </w:tc>
        <w:tc>
          <w:tcPr>
            <w:tcW w:w="1778" w:type="dxa"/>
          </w:tcPr>
          <w:p w:rsidR="00F0612E" w:rsidRDefault="00950CC4">
            <w:pPr>
              <w:pStyle w:val="TableParagraph"/>
              <w:spacing w:before="4" w:line="189" w:lineRule="exact"/>
              <w:ind w:left="533"/>
              <w:jc w:val="left"/>
              <w:rPr>
                <w:sz w:val="18"/>
              </w:rPr>
            </w:pPr>
            <w:r>
              <w:rPr>
                <w:color w:val="C00000"/>
                <w:sz w:val="18"/>
              </w:rPr>
              <w:t>Code</w:t>
            </w:r>
          </w:p>
        </w:tc>
      </w:tr>
      <w:tr w:rsidR="00F0612E">
        <w:trPr>
          <w:trHeight w:val="209"/>
        </w:trPr>
        <w:tc>
          <w:tcPr>
            <w:tcW w:w="2560" w:type="dxa"/>
          </w:tcPr>
          <w:p w:rsidR="00F0612E" w:rsidRDefault="00950CC4">
            <w:pPr>
              <w:pStyle w:val="TableParagraph"/>
              <w:spacing w:before="4" w:line="185" w:lineRule="exact"/>
              <w:ind w:left="200"/>
              <w:jc w:val="left"/>
              <w:rPr>
                <w:sz w:val="18"/>
              </w:rPr>
            </w:pPr>
            <w:r>
              <w:rPr>
                <w:sz w:val="18"/>
              </w:rPr>
              <w:t>Electrical</w:t>
            </w:r>
            <w:r>
              <w:rPr>
                <w:spacing w:val="-5"/>
                <w:sz w:val="18"/>
              </w:rPr>
              <w:t xml:space="preserve"> </w:t>
            </w:r>
            <w:r>
              <w:rPr>
                <w:sz w:val="18"/>
              </w:rPr>
              <w:t>Engineering</w:t>
            </w:r>
          </w:p>
        </w:tc>
        <w:tc>
          <w:tcPr>
            <w:tcW w:w="1963" w:type="dxa"/>
          </w:tcPr>
          <w:p w:rsidR="00F0612E" w:rsidRDefault="00950CC4">
            <w:pPr>
              <w:pStyle w:val="TableParagraph"/>
              <w:spacing w:before="4" w:line="185" w:lineRule="exact"/>
              <w:ind w:left="520"/>
              <w:jc w:val="left"/>
              <w:rPr>
                <w:sz w:val="18"/>
              </w:rPr>
            </w:pPr>
            <w:r>
              <w:rPr>
                <w:sz w:val="18"/>
              </w:rPr>
              <w:t>3-0-0</w:t>
            </w:r>
            <w:r>
              <w:rPr>
                <w:spacing w:val="-4"/>
                <w:sz w:val="18"/>
              </w:rPr>
              <w:t xml:space="preserve"> </w:t>
            </w:r>
            <w:r>
              <w:rPr>
                <w:sz w:val="18"/>
              </w:rPr>
              <w:t>(3)</w:t>
            </w:r>
          </w:p>
        </w:tc>
        <w:tc>
          <w:tcPr>
            <w:tcW w:w="2345" w:type="dxa"/>
          </w:tcPr>
          <w:p w:rsidR="00F0612E" w:rsidRDefault="00950CC4">
            <w:pPr>
              <w:pStyle w:val="TableParagraph"/>
              <w:spacing w:before="4" w:line="185" w:lineRule="exact"/>
              <w:ind w:left="715"/>
              <w:jc w:val="left"/>
              <w:rPr>
                <w:sz w:val="18"/>
              </w:rPr>
            </w:pPr>
            <w:r>
              <w:rPr>
                <w:sz w:val="18"/>
              </w:rPr>
              <w:t>Open</w:t>
            </w:r>
            <w:r>
              <w:rPr>
                <w:spacing w:val="-5"/>
                <w:sz w:val="18"/>
              </w:rPr>
              <w:t xml:space="preserve"> </w:t>
            </w:r>
            <w:r>
              <w:rPr>
                <w:sz w:val="18"/>
              </w:rPr>
              <w:t>Elective</w:t>
            </w:r>
          </w:p>
        </w:tc>
        <w:tc>
          <w:tcPr>
            <w:tcW w:w="1778" w:type="dxa"/>
          </w:tcPr>
          <w:p w:rsidR="00F0612E" w:rsidRDefault="00D24016">
            <w:pPr>
              <w:pStyle w:val="TableParagraph"/>
              <w:spacing w:before="4" w:line="185" w:lineRule="exact"/>
              <w:ind w:left="533"/>
              <w:jc w:val="left"/>
              <w:rPr>
                <w:sz w:val="18"/>
              </w:rPr>
            </w:pPr>
            <w:r>
              <w:rPr>
                <w:sz w:val="18"/>
              </w:rPr>
              <w:t>EL1063</w:t>
            </w:r>
            <w:r w:rsidR="00950CC4">
              <w:rPr>
                <w:sz w:val="18"/>
              </w:rPr>
              <w:t>03EL</w:t>
            </w:r>
          </w:p>
        </w:tc>
      </w:tr>
    </w:tbl>
    <w:p w:rsidR="00F0612E" w:rsidRDefault="00950CC4">
      <w:pPr>
        <w:pStyle w:val="BodyText"/>
        <w:spacing w:before="40"/>
        <w:ind w:left="300"/>
      </w:pPr>
      <w:r>
        <w:t>[Pre-requisites:</w:t>
      </w:r>
      <w:r>
        <w:rPr>
          <w:spacing w:val="-8"/>
        </w:rPr>
        <w:t xml:space="preserve"> </w:t>
      </w:r>
      <w:r>
        <w:t>Signals</w:t>
      </w:r>
      <w:r>
        <w:rPr>
          <w:spacing w:val="-7"/>
        </w:rPr>
        <w:t xml:space="preserve"> </w:t>
      </w:r>
      <w:r>
        <w:t>&amp;</w:t>
      </w:r>
      <w:r>
        <w:rPr>
          <w:spacing w:val="-6"/>
        </w:rPr>
        <w:t xml:space="preserve"> </w:t>
      </w:r>
      <w:r>
        <w:t>Systems</w:t>
      </w:r>
      <w:r>
        <w:rPr>
          <w:spacing w:val="-11"/>
        </w:rPr>
        <w:t xml:space="preserve"> </w:t>
      </w:r>
      <w:r>
        <w:t>(EL104104EL)]</w:t>
      </w:r>
    </w:p>
    <w:p w:rsidR="00F0612E" w:rsidRDefault="00950CC4">
      <w:pPr>
        <w:pStyle w:val="BodyText"/>
        <w:spacing w:before="158" w:line="202" w:lineRule="exact"/>
        <w:ind w:left="300"/>
        <w:jc w:val="both"/>
      </w:pPr>
      <w:r>
        <w:rPr>
          <w:color w:val="C00000"/>
        </w:rPr>
        <w:t>Course</w:t>
      </w:r>
      <w:r>
        <w:rPr>
          <w:color w:val="C00000"/>
          <w:spacing w:val="-6"/>
        </w:rPr>
        <w:t xml:space="preserve"> </w:t>
      </w:r>
      <w:r>
        <w:rPr>
          <w:color w:val="C00000"/>
        </w:rPr>
        <w:t>Objectives</w:t>
      </w:r>
    </w:p>
    <w:p w:rsidR="00F0612E" w:rsidRDefault="00950CC4">
      <w:pPr>
        <w:pStyle w:val="BodyText"/>
        <w:spacing w:line="202" w:lineRule="exact"/>
        <w:ind w:left="300"/>
        <w:jc w:val="both"/>
      </w:pPr>
      <w:r>
        <w:t>To</w:t>
      </w:r>
      <w:r>
        <w:rPr>
          <w:spacing w:val="-5"/>
        </w:rPr>
        <w:t xml:space="preserve"> </w:t>
      </w:r>
      <w:r>
        <w:t>provide</w:t>
      </w:r>
      <w:r>
        <w:rPr>
          <w:spacing w:val="-1"/>
        </w:rPr>
        <w:t xml:space="preserve"> </w:t>
      </w:r>
      <w:r>
        <w:t>rigorous</w:t>
      </w:r>
      <w:r>
        <w:rPr>
          <w:spacing w:val="-5"/>
        </w:rPr>
        <w:t xml:space="preserve"> </w:t>
      </w:r>
      <w:r>
        <w:t>foundations</w:t>
      </w:r>
      <w:r>
        <w:rPr>
          <w:spacing w:val="-4"/>
        </w:rPr>
        <w:t xml:space="preserve"> </w:t>
      </w:r>
      <w:r>
        <w:t>in</w:t>
      </w:r>
      <w:r>
        <w:rPr>
          <w:spacing w:val="-3"/>
        </w:rPr>
        <w:t xml:space="preserve"> </w:t>
      </w:r>
      <w:r>
        <w:t>multirate</w:t>
      </w:r>
      <w:r>
        <w:rPr>
          <w:spacing w:val="-2"/>
        </w:rPr>
        <w:t xml:space="preserve"> </w:t>
      </w:r>
      <w:r>
        <w:t>signal</w:t>
      </w:r>
      <w:r>
        <w:rPr>
          <w:spacing w:val="-4"/>
        </w:rPr>
        <w:t xml:space="preserve"> </w:t>
      </w:r>
      <w:r>
        <w:t>processing,</w:t>
      </w:r>
      <w:r>
        <w:rPr>
          <w:spacing w:val="-3"/>
        </w:rPr>
        <w:t xml:space="preserve"> </w:t>
      </w:r>
      <w:r>
        <w:t>power</w:t>
      </w:r>
      <w:r>
        <w:rPr>
          <w:spacing w:val="-3"/>
        </w:rPr>
        <w:t xml:space="preserve"> </w:t>
      </w:r>
      <w:r>
        <w:t>spectrum</w:t>
      </w:r>
      <w:r>
        <w:rPr>
          <w:spacing w:val="-3"/>
        </w:rPr>
        <w:t xml:space="preserve"> </w:t>
      </w:r>
      <w:r>
        <w:t>estimation</w:t>
      </w:r>
      <w:r>
        <w:rPr>
          <w:spacing w:val="-3"/>
        </w:rPr>
        <w:t xml:space="preserve"> </w:t>
      </w:r>
      <w:r>
        <w:t>and</w:t>
      </w:r>
      <w:r>
        <w:rPr>
          <w:spacing w:val="-4"/>
        </w:rPr>
        <w:t xml:space="preserve"> </w:t>
      </w:r>
      <w:r>
        <w:t>adaptive</w:t>
      </w:r>
      <w:r>
        <w:rPr>
          <w:spacing w:val="-3"/>
        </w:rPr>
        <w:t xml:space="preserve"> </w:t>
      </w:r>
      <w:r>
        <w:t>filters.</w:t>
      </w:r>
    </w:p>
    <w:p w:rsidR="00F0612E" w:rsidRDefault="00F0612E">
      <w:pPr>
        <w:pStyle w:val="BodyText"/>
        <w:spacing w:before="4"/>
        <w:rPr>
          <w:sz w:val="19"/>
        </w:rPr>
      </w:pPr>
    </w:p>
    <w:p w:rsidR="00F0612E" w:rsidRDefault="00950CC4">
      <w:pPr>
        <w:pStyle w:val="BodyText"/>
        <w:ind w:left="300"/>
      </w:pPr>
      <w:r>
        <w:rPr>
          <w:color w:val="C00000"/>
        </w:rPr>
        <w:t>Course</w:t>
      </w:r>
      <w:r>
        <w:rPr>
          <w:color w:val="C00000"/>
          <w:spacing w:val="-4"/>
        </w:rPr>
        <w:t xml:space="preserve"> </w:t>
      </w:r>
      <w:r>
        <w:rPr>
          <w:color w:val="C00000"/>
        </w:rPr>
        <w:t>Content</w:t>
      </w:r>
    </w:p>
    <w:p w:rsidR="00F0612E" w:rsidRDefault="00950CC4">
      <w:pPr>
        <w:pStyle w:val="BodyText"/>
        <w:spacing w:before="17"/>
        <w:ind w:left="300"/>
      </w:pPr>
      <w:r>
        <w:rPr>
          <w:color w:val="C00000"/>
        </w:rPr>
        <w:t>Unit-1</w:t>
      </w:r>
      <w:r>
        <w:rPr>
          <w:color w:val="C00000"/>
          <w:spacing w:val="-6"/>
        </w:rPr>
        <w:t xml:space="preserve"> </w:t>
      </w:r>
      <w:r>
        <w:rPr>
          <w:color w:val="C00000"/>
        </w:rPr>
        <w:t>Multirate</w:t>
      </w:r>
      <w:r>
        <w:rPr>
          <w:color w:val="C00000"/>
          <w:spacing w:val="-6"/>
        </w:rPr>
        <w:t xml:space="preserve"> </w:t>
      </w:r>
      <w:r>
        <w:rPr>
          <w:color w:val="C00000"/>
        </w:rPr>
        <w:t>Signal</w:t>
      </w:r>
      <w:r>
        <w:rPr>
          <w:color w:val="C00000"/>
          <w:spacing w:val="-7"/>
        </w:rPr>
        <w:t xml:space="preserve"> </w:t>
      </w:r>
      <w:r>
        <w:rPr>
          <w:color w:val="C00000"/>
        </w:rPr>
        <w:t>Processing</w:t>
      </w:r>
    </w:p>
    <w:p w:rsidR="00F0612E" w:rsidRDefault="00950CC4">
      <w:pPr>
        <w:pStyle w:val="BodyText"/>
        <w:spacing w:before="16" w:line="256" w:lineRule="auto"/>
        <w:ind w:left="300" w:right="673"/>
      </w:pPr>
      <w:r>
        <w:t>Decimation, Interpolation, Sampling Rate conversion by a rational factor I/D, Multistage implementation of</w:t>
      </w:r>
      <w:r>
        <w:rPr>
          <w:spacing w:val="-41"/>
        </w:rPr>
        <w:t xml:space="preserve"> </w:t>
      </w:r>
      <w:r>
        <w:t>sampling</w:t>
      </w:r>
      <w:r>
        <w:rPr>
          <w:spacing w:val="-2"/>
        </w:rPr>
        <w:t xml:space="preserve"> </w:t>
      </w:r>
      <w:r>
        <w:t>rate</w:t>
      </w:r>
      <w:r>
        <w:rPr>
          <w:spacing w:val="-2"/>
        </w:rPr>
        <w:t xml:space="preserve"> </w:t>
      </w:r>
      <w:r>
        <w:t>conversion,</w:t>
      </w:r>
      <w:r>
        <w:rPr>
          <w:spacing w:val="-2"/>
        </w:rPr>
        <w:t xml:space="preserve"> </w:t>
      </w:r>
      <w:r>
        <w:t>Polyphase</w:t>
      </w:r>
      <w:r>
        <w:rPr>
          <w:spacing w:val="-3"/>
        </w:rPr>
        <w:t xml:space="preserve"> </w:t>
      </w:r>
      <w:r>
        <w:t>filter</w:t>
      </w:r>
      <w:r>
        <w:rPr>
          <w:spacing w:val="-1"/>
        </w:rPr>
        <w:t xml:space="preserve"> </w:t>
      </w:r>
      <w:r>
        <w:t>structures,</w:t>
      </w:r>
      <w:r>
        <w:rPr>
          <w:spacing w:val="-2"/>
        </w:rPr>
        <w:t xml:space="preserve"> </w:t>
      </w:r>
      <w:r>
        <w:t>Applications</w:t>
      </w:r>
      <w:r>
        <w:rPr>
          <w:spacing w:val="-3"/>
        </w:rPr>
        <w:t xml:space="preserve"> </w:t>
      </w:r>
      <w:r>
        <w:t>of</w:t>
      </w:r>
      <w:r>
        <w:rPr>
          <w:spacing w:val="-3"/>
        </w:rPr>
        <w:t xml:space="preserve"> </w:t>
      </w:r>
      <w:r>
        <w:t>multirate</w:t>
      </w:r>
      <w:r>
        <w:rPr>
          <w:spacing w:val="-1"/>
        </w:rPr>
        <w:t xml:space="preserve"> </w:t>
      </w:r>
      <w:r>
        <w:t>signal</w:t>
      </w:r>
      <w:r>
        <w:rPr>
          <w:spacing w:val="-3"/>
        </w:rPr>
        <w:t xml:space="preserve"> </w:t>
      </w:r>
      <w:r>
        <w:t>processing.</w:t>
      </w:r>
    </w:p>
    <w:p w:rsidR="00F0612E" w:rsidRDefault="00F0612E">
      <w:pPr>
        <w:pStyle w:val="BodyText"/>
        <w:spacing w:before="4"/>
        <w:rPr>
          <w:sz w:val="19"/>
        </w:rPr>
      </w:pPr>
    </w:p>
    <w:p w:rsidR="00F0612E" w:rsidRDefault="00950CC4">
      <w:pPr>
        <w:pStyle w:val="BodyText"/>
        <w:ind w:left="300"/>
        <w:jc w:val="both"/>
      </w:pPr>
      <w:r>
        <w:rPr>
          <w:color w:val="C00000"/>
        </w:rPr>
        <w:t>Unit-2</w:t>
      </w:r>
      <w:r>
        <w:rPr>
          <w:color w:val="C00000"/>
          <w:spacing w:val="-5"/>
        </w:rPr>
        <w:t xml:space="preserve"> </w:t>
      </w:r>
      <w:r>
        <w:rPr>
          <w:color w:val="C00000"/>
        </w:rPr>
        <w:t>Signal</w:t>
      </w:r>
      <w:r>
        <w:rPr>
          <w:color w:val="C00000"/>
          <w:spacing w:val="-7"/>
        </w:rPr>
        <w:t xml:space="preserve"> </w:t>
      </w:r>
      <w:r>
        <w:rPr>
          <w:color w:val="C00000"/>
        </w:rPr>
        <w:t>Modelling</w:t>
      </w:r>
      <w:r>
        <w:rPr>
          <w:color w:val="C00000"/>
          <w:spacing w:val="-6"/>
        </w:rPr>
        <w:t xml:space="preserve"> </w:t>
      </w:r>
      <w:r>
        <w:rPr>
          <w:color w:val="C00000"/>
        </w:rPr>
        <w:t>and</w:t>
      </w:r>
      <w:r>
        <w:rPr>
          <w:color w:val="C00000"/>
          <w:spacing w:val="-6"/>
        </w:rPr>
        <w:t xml:space="preserve"> </w:t>
      </w:r>
      <w:r>
        <w:rPr>
          <w:color w:val="C00000"/>
        </w:rPr>
        <w:t>Optimum</w:t>
      </w:r>
      <w:r>
        <w:rPr>
          <w:color w:val="C00000"/>
          <w:spacing w:val="-6"/>
        </w:rPr>
        <w:t xml:space="preserve"> </w:t>
      </w:r>
      <w:r>
        <w:rPr>
          <w:color w:val="C00000"/>
        </w:rPr>
        <w:t>Filters</w:t>
      </w:r>
    </w:p>
    <w:p w:rsidR="00F0612E" w:rsidRDefault="00950CC4">
      <w:pPr>
        <w:pStyle w:val="BodyText"/>
        <w:spacing w:before="4"/>
        <w:ind w:left="300" w:right="186"/>
        <w:jc w:val="both"/>
      </w:pPr>
      <w:r>
        <w:t>Introduction, Least square method, Pade approximation, Prony’s method, Levinson Recursion, Lattice filter, FIR</w:t>
      </w:r>
      <w:r>
        <w:rPr>
          <w:spacing w:val="1"/>
        </w:rPr>
        <w:t xml:space="preserve"> </w:t>
      </w:r>
      <w:r>
        <w:t>Wiener filter, Linear Prediction filtering, Non-Causal and Causal IIR Weiner Filter, Mean square error, Discrete</w:t>
      </w:r>
      <w:r>
        <w:rPr>
          <w:spacing w:val="1"/>
        </w:rPr>
        <w:t xml:space="preserve"> </w:t>
      </w:r>
      <w:r>
        <w:t>Kalman</w:t>
      </w:r>
      <w:r>
        <w:rPr>
          <w:spacing w:val="-2"/>
        </w:rPr>
        <w:t xml:space="preserve"> </w:t>
      </w:r>
      <w:r>
        <w:t>filter.</w:t>
      </w:r>
    </w:p>
    <w:p w:rsidR="00F0612E" w:rsidRDefault="00F0612E">
      <w:pPr>
        <w:pStyle w:val="BodyText"/>
        <w:spacing w:before="4"/>
        <w:rPr>
          <w:sz w:val="19"/>
        </w:rPr>
      </w:pPr>
    </w:p>
    <w:p w:rsidR="00F0612E" w:rsidRDefault="00950CC4">
      <w:pPr>
        <w:pStyle w:val="BodyText"/>
        <w:spacing w:line="203" w:lineRule="exact"/>
        <w:ind w:left="300"/>
        <w:jc w:val="both"/>
      </w:pPr>
      <w:r>
        <w:rPr>
          <w:color w:val="C00000"/>
        </w:rPr>
        <w:t>Unit-3</w:t>
      </w:r>
      <w:r>
        <w:rPr>
          <w:color w:val="C00000"/>
          <w:spacing w:val="-5"/>
        </w:rPr>
        <w:t xml:space="preserve"> </w:t>
      </w:r>
      <w:r>
        <w:rPr>
          <w:color w:val="C00000"/>
        </w:rPr>
        <w:t>Adaptive</w:t>
      </w:r>
      <w:r>
        <w:rPr>
          <w:color w:val="C00000"/>
          <w:spacing w:val="-3"/>
        </w:rPr>
        <w:t xml:space="preserve"> </w:t>
      </w:r>
      <w:r>
        <w:rPr>
          <w:color w:val="C00000"/>
        </w:rPr>
        <w:t>Filters</w:t>
      </w:r>
    </w:p>
    <w:p w:rsidR="00F0612E" w:rsidRDefault="00950CC4">
      <w:pPr>
        <w:pStyle w:val="BodyText"/>
        <w:spacing w:before="2" w:line="235" w:lineRule="auto"/>
        <w:ind w:left="300" w:right="191"/>
        <w:jc w:val="both"/>
      </w:pPr>
      <w:r>
        <w:t>Adaptive</w:t>
      </w:r>
      <w:r>
        <w:rPr>
          <w:spacing w:val="1"/>
        </w:rPr>
        <w:t xml:space="preserve"> </w:t>
      </w:r>
      <w:r>
        <w:t>filters,</w:t>
      </w:r>
      <w:r>
        <w:rPr>
          <w:spacing w:val="1"/>
        </w:rPr>
        <w:t xml:space="preserve"> </w:t>
      </w:r>
      <w:r>
        <w:t>Newton's</w:t>
      </w:r>
      <w:r>
        <w:rPr>
          <w:spacing w:val="1"/>
        </w:rPr>
        <w:t xml:space="preserve"> </w:t>
      </w:r>
      <w:r>
        <w:t>steepest</w:t>
      </w:r>
      <w:r>
        <w:rPr>
          <w:spacing w:val="1"/>
        </w:rPr>
        <w:t xml:space="preserve"> </w:t>
      </w:r>
      <w:r>
        <w:t>descent</w:t>
      </w:r>
      <w:r>
        <w:rPr>
          <w:spacing w:val="1"/>
        </w:rPr>
        <w:t xml:space="preserve"> </w:t>
      </w:r>
      <w:r>
        <w:t>method,</w:t>
      </w:r>
      <w:r>
        <w:rPr>
          <w:spacing w:val="1"/>
        </w:rPr>
        <w:t xml:space="preserve"> </w:t>
      </w:r>
      <w:r>
        <w:t>Widrow</w:t>
      </w:r>
      <w:r>
        <w:rPr>
          <w:spacing w:val="1"/>
        </w:rPr>
        <w:t xml:space="preserve"> </w:t>
      </w:r>
      <w:r>
        <w:t>Hoff</w:t>
      </w:r>
      <w:r>
        <w:rPr>
          <w:spacing w:val="1"/>
        </w:rPr>
        <w:t xml:space="preserve"> </w:t>
      </w:r>
      <w:r>
        <w:t>LMS</w:t>
      </w:r>
      <w:r>
        <w:rPr>
          <w:spacing w:val="1"/>
        </w:rPr>
        <w:t xml:space="preserve"> </w:t>
      </w:r>
      <w:r>
        <w:t>Adaptive</w:t>
      </w:r>
      <w:r>
        <w:rPr>
          <w:spacing w:val="1"/>
        </w:rPr>
        <w:t xml:space="preserve"> </w:t>
      </w:r>
      <w:r>
        <w:t>algorithm,</w:t>
      </w:r>
      <w:r>
        <w:rPr>
          <w:spacing w:val="1"/>
        </w:rPr>
        <w:t xml:space="preserve"> </w:t>
      </w:r>
      <w:r>
        <w:t>Convergence,</w:t>
      </w:r>
      <w:r>
        <w:rPr>
          <w:spacing w:val="1"/>
        </w:rPr>
        <w:t xml:space="preserve"> </w:t>
      </w:r>
      <w:r>
        <w:t>Normalized LMS, Applications, Noise cancellation, Channel equalization, Echo canceller, Adaptive Recursive</w:t>
      </w:r>
      <w:r>
        <w:rPr>
          <w:spacing w:val="1"/>
        </w:rPr>
        <w:t xml:space="preserve"> </w:t>
      </w:r>
      <w:r>
        <w:t>Filters,</w:t>
      </w:r>
      <w:r>
        <w:rPr>
          <w:spacing w:val="-2"/>
        </w:rPr>
        <w:t xml:space="preserve"> </w:t>
      </w:r>
      <w:r>
        <w:t>RLS</w:t>
      </w:r>
      <w:r>
        <w:rPr>
          <w:spacing w:val="-1"/>
        </w:rPr>
        <w:t xml:space="preserve"> </w:t>
      </w:r>
      <w:r>
        <w:t>adaptive</w:t>
      </w:r>
      <w:r>
        <w:rPr>
          <w:spacing w:val="-2"/>
        </w:rPr>
        <w:t xml:space="preserve"> </w:t>
      </w:r>
      <w:r>
        <w:t>algorithm,</w:t>
      </w:r>
      <w:r>
        <w:rPr>
          <w:spacing w:val="-1"/>
        </w:rPr>
        <w:t xml:space="preserve"> </w:t>
      </w:r>
      <w:r>
        <w:t>Exponentially</w:t>
      </w:r>
      <w:r>
        <w:rPr>
          <w:spacing w:val="-2"/>
        </w:rPr>
        <w:t xml:space="preserve"> </w:t>
      </w:r>
      <w:r>
        <w:t>weighted</w:t>
      </w:r>
      <w:r>
        <w:rPr>
          <w:spacing w:val="-1"/>
        </w:rPr>
        <w:t xml:space="preserve"> </w:t>
      </w:r>
      <w:r>
        <w:t>RLS,</w:t>
      </w:r>
      <w:r>
        <w:rPr>
          <w:spacing w:val="-1"/>
        </w:rPr>
        <w:t xml:space="preserve"> </w:t>
      </w:r>
      <w:r>
        <w:t>sliding</w:t>
      </w:r>
      <w:r>
        <w:rPr>
          <w:spacing w:val="-2"/>
        </w:rPr>
        <w:t xml:space="preserve"> </w:t>
      </w:r>
      <w:r>
        <w:t>window</w:t>
      </w:r>
      <w:r>
        <w:rPr>
          <w:spacing w:val="-1"/>
        </w:rPr>
        <w:t xml:space="preserve"> </w:t>
      </w:r>
      <w:r>
        <w:t>RLS.</w:t>
      </w:r>
    </w:p>
    <w:p w:rsidR="00F0612E" w:rsidRDefault="00F0612E">
      <w:pPr>
        <w:pStyle w:val="BodyText"/>
        <w:spacing w:before="8"/>
        <w:rPr>
          <w:sz w:val="17"/>
        </w:rPr>
      </w:pPr>
    </w:p>
    <w:p w:rsidR="00F0612E" w:rsidRDefault="00950CC4">
      <w:pPr>
        <w:pStyle w:val="BodyText"/>
        <w:spacing w:before="1"/>
        <w:ind w:left="300"/>
        <w:jc w:val="both"/>
      </w:pPr>
      <w:r>
        <w:rPr>
          <w:color w:val="C00000"/>
        </w:rPr>
        <w:t>Unit-4</w:t>
      </w:r>
      <w:r>
        <w:rPr>
          <w:color w:val="C00000"/>
          <w:spacing w:val="-5"/>
        </w:rPr>
        <w:t xml:space="preserve"> </w:t>
      </w:r>
      <w:r>
        <w:rPr>
          <w:color w:val="C00000"/>
        </w:rPr>
        <w:t>Power</w:t>
      </w:r>
      <w:r>
        <w:rPr>
          <w:color w:val="C00000"/>
          <w:spacing w:val="-3"/>
        </w:rPr>
        <w:t xml:space="preserve"> </w:t>
      </w:r>
      <w:r>
        <w:rPr>
          <w:color w:val="C00000"/>
        </w:rPr>
        <w:t>Spectrum</w:t>
      </w:r>
      <w:r>
        <w:rPr>
          <w:color w:val="C00000"/>
          <w:spacing w:val="-5"/>
        </w:rPr>
        <w:t xml:space="preserve"> </w:t>
      </w:r>
      <w:r>
        <w:rPr>
          <w:color w:val="C00000"/>
        </w:rPr>
        <w:t>Estimation</w:t>
      </w:r>
    </w:p>
    <w:p w:rsidR="00F0612E" w:rsidRDefault="00950CC4">
      <w:pPr>
        <w:pStyle w:val="BodyText"/>
        <w:spacing w:before="21" w:line="256" w:lineRule="auto"/>
        <w:ind w:left="300" w:right="181"/>
        <w:jc w:val="both"/>
      </w:pPr>
      <w:r>
        <w:t>Bias and Consistency</w:t>
      </w:r>
      <w:r>
        <w:rPr>
          <w:spacing w:val="1"/>
        </w:rPr>
        <w:t xml:space="preserve"> </w:t>
      </w:r>
      <w:r>
        <w:t>of estimators, Non-Parametric methods, Periodogram, Modified</w:t>
      </w:r>
      <w:r>
        <w:rPr>
          <w:spacing w:val="1"/>
        </w:rPr>
        <w:t xml:space="preserve"> </w:t>
      </w:r>
      <w:r>
        <w:t>Periodogram, Barlett’s</w:t>
      </w:r>
      <w:r>
        <w:rPr>
          <w:spacing w:val="1"/>
        </w:rPr>
        <w:t xml:space="preserve"> </w:t>
      </w:r>
      <w:r>
        <w:t>method,</w:t>
      </w:r>
      <w:r>
        <w:rPr>
          <w:spacing w:val="1"/>
        </w:rPr>
        <w:t xml:space="preserve"> </w:t>
      </w:r>
      <w:r>
        <w:t>Welch’s</w:t>
      </w:r>
      <w:r>
        <w:rPr>
          <w:spacing w:val="1"/>
        </w:rPr>
        <w:t xml:space="preserve"> </w:t>
      </w:r>
      <w:r>
        <w:t>method,</w:t>
      </w:r>
      <w:r>
        <w:rPr>
          <w:spacing w:val="1"/>
        </w:rPr>
        <w:t xml:space="preserve"> </w:t>
      </w:r>
      <w:r>
        <w:t>Blackman-Turkey</w:t>
      </w:r>
      <w:r>
        <w:rPr>
          <w:spacing w:val="1"/>
        </w:rPr>
        <w:t xml:space="preserve"> </w:t>
      </w:r>
      <w:r>
        <w:t>method,</w:t>
      </w:r>
      <w:r>
        <w:rPr>
          <w:spacing w:val="1"/>
        </w:rPr>
        <w:t xml:space="preserve"> </w:t>
      </w:r>
      <w:r>
        <w:t>Parametric</w:t>
      </w:r>
      <w:r>
        <w:rPr>
          <w:spacing w:val="1"/>
        </w:rPr>
        <w:t xml:space="preserve"> </w:t>
      </w:r>
      <w:r>
        <w:t>methods</w:t>
      </w:r>
      <w:r>
        <w:rPr>
          <w:spacing w:val="1"/>
        </w:rPr>
        <w:t xml:space="preserve"> </w:t>
      </w:r>
      <w:r>
        <w:t>–</w:t>
      </w:r>
      <w:r>
        <w:rPr>
          <w:spacing w:val="1"/>
        </w:rPr>
        <w:t xml:space="preserve"> </w:t>
      </w:r>
      <w:r>
        <w:t>AR,</w:t>
      </w:r>
      <w:r>
        <w:rPr>
          <w:spacing w:val="1"/>
        </w:rPr>
        <w:t xml:space="preserve"> </w:t>
      </w:r>
      <w:r>
        <w:t>MA</w:t>
      </w:r>
      <w:r>
        <w:rPr>
          <w:spacing w:val="1"/>
        </w:rPr>
        <w:t xml:space="preserve"> </w:t>
      </w:r>
      <w:r>
        <w:t>and</w:t>
      </w:r>
      <w:r>
        <w:rPr>
          <w:spacing w:val="1"/>
        </w:rPr>
        <w:t xml:space="preserve"> </w:t>
      </w:r>
      <w:r>
        <w:t>ARMA</w:t>
      </w:r>
      <w:r>
        <w:rPr>
          <w:spacing w:val="1"/>
        </w:rPr>
        <w:t xml:space="preserve"> </w:t>
      </w:r>
      <w:r>
        <w:t>spectrum</w:t>
      </w:r>
      <w:r>
        <w:rPr>
          <w:spacing w:val="1"/>
        </w:rPr>
        <w:t xml:space="preserve"> </w:t>
      </w:r>
      <w:r>
        <w:t>estimation,</w:t>
      </w:r>
      <w:r>
        <w:rPr>
          <w:spacing w:val="-2"/>
        </w:rPr>
        <w:t xml:space="preserve"> </w:t>
      </w:r>
      <w:r>
        <w:t>Performance</w:t>
      </w:r>
      <w:r>
        <w:rPr>
          <w:spacing w:val="-1"/>
        </w:rPr>
        <w:t xml:space="preserve"> </w:t>
      </w:r>
      <w:r>
        <w:t>analysis</w:t>
      </w:r>
      <w:r>
        <w:rPr>
          <w:spacing w:val="-2"/>
        </w:rPr>
        <w:t xml:space="preserve"> </w:t>
      </w:r>
      <w:r>
        <w:t>of</w:t>
      </w:r>
      <w:r>
        <w:rPr>
          <w:spacing w:val="-2"/>
        </w:rPr>
        <w:t xml:space="preserve"> </w:t>
      </w:r>
      <w:r>
        <w:t>estimators.</w:t>
      </w:r>
    </w:p>
    <w:p w:rsidR="00F0612E" w:rsidRDefault="00F0612E">
      <w:pPr>
        <w:pStyle w:val="BodyText"/>
        <w:spacing w:before="3"/>
        <w:rPr>
          <w:sz w:val="19"/>
        </w:rPr>
      </w:pPr>
    </w:p>
    <w:p w:rsidR="00F0612E" w:rsidRDefault="00950CC4">
      <w:pPr>
        <w:pStyle w:val="BodyText"/>
        <w:spacing w:line="259" w:lineRule="auto"/>
        <w:ind w:left="300" w:right="7176"/>
      </w:pPr>
      <w:r>
        <w:rPr>
          <w:color w:val="C00000"/>
        </w:rPr>
        <w:t>Course</w:t>
      </w:r>
      <w:r>
        <w:rPr>
          <w:color w:val="C00000"/>
          <w:spacing w:val="8"/>
        </w:rPr>
        <w:t xml:space="preserve"> </w:t>
      </w:r>
      <w:r>
        <w:rPr>
          <w:color w:val="C00000"/>
        </w:rPr>
        <w:t>Materials</w:t>
      </w:r>
      <w:r>
        <w:rPr>
          <w:color w:val="C00000"/>
          <w:spacing w:val="1"/>
        </w:rPr>
        <w:t xml:space="preserve"> </w:t>
      </w:r>
      <w:r>
        <w:rPr>
          <w:color w:val="C00000"/>
        </w:rPr>
        <w:t>Required</w:t>
      </w:r>
      <w:r>
        <w:rPr>
          <w:color w:val="C00000"/>
          <w:spacing w:val="-5"/>
        </w:rPr>
        <w:t xml:space="preserve"> </w:t>
      </w:r>
      <w:r>
        <w:rPr>
          <w:color w:val="C00000"/>
        </w:rPr>
        <w:t>Text:</w:t>
      </w:r>
      <w:r>
        <w:rPr>
          <w:color w:val="C00000"/>
          <w:spacing w:val="-4"/>
        </w:rPr>
        <w:t xml:space="preserve"> </w:t>
      </w:r>
      <w:r>
        <w:rPr>
          <w:color w:val="C00000"/>
        </w:rPr>
        <w:t>Text</w:t>
      </w:r>
      <w:r>
        <w:rPr>
          <w:color w:val="C00000"/>
          <w:spacing w:val="-10"/>
        </w:rPr>
        <w:t xml:space="preserve"> </w:t>
      </w:r>
      <w:r>
        <w:rPr>
          <w:color w:val="C00000"/>
        </w:rPr>
        <w:t>books</w:t>
      </w:r>
    </w:p>
    <w:p w:rsidR="00F0612E" w:rsidRDefault="00950CC4">
      <w:pPr>
        <w:pStyle w:val="ListParagraph"/>
        <w:numPr>
          <w:ilvl w:val="1"/>
          <w:numId w:val="9"/>
        </w:numPr>
        <w:tabs>
          <w:tab w:val="left" w:pos="1152"/>
          <w:tab w:val="left" w:pos="1153"/>
        </w:tabs>
        <w:ind w:hanging="361"/>
        <w:rPr>
          <w:sz w:val="18"/>
        </w:rPr>
      </w:pPr>
      <w:r>
        <w:rPr>
          <w:spacing w:val="-1"/>
          <w:sz w:val="18"/>
        </w:rPr>
        <w:t>Proakis</w:t>
      </w:r>
      <w:r>
        <w:rPr>
          <w:spacing w:val="-2"/>
          <w:sz w:val="18"/>
        </w:rPr>
        <w:t xml:space="preserve"> </w:t>
      </w:r>
      <w:r>
        <w:rPr>
          <w:spacing w:val="-1"/>
          <w:sz w:val="18"/>
        </w:rPr>
        <w:t>JG</w:t>
      </w:r>
      <w:r>
        <w:rPr>
          <w:spacing w:val="-2"/>
          <w:sz w:val="18"/>
        </w:rPr>
        <w:t xml:space="preserve"> </w:t>
      </w:r>
      <w:r>
        <w:rPr>
          <w:spacing w:val="-1"/>
          <w:sz w:val="18"/>
        </w:rPr>
        <w:t>and Manolakis DG</w:t>
      </w:r>
      <w:r>
        <w:rPr>
          <w:spacing w:val="-2"/>
          <w:sz w:val="18"/>
        </w:rPr>
        <w:t xml:space="preserve"> </w:t>
      </w:r>
      <w:r>
        <w:rPr>
          <w:spacing w:val="-1"/>
          <w:sz w:val="18"/>
        </w:rPr>
        <w:t>Digital</w:t>
      </w:r>
      <w:r>
        <w:rPr>
          <w:spacing w:val="-2"/>
          <w:sz w:val="18"/>
        </w:rPr>
        <w:t xml:space="preserve"> </w:t>
      </w:r>
      <w:r>
        <w:rPr>
          <w:sz w:val="18"/>
        </w:rPr>
        <w:t>Signal</w:t>
      </w:r>
      <w:r>
        <w:rPr>
          <w:spacing w:val="-1"/>
          <w:sz w:val="18"/>
        </w:rPr>
        <w:t xml:space="preserve"> </w:t>
      </w:r>
      <w:r>
        <w:rPr>
          <w:sz w:val="18"/>
        </w:rPr>
        <w:t>Processing</w:t>
      </w:r>
      <w:r>
        <w:rPr>
          <w:spacing w:val="1"/>
          <w:sz w:val="18"/>
        </w:rPr>
        <w:t xml:space="preserve"> </w:t>
      </w:r>
      <w:r>
        <w:rPr>
          <w:sz w:val="18"/>
        </w:rPr>
        <w:t>Principles,</w:t>
      </w:r>
      <w:r>
        <w:rPr>
          <w:spacing w:val="1"/>
          <w:sz w:val="18"/>
        </w:rPr>
        <w:t xml:space="preserve"> </w:t>
      </w:r>
      <w:r>
        <w:rPr>
          <w:sz w:val="18"/>
        </w:rPr>
        <w:t>Algorithms</w:t>
      </w:r>
      <w:r>
        <w:rPr>
          <w:spacing w:val="-1"/>
          <w:sz w:val="18"/>
        </w:rPr>
        <w:t xml:space="preserve"> </w:t>
      </w:r>
      <w:r>
        <w:rPr>
          <w:sz w:val="18"/>
        </w:rPr>
        <w:t>and</w:t>
      </w:r>
      <w:r>
        <w:rPr>
          <w:spacing w:val="-1"/>
          <w:sz w:val="18"/>
        </w:rPr>
        <w:t xml:space="preserve"> </w:t>
      </w:r>
      <w:r>
        <w:rPr>
          <w:sz w:val="18"/>
        </w:rPr>
        <w:t>Application,</w:t>
      </w:r>
      <w:r>
        <w:rPr>
          <w:spacing w:val="-20"/>
          <w:sz w:val="18"/>
        </w:rPr>
        <w:t xml:space="preserve"> </w:t>
      </w:r>
      <w:r>
        <w:rPr>
          <w:sz w:val="18"/>
        </w:rPr>
        <w:t>PHI.</w:t>
      </w:r>
    </w:p>
    <w:p w:rsidR="00F0612E" w:rsidRDefault="00950CC4">
      <w:pPr>
        <w:pStyle w:val="ListParagraph"/>
        <w:numPr>
          <w:ilvl w:val="1"/>
          <w:numId w:val="9"/>
        </w:numPr>
        <w:tabs>
          <w:tab w:val="left" w:pos="1152"/>
          <w:tab w:val="left" w:pos="1153"/>
        </w:tabs>
        <w:spacing w:before="103"/>
        <w:ind w:hanging="361"/>
        <w:rPr>
          <w:sz w:val="18"/>
        </w:rPr>
      </w:pPr>
      <w:r>
        <w:rPr>
          <w:sz w:val="18"/>
        </w:rPr>
        <w:t>Openheim</w:t>
      </w:r>
      <w:r>
        <w:rPr>
          <w:spacing w:val="-4"/>
          <w:sz w:val="18"/>
        </w:rPr>
        <w:t xml:space="preserve"> </w:t>
      </w:r>
      <w:r>
        <w:rPr>
          <w:sz w:val="18"/>
        </w:rPr>
        <w:t>AV</w:t>
      </w:r>
      <w:r>
        <w:rPr>
          <w:spacing w:val="-2"/>
          <w:sz w:val="18"/>
        </w:rPr>
        <w:t xml:space="preserve"> </w:t>
      </w:r>
      <w:r>
        <w:rPr>
          <w:sz w:val="18"/>
        </w:rPr>
        <w:t>&amp;</w:t>
      </w:r>
      <w:r>
        <w:rPr>
          <w:spacing w:val="-3"/>
          <w:sz w:val="18"/>
        </w:rPr>
        <w:t xml:space="preserve"> </w:t>
      </w:r>
      <w:r>
        <w:rPr>
          <w:sz w:val="18"/>
        </w:rPr>
        <w:t>Schafer</w:t>
      </w:r>
      <w:r>
        <w:rPr>
          <w:spacing w:val="-2"/>
          <w:sz w:val="18"/>
        </w:rPr>
        <w:t xml:space="preserve"> </w:t>
      </w:r>
      <w:r>
        <w:rPr>
          <w:sz w:val="18"/>
        </w:rPr>
        <w:t>RW,</w:t>
      </w:r>
      <w:r>
        <w:rPr>
          <w:spacing w:val="-3"/>
          <w:sz w:val="18"/>
        </w:rPr>
        <w:t xml:space="preserve"> </w:t>
      </w:r>
      <w:r>
        <w:rPr>
          <w:sz w:val="18"/>
        </w:rPr>
        <w:t>Discrete</w:t>
      </w:r>
      <w:r>
        <w:rPr>
          <w:spacing w:val="-3"/>
          <w:sz w:val="18"/>
        </w:rPr>
        <w:t xml:space="preserve"> </w:t>
      </w:r>
      <w:r>
        <w:rPr>
          <w:sz w:val="18"/>
        </w:rPr>
        <w:t>Time</w:t>
      </w:r>
      <w:r>
        <w:rPr>
          <w:spacing w:val="-3"/>
          <w:sz w:val="18"/>
        </w:rPr>
        <w:t xml:space="preserve"> </w:t>
      </w:r>
      <w:r>
        <w:rPr>
          <w:sz w:val="18"/>
        </w:rPr>
        <w:t>Signal</w:t>
      </w:r>
      <w:r>
        <w:rPr>
          <w:spacing w:val="-2"/>
          <w:sz w:val="18"/>
        </w:rPr>
        <w:t xml:space="preserve"> </w:t>
      </w:r>
      <w:r>
        <w:rPr>
          <w:sz w:val="18"/>
        </w:rPr>
        <w:t>Processing,</w:t>
      </w:r>
      <w:r>
        <w:rPr>
          <w:spacing w:val="-9"/>
          <w:sz w:val="18"/>
        </w:rPr>
        <w:t xml:space="preserve"> </w:t>
      </w:r>
      <w:r>
        <w:rPr>
          <w:sz w:val="18"/>
        </w:rPr>
        <w:t>PHI.</w:t>
      </w:r>
    </w:p>
    <w:p w:rsidR="00F0612E" w:rsidRDefault="00F0612E">
      <w:pPr>
        <w:pStyle w:val="BodyText"/>
        <w:spacing w:before="3"/>
        <w:rPr>
          <w:sz w:val="28"/>
        </w:rPr>
      </w:pPr>
    </w:p>
    <w:p w:rsidR="00F0612E" w:rsidRDefault="00950CC4">
      <w:pPr>
        <w:pStyle w:val="BodyText"/>
        <w:ind w:left="300"/>
      </w:pPr>
      <w:r>
        <w:rPr>
          <w:color w:val="C00000"/>
        </w:rPr>
        <w:t>Optional</w:t>
      </w:r>
      <w:r>
        <w:rPr>
          <w:color w:val="C00000"/>
          <w:spacing w:val="-7"/>
        </w:rPr>
        <w:t xml:space="preserve"> </w:t>
      </w:r>
      <w:r>
        <w:rPr>
          <w:color w:val="C00000"/>
        </w:rPr>
        <w:t>Materials:</w:t>
      </w:r>
      <w:r>
        <w:rPr>
          <w:color w:val="C00000"/>
          <w:spacing w:val="-6"/>
        </w:rPr>
        <w:t xml:space="preserve"> </w:t>
      </w:r>
      <w:r>
        <w:rPr>
          <w:color w:val="C00000"/>
        </w:rPr>
        <w:t>Reference</w:t>
      </w:r>
      <w:r>
        <w:rPr>
          <w:color w:val="C00000"/>
          <w:spacing w:val="-5"/>
        </w:rPr>
        <w:t xml:space="preserve"> </w:t>
      </w:r>
      <w:r>
        <w:rPr>
          <w:color w:val="C00000"/>
        </w:rPr>
        <w:t>Books</w:t>
      </w:r>
    </w:p>
    <w:p w:rsidR="00F0612E" w:rsidRDefault="00950CC4">
      <w:pPr>
        <w:pStyle w:val="ListParagraph"/>
        <w:numPr>
          <w:ilvl w:val="0"/>
          <w:numId w:val="8"/>
        </w:numPr>
        <w:tabs>
          <w:tab w:val="left" w:pos="1152"/>
          <w:tab w:val="left" w:pos="1153"/>
        </w:tabs>
        <w:spacing w:before="16"/>
        <w:ind w:hanging="361"/>
        <w:rPr>
          <w:sz w:val="18"/>
        </w:rPr>
      </w:pPr>
      <w:r>
        <w:rPr>
          <w:spacing w:val="-1"/>
          <w:sz w:val="18"/>
        </w:rPr>
        <w:t>Vaidyanathan, Parishwad</w:t>
      </w:r>
      <w:r>
        <w:rPr>
          <w:sz w:val="18"/>
        </w:rPr>
        <w:t xml:space="preserve"> </w:t>
      </w:r>
      <w:r>
        <w:rPr>
          <w:spacing w:val="-1"/>
          <w:sz w:val="18"/>
        </w:rPr>
        <w:t>P</w:t>
      </w:r>
      <w:r>
        <w:rPr>
          <w:spacing w:val="2"/>
          <w:sz w:val="18"/>
        </w:rPr>
        <w:t xml:space="preserve"> </w:t>
      </w:r>
      <w:r>
        <w:rPr>
          <w:spacing w:val="-1"/>
          <w:sz w:val="18"/>
        </w:rPr>
        <w:t>-</w:t>
      </w:r>
      <w:r>
        <w:rPr>
          <w:spacing w:val="-2"/>
          <w:sz w:val="18"/>
        </w:rPr>
        <w:t xml:space="preserve"> </w:t>
      </w:r>
      <w:r>
        <w:rPr>
          <w:spacing w:val="-1"/>
          <w:sz w:val="18"/>
        </w:rPr>
        <w:t xml:space="preserve">Multirate </w:t>
      </w:r>
      <w:r>
        <w:rPr>
          <w:sz w:val="18"/>
        </w:rPr>
        <w:t>systems</w:t>
      </w:r>
      <w:r>
        <w:rPr>
          <w:spacing w:val="-4"/>
          <w:sz w:val="18"/>
        </w:rPr>
        <w:t xml:space="preserve"> </w:t>
      </w:r>
      <w:r>
        <w:rPr>
          <w:sz w:val="18"/>
        </w:rPr>
        <w:t>and</w:t>
      </w:r>
      <w:r>
        <w:rPr>
          <w:spacing w:val="1"/>
          <w:sz w:val="18"/>
        </w:rPr>
        <w:t xml:space="preserve"> </w:t>
      </w:r>
      <w:r>
        <w:rPr>
          <w:sz w:val="18"/>
        </w:rPr>
        <w:t>filter banks, Pearson</w:t>
      </w:r>
      <w:r>
        <w:rPr>
          <w:spacing w:val="-1"/>
          <w:sz w:val="18"/>
        </w:rPr>
        <w:t xml:space="preserve"> </w:t>
      </w:r>
      <w:r>
        <w:rPr>
          <w:sz w:val="18"/>
        </w:rPr>
        <w:t>Education</w:t>
      </w:r>
      <w:r>
        <w:rPr>
          <w:spacing w:val="-13"/>
          <w:sz w:val="18"/>
        </w:rPr>
        <w:t xml:space="preserve"> </w:t>
      </w:r>
      <w:r>
        <w:rPr>
          <w:sz w:val="18"/>
        </w:rPr>
        <w:t>India.</w:t>
      </w:r>
    </w:p>
    <w:p w:rsidR="00F0612E" w:rsidRDefault="00950CC4">
      <w:pPr>
        <w:pStyle w:val="ListParagraph"/>
        <w:numPr>
          <w:ilvl w:val="0"/>
          <w:numId w:val="8"/>
        </w:numPr>
        <w:tabs>
          <w:tab w:val="left" w:pos="1152"/>
          <w:tab w:val="left" w:pos="1153"/>
        </w:tabs>
        <w:spacing w:before="17"/>
        <w:ind w:hanging="361"/>
        <w:rPr>
          <w:sz w:val="18"/>
        </w:rPr>
      </w:pPr>
      <w:r>
        <w:rPr>
          <w:spacing w:val="-1"/>
          <w:sz w:val="18"/>
        </w:rPr>
        <w:t>Vaidyanathan, Palghat</w:t>
      </w:r>
      <w:r>
        <w:rPr>
          <w:sz w:val="18"/>
        </w:rPr>
        <w:t xml:space="preserve"> </w:t>
      </w:r>
      <w:r>
        <w:rPr>
          <w:spacing w:val="-1"/>
          <w:sz w:val="18"/>
        </w:rPr>
        <w:t>P- The</w:t>
      </w:r>
      <w:r>
        <w:rPr>
          <w:sz w:val="18"/>
        </w:rPr>
        <w:t xml:space="preserve"> </w:t>
      </w:r>
      <w:r>
        <w:rPr>
          <w:spacing w:val="-1"/>
          <w:sz w:val="18"/>
        </w:rPr>
        <w:t>theory</w:t>
      </w:r>
      <w:r>
        <w:rPr>
          <w:sz w:val="18"/>
        </w:rPr>
        <w:t xml:space="preserve"> of</w:t>
      </w:r>
      <w:r>
        <w:rPr>
          <w:spacing w:val="-2"/>
          <w:sz w:val="18"/>
        </w:rPr>
        <w:t xml:space="preserve"> </w:t>
      </w:r>
      <w:r>
        <w:rPr>
          <w:sz w:val="18"/>
        </w:rPr>
        <w:t>linear prediction, Morgan</w:t>
      </w:r>
      <w:r>
        <w:rPr>
          <w:spacing w:val="-1"/>
          <w:sz w:val="18"/>
        </w:rPr>
        <w:t xml:space="preserve"> </w:t>
      </w:r>
      <w:r>
        <w:rPr>
          <w:sz w:val="18"/>
        </w:rPr>
        <w:t>and</w:t>
      </w:r>
      <w:r>
        <w:rPr>
          <w:spacing w:val="-1"/>
          <w:sz w:val="18"/>
        </w:rPr>
        <w:t xml:space="preserve"> </w:t>
      </w:r>
      <w:r>
        <w:rPr>
          <w:sz w:val="18"/>
        </w:rPr>
        <w:t>Claypool</w:t>
      </w:r>
      <w:r>
        <w:rPr>
          <w:spacing w:val="-19"/>
          <w:sz w:val="18"/>
        </w:rPr>
        <w:t xml:space="preserve"> </w:t>
      </w:r>
      <w:r>
        <w:rPr>
          <w:sz w:val="18"/>
        </w:rPr>
        <w:t>Publishers.</w:t>
      </w:r>
    </w:p>
    <w:p w:rsidR="00F0612E" w:rsidRDefault="00950CC4">
      <w:pPr>
        <w:pStyle w:val="ListParagraph"/>
        <w:numPr>
          <w:ilvl w:val="0"/>
          <w:numId w:val="8"/>
        </w:numPr>
        <w:tabs>
          <w:tab w:val="left" w:pos="1154"/>
          <w:tab w:val="left" w:pos="1155"/>
        </w:tabs>
        <w:spacing w:before="16"/>
        <w:ind w:left="1154" w:hanging="363"/>
        <w:rPr>
          <w:sz w:val="18"/>
        </w:rPr>
      </w:pPr>
      <w:r>
        <w:rPr>
          <w:sz w:val="18"/>
        </w:rPr>
        <w:t>Haykin,</w:t>
      </w:r>
      <w:r>
        <w:rPr>
          <w:spacing w:val="-5"/>
          <w:sz w:val="18"/>
        </w:rPr>
        <w:t xml:space="preserve"> </w:t>
      </w:r>
      <w:r>
        <w:rPr>
          <w:sz w:val="18"/>
        </w:rPr>
        <w:t>Simon</w:t>
      </w:r>
      <w:r>
        <w:rPr>
          <w:spacing w:val="-4"/>
          <w:sz w:val="18"/>
        </w:rPr>
        <w:t xml:space="preserve"> </w:t>
      </w:r>
      <w:r>
        <w:rPr>
          <w:sz w:val="18"/>
        </w:rPr>
        <w:t>S.,</w:t>
      </w:r>
      <w:r>
        <w:rPr>
          <w:spacing w:val="-2"/>
          <w:sz w:val="18"/>
        </w:rPr>
        <w:t xml:space="preserve"> </w:t>
      </w:r>
      <w:r>
        <w:rPr>
          <w:sz w:val="18"/>
        </w:rPr>
        <w:t>Adaptive</w:t>
      </w:r>
      <w:r>
        <w:rPr>
          <w:spacing w:val="-4"/>
          <w:sz w:val="18"/>
        </w:rPr>
        <w:t xml:space="preserve"> </w:t>
      </w:r>
      <w:r>
        <w:rPr>
          <w:sz w:val="18"/>
        </w:rPr>
        <w:t>filter</w:t>
      </w:r>
      <w:r>
        <w:rPr>
          <w:spacing w:val="-5"/>
          <w:sz w:val="18"/>
        </w:rPr>
        <w:t xml:space="preserve"> </w:t>
      </w:r>
      <w:r>
        <w:rPr>
          <w:sz w:val="18"/>
        </w:rPr>
        <w:t>theory,</w:t>
      </w:r>
      <w:r>
        <w:rPr>
          <w:spacing w:val="-4"/>
          <w:sz w:val="18"/>
        </w:rPr>
        <w:t xml:space="preserve"> </w:t>
      </w:r>
      <w:r>
        <w:rPr>
          <w:sz w:val="18"/>
        </w:rPr>
        <w:t>Pearson</w:t>
      </w:r>
      <w:r>
        <w:rPr>
          <w:spacing w:val="-4"/>
          <w:sz w:val="18"/>
        </w:rPr>
        <w:t xml:space="preserve"> </w:t>
      </w:r>
      <w:r>
        <w:rPr>
          <w:sz w:val="18"/>
        </w:rPr>
        <w:t>Education</w:t>
      </w:r>
      <w:r>
        <w:rPr>
          <w:spacing w:val="-9"/>
          <w:sz w:val="18"/>
        </w:rPr>
        <w:t xml:space="preserve"> </w:t>
      </w:r>
      <w:r>
        <w:rPr>
          <w:sz w:val="18"/>
        </w:rPr>
        <w:t>India.</w:t>
      </w:r>
    </w:p>
    <w:p w:rsidR="00F0612E" w:rsidRDefault="00F0612E">
      <w:pPr>
        <w:pStyle w:val="BodyText"/>
        <w:spacing w:before="10"/>
        <w:rPr>
          <w:sz w:val="20"/>
        </w:rPr>
      </w:pPr>
    </w:p>
    <w:p w:rsidR="00F0612E" w:rsidRDefault="00950CC4">
      <w:pPr>
        <w:pStyle w:val="BodyText"/>
        <w:ind w:left="300"/>
        <w:jc w:val="both"/>
      </w:pPr>
      <w:r>
        <w:rPr>
          <w:color w:val="C00000"/>
        </w:rPr>
        <w:t>Course</w:t>
      </w:r>
      <w:r>
        <w:rPr>
          <w:color w:val="C00000"/>
          <w:spacing w:val="-5"/>
        </w:rPr>
        <w:t xml:space="preserve"> </w:t>
      </w:r>
      <w:r>
        <w:rPr>
          <w:color w:val="C00000"/>
        </w:rPr>
        <w:t>Outcomes</w:t>
      </w:r>
    </w:p>
    <w:p w:rsidR="00F0612E" w:rsidRDefault="00F0612E">
      <w:pPr>
        <w:pStyle w:val="BodyText"/>
        <w:rPr>
          <w:sz w:val="21"/>
        </w:rPr>
      </w:pPr>
    </w:p>
    <w:p w:rsidR="00F0612E" w:rsidRDefault="00950CC4">
      <w:pPr>
        <w:pStyle w:val="BodyText"/>
        <w:spacing w:before="1"/>
        <w:ind w:left="300"/>
        <w:jc w:val="both"/>
      </w:pPr>
      <w:r>
        <w:t>On</w:t>
      </w:r>
      <w:r>
        <w:rPr>
          <w:spacing w:val="-3"/>
        </w:rPr>
        <w:t xml:space="preserve"> </w:t>
      </w:r>
      <w:r>
        <w:t>successful</w:t>
      </w:r>
      <w:r>
        <w:rPr>
          <w:spacing w:val="-4"/>
        </w:rPr>
        <w:t xml:space="preserve"> </w:t>
      </w:r>
      <w:r>
        <w:t>completion</w:t>
      </w:r>
      <w:r>
        <w:rPr>
          <w:spacing w:val="-3"/>
        </w:rPr>
        <w:t xml:space="preserve"> </w:t>
      </w:r>
      <w:r>
        <w:t>of</w:t>
      </w:r>
      <w:r>
        <w:rPr>
          <w:spacing w:val="-3"/>
        </w:rPr>
        <w:t xml:space="preserve"> </w:t>
      </w:r>
      <w:r>
        <w:t>the</w:t>
      </w:r>
      <w:r>
        <w:rPr>
          <w:spacing w:val="-3"/>
        </w:rPr>
        <w:t xml:space="preserve"> </w:t>
      </w:r>
      <w:r>
        <w:t>course</w:t>
      </w:r>
      <w:r>
        <w:rPr>
          <w:spacing w:val="-3"/>
        </w:rPr>
        <w:t xml:space="preserve"> </w:t>
      </w:r>
      <w:r>
        <w:t>students</w:t>
      </w:r>
      <w:r>
        <w:rPr>
          <w:spacing w:val="-4"/>
        </w:rPr>
        <w:t xml:space="preserve"> </w:t>
      </w:r>
      <w:r>
        <w:t>will</w:t>
      </w:r>
      <w:r>
        <w:rPr>
          <w:spacing w:val="-2"/>
        </w:rPr>
        <w:t xml:space="preserve"> </w:t>
      </w:r>
      <w:r>
        <w:t>be</w:t>
      </w:r>
      <w:r>
        <w:rPr>
          <w:spacing w:val="-3"/>
        </w:rPr>
        <w:t xml:space="preserve"> </w:t>
      </w:r>
      <w:r>
        <w:t>able</w:t>
      </w:r>
      <w:r>
        <w:rPr>
          <w:spacing w:val="-3"/>
        </w:rPr>
        <w:t xml:space="preserve"> </w:t>
      </w:r>
      <w:r>
        <w:t>to:</w:t>
      </w:r>
    </w:p>
    <w:p w:rsidR="00F0612E" w:rsidRDefault="00F0612E">
      <w:pPr>
        <w:pStyle w:val="BodyText"/>
        <w:rPr>
          <w:sz w:val="20"/>
        </w:rPr>
      </w:pPr>
    </w:p>
    <w:p w:rsidR="00F0612E" w:rsidRDefault="00950CC4">
      <w:pPr>
        <w:pStyle w:val="ListParagraph"/>
        <w:numPr>
          <w:ilvl w:val="0"/>
          <w:numId w:val="7"/>
        </w:numPr>
        <w:tabs>
          <w:tab w:val="left" w:pos="1088"/>
        </w:tabs>
        <w:spacing w:before="140"/>
        <w:rPr>
          <w:sz w:val="18"/>
        </w:rPr>
      </w:pPr>
      <w:r>
        <w:rPr>
          <w:spacing w:val="-1"/>
          <w:sz w:val="18"/>
        </w:rPr>
        <w:t>Explain</w:t>
      </w:r>
      <w:r>
        <w:rPr>
          <w:spacing w:val="-3"/>
          <w:sz w:val="18"/>
        </w:rPr>
        <w:t xml:space="preserve"> </w:t>
      </w:r>
      <w:r>
        <w:rPr>
          <w:spacing w:val="-1"/>
          <w:sz w:val="18"/>
        </w:rPr>
        <w:t>the</w:t>
      </w:r>
      <w:r>
        <w:rPr>
          <w:spacing w:val="-3"/>
          <w:sz w:val="18"/>
        </w:rPr>
        <w:t xml:space="preserve"> </w:t>
      </w:r>
      <w:r>
        <w:rPr>
          <w:sz w:val="18"/>
        </w:rPr>
        <w:t>design</w:t>
      </w:r>
      <w:r>
        <w:rPr>
          <w:spacing w:val="-4"/>
          <w:sz w:val="18"/>
        </w:rPr>
        <w:t xml:space="preserve"> </w:t>
      </w:r>
      <w:r>
        <w:rPr>
          <w:sz w:val="18"/>
        </w:rPr>
        <w:t>of</w:t>
      </w:r>
      <w:r>
        <w:rPr>
          <w:spacing w:val="-4"/>
          <w:sz w:val="18"/>
        </w:rPr>
        <w:t xml:space="preserve"> </w:t>
      </w:r>
      <w:r>
        <w:rPr>
          <w:sz w:val="18"/>
        </w:rPr>
        <w:t>decimator,</w:t>
      </w:r>
      <w:r>
        <w:rPr>
          <w:spacing w:val="-3"/>
          <w:sz w:val="18"/>
        </w:rPr>
        <w:t xml:space="preserve"> </w:t>
      </w:r>
      <w:r>
        <w:rPr>
          <w:sz w:val="18"/>
        </w:rPr>
        <w:t>interpolator</w:t>
      </w:r>
      <w:r>
        <w:rPr>
          <w:spacing w:val="-2"/>
          <w:sz w:val="18"/>
        </w:rPr>
        <w:t xml:space="preserve"> </w:t>
      </w:r>
      <w:r>
        <w:rPr>
          <w:sz w:val="18"/>
        </w:rPr>
        <w:t>and</w:t>
      </w:r>
      <w:r>
        <w:rPr>
          <w:spacing w:val="-3"/>
          <w:sz w:val="18"/>
        </w:rPr>
        <w:t xml:space="preserve"> </w:t>
      </w:r>
      <w:r>
        <w:rPr>
          <w:sz w:val="18"/>
        </w:rPr>
        <w:t>poly-phase</w:t>
      </w:r>
      <w:r>
        <w:rPr>
          <w:spacing w:val="-11"/>
          <w:sz w:val="18"/>
        </w:rPr>
        <w:t xml:space="preserve"> </w:t>
      </w:r>
      <w:r>
        <w:rPr>
          <w:sz w:val="18"/>
        </w:rPr>
        <w:t>filters.</w:t>
      </w:r>
    </w:p>
    <w:p w:rsidR="00F0612E" w:rsidRDefault="00950CC4">
      <w:pPr>
        <w:pStyle w:val="ListParagraph"/>
        <w:numPr>
          <w:ilvl w:val="0"/>
          <w:numId w:val="7"/>
        </w:numPr>
        <w:tabs>
          <w:tab w:val="left" w:pos="1088"/>
        </w:tabs>
        <w:spacing w:before="13"/>
        <w:rPr>
          <w:sz w:val="18"/>
        </w:rPr>
      </w:pPr>
      <w:r>
        <w:rPr>
          <w:sz w:val="18"/>
        </w:rPr>
        <w:t>Illustrate</w:t>
      </w:r>
      <w:r>
        <w:rPr>
          <w:spacing w:val="-5"/>
          <w:sz w:val="18"/>
        </w:rPr>
        <w:t xml:space="preserve"> </w:t>
      </w:r>
      <w:r>
        <w:rPr>
          <w:sz w:val="18"/>
        </w:rPr>
        <w:t>adaptive</w:t>
      </w:r>
      <w:r>
        <w:rPr>
          <w:spacing w:val="-5"/>
          <w:sz w:val="18"/>
        </w:rPr>
        <w:t xml:space="preserve"> </w:t>
      </w:r>
      <w:r>
        <w:rPr>
          <w:sz w:val="18"/>
        </w:rPr>
        <w:t>filter</w:t>
      </w:r>
      <w:r>
        <w:rPr>
          <w:spacing w:val="-4"/>
          <w:sz w:val="18"/>
        </w:rPr>
        <w:t xml:space="preserve"> </w:t>
      </w:r>
      <w:r>
        <w:rPr>
          <w:sz w:val="18"/>
        </w:rPr>
        <w:t>designing</w:t>
      </w:r>
      <w:r>
        <w:rPr>
          <w:spacing w:val="-5"/>
          <w:sz w:val="18"/>
        </w:rPr>
        <w:t xml:space="preserve"> </w:t>
      </w:r>
      <w:r>
        <w:rPr>
          <w:sz w:val="18"/>
        </w:rPr>
        <w:t>algorithms.</w:t>
      </w:r>
    </w:p>
    <w:p w:rsidR="00F0612E" w:rsidRDefault="00950CC4">
      <w:pPr>
        <w:pStyle w:val="ListParagraph"/>
        <w:numPr>
          <w:ilvl w:val="0"/>
          <w:numId w:val="7"/>
        </w:numPr>
        <w:tabs>
          <w:tab w:val="left" w:pos="1088"/>
        </w:tabs>
        <w:spacing w:before="11"/>
        <w:rPr>
          <w:sz w:val="18"/>
        </w:rPr>
      </w:pPr>
      <w:r>
        <w:rPr>
          <w:sz w:val="18"/>
        </w:rPr>
        <w:t>Explain</w:t>
      </w:r>
      <w:r>
        <w:rPr>
          <w:spacing w:val="-3"/>
          <w:sz w:val="18"/>
        </w:rPr>
        <w:t xml:space="preserve"> </w:t>
      </w:r>
      <w:r>
        <w:rPr>
          <w:sz w:val="18"/>
        </w:rPr>
        <w:t>the</w:t>
      </w:r>
      <w:r>
        <w:rPr>
          <w:spacing w:val="-3"/>
          <w:sz w:val="18"/>
        </w:rPr>
        <w:t xml:space="preserve"> </w:t>
      </w:r>
      <w:r>
        <w:rPr>
          <w:sz w:val="18"/>
        </w:rPr>
        <w:t>design</w:t>
      </w:r>
      <w:r>
        <w:rPr>
          <w:spacing w:val="-3"/>
          <w:sz w:val="18"/>
        </w:rPr>
        <w:t xml:space="preserve"> </w:t>
      </w:r>
      <w:r>
        <w:rPr>
          <w:sz w:val="18"/>
        </w:rPr>
        <w:t>and</w:t>
      </w:r>
      <w:r>
        <w:rPr>
          <w:spacing w:val="-3"/>
          <w:sz w:val="18"/>
        </w:rPr>
        <w:t xml:space="preserve"> </w:t>
      </w:r>
      <w:r>
        <w:rPr>
          <w:sz w:val="18"/>
        </w:rPr>
        <w:t>working</w:t>
      </w:r>
      <w:r>
        <w:rPr>
          <w:spacing w:val="-3"/>
          <w:sz w:val="18"/>
        </w:rPr>
        <w:t xml:space="preserve"> </w:t>
      </w:r>
      <w:r>
        <w:rPr>
          <w:sz w:val="18"/>
        </w:rPr>
        <w:t>of</w:t>
      </w:r>
      <w:r>
        <w:rPr>
          <w:spacing w:val="-4"/>
          <w:sz w:val="18"/>
        </w:rPr>
        <w:t xml:space="preserve"> </w:t>
      </w:r>
      <w:r>
        <w:rPr>
          <w:sz w:val="18"/>
        </w:rPr>
        <w:t>optimal</w:t>
      </w:r>
      <w:r>
        <w:rPr>
          <w:spacing w:val="1"/>
          <w:sz w:val="18"/>
        </w:rPr>
        <w:t xml:space="preserve"> </w:t>
      </w:r>
      <w:r>
        <w:rPr>
          <w:sz w:val="18"/>
        </w:rPr>
        <w:t>filters.</w:t>
      </w:r>
    </w:p>
    <w:p w:rsidR="00F0612E" w:rsidRDefault="00950CC4">
      <w:pPr>
        <w:pStyle w:val="ListParagraph"/>
        <w:numPr>
          <w:ilvl w:val="0"/>
          <w:numId w:val="7"/>
        </w:numPr>
        <w:tabs>
          <w:tab w:val="left" w:pos="1090"/>
        </w:tabs>
        <w:spacing w:before="13"/>
        <w:ind w:left="1090" w:hanging="360"/>
        <w:rPr>
          <w:sz w:val="18"/>
        </w:rPr>
      </w:pPr>
      <w:r>
        <w:rPr>
          <w:sz w:val="18"/>
        </w:rPr>
        <w:t>Elucidate</w:t>
      </w:r>
      <w:r>
        <w:rPr>
          <w:spacing w:val="-4"/>
          <w:sz w:val="18"/>
        </w:rPr>
        <w:t xml:space="preserve"> </w:t>
      </w:r>
      <w:r>
        <w:rPr>
          <w:sz w:val="18"/>
        </w:rPr>
        <w:t>parametric</w:t>
      </w:r>
      <w:r>
        <w:rPr>
          <w:spacing w:val="-4"/>
          <w:sz w:val="18"/>
        </w:rPr>
        <w:t xml:space="preserve"> </w:t>
      </w:r>
      <w:r>
        <w:rPr>
          <w:sz w:val="18"/>
        </w:rPr>
        <w:t>and</w:t>
      </w:r>
      <w:r>
        <w:rPr>
          <w:spacing w:val="-4"/>
          <w:sz w:val="18"/>
        </w:rPr>
        <w:t xml:space="preserve"> </w:t>
      </w:r>
      <w:r>
        <w:rPr>
          <w:sz w:val="18"/>
        </w:rPr>
        <w:t>non</w:t>
      </w:r>
      <w:r>
        <w:rPr>
          <w:spacing w:val="-4"/>
          <w:sz w:val="18"/>
        </w:rPr>
        <w:t xml:space="preserve"> </w:t>
      </w:r>
      <w:r>
        <w:rPr>
          <w:sz w:val="18"/>
        </w:rPr>
        <w:t>parametric</w:t>
      </w:r>
      <w:r>
        <w:rPr>
          <w:spacing w:val="-3"/>
          <w:sz w:val="18"/>
        </w:rPr>
        <w:t xml:space="preserve"> </w:t>
      </w:r>
      <w:r>
        <w:rPr>
          <w:sz w:val="18"/>
        </w:rPr>
        <w:t>methods</w:t>
      </w:r>
      <w:r>
        <w:rPr>
          <w:spacing w:val="-5"/>
          <w:sz w:val="18"/>
        </w:rPr>
        <w:t xml:space="preserve"> </w:t>
      </w:r>
      <w:r>
        <w:rPr>
          <w:sz w:val="18"/>
        </w:rPr>
        <w:t>of</w:t>
      </w:r>
      <w:r>
        <w:rPr>
          <w:spacing w:val="-5"/>
          <w:sz w:val="18"/>
        </w:rPr>
        <w:t xml:space="preserve"> </w:t>
      </w:r>
      <w:r>
        <w:rPr>
          <w:sz w:val="18"/>
        </w:rPr>
        <w:t>power</w:t>
      </w:r>
      <w:r>
        <w:rPr>
          <w:spacing w:val="-1"/>
          <w:sz w:val="18"/>
        </w:rPr>
        <w:t xml:space="preserve"> </w:t>
      </w:r>
      <w:r>
        <w:rPr>
          <w:sz w:val="18"/>
        </w:rPr>
        <w:t>spectrum</w:t>
      </w:r>
      <w:r>
        <w:rPr>
          <w:spacing w:val="-4"/>
          <w:sz w:val="18"/>
        </w:rPr>
        <w:t xml:space="preserve"> </w:t>
      </w:r>
      <w:r>
        <w:rPr>
          <w:sz w:val="18"/>
        </w:rPr>
        <w:t>estimation.</w:t>
      </w:r>
    </w:p>
    <w:p w:rsidR="00F0612E" w:rsidRDefault="00950CC4">
      <w:pPr>
        <w:spacing w:before="162"/>
        <w:ind w:left="3426" w:right="3339"/>
        <w:jc w:val="center"/>
        <w:rPr>
          <w:b/>
        </w:rPr>
      </w:pPr>
      <w:r>
        <w:rPr>
          <w:b/>
        </w:rPr>
        <w:t>Mapping</w:t>
      </w:r>
      <w:r>
        <w:rPr>
          <w:b/>
          <w:spacing w:val="-6"/>
        </w:rPr>
        <w:t xml:space="preserve"> </w:t>
      </w:r>
      <w:r>
        <w:rPr>
          <w:b/>
        </w:rPr>
        <w:t>of</w:t>
      </w:r>
      <w:r>
        <w:rPr>
          <w:b/>
          <w:spacing w:val="-1"/>
        </w:rPr>
        <w:t xml:space="preserve"> </w:t>
      </w:r>
      <w:r>
        <w:rPr>
          <w:b/>
        </w:rPr>
        <w:t>COs</w:t>
      </w:r>
      <w:r>
        <w:rPr>
          <w:b/>
          <w:spacing w:val="-3"/>
        </w:rPr>
        <w:t xml:space="preserve"> </w:t>
      </w:r>
      <w:r>
        <w:rPr>
          <w:b/>
        </w:rPr>
        <w:t>and</w:t>
      </w:r>
      <w:r>
        <w:rPr>
          <w:b/>
          <w:spacing w:val="-5"/>
        </w:rPr>
        <w:t xml:space="preserve"> </w:t>
      </w:r>
      <w:r>
        <w:rPr>
          <w:b/>
        </w:rPr>
        <w:t>POs</w:t>
      </w:r>
    </w:p>
    <w:p w:rsidR="00F0612E" w:rsidRDefault="00F0612E">
      <w:pPr>
        <w:pStyle w:val="BodyText"/>
        <w:rPr>
          <w:b/>
          <w:sz w:val="20"/>
        </w:rPr>
      </w:pPr>
    </w:p>
    <w:p w:rsidR="00F0612E" w:rsidRDefault="00F0612E">
      <w:pPr>
        <w:pStyle w:val="BodyText"/>
        <w:spacing w:before="2"/>
        <w:rPr>
          <w:b/>
          <w:sz w:val="10"/>
        </w:rPr>
      </w:pPr>
    </w:p>
    <w:tbl>
      <w:tblPr>
        <w:tblW w:w="0" w:type="auto"/>
        <w:tblInd w:w="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20"/>
        <w:gridCol w:w="679"/>
        <w:gridCol w:w="682"/>
        <w:gridCol w:w="679"/>
        <w:gridCol w:w="679"/>
        <w:gridCol w:w="679"/>
        <w:gridCol w:w="677"/>
        <w:gridCol w:w="679"/>
        <w:gridCol w:w="679"/>
        <w:gridCol w:w="680"/>
        <w:gridCol w:w="799"/>
        <w:gridCol w:w="797"/>
        <w:gridCol w:w="802"/>
      </w:tblGrid>
      <w:tr w:rsidR="00F0612E">
        <w:trPr>
          <w:trHeight w:val="462"/>
        </w:trPr>
        <w:tc>
          <w:tcPr>
            <w:tcW w:w="720" w:type="dxa"/>
          </w:tcPr>
          <w:p w:rsidR="00F0612E" w:rsidRDefault="00F0612E">
            <w:pPr>
              <w:pStyle w:val="TableParagraph"/>
              <w:jc w:val="left"/>
              <w:rPr>
                <w:rFonts w:ascii="Times New Roman"/>
                <w:sz w:val="18"/>
              </w:rPr>
            </w:pPr>
          </w:p>
        </w:tc>
        <w:tc>
          <w:tcPr>
            <w:tcW w:w="679" w:type="dxa"/>
          </w:tcPr>
          <w:p w:rsidR="00F0612E" w:rsidRDefault="00950CC4">
            <w:pPr>
              <w:pStyle w:val="TableParagraph"/>
              <w:spacing w:line="224" w:lineRule="exact"/>
              <w:ind w:left="81" w:right="48"/>
              <w:rPr>
                <w:b/>
              </w:rPr>
            </w:pPr>
            <w:r>
              <w:rPr>
                <w:b/>
              </w:rPr>
              <w:t>PO1</w:t>
            </w:r>
          </w:p>
        </w:tc>
        <w:tc>
          <w:tcPr>
            <w:tcW w:w="682" w:type="dxa"/>
          </w:tcPr>
          <w:p w:rsidR="00F0612E" w:rsidRDefault="00950CC4">
            <w:pPr>
              <w:pStyle w:val="TableParagraph"/>
              <w:spacing w:line="224" w:lineRule="exact"/>
              <w:ind w:left="93" w:right="61"/>
              <w:rPr>
                <w:b/>
              </w:rPr>
            </w:pPr>
            <w:r>
              <w:rPr>
                <w:b/>
              </w:rPr>
              <w:t>PO2</w:t>
            </w:r>
          </w:p>
        </w:tc>
        <w:tc>
          <w:tcPr>
            <w:tcW w:w="679" w:type="dxa"/>
          </w:tcPr>
          <w:p w:rsidR="00F0612E" w:rsidRDefault="00950CC4">
            <w:pPr>
              <w:pStyle w:val="TableParagraph"/>
              <w:spacing w:line="211" w:lineRule="auto"/>
              <w:ind w:left="278" w:right="130" w:hanging="99"/>
              <w:jc w:val="left"/>
              <w:rPr>
                <w:b/>
              </w:rPr>
            </w:pPr>
            <w:r>
              <w:rPr>
                <w:b/>
              </w:rPr>
              <w:t>PO</w:t>
            </w:r>
            <w:r>
              <w:rPr>
                <w:b/>
                <w:spacing w:val="-53"/>
              </w:rPr>
              <w:t xml:space="preserve"> </w:t>
            </w:r>
            <w:r>
              <w:rPr>
                <w:b/>
              </w:rPr>
              <w:t>3</w:t>
            </w:r>
          </w:p>
        </w:tc>
        <w:tc>
          <w:tcPr>
            <w:tcW w:w="679" w:type="dxa"/>
          </w:tcPr>
          <w:p w:rsidR="00F0612E" w:rsidRDefault="00950CC4">
            <w:pPr>
              <w:pStyle w:val="TableParagraph"/>
              <w:spacing w:line="211" w:lineRule="auto"/>
              <w:ind w:left="278" w:right="125" w:hanging="94"/>
              <w:jc w:val="left"/>
              <w:rPr>
                <w:b/>
              </w:rPr>
            </w:pPr>
            <w:r>
              <w:rPr>
                <w:b/>
              </w:rPr>
              <w:t>PO</w:t>
            </w:r>
            <w:r>
              <w:rPr>
                <w:b/>
                <w:spacing w:val="-53"/>
              </w:rPr>
              <w:t xml:space="preserve"> </w:t>
            </w:r>
            <w:r>
              <w:rPr>
                <w:b/>
              </w:rPr>
              <w:t>4</w:t>
            </w:r>
          </w:p>
        </w:tc>
        <w:tc>
          <w:tcPr>
            <w:tcW w:w="679" w:type="dxa"/>
          </w:tcPr>
          <w:p w:rsidR="00F0612E" w:rsidRDefault="00950CC4">
            <w:pPr>
              <w:pStyle w:val="TableParagraph"/>
              <w:spacing w:line="224" w:lineRule="exact"/>
              <w:ind w:left="78" w:right="48"/>
              <w:rPr>
                <w:b/>
              </w:rPr>
            </w:pPr>
            <w:r>
              <w:rPr>
                <w:b/>
              </w:rPr>
              <w:t>PO5</w:t>
            </w:r>
          </w:p>
        </w:tc>
        <w:tc>
          <w:tcPr>
            <w:tcW w:w="677" w:type="dxa"/>
          </w:tcPr>
          <w:p w:rsidR="00F0612E" w:rsidRDefault="00950CC4">
            <w:pPr>
              <w:pStyle w:val="TableParagraph"/>
              <w:spacing w:line="211" w:lineRule="auto"/>
              <w:ind w:left="277" w:right="124" w:hanging="94"/>
              <w:jc w:val="left"/>
              <w:rPr>
                <w:b/>
              </w:rPr>
            </w:pPr>
            <w:r>
              <w:rPr>
                <w:b/>
              </w:rPr>
              <w:t>PO</w:t>
            </w:r>
            <w:r>
              <w:rPr>
                <w:b/>
                <w:spacing w:val="-53"/>
              </w:rPr>
              <w:t xml:space="preserve"> </w:t>
            </w:r>
            <w:r>
              <w:rPr>
                <w:b/>
              </w:rPr>
              <w:t>6</w:t>
            </w:r>
          </w:p>
        </w:tc>
        <w:tc>
          <w:tcPr>
            <w:tcW w:w="679" w:type="dxa"/>
          </w:tcPr>
          <w:p w:rsidR="00F0612E" w:rsidRDefault="00950CC4">
            <w:pPr>
              <w:pStyle w:val="TableParagraph"/>
              <w:spacing w:line="224" w:lineRule="exact"/>
              <w:ind w:left="142"/>
              <w:jc w:val="left"/>
              <w:rPr>
                <w:b/>
              </w:rPr>
            </w:pPr>
            <w:r>
              <w:rPr>
                <w:b/>
              </w:rPr>
              <w:t>PO7</w:t>
            </w:r>
          </w:p>
        </w:tc>
        <w:tc>
          <w:tcPr>
            <w:tcW w:w="679" w:type="dxa"/>
          </w:tcPr>
          <w:p w:rsidR="00F0612E" w:rsidRDefault="00950CC4">
            <w:pPr>
              <w:pStyle w:val="TableParagraph"/>
              <w:spacing w:line="224" w:lineRule="exact"/>
              <w:ind w:left="92" w:right="48"/>
              <w:rPr>
                <w:b/>
              </w:rPr>
            </w:pPr>
            <w:r>
              <w:rPr>
                <w:b/>
              </w:rPr>
              <w:t>PO8</w:t>
            </w:r>
          </w:p>
        </w:tc>
        <w:tc>
          <w:tcPr>
            <w:tcW w:w="680" w:type="dxa"/>
          </w:tcPr>
          <w:p w:rsidR="00F0612E" w:rsidRDefault="00950CC4">
            <w:pPr>
              <w:pStyle w:val="TableParagraph"/>
              <w:spacing w:line="224" w:lineRule="exact"/>
              <w:ind w:left="150"/>
              <w:jc w:val="left"/>
              <w:rPr>
                <w:b/>
              </w:rPr>
            </w:pPr>
            <w:r>
              <w:rPr>
                <w:b/>
              </w:rPr>
              <w:t>PO9</w:t>
            </w:r>
          </w:p>
        </w:tc>
        <w:tc>
          <w:tcPr>
            <w:tcW w:w="799" w:type="dxa"/>
          </w:tcPr>
          <w:p w:rsidR="00F0612E" w:rsidRDefault="00950CC4">
            <w:pPr>
              <w:pStyle w:val="TableParagraph"/>
              <w:spacing w:line="211" w:lineRule="auto"/>
              <w:ind w:left="339" w:right="124" w:hanging="142"/>
              <w:jc w:val="left"/>
              <w:rPr>
                <w:b/>
              </w:rPr>
            </w:pPr>
            <w:r>
              <w:rPr>
                <w:b/>
              </w:rPr>
              <w:t>PO1</w:t>
            </w:r>
            <w:r>
              <w:rPr>
                <w:b/>
                <w:spacing w:val="-53"/>
              </w:rPr>
              <w:t xml:space="preserve"> </w:t>
            </w:r>
            <w:r>
              <w:rPr>
                <w:b/>
              </w:rPr>
              <w:t>0</w:t>
            </w:r>
          </w:p>
        </w:tc>
        <w:tc>
          <w:tcPr>
            <w:tcW w:w="797" w:type="dxa"/>
          </w:tcPr>
          <w:p w:rsidR="00F0612E" w:rsidRDefault="00950CC4">
            <w:pPr>
              <w:pStyle w:val="TableParagraph"/>
              <w:spacing w:line="224" w:lineRule="exact"/>
              <w:ind w:left="125" w:right="65"/>
              <w:rPr>
                <w:b/>
              </w:rPr>
            </w:pPr>
            <w:r>
              <w:rPr>
                <w:b/>
              </w:rPr>
              <w:t>PO11</w:t>
            </w:r>
          </w:p>
        </w:tc>
        <w:tc>
          <w:tcPr>
            <w:tcW w:w="802" w:type="dxa"/>
          </w:tcPr>
          <w:p w:rsidR="00F0612E" w:rsidRDefault="00950CC4">
            <w:pPr>
              <w:pStyle w:val="TableParagraph"/>
              <w:spacing w:line="211" w:lineRule="auto"/>
              <w:ind w:left="353" w:right="123" w:hanging="152"/>
              <w:jc w:val="left"/>
              <w:rPr>
                <w:b/>
              </w:rPr>
            </w:pPr>
            <w:r>
              <w:rPr>
                <w:b/>
              </w:rPr>
              <w:t>PO1</w:t>
            </w:r>
            <w:r>
              <w:rPr>
                <w:b/>
                <w:spacing w:val="-53"/>
              </w:rPr>
              <w:t xml:space="preserve"> </w:t>
            </w:r>
            <w:r>
              <w:rPr>
                <w:b/>
              </w:rPr>
              <w:t>2</w:t>
            </w:r>
          </w:p>
        </w:tc>
      </w:tr>
      <w:tr w:rsidR="00F0612E">
        <w:trPr>
          <w:trHeight w:val="263"/>
        </w:trPr>
        <w:tc>
          <w:tcPr>
            <w:tcW w:w="720" w:type="dxa"/>
          </w:tcPr>
          <w:p w:rsidR="00F0612E" w:rsidRDefault="00950CC4">
            <w:pPr>
              <w:pStyle w:val="TableParagraph"/>
              <w:spacing w:line="239" w:lineRule="exact"/>
              <w:ind w:left="91" w:right="57"/>
              <w:rPr>
                <w:b/>
              </w:rPr>
            </w:pPr>
            <w:r>
              <w:rPr>
                <w:b/>
              </w:rPr>
              <w:t>CO1</w:t>
            </w:r>
          </w:p>
        </w:tc>
        <w:tc>
          <w:tcPr>
            <w:tcW w:w="679" w:type="dxa"/>
          </w:tcPr>
          <w:p w:rsidR="00F0612E" w:rsidRDefault="00950CC4">
            <w:pPr>
              <w:pStyle w:val="TableParagraph"/>
              <w:spacing w:before="7"/>
              <w:ind w:left="29"/>
              <w:rPr>
                <w:sz w:val="20"/>
              </w:rPr>
            </w:pPr>
            <w:r>
              <w:rPr>
                <w:w w:val="94"/>
                <w:sz w:val="20"/>
              </w:rPr>
              <w:t>3</w:t>
            </w:r>
          </w:p>
        </w:tc>
        <w:tc>
          <w:tcPr>
            <w:tcW w:w="682" w:type="dxa"/>
          </w:tcPr>
          <w:p w:rsidR="00F0612E" w:rsidRDefault="00950CC4">
            <w:pPr>
              <w:pStyle w:val="TableParagraph"/>
              <w:spacing w:before="7"/>
              <w:ind w:left="22"/>
              <w:rPr>
                <w:sz w:val="20"/>
              </w:rPr>
            </w:pPr>
            <w:r>
              <w:rPr>
                <w:w w:val="94"/>
                <w:sz w:val="20"/>
              </w:rPr>
              <w:t>3</w:t>
            </w:r>
          </w:p>
        </w:tc>
        <w:tc>
          <w:tcPr>
            <w:tcW w:w="679" w:type="dxa"/>
          </w:tcPr>
          <w:p w:rsidR="00F0612E" w:rsidRDefault="00950CC4">
            <w:pPr>
              <w:pStyle w:val="TableParagraph"/>
              <w:spacing w:before="7"/>
              <w:ind w:right="262"/>
              <w:jc w:val="right"/>
              <w:rPr>
                <w:sz w:val="20"/>
              </w:rPr>
            </w:pPr>
            <w:r>
              <w:rPr>
                <w:w w:val="94"/>
                <w:sz w:val="20"/>
              </w:rPr>
              <w:t>3</w:t>
            </w:r>
          </w:p>
        </w:tc>
        <w:tc>
          <w:tcPr>
            <w:tcW w:w="679" w:type="dxa"/>
          </w:tcPr>
          <w:p w:rsidR="00F0612E" w:rsidRDefault="00950CC4">
            <w:pPr>
              <w:pStyle w:val="TableParagraph"/>
              <w:spacing w:before="7"/>
              <w:ind w:left="30"/>
              <w:rPr>
                <w:sz w:val="20"/>
              </w:rPr>
            </w:pPr>
            <w:r>
              <w:rPr>
                <w:w w:val="94"/>
                <w:sz w:val="20"/>
              </w:rPr>
              <w:t>3</w:t>
            </w:r>
          </w:p>
        </w:tc>
        <w:tc>
          <w:tcPr>
            <w:tcW w:w="679" w:type="dxa"/>
          </w:tcPr>
          <w:p w:rsidR="00F0612E" w:rsidRDefault="00950CC4">
            <w:pPr>
              <w:pStyle w:val="TableParagraph"/>
              <w:spacing w:before="7"/>
              <w:ind w:left="22"/>
              <w:rPr>
                <w:sz w:val="20"/>
              </w:rPr>
            </w:pPr>
            <w:r>
              <w:rPr>
                <w:w w:val="99"/>
                <w:sz w:val="20"/>
              </w:rPr>
              <w:t>1</w:t>
            </w:r>
          </w:p>
        </w:tc>
        <w:tc>
          <w:tcPr>
            <w:tcW w:w="677" w:type="dxa"/>
          </w:tcPr>
          <w:p w:rsidR="00F0612E" w:rsidRDefault="00950CC4">
            <w:pPr>
              <w:pStyle w:val="TableParagraph"/>
              <w:spacing w:before="7"/>
              <w:ind w:left="30"/>
              <w:rPr>
                <w:sz w:val="20"/>
              </w:rPr>
            </w:pPr>
            <w:r>
              <w:rPr>
                <w:w w:val="94"/>
                <w:sz w:val="20"/>
              </w:rPr>
              <w:t>1</w:t>
            </w:r>
          </w:p>
        </w:tc>
        <w:tc>
          <w:tcPr>
            <w:tcW w:w="679" w:type="dxa"/>
          </w:tcPr>
          <w:p w:rsidR="00F0612E" w:rsidRDefault="00F0612E">
            <w:pPr>
              <w:pStyle w:val="TableParagraph"/>
              <w:jc w:val="left"/>
              <w:rPr>
                <w:rFonts w:ascii="Times New Roman"/>
                <w:sz w:val="18"/>
              </w:rPr>
            </w:pPr>
          </w:p>
        </w:tc>
        <w:tc>
          <w:tcPr>
            <w:tcW w:w="679" w:type="dxa"/>
          </w:tcPr>
          <w:p w:rsidR="00F0612E" w:rsidRDefault="00950CC4">
            <w:pPr>
              <w:pStyle w:val="TableParagraph"/>
              <w:spacing w:before="7"/>
              <w:ind w:left="33"/>
              <w:rPr>
                <w:sz w:val="20"/>
              </w:rPr>
            </w:pPr>
            <w:r>
              <w:rPr>
                <w:w w:val="99"/>
                <w:sz w:val="20"/>
              </w:rPr>
              <w:t>1</w:t>
            </w:r>
          </w:p>
        </w:tc>
        <w:tc>
          <w:tcPr>
            <w:tcW w:w="680" w:type="dxa"/>
          </w:tcPr>
          <w:p w:rsidR="00F0612E" w:rsidRDefault="00F0612E">
            <w:pPr>
              <w:pStyle w:val="TableParagraph"/>
              <w:jc w:val="left"/>
              <w:rPr>
                <w:rFonts w:ascii="Times New Roman"/>
                <w:sz w:val="18"/>
              </w:rPr>
            </w:pPr>
          </w:p>
        </w:tc>
        <w:tc>
          <w:tcPr>
            <w:tcW w:w="799" w:type="dxa"/>
          </w:tcPr>
          <w:p w:rsidR="00F0612E" w:rsidRDefault="00950CC4">
            <w:pPr>
              <w:pStyle w:val="TableParagraph"/>
              <w:spacing w:before="7"/>
              <w:ind w:right="323"/>
              <w:jc w:val="right"/>
              <w:rPr>
                <w:sz w:val="20"/>
              </w:rPr>
            </w:pPr>
            <w:r>
              <w:rPr>
                <w:w w:val="99"/>
                <w:sz w:val="20"/>
              </w:rPr>
              <w:t>1</w:t>
            </w:r>
          </w:p>
        </w:tc>
        <w:tc>
          <w:tcPr>
            <w:tcW w:w="797" w:type="dxa"/>
          </w:tcPr>
          <w:p w:rsidR="00F0612E" w:rsidRDefault="00950CC4">
            <w:pPr>
              <w:pStyle w:val="TableParagraph"/>
              <w:spacing w:before="7"/>
              <w:ind w:left="45"/>
              <w:rPr>
                <w:sz w:val="20"/>
              </w:rPr>
            </w:pPr>
            <w:r>
              <w:rPr>
                <w:w w:val="94"/>
                <w:sz w:val="20"/>
              </w:rPr>
              <w:t>2</w:t>
            </w:r>
          </w:p>
        </w:tc>
        <w:tc>
          <w:tcPr>
            <w:tcW w:w="802" w:type="dxa"/>
          </w:tcPr>
          <w:p w:rsidR="00F0612E" w:rsidRDefault="00950CC4">
            <w:pPr>
              <w:pStyle w:val="TableParagraph"/>
              <w:spacing w:before="7"/>
              <w:ind w:right="315"/>
              <w:jc w:val="right"/>
              <w:rPr>
                <w:sz w:val="20"/>
              </w:rPr>
            </w:pPr>
            <w:r>
              <w:rPr>
                <w:w w:val="94"/>
                <w:sz w:val="20"/>
              </w:rPr>
              <w:t>3</w:t>
            </w:r>
          </w:p>
        </w:tc>
      </w:tr>
      <w:tr w:rsidR="00F0612E">
        <w:trPr>
          <w:trHeight w:val="371"/>
        </w:trPr>
        <w:tc>
          <w:tcPr>
            <w:tcW w:w="720" w:type="dxa"/>
          </w:tcPr>
          <w:p w:rsidR="00F0612E" w:rsidRDefault="00950CC4">
            <w:pPr>
              <w:pStyle w:val="TableParagraph"/>
              <w:spacing w:before="60"/>
              <w:ind w:left="121" w:right="57"/>
              <w:rPr>
                <w:b/>
              </w:rPr>
            </w:pPr>
            <w:r>
              <w:rPr>
                <w:b/>
              </w:rPr>
              <w:t>CO2</w:t>
            </w:r>
          </w:p>
        </w:tc>
        <w:tc>
          <w:tcPr>
            <w:tcW w:w="679" w:type="dxa"/>
          </w:tcPr>
          <w:p w:rsidR="00F0612E" w:rsidRDefault="00950CC4">
            <w:pPr>
              <w:pStyle w:val="TableParagraph"/>
              <w:spacing w:before="52"/>
              <w:ind w:left="29"/>
              <w:rPr>
                <w:sz w:val="20"/>
              </w:rPr>
            </w:pPr>
            <w:r>
              <w:rPr>
                <w:w w:val="94"/>
                <w:sz w:val="20"/>
              </w:rPr>
              <w:t>3</w:t>
            </w:r>
          </w:p>
        </w:tc>
        <w:tc>
          <w:tcPr>
            <w:tcW w:w="682" w:type="dxa"/>
          </w:tcPr>
          <w:p w:rsidR="00F0612E" w:rsidRDefault="00950CC4">
            <w:pPr>
              <w:pStyle w:val="TableParagraph"/>
              <w:spacing w:before="52"/>
              <w:ind w:left="22"/>
              <w:rPr>
                <w:sz w:val="20"/>
              </w:rPr>
            </w:pPr>
            <w:r>
              <w:rPr>
                <w:w w:val="94"/>
                <w:sz w:val="20"/>
              </w:rPr>
              <w:t>3</w:t>
            </w:r>
          </w:p>
        </w:tc>
        <w:tc>
          <w:tcPr>
            <w:tcW w:w="679" w:type="dxa"/>
          </w:tcPr>
          <w:p w:rsidR="00F0612E" w:rsidRDefault="00950CC4">
            <w:pPr>
              <w:pStyle w:val="TableParagraph"/>
              <w:spacing w:before="52"/>
              <w:ind w:right="262"/>
              <w:jc w:val="right"/>
              <w:rPr>
                <w:sz w:val="20"/>
              </w:rPr>
            </w:pPr>
            <w:r>
              <w:rPr>
                <w:w w:val="94"/>
                <w:sz w:val="20"/>
              </w:rPr>
              <w:t>3</w:t>
            </w:r>
          </w:p>
        </w:tc>
        <w:tc>
          <w:tcPr>
            <w:tcW w:w="679" w:type="dxa"/>
          </w:tcPr>
          <w:p w:rsidR="00F0612E" w:rsidRDefault="00950CC4">
            <w:pPr>
              <w:pStyle w:val="TableParagraph"/>
              <w:spacing w:before="52"/>
              <w:ind w:left="30"/>
              <w:rPr>
                <w:sz w:val="20"/>
              </w:rPr>
            </w:pPr>
            <w:r>
              <w:rPr>
                <w:w w:val="94"/>
                <w:sz w:val="20"/>
              </w:rPr>
              <w:t>3</w:t>
            </w:r>
          </w:p>
        </w:tc>
        <w:tc>
          <w:tcPr>
            <w:tcW w:w="679" w:type="dxa"/>
          </w:tcPr>
          <w:p w:rsidR="00F0612E" w:rsidRDefault="00950CC4">
            <w:pPr>
              <w:pStyle w:val="TableParagraph"/>
              <w:spacing w:before="60"/>
              <w:ind w:left="22"/>
              <w:rPr>
                <w:sz w:val="20"/>
              </w:rPr>
            </w:pPr>
            <w:r>
              <w:rPr>
                <w:w w:val="99"/>
                <w:sz w:val="20"/>
              </w:rPr>
              <w:t>1</w:t>
            </w:r>
          </w:p>
        </w:tc>
        <w:tc>
          <w:tcPr>
            <w:tcW w:w="677" w:type="dxa"/>
          </w:tcPr>
          <w:p w:rsidR="00F0612E" w:rsidRDefault="00950CC4">
            <w:pPr>
              <w:pStyle w:val="TableParagraph"/>
              <w:spacing w:before="52"/>
              <w:ind w:left="30"/>
              <w:rPr>
                <w:sz w:val="20"/>
              </w:rPr>
            </w:pPr>
            <w:r>
              <w:rPr>
                <w:w w:val="94"/>
                <w:sz w:val="20"/>
              </w:rPr>
              <w:t>1</w:t>
            </w:r>
          </w:p>
        </w:tc>
        <w:tc>
          <w:tcPr>
            <w:tcW w:w="679" w:type="dxa"/>
          </w:tcPr>
          <w:p w:rsidR="00F0612E" w:rsidRDefault="00F0612E">
            <w:pPr>
              <w:pStyle w:val="TableParagraph"/>
              <w:jc w:val="left"/>
              <w:rPr>
                <w:rFonts w:ascii="Times New Roman"/>
                <w:sz w:val="18"/>
              </w:rPr>
            </w:pPr>
          </w:p>
        </w:tc>
        <w:tc>
          <w:tcPr>
            <w:tcW w:w="679" w:type="dxa"/>
          </w:tcPr>
          <w:p w:rsidR="00F0612E" w:rsidRDefault="00950CC4">
            <w:pPr>
              <w:pStyle w:val="TableParagraph"/>
              <w:spacing w:before="60"/>
              <w:ind w:left="33"/>
              <w:rPr>
                <w:sz w:val="20"/>
              </w:rPr>
            </w:pPr>
            <w:r>
              <w:rPr>
                <w:w w:val="99"/>
                <w:sz w:val="20"/>
              </w:rPr>
              <w:t>1</w:t>
            </w:r>
          </w:p>
        </w:tc>
        <w:tc>
          <w:tcPr>
            <w:tcW w:w="680" w:type="dxa"/>
          </w:tcPr>
          <w:p w:rsidR="00F0612E" w:rsidRDefault="00F0612E">
            <w:pPr>
              <w:pStyle w:val="TableParagraph"/>
              <w:jc w:val="left"/>
              <w:rPr>
                <w:rFonts w:ascii="Times New Roman"/>
                <w:sz w:val="18"/>
              </w:rPr>
            </w:pPr>
          </w:p>
        </w:tc>
        <w:tc>
          <w:tcPr>
            <w:tcW w:w="799" w:type="dxa"/>
          </w:tcPr>
          <w:p w:rsidR="00F0612E" w:rsidRDefault="00950CC4">
            <w:pPr>
              <w:pStyle w:val="TableParagraph"/>
              <w:spacing w:before="60"/>
              <w:ind w:right="323"/>
              <w:jc w:val="right"/>
              <w:rPr>
                <w:sz w:val="20"/>
              </w:rPr>
            </w:pPr>
            <w:r>
              <w:rPr>
                <w:w w:val="99"/>
                <w:sz w:val="20"/>
              </w:rPr>
              <w:t>1</w:t>
            </w:r>
          </w:p>
        </w:tc>
        <w:tc>
          <w:tcPr>
            <w:tcW w:w="797" w:type="dxa"/>
          </w:tcPr>
          <w:p w:rsidR="00F0612E" w:rsidRDefault="00950CC4">
            <w:pPr>
              <w:pStyle w:val="TableParagraph"/>
              <w:spacing w:before="52"/>
              <w:ind w:left="45"/>
              <w:rPr>
                <w:sz w:val="20"/>
              </w:rPr>
            </w:pPr>
            <w:r>
              <w:rPr>
                <w:w w:val="94"/>
                <w:sz w:val="20"/>
              </w:rPr>
              <w:t>2</w:t>
            </w:r>
          </w:p>
        </w:tc>
        <w:tc>
          <w:tcPr>
            <w:tcW w:w="802" w:type="dxa"/>
          </w:tcPr>
          <w:p w:rsidR="00F0612E" w:rsidRDefault="00950CC4">
            <w:pPr>
              <w:pStyle w:val="TableParagraph"/>
              <w:spacing w:before="52"/>
              <w:ind w:right="315"/>
              <w:jc w:val="right"/>
              <w:rPr>
                <w:sz w:val="20"/>
              </w:rPr>
            </w:pPr>
            <w:r>
              <w:rPr>
                <w:w w:val="94"/>
                <w:sz w:val="20"/>
              </w:rPr>
              <w:t>3</w:t>
            </w:r>
          </w:p>
        </w:tc>
      </w:tr>
      <w:tr w:rsidR="00F0612E">
        <w:trPr>
          <w:trHeight w:val="260"/>
        </w:trPr>
        <w:tc>
          <w:tcPr>
            <w:tcW w:w="720" w:type="dxa"/>
          </w:tcPr>
          <w:p w:rsidR="00F0612E" w:rsidRDefault="00950CC4">
            <w:pPr>
              <w:pStyle w:val="TableParagraph"/>
              <w:spacing w:line="239" w:lineRule="exact"/>
              <w:ind w:left="120" w:right="57"/>
              <w:rPr>
                <w:b/>
              </w:rPr>
            </w:pPr>
            <w:r>
              <w:rPr>
                <w:b/>
              </w:rPr>
              <w:t>CO3</w:t>
            </w:r>
          </w:p>
        </w:tc>
        <w:tc>
          <w:tcPr>
            <w:tcW w:w="679" w:type="dxa"/>
          </w:tcPr>
          <w:p w:rsidR="00F0612E" w:rsidRDefault="00950CC4">
            <w:pPr>
              <w:pStyle w:val="TableParagraph"/>
              <w:spacing w:before="7"/>
              <w:ind w:left="29"/>
              <w:rPr>
                <w:sz w:val="20"/>
              </w:rPr>
            </w:pPr>
            <w:r>
              <w:rPr>
                <w:w w:val="94"/>
                <w:sz w:val="20"/>
              </w:rPr>
              <w:t>3</w:t>
            </w:r>
          </w:p>
        </w:tc>
        <w:tc>
          <w:tcPr>
            <w:tcW w:w="682" w:type="dxa"/>
          </w:tcPr>
          <w:p w:rsidR="00F0612E" w:rsidRDefault="00950CC4">
            <w:pPr>
              <w:pStyle w:val="TableParagraph"/>
              <w:spacing w:before="7"/>
              <w:ind w:left="22"/>
              <w:rPr>
                <w:sz w:val="20"/>
              </w:rPr>
            </w:pPr>
            <w:r>
              <w:rPr>
                <w:w w:val="94"/>
                <w:sz w:val="20"/>
              </w:rPr>
              <w:t>3</w:t>
            </w:r>
          </w:p>
        </w:tc>
        <w:tc>
          <w:tcPr>
            <w:tcW w:w="679" w:type="dxa"/>
          </w:tcPr>
          <w:p w:rsidR="00F0612E" w:rsidRDefault="00950CC4">
            <w:pPr>
              <w:pStyle w:val="TableParagraph"/>
              <w:spacing w:before="7"/>
              <w:ind w:right="262"/>
              <w:jc w:val="right"/>
              <w:rPr>
                <w:sz w:val="20"/>
              </w:rPr>
            </w:pPr>
            <w:r>
              <w:rPr>
                <w:w w:val="94"/>
                <w:sz w:val="20"/>
              </w:rPr>
              <w:t>3</w:t>
            </w:r>
          </w:p>
        </w:tc>
        <w:tc>
          <w:tcPr>
            <w:tcW w:w="679" w:type="dxa"/>
          </w:tcPr>
          <w:p w:rsidR="00F0612E" w:rsidRDefault="00950CC4">
            <w:pPr>
              <w:pStyle w:val="TableParagraph"/>
              <w:spacing w:before="7"/>
              <w:ind w:left="30"/>
              <w:rPr>
                <w:sz w:val="20"/>
              </w:rPr>
            </w:pPr>
            <w:r>
              <w:rPr>
                <w:w w:val="94"/>
                <w:sz w:val="20"/>
              </w:rPr>
              <w:t>3</w:t>
            </w:r>
          </w:p>
        </w:tc>
        <w:tc>
          <w:tcPr>
            <w:tcW w:w="679" w:type="dxa"/>
          </w:tcPr>
          <w:p w:rsidR="00F0612E" w:rsidRDefault="00950CC4">
            <w:pPr>
              <w:pStyle w:val="TableParagraph"/>
              <w:spacing w:before="7"/>
              <w:ind w:left="22"/>
              <w:rPr>
                <w:sz w:val="20"/>
              </w:rPr>
            </w:pPr>
            <w:r>
              <w:rPr>
                <w:w w:val="99"/>
                <w:sz w:val="20"/>
              </w:rPr>
              <w:t>1</w:t>
            </w:r>
          </w:p>
        </w:tc>
        <w:tc>
          <w:tcPr>
            <w:tcW w:w="677" w:type="dxa"/>
          </w:tcPr>
          <w:p w:rsidR="00F0612E" w:rsidRDefault="00950CC4">
            <w:pPr>
              <w:pStyle w:val="TableParagraph"/>
              <w:spacing w:before="7"/>
              <w:ind w:left="30"/>
              <w:rPr>
                <w:sz w:val="20"/>
              </w:rPr>
            </w:pPr>
            <w:r>
              <w:rPr>
                <w:w w:val="94"/>
                <w:sz w:val="20"/>
              </w:rPr>
              <w:t>1</w:t>
            </w:r>
          </w:p>
        </w:tc>
        <w:tc>
          <w:tcPr>
            <w:tcW w:w="679" w:type="dxa"/>
          </w:tcPr>
          <w:p w:rsidR="00F0612E" w:rsidRDefault="00F0612E">
            <w:pPr>
              <w:pStyle w:val="TableParagraph"/>
              <w:jc w:val="left"/>
              <w:rPr>
                <w:rFonts w:ascii="Times New Roman"/>
                <w:sz w:val="18"/>
              </w:rPr>
            </w:pPr>
          </w:p>
        </w:tc>
        <w:tc>
          <w:tcPr>
            <w:tcW w:w="679" w:type="dxa"/>
          </w:tcPr>
          <w:p w:rsidR="00F0612E" w:rsidRDefault="00950CC4">
            <w:pPr>
              <w:pStyle w:val="TableParagraph"/>
              <w:spacing w:before="7"/>
              <w:ind w:left="33"/>
              <w:rPr>
                <w:sz w:val="20"/>
              </w:rPr>
            </w:pPr>
            <w:r>
              <w:rPr>
                <w:w w:val="99"/>
                <w:sz w:val="20"/>
              </w:rPr>
              <w:t>1</w:t>
            </w:r>
          </w:p>
        </w:tc>
        <w:tc>
          <w:tcPr>
            <w:tcW w:w="680" w:type="dxa"/>
          </w:tcPr>
          <w:p w:rsidR="00F0612E" w:rsidRDefault="00F0612E">
            <w:pPr>
              <w:pStyle w:val="TableParagraph"/>
              <w:jc w:val="left"/>
              <w:rPr>
                <w:rFonts w:ascii="Times New Roman"/>
                <w:sz w:val="18"/>
              </w:rPr>
            </w:pPr>
          </w:p>
        </w:tc>
        <w:tc>
          <w:tcPr>
            <w:tcW w:w="799" w:type="dxa"/>
          </w:tcPr>
          <w:p w:rsidR="00F0612E" w:rsidRDefault="00950CC4">
            <w:pPr>
              <w:pStyle w:val="TableParagraph"/>
              <w:spacing w:before="7"/>
              <w:ind w:right="323"/>
              <w:jc w:val="right"/>
              <w:rPr>
                <w:sz w:val="20"/>
              </w:rPr>
            </w:pPr>
            <w:r>
              <w:rPr>
                <w:w w:val="99"/>
                <w:sz w:val="20"/>
              </w:rPr>
              <w:t>1</w:t>
            </w:r>
          </w:p>
        </w:tc>
        <w:tc>
          <w:tcPr>
            <w:tcW w:w="797" w:type="dxa"/>
          </w:tcPr>
          <w:p w:rsidR="00F0612E" w:rsidRDefault="00950CC4">
            <w:pPr>
              <w:pStyle w:val="TableParagraph"/>
              <w:spacing w:before="7"/>
              <w:ind w:left="45"/>
              <w:rPr>
                <w:sz w:val="20"/>
              </w:rPr>
            </w:pPr>
            <w:r>
              <w:rPr>
                <w:w w:val="94"/>
                <w:sz w:val="20"/>
              </w:rPr>
              <w:t>2</w:t>
            </w:r>
          </w:p>
        </w:tc>
        <w:tc>
          <w:tcPr>
            <w:tcW w:w="802" w:type="dxa"/>
          </w:tcPr>
          <w:p w:rsidR="00F0612E" w:rsidRDefault="00950CC4">
            <w:pPr>
              <w:pStyle w:val="TableParagraph"/>
              <w:spacing w:before="7"/>
              <w:ind w:right="315"/>
              <w:jc w:val="right"/>
              <w:rPr>
                <w:sz w:val="20"/>
              </w:rPr>
            </w:pPr>
            <w:r>
              <w:rPr>
                <w:w w:val="94"/>
                <w:sz w:val="20"/>
              </w:rPr>
              <w:t>3</w:t>
            </w:r>
          </w:p>
        </w:tc>
      </w:tr>
      <w:tr w:rsidR="00F0612E">
        <w:trPr>
          <w:trHeight w:val="263"/>
        </w:trPr>
        <w:tc>
          <w:tcPr>
            <w:tcW w:w="720" w:type="dxa"/>
          </w:tcPr>
          <w:p w:rsidR="00F0612E" w:rsidRDefault="00950CC4">
            <w:pPr>
              <w:pStyle w:val="TableParagraph"/>
              <w:spacing w:line="239" w:lineRule="exact"/>
              <w:ind w:left="126" w:right="57"/>
              <w:rPr>
                <w:b/>
              </w:rPr>
            </w:pPr>
            <w:r>
              <w:rPr>
                <w:b/>
              </w:rPr>
              <w:t>CO4</w:t>
            </w:r>
          </w:p>
        </w:tc>
        <w:tc>
          <w:tcPr>
            <w:tcW w:w="679" w:type="dxa"/>
          </w:tcPr>
          <w:p w:rsidR="00F0612E" w:rsidRDefault="00950CC4">
            <w:pPr>
              <w:pStyle w:val="TableParagraph"/>
              <w:spacing w:before="7"/>
              <w:ind w:left="29"/>
              <w:rPr>
                <w:sz w:val="20"/>
              </w:rPr>
            </w:pPr>
            <w:r>
              <w:rPr>
                <w:w w:val="94"/>
                <w:sz w:val="20"/>
              </w:rPr>
              <w:t>3</w:t>
            </w:r>
          </w:p>
        </w:tc>
        <w:tc>
          <w:tcPr>
            <w:tcW w:w="682" w:type="dxa"/>
          </w:tcPr>
          <w:p w:rsidR="00F0612E" w:rsidRDefault="00950CC4">
            <w:pPr>
              <w:pStyle w:val="TableParagraph"/>
              <w:spacing w:before="7"/>
              <w:ind w:left="22"/>
              <w:rPr>
                <w:sz w:val="20"/>
              </w:rPr>
            </w:pPr>
            <w:r>
              <w:rPr>
                <w:w w:val="94"/>
                <w:sz w:val="20"/>
              </w:rPr>
              <w:t>3</w:t>
            </w:r>
          </w:p>
        </w:tc>
        <w:tc>
          <w:tcPr>
            <w:tcW w:w="679" w:type="dxa"/>
          </w:tcPr>
          <w:p w:rsidR="00F0612E" w:rsidRDefault="00950CC4">
            <w:pPr>
              <w:pStyle w:val="TableParagraph"/>
              <w:spacing w:before="7"/>
              <w:ind w:right="262"/>
              <w:jc w:val="right"/>
              <w:rPr>
                <w:sz w:val="20"/>
              </w:rPr>
            </w:pPr>
            <w:r>
              <w:rPr>
                <w:w w:val="94"/>
                <w:sz w:val="20"/>
              </w:rPr>
              <w:t>3</w:t>
            </w:r>
          </w:p>
        </w:tc>
        <w:tc>
          <w:tcPr>
            <w:tcW w:w="679" w:type="dxa"/>
          </w:tcPr>
          <w:p w:rsidR="00F0612E" w:rsidRDefault="00950CC4">
            <w:pPr>
              <w:pStyle w:val="TableParagraph"/>
              <w:spacing w:before="7"/>
              <w:ind w:left="30"/>
              <w:rPr>
                <w:sz w:val="20"/>
              </w:rPr>
            </w:pPr>
            <w:r>
              <w:rPr>
                <w:w w:val="94"/>
                <w:sz w:val="20"/>
              </w:rPr>
              <w:t>3</w:t>
            </w:r>
          </w:p>
        </w:tc>
        <w:tc>
          <w:tcPr>
            <w:tcW w:w="679" w:type="dxa"/>
          </w:tcPr>
          <w:p w:rsidR="00F0612E" w:rsidRDefault="00950CC4">
            <w:pPr>
              <w:pStyle w:val="TableParagraph"/>
              <w:spacing w:before="7"/>
              <w:ind w:left="22"/>
              <w:rPr>
                <w:sz w:val="20"/>
              </w:rPr>
            </w:pPr>
            <w:r>
              <w:rPr>
                <w:w w:val="99"/>
                <w:sz w:val="20"/>
              </w:rPr>
              <w:t>1</w:t>
            </w:r>
          </w:p>
        </w:tc>
        <w:tc>
          <w:tcPr>
            <w:tcW w:w="677" w:type="dxa"/>
          </w:tcPr>
          <w:p w:rsidR="00F0612E" w:rsidRDefault="00950CC4">
            <w:pPr>
              <w:pStyle w:val="TableParagraph"/>
              <w:spacing w:before="7"/>
              <w:ind w:left="30"/>
              <w:rPr>
                <w:sz w:val="20"/>
              </w:rPr>
            </w:pPr>
            <w:r>
              <w:rPr>
                <w:w w:val="94"/>
                <w:sz w:val="20"/>
              </w:rPr>
              <w:t>1</w:t>
            </w:r>
          </w:p>
        </w:tc>
        <w:tc>
          <w:tcPr>
            <w:tcW w:w="679" w:type="dxa"/>
          </w:tcPr>
          <w:p w:rsidR="00F0612E" w:rsidRDefault="00F0612E">
            <w:pPr>
              <w:pStyle w:val="TableParagraph"/>
              <w:jc w:val="left"/>
              <w:rPr>
                <w:rFonts w:ascii="Times New Roman"/>
                <w:sz w:val="18"/>
              </w:rPr>
            </w:pPr>
          </w:p>
        </w:tc>
        <w:tc>
          <w:tcPr>
            <w:tcW w:w="679" w:type="dxa"/>
          </w:tcPr>
          <w:p w:rsidR="00F0612E" w:rsidRDefault="00950CC4">
            <w:pPr>
              <w:pStyle w:val="TableParagraph"/>
              <w:spacing w:before="7"/>
              <w:ind w:left="33"/>
              <w:rPr>
                <w:sz w:val="20"/>
              </w:rPr>
            </w:pPr>
            <w:r>
              <w:rPr>
                <w:w w:val="99"/>
                <w:sz w:val="20"/>
              </w:rPr>
              <w:t>1</w:t>
            </w:r>
          </w:p>
        </w:tc>
        <w:tc>
          <w:tcPr>
            <w:tcW w:w="680" w:type="dxa"/>
          </w:tcPr>
          <w:p w:rsidR="00F0612E" w:rsidRDefault="00F0612E">
            <w:pPr>
              <w:pStyle w:val="TableParagraph"/>
              <w:jc w:val="left"/>
              <w:rPr>
                <w:rFonts w:ascii="Times New Roman"/>
                <w:sz w:val="18"/>
              </w:rPr>
            </w:pPr>
          </w:p>
        </w:tc>
        <w:tc>
          <w:tcPr>
            <w:tcW w:w="799" w:type="dxa"/>
          </w:tcPr>
          <w:p w:rsidR="00F0612E" w:rsidRDefault="00950CC4">
            <w:pPr>
              <w:pStyle w:val="TableParagraph"/>
              <w:spacing w:before="7"/>
              <w:ind w:right="323"/>
              <w:jc w:val="right"/>
              <w:rPr>
                <w:sz w:val="20"/>
              </w:rPr>
            </w:pPr>
            <w:r>
              <w:rPr>
                <w:w w:val="99"/>
                <w:sz w:val="20"/>
              </w:rPr>
              <w:t>1</w:t>
            </w:r>
          </w:p>
        </w:tc>
        <w:tc>
          <w:tcPr>
            <w:tcW w:w="797" w:type="dxa"/>
          </w:tcPr>
          <w:p w:rsidR="00F0612E" w:rsidRDefault="00950CC4">
            <w:pPr>
              <w:pStyle w:val="TableParagraph"/>
              <w:spacing w:before="7"/>
              <w:ind w:left="45"/>
              <w:rPr>
                <w:sz w:val="20"/>
              </w:rPr>
            </w:pPr>
            <w:r>
              <w:rPr>
                <w:w w:val="94"/>
                <w:sz w:val="20"/>
              </w:rPr>
              <w:t>2</w:t>
            </w:r>
          </w:p>
        </w:tc>
        <w:tc>
          <w:tcPr>
            <w:tcW w:w="802" w:type="dxa"/>
          </w:tcPr>
          <w:p w:rsidR="00F0612E" w:rsidRDefault="00950CC4">
            <w:pPr>
              <w:pStyle w:val="TableParagraph"/>
              <w:spacing w:before="7"/>
              <w:ind w:right="315"/>
              <w:jc w:val="right"/>
              <w:rPr>
                <w:sz w:val="20"/>
              </w:rPr>
            </w:pPr>
            <w:r>
              <w:rPr>
                <w:w w:val="94"/>
                <w:sz w:val="20"/>
              </w:rPr>
              <w:t>3</w:t>
            </w:r>
          </w:p>
        </w:tc>
      </w:tr>
    </w:tbl>
    <w:p w:rsidR="00F0612E" w:rsidRDefault="00F0612E">
      <w:pPr>
        <w:jc w:val="right"/>
        <w:rPr>
          <w:sz w:val="20"/>
        </w:rPr>
        <w:sectPr w:rsidR="00F0612E">
          <w:pgSz w:w="11930" w:h="16860"/>
          <w:pgMar w:top="1260" w:right="1220" w:bottom="280" w:left="1140" w:header="720" w:footer="720" w:gutter="0"/>
          <w:cols w:space="720"/>
        </w:sectPr>
      </w:pPr>
    </w:p>
    <w:p w:rsidR="00F0612E" w:rsidRDefault="00950CC4">
      <w:pPr>
        <w:pStyle w:val="Heading1"/>
        <w:spacing w:before="101"/>
      </w:pPr>
      <w:r>
        <w:rPr>
          <w:noProof/>
          <w:lang w:bidi="hi-IN"/>
        </w:rPr>
        <w:lastRenderedPageBreak/>
        <w:drawing>
          <wp:anchor distT="0" distB="0" distL="0" distR="0" simplePos="0" relativeHeight="484806144" behindDoc="1" locked="0" layoutInCell="1" allowOverlap="1">
            <wp:simplePos x="0" y="0"/>
            <wp:positionH relativeFrom="page">
              <wp:posOffset>5883909</wp:posOffset>
            </wp:positionH>
            <wp:positionV relativeFrom="paragraph">
              <wp:posOffset>-118873</wp:posOffset>
            </wp:positionV>
            <wp:extent cx="752474" cy="842009"/>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7" cstate="print"/>
                    <a:stretch>
                      <a:fillRect/>
                    </a:stretch>
                  </pic:blipFill>
                  <pic:spPr>
                    <a:xfrm>
                      <a:off x="0" y="0"/>
                      <a:ext cx="752474" cy="842009"/>
                    </a:xfrm>
                    <a:prstGeom prst="rect">
                      <a:avLst/>
                    </a:prstGeom>
                  </pic:spPr>
                </pic:pic>
              </a:graphicData>
            </a:graphic>
          </wp:anchor>
        </w:drawing>
      </w:r>
      <w:r>
        <w:rPr>
          <w:color w:val="C00000"/>
        </w:rPr>
        <w:t>Basics</w:t>
      </w:r>
      <w:r>
        <w:rPr>
          <w:color w:val="C00000"/>
          <w:spacing w:val="-4"/>
        </w:rPr>
        <w:t xml:space="preserve"> </w:t>
      </w:r>
      <w:r>
        <w:rPr>
          <w:color w:val="C00000"/>
        </w:rPr>
        <w:t>of</w:t>
      </w:r>
      <w:r>
        <w:rPr>
          <w:color w:val="C00000"/>
          <w:spacing w:val="-8"/>
        </w:rPr>
        <w:t xml:space="preserve"> </w:t>
      </w:r>
      <w:r>
        <w:rPr>
          <w:color w:val="C00000"/>
        </w:rPr>
        <w:t>Electrical</w:t>
      </w:r>
      <w:r>
        <w:rPr>
          <w:color w:val="C00000"/>
          <w:spacing w:val="-5"/>
        </w:rPr>
        <w:t xml:space="preserve"> </w:t>
      </w:r>
      <w:r>
        <w:rPr>
          <w:color w:val="C00000"/>
        </w:rPr>
        <w:t>Machines</w:t>
      </w:r>
    </w:p>
    <w:p w:rsidR="00F0612E" w:rsidRDefault="00950CC4">
      <w:pPr>
        <w:pStyle w:val="BodyText"/>
        <w:spacing w:before="42"/>
        <w:ind w:left="300"/>
      </w:pPr>
      <w:r>
        <w:t>[6th</w:t>
      </w:r>
      <w:r>
        <w:rPr>
          <w:spacing w:val="-3"/>
        </w:rPr>
        <w:t xml:space="preserve"> </w:t>
      </w:r>
      <w:r>
        <w:t>Semester,</w:t>
      </w:r>
      <w:r>
        <w:rPr>
          <w:spacing w:val="-2"/>
        </w:rPr>
        <w:t xml:space="preserve"> </w:t>
      </w:r>
      <w:r>
        <w:t>Third</w:t>
      </w:r>
      <w:r>
        <w:rPr>
          <w:spacing w:val="-3"/>
        </w:rPr>
        <w:t xml:space="preserve"> </w:t>
      </w:r>
      <w:r>
        <w:t>Year]</w:t>
      </w:r>
    </w:p>
    <w:p w:rsidR="00F0612E" w:rsidRDefault="00F0612E">
      <w:pPr>
        <w:pStyle w:val="BodyText"/>
        <w:spacing w:before="5"/>
        <w:rPr>
          <w:sz w:val="16"/>
        </w:rPr>
      </w:pPr>
    </w:p>
    <w:tbl>
      <w:tblPr>
        <w:tblW w:w="0" w:type="auto"/>
        <w:tblInd w:w="107" w:type="dxa"/>
        <w:tblLayout w:type="fixed"/>
        <w:tblCellMar>
          <w:left w:w="0" w:type="dxa"/>
          <w:right w:w="0" w:type="dxa"/>
        </w:tblCellMar>
        <w:tblLook w:val="01E0"/>
      </w:tblPr>
      <w:tblGrid>
        <w:gridCol w:w="2560"/>
        <w:gridCol w:w="1990"/>
        <w:gridCol w:w="2322"/>
        <w:gridCol w:w="1781"/>
      </w:tblGrid>
      <w:tr w:rsidR="00F0612E">
        <w:trPr>
          <w:trHeight w:val="219"/>
        </w:trPr>
        <w:tc>
          <w:tcPr>
            <w:tcW w:w="2560" w:type="dxa"/>
          </w:tcPr>
          <w:p w:rsidR="00F0612E" w:rsidRDefault="00950CC4">
            <w:pPr>
              <w:pStyle w:val="TableParagraph"/>
              <w:spacing w:line="200"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90" w:type="dxa"/>
          </w:tcPr>
          <w:p w:rsidR="00F0612E" w:rsidRDefault="00F0612E">
            <w:pPr>
              <w:pStyle w:val="TableParagraph"/>
              <w:jc w:val="left"/>
              <w:rPr>
                <w:rFonts w:ascii="Times New Roman"/>
                <w:sz w:val="14"/>
              </w:rPr>
            </w:pPr>
          </w:p>
        </w:tc>
        <w:tc>
          <w:tcPr>
            <w:tcW w:w="2322" w:type="dxa"/>
          </w:tcPr>
          <w:p w:rsidR="00F0612E" w:rsidRDefault="00F0612E">
            <w:pPr>
              <w:pStyle w:val="TableParagraph"/>
              <w:jc w:val="left"/>
              <w:rPr>
                <w:rFonts w:ascii="Times New Roman"/>
                <w:sz w:val="14"/>
              </w:rPr>
            </w:pPr>
          </w:p>
        </w:tc>
        <w:tc>
          <w:tcPr>
            <w:tcW w:w="1781" w:type="dxa"/>
          </w:tcPr>
          <w:p w:rsidR="00F0612E" w:rsidRDefault="00F0612E">
            <w:pPr>
              <w:pStyle w:val="TableParagraph"/>
              <w:jc w:val="left"/>
              <w:rPr>
                <w:rFonts w:ascii="Times New Roman"/>
                <w:sz w:val="14"/>
              </w:rPr>
            </w:pPr>
          </w:p>
        </w:tc>
      </w:tr>
      <w:tr w:rsidR="00F0612E">
        <w:trPr>
          <w:trHeight w:val="236"/>
        </w:trPr>
        <w:tc>
          <w:tcPr>
            <w:tcW w:w="2560" w:type="dxa"/>
          </w:tcPr>
          <w:p w:rsidR="00F0612E" w:rsidRDefault="00950CC4">
            <w:pPr>
              <w:pStyle w:val="TableParagraph"/>
              <w:spacing w:before="15" w:line="201"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90" w:type="dxa"/>
          </w:tcPr>
          <w:p w:rsidR="00F0612E" w:rsidRDefault="00950CC4">
            <w:pPr>
              <w:pStyle w:val="TableParagraph"/>
              <w:spacing w:before="15" w:line="201" w:lineRule="exact"/>
              <w:ind w:left="520"/>
              <w:jc w:val="left"/>
              <w:rPr>
                <w:sz w:val="18"/>
              </w:rPr>
            </w:pPr>
            <w:r>
              <w:rPr>
                <w:color w:val="C00000"/>
                <w:sz w:val="18"/>
              </w:rPr>
              <w:t>Credits</w:t>
            </w:r>
          </w:p>
        </w:tc>
        <w:tc>
          <w:tcPr>
            <w:tcW w:w="2322" w:type="dxa"/>
          </w:tcPr>
          <w:p w:rsidR="00F0612E" w:rsidRDefault="00950CC4">
            <w:pPr>
              <w:pStyle w:val="TableParagraph"/>
              <w:spacing w:before="15" w:line="201" w:lineRule="exact"/>
              <w:ind w:left="693"/>
              <w:jc w:val="left"/>
              <w:rPr>
                <w:sz w:val="18"/>
              </w:rPr>
            </w:pPr>
            <w:r>
              <w:rPr>
                <w:color w:val="C00000"/>
                <w:sz w:val="18"/>
              </w:rPr>
              <w:t>Status</w:t>
            </w:r>
          </w:p>
        </w:tc>
        <w:tc>
          <w:tcPr>
            <w:tcW w:w="1781" w:type="dxa"/>
          </w:tcPr>
          <w:p w:rsidR="00F0612E" w:rsidRDefault="00950CC4">
            <w:pPr>
              <w:pStyle w:val="TableParagraph"/>
              <w:spacing w:before="15" w:line="201" w:lineRule="exact"/>
              <w:ind w:left="531"/>
              <w:jc w:val="left"/>
              <w:rPr>
                <w:sz w:val="18"/>
              </w:rPr>
            </w:pPr>
            <w:r>
              <w:rPr>
                <w:color w:val="C00000"/>
                <w:sz w:val="18"/>
              </w:rPr>
              <w:t>Code</w:t>
            </w:r>
          </w:p>
        </w:tc>
      </w:tr>
      <w:tr w:rsidR="00F0612E">
        <w:trPr>
          <w:trHeight w:val="221"/>
        </w:trPr>
        <w:tc>
          <w:tcPr>
            <w:tcW w:w="2560" w:type="dxa"/>
          </w:tcPr>
          <w:p w:rsidR="00F0612E" w:rsidRDefault="00950CC4">
            <w:pPr>
              <w:pStyle w:val="TableParagraph"/>
              <w:spacing w:before="16" w:line="185" w:lineRule="exact"/>
              <w:ind w:left="200"/>
              <w:jc w:val="left"/>
              <w:rPr>
                <w:sz w:val="18"/>
              </w:rPr>
            </w:pPr>
            <w:r>
              <w:rPr>
                <w:sz w:val="18"/>
              </w:rPr>
              <w:t>Electrical</w:t>
            </w:r>
            <w:r>
              <w:rPr>
                <w:spacing w:val="-5"/>
                <w:sz w:val="18"/>
              </w:rPr>
              <w:t xml:space="preserve"> </w:t>
            </w:r>
            <w:r>
              <w:rPr>
                <w:sz w:val="18"/>
              </w:rPr>
              <w:t>Engineering</w:t>
            </w:r>
          </w:p>
        </w:tc>
        <w:tc>
          <w:tcPr>
            <w:tcW w:w="1990" w:type="dxa"/>
          </w:tcPr>
          <w:p w:rsidR="00F0612E" w:rsidRDefault="00950CC4">
            <w:pPr>
              <w:pStyle w:val="TableParagraph"/>
              <w:spacing w:before="16" w:line="185" w:lineRule="exact"/>
              <w:ind w:left="520"/>
              <w:jc w:val="left"/>
              <w:rPr>
                <w:sz w:val="18"/>
              </w:rPr>
            </w:pPr>
            <w:r>
              <w:rPr>
                <w:sz w:val="18"/>
              </w:rPr>
              <w:t>3-0-0,</w:t>
            </w:r>
            <w:r>
              <w:rPr>
                <w:spacing w:val="-4"/>
                <w:sz w:val="18"/>
              </w:rPr>
              <w:t xml:space="preserve"> </w:t>
            </w:r>
            <w:r>
              <w:rPr>
                <w:sz w:val="18"/>
              </w:rPr>
              <w:t>(3)</w:t>
            </w:r>
          </w:p>
        </w:tc>
        <w:tc>
          <w:tcPr>
            <w:tcW w:w="2322" w:type="dxa"/>
          </w:tcPr>
          <w:p w:rsidR="00F0612E" w:rsidRDefault="00950CC4">
            <w:pPr>
              <w:pStyle w:val="TableParagraph"/>
              <w:spacing w:before="16" w:line="185" w:lineRule="exact"/>
              <w:ind w:left="693"/>
              <w:jc w:val="left"/>
              <w:rPr>
                <w:sz w:val="18"/>
              </w:rPr>
            </w:pPr>
            <w:r>
              <w:rPr>
                <w:sz w:val="18"/>
              </w:rPr>
              <w:t>Open</w:t>
            </w:r>
            <w:r>
              <w:rPr>
                <w:spacing w:val="-5"/>
                <w:sz w:val="18"/>
              </w:rPr>
              <w:t xml:space="preserve"> </w:t>
            </w:r>
            <w:r>
              <w:rPr>
                <w:sz w:val="18"/>
              </w:rPr>
              <w:t>Elective</w:t>
            </w:r>
          </w:p>
        </w:tc>
        <w:tc>
          <w:tcPr>
            <w:tcW w:w="1781" w:type="dxa"/>
          </w:tcPr>
          <w:p w:rsidR="00F0612E" w:rsidRDefault="00D24016">
            <w:pPr>
              <w:pStyle w:val="TableParagraph"/>
              <w:spacing w:before="16" w:line="185" w:lineRule="exact"/>
              <w:ind w:left="531"/>
              <w:jc w:val="left"/>
              <w:rPr>
                <w:sz w:val="18"/>
              </w:rPr>
            </w:pPr>
            <w:r>
              <w:rPr>
                <w:sz w:val="18"/>
              </w:rPr>
              <w:t>EL1063</w:t>
            </w:r>
            <w:r w:rsidR="00950CC4">
              <w:rPr>
                <w:sz w:val="18"/>
              </w:rPr>
              <w:t>04EL</w:t>
            </w:r>
          </w:p>
        </w:tc>
      </w:tr>
    </w:tbl>
    <w:p w:rsidR="00F0612E" w:rsidRDefault="00F0612E">
      <w:pPr>
        <w:pStyle w:val="BodyText"/>
        <w:spacing w:before="2"/>
        <w:rPr>
          <w:sz w:val="8"/>
        </w:rPr>
      </w:pPr>
    </w:p>
    <w:p w:rsidR="00F0612E" w:rsidRDefault="00950CC4">
      <w:pPr>
        <w:pStyle w:val="BodyText"/>
        <w:spacing w:before="101"/>
        <w:ind w:left="300"/>
        <w:jc w:val="both"/>
      </w:pPr>
      <w:r>
        <w:t>[Pre-requisite:</w:t>
      </w:r>
      <w:r>
        <w:rPr>
          <w:spacing w:val="-6"/>
        </w:rPr>
        <w:t xml:space="preserve"> </w:t>
      </w:r>
      <w:r>
        <w:t>Basic</w:t>
      </w:r>
      <w:r>
        <w:rPr>
          <w:spacing w:val="-5"/>
        </w:rPr>
        <w:t xml:space="preserve"> </w:t>
      </w:r>
      <w:r>
        <w:t>Electrical</w:t>
      </w:r>
      <w:r>
        <w:rPr>
          <w:spacing w:val="-3"/>
        </w:rPr>
        <w:t xml:space="preserve"> </w:t>
      </w:r>
      <w:r>
        <w:t>Engineering]</w:t>
      </w:r>
    </w:p>
    <w:p w:rsidR="00F0612E" w:rsidRDefault="00950CC4">
      <w:pPr>
        <w:pStyle w:val="BodyText"/>
        <w:spacing w:before="177"/>
        <w:ind w:left="300"/>
        <w:jc w:val="both"/>
      </w:pPr>
      <w:r>
        <w:rPr>
          <w:color w:val="C00000"/>
        </w:rPr>
        <w:t>Course</w:t>
      </w:r>
      <w:r>
        <w:rPr>
          <w:color w:val="C00000"/>
          <w:spacing w:val="-5"/>
        </w:rPr>
        <w:t xml:space="preserve"> </w:t>
      </w:r>
      <w:r>
        <w:rPr>
          <w:color w:val="C00000"/>
        </w:rPr>
        <w:t>Objective</w:t>
      </w:r>
    </w:p>
    <w:p w:rsidR="00F0612E" w:rsidRDefault="00950CC4">
      <w:pPr>
        <w:pStyle w:val="BodyText"/>
        <w:spacing w:before="30" w:line="278" w:lineRule="auto"/>
        <w:ind w:left="300" w:right="822"/>
        <w:jc w:val="both"/>
      </w:pPr>
      <w:r>
        <w:t>To make the students understand the significance of DC and AC motors for different industrial and commercial</w:t>
      </w:r>
      <w:r>
        <w:rPr>
          <w:spacing w:val="1"/>
        </w:rPr>
        <w:t xml:space="preserve"> </w:t>
      </w:r>
      <w:r>
        <w:t>applications.</w:t>
      </w:r>
    </w:p>
    <w:p w:rsidR="00F0612E" w:rsidRDefault="00950CC4">
      <w:pPr>
        <w:pStyle w:val="BodyText"/>
        <w:spacing w:before="143"/>
        <w:ind w:left="300"/>
        <w:jc w:val="both"/>
      </w:pPr>
      <w:r>
        <w:rPr>
          <w:color w:val="C00000"/>
        </w:rPr>
        <w:t>Course</w:t>
      </w:r>
      <w:r>
        <w:rPr>
          <w:color w:val="C00000"/>
          <w:spacing w:val="-4"/>
        </w:rPr>
        <w:t xml:space="preserve"> </w:t>
      </w:r>
      <w:r>
        <w:rPr>
          <w:color w:val="C00000"/>
        </w:rPr>
        <w:t>Content</w:t>
      </w:r>
    </w:p>
    <w:p w:rsidR="00F0612E" w:rsidRDefault="00950CC4">
      <w:pPr>
        <w:pStyle w:val="BodyText"/>
        <w:spacing w:before="30"/>
        <w:ind w:left="300"/>
        <w:jc w:val="both"/>
      </w:pPr>
      <w:r>
        <w:rPr>
          <w:color w:val="C00000"/>
        </w:rPr>
        <w:t>Unit</w:t>
      </w:r>
      <w:r>
        <w:rPr>
          <w:color w:val="C00000"/>
          <w:spacing w:val="-4"/>
        </w:rPr>
        <w:t xml:space="preserve"> </w:t>
      </w:r>
      <w:r>
        <w:rPr>
          <w:color w:val="C00000"/>
        </w:rPr>
        <w:t>I</w:t>
      </w:r>
      <w:r>
        <w:rPr>
          <w:color w:val="C00000"/>
          <w:spacing w:val="-4"/>
        </w:rPr>
        <w:t xml:space="preserve"> </w:t>
      </w:r>
      <w:r>
        <w:rPr>
          <w:color w:val="C00000"/>
        </w:rPr>
        <w:t>Electromechanical</w:t>
      </w:r>
      <w:r>
        <w:rPr>
          <w:color w:val="C00000"/>
          <w:spacing w:val="-4"/>
        </w:rPr>
        <w:t xml:space="preserve"> </w:t>
      </w:r>
      <w:r>
        <w:rPr>
          <w:color w:val="C00000"/>
        </w:rPr>
        <w:t>Energy</w:t>
      </w:r>
      <w:r>
        <w:rPr>
          <w:color w:val="C00000"/>
          <w:spacing w:val="-4"/>
        </w:rPr>
        <w:t xml:space="preserve"> </w:t>
      </w:r>
      <w:r>
        <w:rPr>
          <w:color w:val="C00000"/>
        </w:rPr>
        <w:t>Conversion</w:t>
      </w:r>
    </w:p>
    <w:p w:rsidR="00F0612E" w:rsidRDefault="00950CC4">
      <w:pPr>
        <w:pStyle w:val="BodyText"/>
        <w:spacing w:before="32" w:line="276" w:lineRule="auto"/>
        <w:ind w:left="300" w:right="766"/>
        <w:jc w:val="both"/>
      </w:pPr>
      <w:r>
        <w:t>Principle of Energy Conversion, Singly excited Magnetic System, Doubly excited Magnetic System, Faraday’s Law</w:t>
      </w:r>
      <w:r>
        <w:rPr>
          <w:spacing w:val="1"/>
        </w:rPr>
        <w:t xml:space="preserve"> </w:t>
      </w:r>
      <w:r>
        <w:rPr>
          <w:spacing w:val="-1"/>
        </w:rPr>
        <w:t>of</w:t>
      </w:r>
      <w:r>
        <w:rPr>
          <w:spacing w:val="-11"/>
        </w:rPr>
        <w:t xml:space="preserve"> </w:t>
      </w:r>
      <w:r>
        <w:rPr>
          <w:spacing w:val="-1"/>
        </w:rPr>
        <w:t>electromagnetic</w:t>
      </w:r>
      <w:r>
        <w:rPr>
          <w:spacing w:val="-10"/>
        </w:rPr>
        <w:t xml:space="preserve"> </w:t>
      </w:r>
      <w:r>
        <w:rPr>
          <w:spacing w:val="-1"/>
        </w:rPr>
        <w:t>induction,</w:t>
      </w:r>
      <w:r>
        <w:rPr>
          <w:spacing w:val="-8"/>
        </w:rPr>
        <w:t xml:space="preserve"> </w:t>
      </w:r>
      <w:r>
        <w:rPr>
          <w:spacing w:val="-1"/>
        </w:rPr>
        <w:t>Lorentz</w:t>
      </w:r>
      <w:r>
        <w:rPr>
          <w:spacing w:val="-10"/>
        </w:rPr>
        <w:t xml:space="preserve"> </w:t>
      </w:r>
      <w:r>
        <w:rPr>
          <w:spacing w:val="-1"/>
        </w:rPr>
        <w:t>force</w:t>
      </w:r>
      <w:r>
        <w:rPr>
          <w:spacing w:val="-11"/>
        </w:rPr>
        <w:t xml:space="preserve"> </w:t>
      </w:r>
      <w:r>
        <w:rPr>
          <w:spacing w:val="-1"/>
        </w:rPr>
        <w:t>on</w:t>
      </w:r>
      <w:r>
        <w:rPr>
          <w:spacing w:val="-9"/>
        </w:rPr>
        <w:t xml:space="preserve"> </w:t>
      </w:r>
      <w:r>
        <w:rPr>
          <w:spacing w:val="-1"/>
        </w:rPr>
        <w:t>a</w:t>
      </w:r>
      <w:r>
        <w:rPr>
          <w:spacing w:val="-9"/>
        </w:rPr>
        <w:t xml:space="preserve"> </w:t>
      </w:r>
      <w:r>
        <w:rPr>
          <w:spacing w:val="-1"/>
        </w:rPr>
        <w:t>conductor,</w:t>
      </w:r>
      <w:r>
        <w:rPr>
          <w:spacing w:val="-8"/>
        </w:rPr>
        <w:t xml:space="preserve"> </w:t>
      </w:r>
      <w:r>
        <w:rPr>
          <w:spacing w:val="-1"/>
        </w:rPr>
        <w:t>Concept</w:t>
      </w:r>
      <w:r>
        <w:rPr>
          <w:spacing w:val="-8"/>
        </w:rPr>
        <w:t xml:space="preserve"> </w:t>
      </w:r>
      <w:r>
        <w:t>of</w:t>
      </w:r>
      <w:r>
        <w:rPr>
          <w:spacing w:val="-11"/>
        </w:rPr>
        <w:t xml:space="preserve"> </w:t>
      </w:r>
      <w:r>
        <w:t>Torque</w:t>
      </w:r>
      <w:r>
        <w:rPr>
          <w:spacing w:val="-10"/>
        </w:rPr>
        <w:t xml:space="preserve"> </w:t>
      </w:r>
      <w:r>
        <w:t>production,</w:t>
      </w:r>
      <w:r>
        <w:rPr>
          <w:spacing w:val="-11"/>
        </w:rPr>
        <w:t xml:space="preserve"> </w:t>
      </w:r>
      <w:r>
        <w:t>Concept</w:t>
      </w:r>
      <w:r>
        <w:rPr>
          <w:spacing w:val="-10"/>
        </w:rPr>
        <w:t xml:space="preserve"> </w:t>
      </w:r>
      <w:r>
        <w:t>of</w:t>
      </w:r>
      <w:r>
        <w:rPr>
          <w:spacing w:val="-10"/>
        </w:rPr>
        <w:t xml:space="preserve"> </w:t>
      </w:r>
      <w:r>
        <w:t>general</w:t>
      </w:r>
      <w:r>
        <w:rPr>
          <w:spacing w:val="-11"/>
        </w:rPr>
        <w:t xml:space="preserve"> </w:t>
      </w:r>
      <w:r>
        <w:t>terms</w:t>
      </w:r>
      <w:r>
        <w:rPr>
          <w:spacing w:val="1"/>
        </w:rPr>
        <w:t xml:space="preserve"> </w:t>
      </w:r>
      <w:r>
        <w:t>pertaining</w:t>
      </w:r>
      <w:r>
        <w:rPr>
          <w:spacing w:val="-9"/>
        </w:rPr>
        <w:t xml:space="preserve"> </w:t>
      </w:r>
      <w:r>
        <w:t>to</w:t>
      </w:r>
      <w:r>
        <w:rPr>
          <w:spacing w:val="-9"/>
        </w:rPr>
        <w:t xml:space="preserve"> </w:t>
      </w:r>
      <w:r>
        <w:t>Rotating</w:t>
      </w:r>
      <w:r>
        <w:rPr>
          <w:spacing w:val="-9"/>
        </w:rPr>
        <w:t xml:space="preserve"> </w:t>
      </w:r>
      <w:r>
        <w:t>Machines,</w:t>
      </w:r>
      <w:r>
        <w:rPr>
          <w:spacing w:val="-9"/>
        </w:rPr>
        <w:t xml:space="preserve"> </w:t>
      </w:r>
      <w:r>
        <w:t>Generated</w:t>
      </w:r>
      <w:r>
        <w:rPr>
          <w:spacing w:val="-9"/>
        </w:rPr>
        <w:t xml:space="preserve"> </w:t>
      </w:r>
      <w:r>
        <w:t>emfs,</w:t>
      </w:r>
      <w:r>
        <w:rPr>
          <w:spacing w:val="-9"/>
        </w:rPr>
        <w:t xml:space="preserve"> </w:t>
      </w:r>
      <w:r>
        <w:t>Rotating</w:t>
      </w:r>
      <w:r>
        <w:rPr>
          <w:spacing w:val="-8"/>
        </w:rPr>
        <w:t xml:space="preserve"> </w:t>
      </w:r>
      <w:r>
        <w:t>magnetic</w:t>
      </w:r>
      <w:r>
        <w:rPr>
          <w:spacing w:val="-9"/>
        </w:rPr>
        <w:t xml:space="preserve"> </w:t>
      </w:r>
      <w:r>
        <w:t>field,</w:t>
      </w:r>
      <w:r>
        <w:rPr>
          <w:spacing w:val="-7"/>
        </w:rPr>
        <w:t xml:space="preserve"> </w:t>
      </w:r>
      <w:r>
        <w:t>Transformation</w:t>
      </w:r>
      <w:r>
        <w:rPr>
          <w:spacing w:val="-7"/>
        </w:rPr>
        <w:t xml:space="preserve"> </w:t>
      </w:r>
      <w:r>
        <w:t>of</w:t>
      </w:r>
      <w:r>
        <w:rPr>
          <w:spacing w:val="-10"/>
        </w:rPr>
        <w:t xml:space="preserve"> </w:t>
      </w:r>
      <w:r>
        <w:t>Energy,</w:t>
      </w:r>
      <w:r>
        <w:rPr>
          <w:spacing w:val="-9"/>
        </w:rPr>
        <w:t xml:space="preserve"> </w:t>
      </w:r>
      <w:r>
        <w:t>Introduction</w:t>
      </w:r>
      <w:r>
        <w:rPr>
          <w:spacing w:val="1"/>
        </w:rPr>
        <w:t xml:space="preserve"> </w:t>
      </w:r>
      <w:r>
        <w:t>to</w:t>
      </w:r>
      <w:r>
        <w:rPr>
          <w:spacing w:val="-3"/>
        </w:rPr>
        <w:t xml:space="preserve"> </w:t>
      </w:r>
      <w:r>
        <w:t>Electrical</w:t>
      </w:r>
      <w:r>
        <w:rPr>
          <w:spacing w:val="-1"/>
        </w:rPr>
        <w:t xml:space="preserve"> </w:t>
      </w:r>
      <w:r>
        <w:t>machines</w:t>
      </w:r>
    </w:p>
    <w:p w:rsidR="00F0612E" w:rsidRDefault="00950CC4">
      <w:pPr>
        <w:pStyle w:val="BodyText"/>
        <w:spacing w:before="146"/>
        <w:ind w:left="300"/>
        <w:jc w:val="both"/>
      </w:pPr>
      <w:r>
        <w:rPr>
          <w:color w:val="C00000"/>
        </w:rPr>
        <w:t>Unit</w:t>
      </w:r>
      <w:r>
        <w:rPr>
          <w:color w:val="C00000"/>
          <w:spacing w:val="-4"/>
        </w:rPr>
        <w:t xml:space="preserve"> </w:t>
      </w:r>
      <w:r>
        <w:rPr>
          <w:color w:val="C00000"/>
        </w:rPr>
        <w:t>II</w:t>
      </w:r>
      <w:r>
        <w:rPr>
          <w:color w:val="C00000"/>
          <w:spacing w:val="-5"/>
        </w:rPr>
        <w:t xml:space="preserve"> </w:t>
      </w:r>
      <w:r>
        <w:rPr>
          <w:color w:val="C00000"/>
        </w:rPr>
        <w:t>Transformer</w:t>
      </w:r>
    </w:p>
    <w:p w:rsidR="00F0612E" w:rsidRDefault="00950CC4">
      <w:pPr>
        <w:pStyle w:val="BodyText"/>
        <w:spacing w:before="31" w:line="276" w:lineRule="auto"/>
        <w:ind w:left="300" w:right="764"/>
        <w:jc w:val="both"/>
      </w:pPr>
      <w:r>
        <w:t>Single phase transformer and basic equations, Working principle, Its equivalent circuit, Phasor diagram, losses,</w:t>
      </w:r>
      <w:r>
        <w:rPr>
          <w:spacing w:val="1"/>
        </w:rPr>
        <w:t xml:space="preserve"> </w:t>
      </w:r>
      <w:r>
        <w:t>Leakage flux, Regulation &amp; efficiency, Open circuit and short circuit tests, Different Types of Transformers, Role of</w:t>
      </w:r>
      <w:r>
        <w:rPr>
          <w:spacing w:val="-41"/>
        </w:rPr>
        <w:t xml:space="preserve"> </w:t>
      </w:r>
      <w:r>
        <w:t xml:space="preserve">transformer in Industries, </w:t>
      </w:r>
      <w:r>
        <w:rPr>
          <w:color w:val="1F1F22"/>
        </w:rPr>
        <w:t>Commercial and industrial application of transformer, Autotransformer, Measurement</w:t>
      </w:r>
      <w:r>
        <w:rPr>
          <w:color w:val="1F1F22"/>
          <w:spacing w:val="1"/>
        </w:rPr>
        <w:t xml:space="preserve"> </w:t>
      </w:r>
      <w:r>
        <w:rPr>
          <w:color w:val="1F1F22"/>
        </w:rPr>
        <w:t>Transformer,</w:t>
      </w:r>
      <w:r>
        <w:rPr>
          <w:color w:val="1F1F22"/>
          <w:spacing w:val="-2"/>
        </w:rPr>
        <w:t xml:space="preserve"> </w:t>
      </w:r>
      <w:r>
        <w:rPr>
          <w:color w:val="1F1F22"/>
        </w:rPr>
        <w:t>Transformer ratings</w:t>
      </w:r>
    </w:p>
    <w:p w:rsidR="00F0612E" w:rsidRDefault="00950CC4">
      <w:pPr>
        <w:pStyle w:val="BodyText"/>
        <w:spacing w:before="149"/>
        <w:ind w:left="300"/>
        <w:jc w:val="both"/>
      </w:pPr>
      <w:r>
        <w:rPr>
          <w:color w:val="C00000"/>
        </w:rPr>
        <w:t>Unit</w:t>
      </w:r>
      <w:r>
        <w:rPr>
          <w:color w:val="C00000"/>
          <w:spacing w:val="-3"/>
        </w:rPr>
        <w:t xml:space="preserve"> </w:t>
      </w:r>
      <w:r>
        <w:rPr>
          <w:color w:val="C00000"/>
        </w:rPr>
        <w:t>III</w:t>
      </w:r>
      <w:r>
        <w:rPr>
          <w:color w:val="C00000"/>
          <w:spacing w:val="-2"/>
        </w:rPr>
        <w:t xml:space="preserve"> </w:t>
      </w:r>
      <w:r>
        <w:rPr>
          <w:color w:val="C00000"/>
        </w:rPr>
        <w:t>DC</w:t>
      </w:r>
      <w:r>
        <w:rPr>
          <w:color w:val="C00000"/>
          <w:spacing w:val="-3"/>
        </w:rPr>
        <w:t xml:space="preserve"> </w:t>
      </w:r>
      <w:r>
        <w:rPr>
          <w:color w:val="C00000"/>
        </w:rPr>
        <w:t>Machines</w:t>
      </w:r>
    </w:p>
    <w:p w:rsidR="00F0612E" w:rsidRDefault="00950CC4">
      <w:pPr>
        <w:pStyle w:val="BodyText"/>
        <w:spacing w:before="30" w:line="276" w:lineRule="auto"/>
        <w:ind w:left="300" w:right="769"/>
        <w:jc w:val="both"/>
      </w:pPr>
      <w:r>
        <w:rPr>
          <w:color w:val="1F1F22"/>
        </w:rPr>
        <w:t>Construction of DC machine, Types of DC machine, Internal generated voltage and induced torque equation in DC</w:t>
      </w:r>
      <w:r>
        <w:rPr>
          <w:color w:val="1F1F22"/>
          <w:spacing w:val="-41"/>
        </w:rPr>
        <w:t xml:space="preserve"> </w:t>
      </w:r>
      <w:r>
        <w:rPr>
          <w:color w:val="1F1F22"/>
        </w:rPr>
        <w:t>machine, DC Generator: Generator under load: the energy conversion process, Armature reaction, commutation,</w:t>
      </w:r>
      <w:r>
        <w:rPr>
          <w:color w:val="1F1F22"/>
          <w:spacing w:val="1"/>
        </w:rPr>
        <w:t xml:space="preserve"> </w:t>
      </w:r>
      <w:r>
        <w:rPr>
          <w:color w:val="1F1F22"/>
        </w:rPr>
        <w:t>Generator</w:t>
      </w:r>
      <w:r>
        <w:rPr>
          <w:color w:val="1F1F22"/>
          <w:spacing w:val="-5"/>
        </w:rPr>
        <w:t xml:space="preserve"> </w:t>
      </w:r>
      <w:r>
        <w:rPr>
          <w:color w:val="1F1F22"/>
        </w:rPr>
        <w:t>applications,</w:t>
      </w:r>
      <w:r>
        <w:rPr>
          <w:color w:val="1F1F22"/>
          <w:spacing w:val="-9"/>
        </w:rPr>
        <w:t xml:space="preserve"> </w:t>
      </w:r>
      <w:r>
        <w:rPr>
          <w:color w:val="1F1F22"/>
        </w:rPr>
        <w:t>DC</w:t>
      </w:r>
      <w:r>
        <w:rPr>
          <w:color w:val="1F1F22"/>
          <w:spacing w:val="-7"/>
        </w:rPr>
        <w:t xml:space="preserve"> </w:t>
      </w:r>
      <w:r>
        <w:rPr>
          <w:color w:val="1F1F22"/>
        </w:rPr>
        <w:t>Motor:</w:t>
      </w:r>
      <w:r>
        <w:rPr>
          <w:color w:val="1F1F22"/>
          <w:spacing w:val="-10"/>
        </w:rPr>
        <w:t xml:space="preserve"> </w:t>
      </w:r>
      <w:r>
        <w:rPr>
          <w:color w:val="1F1F22"/>
        </w:rPr>
        <w:t>Operating</w:t>
      </w:r>
      <w:r>
        <w:rPr>
          <w:color w:val="1F1F22"/>
          <w:spacing w:val="-8"/>
        </w:rPr>
        <w:t xml:space="preserve"> </w:t>
      </w:r>
      <w:r>
        <w:rPr>
          <w:color w:val="1F1F22"/>
        </w:rPr>
        <w:t>principle,</w:t>
      </w:r>
      <w:r>
        <w:rPr>
          <w:color w:val="1F1F22"/>
          <w:spacing w:val="-9"/>
        </w:rPr>
        <w:t xml:space="preserve"> </w:t>
      </w:r>
      <w:r>
        <w:rPr>
          <w:color w:val="1F1F22"/>
        </w:rPr>
        <w:t>Mechanical</w:t>
      </w:r>
      <w:r>
        <w:rPr>
          <w:color w:val="1F1F22"/>
          <w:spacing w:val="-8"/>
        </w:rPr>
        <w:t xml:space="preserve"> </w:t>
      </w:r>
      <w:r>
        <w:rPr>
          <w:color w:val="1F1F22"/>
        </w:rPr>
        <w:t>Power</w:t>
      </w:r>
      <w:r>
        <w:rPr>
          <w:color w:val="1F1F22"/>
          <w:spacing w:val="-5"/>
        </w:rPr>
        <w:t xml:space="preserve"> </w:t>
      </w:r>
      <w:r>
        <w:rPr>
          <w:color w:val="1F1F22"/>
        </w:rPr>
        <w:t>and</w:t>
      </w:r>
      <w:r>
        <w:rPr>
          <w:color w:val="1F1F22"/>
          <w:spacing w:val="-9"/>
        </w:rPr>
        <w:t xml:space="preserve"> </w:t>
      </w:r>
      <w:r>
        <w:rPr>
          <w:color w:val="1F1F22"/>
        </w:rPr>
        <w:t>Torque,</w:t>
      </w:r>
      <w:r>
        <w:rPr>
          <w:color w:val="1F1F22"/>
          <w:spacing w:val="-8"/>
        </w:rPr>
        <w:t xml:space="preserve"> </w:t>
      </w:r>
      <w:r>
        <w:rPr>
          <w:color w:val="1F1F22"/>
        </w:rPr>
        <w:t>Starting,</w:t>
      </w:r>
      <w:r>
        <w:rPr>
          <w:color w:val="1F1F22"/>
          <w:spacing w:val="-9"/>
        </w:rPr>
        <w:t xml:space="preserve"> </w:t>
      </w:r>
      <w:r>
        <w:rPr>
          <w:color w:val="1F1F22"/>
        </w:rPr>
        <w:t>Speed</w:t>
      </w:r>
      <w:r>
        <w:rPr>
          <w:color w:val="1F1F22"/>
          <w:spacing w:val="-8"/>
        </w:rPr>
        <w:t xml:space="preserve"> </w:t>
      </w:r>
      <w:r>
        <w:rPr>
          <w:color w:val="1F1F22"/>
        </w:rPr>
        <w:t>control,</w:t>
      </w:r>
      <w:r>
        <w:rPr>
          <w:color w:val="1F1F22"/>
          <w:spacing w:val="-7"/>
        </w:rPr>
        <w:t xml:space="preserve"> </w:t>
      </w:r>
      <w:r>
        <w:rPr>
          <w:color w:val="1F1F22"/>
        </w:rPr>
        <w:t>DC</w:t>
      </w:r>
      <w:r>
        <w:rPr>
          <w:color w:val="1F1F22"/>
          <w:spacing w:val="1"/>
        </w:rPr>
        <w:t xml:space="preserve"> </w:t>
      </w:r>
      <w:r>
        <w:rPr>
          <w:color w:val="1F1F22"/>
        </w:rPr>
        <w:t>motor</w:t>
      </w:r>
      <w:r>
        <w:rPr>
          <w:color w:val="1F1F22"/>
          <w:spacing w:val="-1"/>
        </w:rPr>
        <w:t xml:space="preserve"> </w:t>
      </w:r>
      <w:r>
        <w:rPr>
          <w:color w:val="1F1F22"/>
        </w:rPr>
        <w:t>types</w:t>
      </w:r>
      <w:r>
        <w:rPr>
          <w:color w:val="1F1F22"/>
          <w:spacing w:val="-2"/>
        </w:rPr>
        <w:t xml:space="preserve"> </w:t>
      </w:r>
      <w:r>
        <w:rPr>
          <w:color w:val="1F1F22"/>
        </w:rPr>
        <w:t>and</w:t>
      </w:r>
      <w:r>
        <w:rPr>
          <w:color w:val="1F1F22"/>
          <w:spacing w:val="-2"/>
        </w:rPr>
        <w:t xml:space="preserve"> </w:t>
      </w:r>
      <w:r>
        <w:rPr>
          <w:color w:val="1F1F22"/>
        </w:rPr>
        <w:t>their applications,</w:t>
      </w:r>
      <w:r>
        <w:rPr>
          <w:color w:val="1F1F22"/>
          <w:spacing w:val="-1"/>
        </w:rPr>
        <w:t xml:space="preserve"> </w:t>
      </w:r>
      <w:r>
        <w:rPr>
          <w:color w:val="1F1F22"/>
        </w:rPr>
        <w:t>Commercial</w:t>
      </w:r>
      <w:r>
        <w:rPr>
          <w:color w:val="1F1F22"/>
          <w:spacing w:val="-2"/>
        </w:rPr>
        <w:t xml:space="preserve"> </w:t>
      </w:r>
      <w:r>
        <w:rPr>
          <w:color w:val="1F1F22"/>
        </w:rPr>
        <w:t>and</w:t>
      </w:r>
      <w:r>
        <w:rPr>
          <w:color w:val="1F1F22"/>
          <w:spacing w:val="1"/>
        </w:rPr>
        <w:t xml:space="preserve"> </w:t>
      </w:r>
      <w:r>
        <w:rPr>
          <w:color w:val="1F1F22"/>
        </w:rPr>
        <w:t>industrial</w:t>
      </w:r>
      <w:r>
        <w:rPr>
          <w:color w:val="1F1F22"/>
          <w:spacing w:val="-2"/>
        </w:rPr>
        <w:t xml:space="preserve"> </w:t>
      </w:r>
      <w:r>
        <w:rPr>
          <w:color w:val="1F1F22"/>
        </w:rPr>
        <w:t>use</w:t>
      </w:r>
      <w:r>
        <w:rPr>
          <w:color w:val="1F1F22"/>
          <w:spacing w:val="-1"/>
        </w:rPr>
        <w:t xml:space="preserve"> </w:t>
      </w:r>
      <w:r>
        <w:rPr>
          <w:color w:val="1F1F22"/>
        </w:rPr>
        <w:t>of</w:t>
      </w:r>
      <w:r>
        <w:rPr>
          <w:color w:val="1F1F22"/>
          <w:spacing w:val="-2"/>
        </w:rPr>
        <w:t xml:space="preserve"> </w:t>
      </w:r>
      <w:r>
        <w:rPr>
          <w:color w:val="1F1F22"/>
        </w:rPr>
        <w:t>DC</w:t>
      </w:r>
      <w:r>
        <w:rPr>
          <w:color w:val="1F1F22"/>
          <w:spacing w:val="-2"/>
        </w:rPr>
        <w:t xml:space="preserve"> </w:t>
      </w:r>
      <w:r>
        <w:rPr>
          <w:color w:val="1F1F22"/>
        </w:rPr>
        <w:t>motor</w:t>
      </w:r>
    </w:p>
    <w:p w:rsidR="00F0612E" w:rsidRDefault="00950CC4">
      <w:pPr>
        <w:pStyle w:val="BodyText"/>
        <w:spacing w:before="145"/>
        <w:ind w:left="300"/>
        <w:jc w:val="both"/>
      </w:pPr>
      <w:r>
        <w:rPr>
          <w:color w:val="C00000"/>
        </w:rPr>
        <w:t>Unit</w:t>
      </w:r>
      <w:r>
        <w:rPr>
          <w:color w:val="C00000"/>
          <w:spacing w:val="-2"/>
        </w:rPr>
        <w:t xml:space="preserve"> </w:t>
      </w:r>
      <w:r>
        <w:rPr>
          <w:color w:val="C00000"/>
        </w:rPr>
        <w:t>IV</w:t>
      </w:r>
      <w:r>
        <w:rPr>
          <w:color w:val="C00000"/>
          <w:spacing w:val="-2"/>
        </w:rPr>
        <w:t xml:space="preserve"> </w:t>
      </w:r>
      <w:r>
        <w:rPr>
          <w:color w:val="C00000"/>
        </w:rPr>
        <w:t>AC</w:t>
      </w:r>
      <w:r>
        <w:rPr>
          <w:color w:val="C00000"/>
          <w:spacing w:val="-2"/>
        </w:rPr>
        <w:t xml:space="preserve"> </w:t>
      </w:r>
      <w:r>
        <w:rPr>
          <w:color w:val="C00000"/>
        </w:rPr>
        <w:t>Machines</w:t>
      </w:r>
    </w:p>
    <w:p w:rsidR="00F0612E" w:rsidRDefault="00950CC4">
      <w:pPr>
        <w:pStyle w:val="BodyText"/>
        <w:spacing w:before="30" w:line="276" w:lineRule="auto"/>
        <w:ind w:left="300" w:right="986"/>
      </w:pPr>
      <w:r>
        <w:t>Three Phase Induction Motors: Operating principle, Construction, Types of three phase induction motor, Speed</w:t>
      </w:r>
      <w:r>
        <w:rPr>
          <w:spacing w:val="-41"/>
        </w:rPr>
        <w:t xml:space="preserve"> </w:t>
      </w:r>
      <w:r>
        <w:t xml:space="preserve">torque characteristics, Speed Control methods, Synchronous Motors: Operating </w:t>
      </w:r>
      <w:r>
        <w:rPr>
          <w:color w:val="1F1F22"/>
        </w:rPr>
        <w:t>principle, Construction,</w:t>
      </w:r>
      <w:r>
        <w:rPr>
          <w:color w:val="1F1F22"/>
          <w:spacing w:val="1"/>
        </w:rPr>
        <w:t xml:space="preserve"> </w:t>
      </w:r>
      <w:r>
        <w:rPr>
          <w:color w:val="1F1F22"/>
        </w:rPr>
        <w:t>Excitation methods, speed control methods, Industrial Applications of Electrical Motors, Electrical Motors in</w:t>
      </w:r>
      <w:r>
        <w:rPr>
          <w:color w:val="1F1F22"/>
          <w:spacing w:val="1"/>
        </w:rPr>
        <w:t xml:space="preserve"> </w:t>
      </w:r>
      <w:r>
        <w:rPr>
          <w:color w:val="1F1F22"/>
        </w:rPr>
        <w:t>Robotics.</w:t>
      </w:r>
    </w:p>
    <w:p w:rsidR="00F0612E" w:rsidRDefault="00950CC4">
      <w:pPr>
        <w:pStyle w:val="BodyText"/>
        <w:spacing w:before="147" w:line="276" w:lineRule="auto"/>
        <w:ind w:left="300" w:right="7784"/>
      </w:pPr>
      <w:r>
        <w:rPr>
          <w:color w:val="C00000"/>
        </w:rPr>
        <w:t>Course Materials</w:t>
      </w:r>
      <w:r>
        <w:rPr>
          <w:color w:val="C00000"/>
          <w:spacing w:val="1"/>
        </w:rPr>
        <w:t xml:space="preserve"> </w:t>
      </w:r>
      <w:r>
        <w:rPr>
          <w:color w:val="C00000"/>
        </w:rPr>
        <w:t>Required</w:t>
      </w:r>
      <w:r>
        <w:rPr>
          <w:color w:val="C00000"/>
          <w:spacing w:val="-6"/>
        </w:rPr>
        <w:t xml:space="preserve"> </w:t>
      </w:r>
      <w:r>
        <w:rPr>
          <w:color w:val="C00000"/>
        </w:rPr>
        <w:t>Text:</w:t>
      </w:r>
      <w:r>
        <w:rPr>
          <w:color w:val="C00000"/>
          <w:spacing w:val="-5"/>
        </w:rPr>
        <w:t xml:space="preserve"> </w:t>
      </w:r>
      <w:r>
        <w:rPr>
          <w:color w:val="C00000"/>
        </w:rPr>
        <w:t>Textbooks</w:t>
      </w:r>
    </w:p>
    <w:p w:rsidR="00F0612E" w:rsidRDefault="00950CC4">
      <w:pPr>
        <w:pStyle w:val="ListParagraph"/>
        <w:numPr>
          <w:ilvl w:val="0"/>
          <w:numId w:val="6"/>
        </w:numPr>
        <w:tabs>
          <w:tab w:val="left" w:pos="1020"/>
          <w:tab w:val="left" w:pos="1021"/>
        </w:tabs>
        <w:ind w:hanging="361"/>
        <w:rPr>
          <w:sz w:val="18"/>
        </w:rPr>
      </w:pPr>
      <w:r>
        <w:rPr>
          <w:sz w:val="18"/>
        </w:rPr>
        <w:t>Electric</w:t>
      </w:r>
      <w:r>
        <w:rPr>
          <w:spacing w:val="-3"/>
          <w:sz w:val="18"/>
        </w:rPr>
        <w:t xml:space="preserve"> </w:t>
      </w:r>
      <w:r>
        <w:rPr>
          <w:sz w:val="18"/>
        </w:rPr>
        <w:t>Machines</w:t>
      </w:r>
      <w:r>
        <w:rPr>
          <w:spacing w:val="-3"/>
          <w:sz w:val="18"/>
        </w:rPr>
        <w:t xml:space="preserve"> </w:t>
      </w:r>
      <w:r>
        <w:rPr>
          <w:sz w:val="18"/>
        </w:rPr>
        <w:t>by</w:t>
      </w:r>
      <w:r>
        <w:rPr>
          <w:spacing w:val="-2"/>
          <w:sz w:val="18"/>
        </w:rPr>
        <w:t xml:space="preserve"> </w:t>
      </w:r>
      <w:r>
        <w:rPr>
          <w:sz w:val="18"/>
        </w:rPr>
        <w:t>D</w:t>
      </w:r>
      <w:r>
        <w:rPr>
          <w:spacing w:val="-2"/>
          <w:sz w:val="18"/>
        </w:rPr>
        <w:t xml:space="preserve"> </w:t>
      </w:r>
      <w:r>
        <w:rPr>
          <w:sz w:val="18"/>
        </w:rPr>
        <w:t>P</w:t>
      </w:r>
      <w:r>
        <w:rPr>
          <w:spacing w:val="-2"/>
          <w:sz w:val="18"/>
        </w:rPr>
        <w:t xml:space="preserve"> </w:t>
      </w:r>
      <w:r>
        <w:rPr>
          <w:sz w:val="18"/>
        </w:rPr>
        <w:t>Nagrath</w:t>
      </w:r>
      <w:r>
        <w:rPr>
          <w:spacing w:val="-1"/>
          <w:sz w:val="18"/>
        </w:rPr>
        <w:t xml:space="preserve"> </w:t>
      </w:r>
      <w:r>
        <w:rPr>
          <w:sz w:val="18"/>
        </w:rPr>
        <w:t>&amp;</w:t>
      </w:r>
      <w:r>
        <w:rPr>
          <w:spacing w:val="-2"/>
          <w:sz w:val="18"/>
        </w:rPr>
        <w:t xml:space="preserve"> </w:t>
      </w:r>
      <w:r>
        <w:rPr>
          <w:sz w:val="18"/>
        </w:rPr>
        <w:t>I</w:t>
      </w:r>
      <w:r>
        <w:rPr>
          <w:spacing w:val="-2"/>
          <w:sz w:val="18"/>
        </w:rPr>
        <w:t xml:space="preserve"> </w:t>
      </w:r>
      <w:r>
        <w:rPr>
          <w:sz w:val="18"/>
        </w:rPr>
        <w:t>J</w:t>
      </w:r>
      <w:r>
        <w:rPr>
          <w:spacing w:val="-1"/>
          <w:sz w:val="18"/>
        </w:rPr>
        <w:t xml:space="preserve"> </w:t>
      </w:r>
      <w:r>
        <w:rPr>
          <w:sz w:val="18"/>
        </w:rPr>
        <w:t>Kothari,</w:t>
      </w:r>
      <w:r>
        <w:rPr>
          <w:spacing w:val="-3"/>
          <w:sz w:val="18"/>
        </w:rPr>
        <w:t xml:space="preserve"> </w:t>
      </w:r>
      <w:r>
        <w:rPr>
          <w:sz w:val="18"/>
        </w:rPr>
        <w:t>Mc</w:t>
      </w:r>
      <w:r>
        <w:rPr>
          <w:spacing w:val="-2"/>
          <w:sz w:val="18"/>
        </w:rPr>
        <w:t xml:space="preserve"> </w:t>
      </w:r>
      <w:r>
        <w:rPr>
          <w:sz w:val="18"/>
        </w:rPr>
        <w:t>Graw</w:t>
      </w:r>
      <w:r>
        <w:rPr>
          <w:spacing w:val="-2"/>
          <w:sz w:val="18"/>
        </w:rPr>
        <w:t xml:space="preserve"> </w:t>
      </w:r>
      <w:r>
        <w:rPr>
          <w:sz w:val="18"/>
        </w:rPr>
        <w:t>Hill</w:t>
      </w:r>
      <w:r>
        <w:rPr>
          <w:spacing w:val="-3"/>
          <w:sz w:val="18"/>
        </w:rPr>
        <w:t xml:space="preserve"> </w:t>
      </w:r>
      <w:r>
        <w:rPr>
          <w:sz w:val="18"/>
        </w:rPr>
        <w:t>Education</w:t>
      </w:r>
      <w:r>
        <w:rPr>
          <w:spacing w:val="-2"/>
          <w:sz w:val="18"/>
        </w:rPr>
        <w:t xml:space="preserve"> </w:t>
      </w:r>
      <w:r>
        <w:rPr>
          <w:sz w:val="18"/>
        </w:rPr>
        <w:t>(India</w:t>
      </w:r>
      <w:r>
        <w:rPr>
          <w:spacing w:val="-2"/>
          <w:sz w:val="18"/>
        </w:rPr>
        <w:t xml:space="preserve"> </w:t>
      </w:r>
      <w:r>
        <w:rPr>
          <w:sz w:val="18"/>
        </w:rPr>
        <w:t>Private</w:t>
      </w:r>
      <w:r>
        <w:rPr>
          <w:spacing w:val="-2"/>
          <w:sz w:val="18"/>
        </w:rPr>
        <w:t xml:space="preserve"> </w:t>
      </w:r>
      <w:r>
        <w:rPr>
          <w:sz w:val="18"/>
        </w:rPr>
        <w:t>Ltd).</w:t>
      </w:r>
    </w:p>
    <w:p w:rsidR="00F0612E" w:rsidRDefault="00950CC4">
      <w:pPr>
        <w:pStyle w:val="ListParagraph"/>
        <w:numPr>
          <w:ilvl w:val="0"/>
          <w:numId w:val="6"/>
        </w:numPr>
        <w:tabs>
          <w:tab w:val="left" w:pos="1017"/>
          <w:tab w:val="left" w:pos="1018"/>
        </w:tabs>
        <w:spacing w:before="30" w:line="276" w:lineRule="auto"/>
        <w:ind w:right="1272"/>
        <w:rPr>
          <w:sz w:val="18"/>
        </w:rPr>
      </w:pPr>
      <w:r>
        <w:rPr>
          <w:sz w:val="18"/>
        </w:rPr>
        <w:t>Electrical Machinery by A.E. Fitzgerald, Charles Kingsley Jr., Stephen D. Umans Tata McGraw-Hill</w:t>
      </w:r>
      <w:r>
        <w:rPr>
          <w:spacing w:val="-41"/>
          <w:sz w:val="18"/>
        </w:rPr>
        <w:t xml:space="preserve"> </w:t>
      </w:r>
      <w:r>
        <w:rPr>
          <w:sz w:val="18"/>
        </w:rPr>
        <w:t>Education</w:t>
      </w:r>
      <w:r>
        <w:rPr>
          <w:spacing w:val="-2"/>
          <w:sz w:val="18"/>
        </w:rPr>
        <w:t xml:space="preserve"> </w:t>
      </w:r>
      <w:r>
        <w:rPr>
          <w:sz w:val="18"/>
        </w:rPr>
        <w:t>Private</w:t>
      </w:r>
      <w:r>
        <w:rPr>
          <w:spacing w:val="-1"/>
          <w:sz w:val="18"/>
        </w:rPr>
        <w:t xml:space="preserve"> </w:t>
      </w:r>
      <w:r>
        <w:rPr>
          <w:sz w:val="18"/>
        </w:rPr>
        <w:t>Ltd.</w:t>
      </w:r>
    </w:p>
    <w:p w:rsidR="00F0612E" w:rsidRDefault="00950CC4">
      <w:pPr>
        <w:pStyle w:val="ListParagraph"/>
        <w:numPr>
          <w:ilvl w:val="0"/>
          <w:numId w:val="6"/>
        </w:numPr>
        <w:tabs>
          <w:tab w:val="left" w:pos="1017"/>
          <w:tab w:val="left" w:pos="1018"/>
        </w:tabs>
        <w:spacing w:line="202" w:lineRule="exact"/>
        <w:ind w:left="1018" w:hanging="358"/>
        <w:rPr>
          <w:sz w:val="18"/>
        </w:rPr>
      </w:pPr>
      <w:r>
        <w:rPr>
          <w:sz w:val="18"/>
        </w:rPr>
        <w:t>Electrical</w:t>
      </w:r>
      <w:r>
        <w:rPr>
          <w:spacing w:val="-4"/>
          <w:sz w:val="18"/>
        </w:rPr>
        <w:t xml:space="preserve"> </w:t>
      </w:r>
      <w:r>
        <w:rPr>
          <w:sz w:val="18"/>
        </w:rPr>
        <w:t>Machinery</w:t>
      </w:r>
      <w:r>
        <w:rPr>
          <w:spacing w:val="-3"/>
          <w:sz w:val="18"/>
        </w:rPr>
        <w:t xml:space="preserve"> </w:t>
      </w:r>
      <w:r>
        <w:rPr>
          <w:sz w:val="18"/>
        </w:rPr>
        <w:t>Fundamentals</w:t>
      </w:r>
      <w:r>
        <w:rPr>
          <w:spacing w:val="-5"/>
          <w:sz w:val="18"/>
        </w:rPr>
        <w:t xml:space="preserve"> </w:t>
      </w:r>
      <w:r>
        <w:rPr>
          <w:sz w:val="18"/>
        </w:rPr>
        <w:t>by</w:t>
      </w:r>
      <w:r>
        <w:rPr>
          <w:spacing w:val="-3"/>
          <w:sz w:val="18"/>
        </w:rPr>
        <w:t xml:space="preserve"> </w:t>
      </w:r>
      <w:r>
        <w:rPr>
          <w:sz w:val="18"/>
        </w:rPr>
        <w:t>Stephen</w:t>
      </w:r>
      <w:r>
        <w:rPr>
          <w:spacing w:val="-4"/>
          <w:sz w:val="18"/>
        </w:rPr>
        <w:t xml:space="preserve"> </w:t>
      </w:r>
      <w:r>
        <w:rPr>
          <w:sz w:val="18"/>
        </w:rPr>
        <w:t>J.</w:t>
      </w:r>
      <w:r>
        <w:rPr>
          <w:spacing w:val="-1"/>
          <w:sz w:val="18"/>
        </w:rPr>
        <w:t xml:space="preserve"> </w:t>
      </w:r>
      <w:r>
        <w:rPr>
          <w:sz w:val="18"/>
        </w:rPr>
        <w:t>Chapman,</w:t>
      </w:r>
      <w:r>
        <w:rPr>
          <w:spacing w:val="-5"/>
          <w:sz w:val="18"/>
        </w:rPr>
        <w:t xml:space="preserve"> </w:t>
      </w:r>
      <w:r>
        <w:rPr>
          <w:sz w:val="18"/>
        </w:rPr>
        <w:t>McGraw-Hill</w:t>
      </w:r>
      <w:r>
        <w:rPr>
          <w:spacing w:val="-4"/>
          <w:sz w:val="18"/>
        </w:rPr>
        <w:t xml:space="preserve"> </w:t>
      </w:r>
      <w:r>
        <w:rPr>
          <w:sz w:val="18"/>
        </w:rPr>
        <w:t>Publisher.</w:t>
      </w:r>
    </w:p>
    <w:p w:rsidR="00F0612E" w:rsidRDefault="00950CC4">
      <w:pPr>
        <w:pStyle w:val="ListParagraph"/>
        <w:numPr>
          <w:ilvl w:val="0"/>
          <w:numId w:val="6"/>
        </w:numPr>
        <w:tabs>
          <w:tab w:val="left" w:pos="1017"/>
          <w:tab w:val="left" w:pos="1018"/>
        </w:tabs>
        <w:spacing w:before="31" w:line="276" w:lineRule="auto"/>
        <w:ind w:left="300" w:right="4625" w:firstLine="360"/>
        <w:rPr>
          <w:sz w:val="18"/>
        </w:rPr>
      </w:pPr>
      <w:r>
        <w:rPr>
          <w:sz w:val="18"/>
        </w:rPr>
        <w:t>Electrical Machinery by P.S. Bimbhra, Khanna Publisher</w:t>
      </w:r>
      <w:r>
        <w:rPr>
          <w:spacing w:val="-41"/>
          <w:sz w:val="18"/>
        </w:rPr>
        <w:t xml:space="preserve"> </w:t>
      </w:r>
      <w:r>
        <w:rPr>
          <w:color w:val="C00000"/>
          <w:sz w:val="18"/>
        </w:rPr>
        <w:t>Optional</w:t>
      </w:r>
      <w:r>
        <w:rPr>
          <w:color w:val="C00000"/>
          <w:spacing w:val="-3"/>
          <w:sz w:val="18"/>
        </w:rPr>
        <w:t xml:space="preserve"> </w:t>
      </w:r>
      <w:r>
        <w:rPr>
          <w:color w:val="C00000"/>
          <w:sz w:val="18"/>
        </w:rPr>
        <w:t>Materials:</w:t>
      </w:r>
      <w:r>
        <w:rPr>
          <w:color w:val="C00000"/>
          <w:spacing w:val="-2"/>
          <w:sz w:val="18"/>
        </w:rPr>
        <w:t xml:space="preserve"> </w:t>
      </w:r>
      <w:r>
        <w:rPr>
          <w:color w:val="C00000"/>
          <w:sz w:val="18"/>
        </w:rPr>
        <w:t>Reference</w:t>
      </w:r>
      <w:r>
        <w:rPr>
          <w:color w:val="C00000"/>
          <w:spacing w:val="-1"/>
          <w:sz w:val="18"/>
        </w:rPr>
        <w:t xml:space="preserve"> </w:t>
      </w:r>
      <w:r>
        <w:rPr>
          <w:color w:val="C00000"/>
          <w:sz w:val="18"/>
        </w:rPr>
        <w:t>Books</w:t>
      </w:r>
    </w:p>
    <w:p w:rsidR="00F0612E" w:rsidRDefault="00950CC4">
      <w:pPr>
        <w:pStyle w:val="ListParagraph"/>
        <w:numPr>
          <w:ilvl w:val="0"/>
          <w:numId w:val="5"/>
        </w:numPr>
        <w:tabs>
          <w:tab w:val="left" w:pos="1020"/>
          <w:tab w:val="left" w:pos="1021"/>
        </w:tabs>
        <w:spacing w:line="202" w:lineRule="exact"/>
        <w:ind w:hanging="361"/>
        <w:rPr>
          <w:sz w:val="18"/>
        </w:rPr>
      </w:pPr>
      <w:r>
        <w:rPr>
          <w:sz w:val="18"/>
        </w:rPr>
        <w:t>Electrical</w:t>
      </w:r>
      <w:r>
        <w:rPr>
          <w:spacing w:val="-4"/>
          <w:sz w:val="18"/>
        </w:rPr>
        <w:t xml:space="preserve"> </w:t>
      </w:r>
      <w:r>
        <w:rPr>
          <w:sz w:val="18"/>
        </w:rPr>
        <w:t>Machines</w:t>
      </w:r>
      <w:r>
        <w:rPr>
          <w:spacing w:val="-4"/>
          <w:sz w:val="18"/>
        </w:rPr>
        <w:t xml:space="preserve"> </w:t>
      </w:r>
      <w:r>
        <w:rPr>
          <w:sz w:val="18"/>
        </w:rPr>
        <w:t>Drives</w:t>
      </w:r>
      <w:r>
        <w:rPr>
          <w:spacing w:val="-4"/>
          <w:sz w:val="18"/>
        </w:rPr>
        <w:t xml:space="preserve"> </w:t>
      </w:r>
      <w:r>
        <w:rPr>
          <w:sz w:val="18"/>
        </w:rPr>
        <w:t>and</w:t>
      </w:r>
      <w:r>
        <w:rPr>
          <w:spacing w:val="-4"/>
          <w:sz w:val="18"/>
        </w:rPr>
        <w:t xml:space="preserve"> </w:t>
      </w:r>
      <w:r>
        <w:rPr>
          <w:sz w:val="18"/>
        </w:rPr>
        <w:t>Power</w:t>
      </w:r>
      <w:r>
        <w:rPr>
          <w:spacing w:val="-2"/>
          <w:sz w:val="18"/>
        </w:rPr>
        <w:t xml:space="preserve"> </w:t>
      </w:r>
      <w:r>
        <w:rPr>
          <w:sz w:val="18"/>
        </w:rPr>
        <w:t>Systems</w:t>
      </w:r>
      <w:r>
        <w:rPr>
          <w:spacing w:val="-4"/>
          <w:sz w:val="18"/>
        </w:rPr>
        <w:t xml:space="preserve"> </w:t>
      </w:r>
      <w:r>
        <w:rPr>
          <w:sz w:val="18"/>
        </w:rPr>
        <w:t>by</w:t>
      </w:r>
      <w:r>
        <w:rPr>
          <w:spacing w:val="-3"/>
          <w:sz w:val="18"/>
        </w:rPr>
        <w:t xml:space="preserve"> </w:t>
      </w:r>
      <w:r>
        <w:rPr>
          <w:sz w:val="18"/>
        </w:rPr>
        <w:t>Theodore</w:t>
      </w:r>
      <w:r>
        <w:rPr>
          <w:spacing w:val="-3"/>
          <w:sz w:val="18"/>
        </w:rPr>
        <w:t xml:space="preserve"> </w:t>
      </w:r>
      <w:r>
        <w:rPr>
          <w:sz w:val="18"/>
        </w:rPr>
        <w:t>Wildi</w:t>
      </w:r>
      <w:r>
        <w:rPr>
          <w:spacing w:val="-3"/>
          <w:sz w:val="18"/>
        </w:rPr>
        <w:t xml:space="preserve"> </w:t>
      </w:r>
      <w:r>
        <w:rPr>
          <w:sz w:val="18"/>
        </w:rPr>
        <w:t>by</w:t>
      </w:r>
      <w:r>
        <w:rPr>
          <w:spacing w:val="-1"/>
          <w:sz w:val="18"/>
        </w:rPr>
        <w:t xml:space="preserve"> </w:t>
      </w:r>
      <w:r>
        <w:rPr>
          <w:color w:val="0D1111"/>
          <w:sz w:val="18"/>
        </w:rPr>
        <w:t>Pearson</w:t>
      </w:r>
      <w:r>
        <w:rPr>
          <w:color w:val="0D1111"/>
          <w:spacing w:val="-3"/>
          <w:sz w:val="18"/>
        </w:rPr>
        <w:t xml:space="preserve"> </w:t>
      </w:r>
      <w:r>
        <w:rPr>
          <w:color w:val="0D1111"/>
          <w:sz w:val="18"/>
        </w:rPr>
        <w:t>Education</w:t>
      </w:r>
    </w:p>
    <w:p w:rsidR="00F0612E" w:rsidRDefault="00950CC4">
      <w:pPr>
        <w:pStyle w:val="ListParagraph"/>
        <w:numPr>
          <w:ilvl w:val="0"/>
          <w:numId w:val="5"/>
        </w:numPr>
        <w:tabs>
          <w:tab w:val="left" w:pos="1017"/>
          <w:tab w:val="left" w:pos="1018"/>
        </w:tabs>
        <w:spacing w:before="31"/>
        <w:ind w:left="1018" w:hanging="358"/>
        <w:rPr>
          <w:sz w:val="18"/>
        </w:rPr>
      </w:pPr>
      <w:r>
        <w:rPr>
          <w:sz w:val="18"/>
        </w:rPr>
        <w:t>Principles</w:t>
      </w:r>
      <w:r>
        <w:rPr>
          <w:spacing w:val="-5"/>
          <w:sz w:val="18"/>
        </w:rPr>
        <w:t xml:space="preserve"> </w:t>
      </w:r>
      <w:r>
        <w:rPr>
          <w:sz w:val="18"/>
        </w:rPr>
        <w:t>of</w:t>
      </w:r>
      <w:r>
        <w:rPr>
          <w:spacing w:val="-4"/>
          <w:sz w:val="18"/>
        </w:rPr>
        <w:t xml:space="preserve"> </w:t>
      </w:r>
      <w:r>
        <w:rPr>
          <w:sz w:val="18"/>
        </w:rPr>
        <w:t>Electrical</w:t>
      </w:r>
      <w:r>
        <w:rPr>
          <w:spacing w:val="-3"/>
          <w:sz w:val="18"/>
        </w:rPr>
        <w:t xml:space="preserve"> </w:t>
      </w:r>
      <w:r>
        <w:rPr>
          <w:sz w:val="18"/>
        </w:rPr>
        <w:t>Machines</w:t>
      </w:r>
      <w:r>
        <w:rPr>
          <w:spacing w:val="-4"/>
          <w:sz w:val="18"/>
        </w:rPr>
        <w:t xml:space="preserve"> </w:t>
      </w:r>
      <w:r>
        <w:rPr>
          <w:sz w:val="18"/>
        </w:rPr>
        <w:t>and</w:t>
      </w:r>
      <w:r>
        <w:rPr>
          <w:spacing w:val="-4"/>
          <w:sz w:val="18"/>
        </w:rPr>
        <w:t xml:space="preserve"> </w:t>
      </w:r>
      <w:r>
        <w:rPr>
          <w:sz w:val="18"/>
        </w:rPr>
        <w:t>Power</w:t>
      </w:r>
      <w:r>
        <w:rPr>
          <w:spacing w:val="-2"/>
          <w:sz w:val="18"/>
        </w:rPr>
        <w:t xml:space="preserve"> </w:t>
      </w:r>
      <w:r>
        <w:rPr>
          <w:sz w:val="18"/>
        </w:rPr>
        <w:t>Electronics</w:t>
      </w:r>
      <w:r>
        <w:rPr>
          <w:spacing w:val="-4"/>
          <w:sz w:val="18"/>
        </w:rPr>
        <w:t xml:space="preserve"> </w:t>
      </w:r>
      <w:r>
        <w:rPr>
          <w:sz w:val="18"/>
        </w:rPr>
        <w:t>by</w:t>
      </w:r>
      <w:r>
        <w:rPr>
          <w:spacing w:val="-3"/>
          <w:sz w:val="18"/>
        </w:rPr>
        <w:t xml:space="preserve"> </w:t>
      </w:r>
      <w:r>
        <w:rPr>
          <w:sz w:val="18"/>
        </w:rPr>
        <w:t>P.C.</w:t>
      </w:r>
      <w:r>
        <w:rPr>
          <w:spacing w:val="-4"/>
          <w:sz w:val="18"/>
        </w:rPr>
        <w:t xml:space="preserve"> </w:t>
      </w:r>
      <w:r>
        <w:rPr>
          <w:sz w:val="18"/>
        </w:rPr>
        <w:t>Sen,</w:t>
      </w:r>
      <w:r>
        <w:rPr>
          <w:spacing w:val="-1"/>
          <w:sz w:val="18"/>
        </w:rPr>
        <w:t xml:space="preserve"> </w:t>
      </w:r>
      <w:r>
        <w:rPr>
          <w:sz w:val="18"/>
        </w:rPr>
        <w:t>Wiley</w:t>
      </w:r>
      <w:r>
        <w:rPr>
          <w:spacing w:val="-3"/>
          <w:sz w:val="18"/>
        </w:rPr>
        <w:t xml:space="preserve"> </w:t>
      </w:r>
      <w:r>
        <w:rPr>
          <w:sz w:val="18"/>
        </w:rPr>
        <w:t>Publisher.</w:t>
      </w:r>
    </w:p>
    <w:p w:rsidR="00F0612E" w:rsidRDefault="00950CC4">
      <w:pPr>
        <w:pStyle w:val="ListParagraph"/>
        <w:numPr>
          <w:ilvl w:val="0"/>
          <w:numId w:val="5"/>
        </w:numPr>
        <w:tabs>
          <w:tab w:val="left" w:pos="1017"/>
          <w:tab w:val="left" w:pos="1018"/>
        </w:tabs>
        <w:spacing w:before="31"/>
        <w:ind w:left="1018" w:hanging="358"/>
        <w:rPr>
          <w:sz w:val="18"/>
        </w:rPr>
      </w:pPr>
      <w:r>
        <w:rPr>
          <w:sz w:val="18"/>
        </w:rPr>
        <w:t>Performance</w:t>
      </w:r>
      <w:r>
        <w:rPr>
          <w:spacing w:val="-3"/>
          <w:sz w:val="18"/>
        </w:rPr>
        <w:t xml:space="preserve"> </w:t>
      </w:r>
      <w:r>
        <w:rPr>
          <w:sz w:val="18"/>
        </w:rPr>
        <w:t>&amp;</w:t>
      </w:r>
      <w:r>
        <w:rPr>
          <w:spacing w:val="-3"/>
          <w:sz w:val="18"/>
        </w:rPr>
        <w:t xml:space="preserve"> </w:t>
      </w:r>
      <w:r>
        <w:rPr>
          <w:sz w:val="18"/>
        </w:rPr>
        <w:t>Design</w:t>
      </w:r>
      <w:r>
        <w:rPr>
          <w:spacing w:val="-3"/>
          <w:sz w:val="18"/>
        </w:rPr>
        <w:t xml:space="preserve"> </w:t>
      </w:r>
      <w:r>
        <w:rPr>
          <w:sz w:val="18"/>
        </w:rPr>
        <w:t>of</w:t>
      </w:r>
      <w:r>
        <w:rPr>
          <w:spacing w:val="-1"/>
          <w:sz w:val="18"/>
        </w:rPr>
        <w:t xml:space="preserve"> </w:t>
      </w:r>
      <w:r>
        <w:rPr>
          <w:sz w:val="18"/>
        </w:rPr>
        <w:t>A.C.</w:t>
      </w:r>
      <w:r>
        <w:rPr>
          <w:spacing w:val="-1"/>
          <w:sz w:val="18"/>
        </w:rPr>
        <w:t xml:space="preserve"> </w:t>
      </w:r>
      <w:r>
        <w:rPr>
          <w:sz w:val="18"/>
        </w:rPr>
        <w:t>Machines</w:t>
      </w:r>
      <w:r>
        <w:rPr>
          <w:spacing w:val="-3"/>
          <w:sz w:val="18"/>
        </w:rPr>
        <w:t xml:space="preserve"> </w:t>
      </w:r>
      <w:r>
        <w:rPr>
          <w:sz w:val="18"/>
        </w:rPr>
        <w:t>by</w:t>
      </w:r>
      <w:r>
        <w:rPr>
          <w:spacing w:val="-2"/>
          <w:sz w:val="18"/>
        </w:rPr>
        <w:t xml:space="preserve"> </w:t>
      </w:r>
      <w:r>
        <w:rPr>
          <w:sz w:val="18"/>
        </w:rPr>
        <w:t>M.G.</w:t>
      </w:r>
      <w:r>
        <w:rPr>
          <w:spacing w:val="-3"/>
          <w:sz w:val="18"/>
        </w:rPr>
        <w:t xml:space="preserve"> </w:t>
      </w:r>
      <w:r>
        <w:rPr>
          <w:sz w:val="18"/>
        </w:rPr>
        <w:t>Say,</w:t>
      </w:r>
      <w:r>
        <w:rPr>
          <w:spacing w:val="-1"/>
          <w:sz w:val="18"/>
        </w:rPr>
        <w:t xml:space="preserve"> </w:t>
      </w:r>
      <w:r>
        <w:rPr>
          <w:sz w:val="18"/>
        </w:rPr>
        <w:t>C.B.S.</w:t>
      </w:r>
      <w:r>
        <w:rPr>
          <w:spacing w:val="-1"/>
          <w:sz w:val="18"/>
        </w:rPr>
        <w:t xml:space="preserve"> </w:t>
      </w:r>
      <w:r>
        <w:rPr>
          <w:sz w:val="18"/>
        </w:rPr>
        <w:t>Publishers</w:t>
      </w:r>
    </w:p>
    <w:p w:rsidR="00F0612E" w:rsidRDefault="00F0612E">
      <w:pPr>
        <w:pStyle w:val="BodyText"/>
        <w:spacing w:before="4"/>
        <w:rPr>
          <w:sz w:val="23"/>
        </w:rPr>
      </w:pPr>
    </w:p>
    <w:p w:rsidR="00F0612E" w:rsidRDefault="00950CC4">
      <w:pPr>
        <w:pStyle w:val="BodyText"/>
        <w:spacing w:before="1"/>
        <w:ind w:left="300"/>
      </w:pPr>
      <w:r>
        <w:rPr>
          <w:color w:val="C00000"/>
        </w:rPr>
        <w:t>Course</w:t>
      </w:r>
      <w:r>
        <w:rPr>
          <w:color w:val="C00000"/>
          <w:spacing w:val="-5"/>
        </w:rPr>
        <w:t xml:space="preserve"> </w:t>
      </w:r>
      <w:r>
        <w:rPr>
          <w:color w:val="C00000"/>
        </w:rPr>
        <w:t>Outcomes</w:t>
      </w:r>
    </w:p>
    <w:p w:rsidR="00F0612E" w:rsidRDefault="00950CC4">
      <w:pPr>
        <w:pStyle w:val="ListParagraph"/>
        <w:numPr>
          <w:ilvl w:val="0"/>
          <w:numId w:val="4"/>
        </w:numPr>
        <w:tabs>
          <w:tab w:val="left" w:pos="755"/>
        </w:tabs>
        <w:spacing w:before="16" w:line="202" w:lineRule="exact"/>
        <w:ind w:hanging="169"/>
        <w:rPr>
          <w:sz w:val="18"/>
        </w:rPr>
      </w:pPr>
      <w:r>
        <w:rPr>
          <w:sz w:val="18"/>
        </w:rPr>
        <w:t>Appraise</w:t>
      </w:r>
      <w:r>
        <w:rPr>
          <w:spacing w:val="-4"/>
          <w:sz w:val="18"/>
        </w:rPr>
        <w:t xml:space="preserve"> </w:t>
      </w:r>
      <w:r>
        <w:rPr>
          <w:sz w:val="18"/>
        </w:rPr>
        <w:t>the</w:t>
      </w:r>
      <w:r>
        <w:rPr>
          <w:spacing w:val="-3"/>
          <w:sz w:val="18"/>
        </w:rPr>
        <w:t xml:space="preserve"> </w:t>
      </w:r>
      <w:r>
        <w:rPr>
          <w:sz w:val="18"/>
        </w:rPr>
        <w:t>concept</w:t>
      </w:r>
      <w:r>
        <w:rPr>
          <w:spacing w:val="-2"/>
          <w:sz w:val="18"/>
        </w:rPr>
        <w:t xml:space="preserve"> </w:t>
      </w:r>
      <w:r>
        <w:rPr>
          <w:sz w:val="18"/>
        </w:rPr>
        <w:t>and</w:t>
      </w:r>
      <w:r>
        <w:rPr>
          <w:spacing w:val="-3"/>
          <w:sz w:val="18"/>
        </w:rPr>
        <w:t xml:space="preserve"> </w:t>
      </w:r>
      <w:r>
        <w:rPr>
          <w:sz w:val="18"/>
        </w:rPr>
        <w:t>different</w:t>
      </w:r>
      <w:r>
        <w:rPr>
          <w:spacing w:val="-3"/>
          <w:sz w:val="18"/>
        </w:rPr>
        <w:t xml:space="preserve"> </w:t>
      </w:r>
      <w:r>
        <w:rPr>
          <w:sz w:val="18"/>
        </w:rPr>
        <w:t>components</w:t>
      </w:r>
      <w:r>
        <w:rPr>
          <w:spacing w:val="-3"/>
          <w:sz w:val="18"/>
        </w:rPr>
        <w:t xml:space="preserve"> </w:t>
      </w:r>
      <w:r>
        <w:rPr>
          <w:sz w:val="18"/>
        </w:rPr>
        <w:t>Electrical</w:t>
      </w:r>
      <w:r>
        <w:rPr>
          <w:spacing w:val="-3"/>
          <w:sz w:val="18"/>
        </w:rPr>
        <w:t xml:space="preserve"> </w:t>
      </w:r>
      <w:r>
        <w:rPr>
          <w:sz w:val="18"/>
        </w:rPr>
        <w:t>Machine</w:t>
      </w:r>
      <w:r>
        <w:rPr>
          <w:spacing w:val="-3"/>
          <w:sz w:val="18"/>
        </w:rPr>
        <w:t xml:space="preserve"> </w:t>
      </w:r>
      <w:r>
        <w:rPr>
          <w:sz w:val="18"/>
        </w:rPr>
        <w:t>and</w:t>
      </w:r>
      <w:r>
        <w:rPr>
          <w:spacing w:val="-3"/>
          <w:sz w:val="18"/>
        </w:rPr>
        <w:t xml:space="preserve"> </w:t>
      </w:r>
      <w:r>
        <w:rPr>
          <w:sz w:val="18"/>
        </w:rPr>
        <w:t>their</w:t>
      </w:r>
      <w:r>
        <w:rPr>
          <w:spacing w:val="-1"/>
          <w:sz w:val="18"/>
        </w:rPr>
        <w:t xml:space="preserve"> </w:t>
      </w:r>
      <w:r>
        <w:rPr>
          <w:sz w:val="18"/>
        </w:rPr>
        <w:t>role</w:t>
      </w:r>
      <w:r>
        <w:rPr>
          <w:spacing w:val="-3"/>
          <w:sz w:val="18"/>
        </w:rPr>
        <w:t xml:space="preserve"> </w:t>
      </w:r>
      <w:r>
        <w:rPr>
          <w:sz w:val="18"/>
        </w:rPr>
        <w:t>in</w:t>
      </w:r>
      <w:r>
        <w:rPr>
          <w:spacing w:val="-3"/>
          <w:sz w:val="18"/>
        </w:rPr>
        <w:t xml:space="preserve"> </w:t>
      </w:r>
      <w:r>
        <w:rPr>
          <w:sz w:val="18"/>
        </w:rPr>
        <w:t>our</w:t>
      </w:r>
      <w:r>
        <w:rPr>
          <w:spacing w:val="-2"/>
          <w:sz w:val="18"/>
        </w:rPr>
        <w:t xml:space="preserve"> </w:t>
      </w:r>
      <w:r>
        <w:rPr>
          <w:sz w:val="18"/>
        </w:rPr>
        <w:t>society.</w:t>
      </w:r>
    </w:p>
    <w:p w:rsidR="00F0612E" w:rsidRDefault="00950CC4">
      <w:pPr>
        <w:pStyle w:val="ListParagraph"/>
        <w:numPr>
          <w:ilvl w:val="0"/>
          <w:numId w:val="4"/>
        </w:numPr>
        <w:tabs>
          <w:tab w:val="left" w:pos="779"/>
        </w:tabs>
        <w:spacing w:line="199" w:lineRule="exact"/>
        <w:ind w:left="778" w:hanging="193"/>
        <w:rPr>
          <w:sz w:val="18"/>
        </w:rPr>
      </w:pPr>
      <w:r>
        <w:rPr>
          <w:sz w:val="18"/>
        </w:rPr>
        <w:t>Interpret</w:t>
      </w:r>
      <w:r>
        <w:rPr>
          <w:spacing w:val="-5"/>
          <w:sz w:val="18"/>
        </w:rPr>
        <w:t xml:space="preserve"> </w:t>
      </w:r>
      <w:r>
        <w:rPr>
          <w:sz w:val="18"/>
        </w:rPr>
        <w:t>the</w:t>
      </w:r>
      <w:r>
        <w:rPr>
          <w:spacing w:val="-4"/>
          <w:sz w:val="18"/>
        </w:rPr>
        <w:t xml:space="preserve"> </w:t>
      </w:r>
      <w:r>
        <w:rPr>
          <w:sz w:val="18"/>
        </w:rPr>
        <w:t>operating</w:t>
      </w:r>
      <w:r>
        <w:rPr>
          <w:spacing w:val="-4"/>
          <w:sz w:val="18"/>
        </w:rPr>
        <w:t xml:space="preserve"> </w:t>
      </w:r>
      <w:r>
        <w:rPr>
          <w:sz w:val="18"/>
        </w:rPr>
        <w:t>concept</w:t>
      </w:r>
      <w:r>
        <w:rPr>
          <w:spacing w:val="-3"/>
          <w:sz w:val="18"/>
        </w:rPr>
        <w:t xml:space="preserve"> </w:t>
      </w:r>
      <w:r>
        <w:rPr>
          <w:sz w:val="18"/>
        </w:rPr>
        <w:t>and</w:t>
      </w:r>
      <w:r>
        <w:rPr>
          <w:spacing w:val="-4"/>
          <w:sz w:val="18"/>
        </w:rPr>
        <w:t xml:space="preserve"> </w:t>
      </w:r>
      <w:r>
        <w:rPr>
          <w:sz w:val="18"/>
        </w:rPr>
        <w:t>analyze</w:t>
      </w:r>
      <w:r>
        <w:rPr>
          <w:spacing w:val="-5"/>
          <w:sz w:val="18"/>
        </w:rPr>
        <w:t xml:space="preserve"> </w:t>
      </w:r>
      <w:r>
        <w:rPr>
          <w:sz w:val="18"/>
        </w:rPr>
        <w:t>the</w:t>
      </w:r>
      <w:r>
        <w:rPr>
          <w:spacing w:val="-4"/>
          <w:sz w:val="18"/>
        </w:rPr>
        <w:t xml:space="preserve"> </w:t>
      </w:r>
      <w:r>
        <w:rPr>
          <w:sz w:val="18"/>
        </w:rPr>
        <w:t>performance</w:t>
      </w:r>
      <w:r>
        <w:rPr>
          <w:spacing w:val="-4"/>
          <w:sz w:val="18"/>
        </w:rPr>
        <w:t xml:space="preserve"> </w:t>
      </w:r>
      <w:r>
        <w:rPr>
          <w:sz w:val="18"/>
        </w:rPr>
        <w:t>of</w:t>
      </w:r>
      <w:r>
        <w:rPr>
          <w:spacing w:val="-5"/>
          <w:sz w:val="18"/>
        </w:rPr>
        <w:t xml:space="preserve"> </w:t>
      </w:r>
      <w:r>
        <w:rPr>
          <w:sz w:val="18"/>
        </w:rPr>
        <w:t>AC</w:t>
      </w:r>
      <w:r>
        <w:rPr>
          <w:spacing w:val="-4"/>
          <w:sz w:val="18"/>
        </w:rPr>
        <w:t xml:space="preserve"> </w:t>
      </w:r>
      <w:r>
        <w:rPr>
          <w:sz w:val="18"/>
        </w:rPr>
        <w:t>machines.</w:t>
      </w:r>
    </w:p>
    <w:p w:rsidR="00F0612E" w:rsidRDefault="00950CC4">
      <w:pPr>
        <w:pStyle w:val="ListParagraph"/>
        <w:numPr>
          <w:ilvl w:val="0"/>
          <w:numId w:val="4"/>
        </w:numPr>
        <w:tabs>
          <w:tab w:val="left" w:pos="776"/>
        </w:tabs>
        <w:spacing w:line="202" w:lineRule="exact"/>
        <w:ind w:left="775" w:hanging="190"/>
        <w:rPr>
          <w:sz w:val="18"/>
        </w:rPr>
      </w:pPr>
      <w:r>
        <w:rPr>
          <w:sz w:val="18"/>
        </w:rPr>
        <w:t>Interpret</w:t>
      </w:r>
      <w:r>
        <w:rPr>
          <w:spacing w:val="-4"/>
          <w:sz w:val="18"/>
        </w:rPr>
        <w:t xml:space="preserve"> </w:t>
      </w:r>
      <w:r>
        <w:rPr>
          <w:sz w:val="18"/>
        </w:rPr>
        <w:t>the</w:t>
      </w:r>
      <w:r>
        <w:rPr>
          <w:spacing w:val="-4"/>
          <w:sz w:val="18"/>
        </w:rPr>
        <w:t xml:space="preserve"> </w:t>
      </w:r>
      <w:r>
        <w:rPr>
          <w:sz w:val="18"/>
        </w:rPr>
        <w:t>operating</w:t>
      </w:r>
      <w:r>
        <w:rPr>
          <w:spacing w:val="-4"/>
          <w:sz w:val="18"/>
        </w:rPr>
        <w:t xml:space="preserve"> </w:t>
      </w:r>
      <w:r>
        <w:rPr>
          <w:sz w:val="18"/>
        </w:rPr>
        <w:t>concept</w:t>
      </w:r>
      <w:r>
        <w:rPr>
          <w:spacing w:val="-3"/>
          <w:sz w:val="18"/>
        </w:rPr>
        <w:t xml:space="preserve"> </w:t>
      </w:r>
      <w:r>
        <w:rPr>
          <w:sz w:val="18"/>
        </w:rPr>
        <w:t>and</w:t>
      </w:r>
      <w:r>
        <w:rPr>
          <w:spacing w:val="-4"/>
          <w:sz w:val="18"/>
        </w:rPr>
        <w:t xml:space="preserve"> </w:t>
      </w:r>
      <w:r>
        <w:rPr>
          <w:sz w:val="18"/>
        </w:rPr>
        <w:t>analyze</w:t>
      </w:r>
      <w:r>
        <w:rPr>
          <w:spacing w:val="-4"/>
          <w:sz w:val="18"/>
        </w:rPr>
        <w:t xml:space="preserve"> </w:t>
      </w:r>
      <w:r>
        <w:rPr>
          <w:sz w:val="18"/>
        </w:rPr>
        <w:t>the</w:t>
      </w:r>
      <w:r>
        <w:rPr>
          <w:spacing w:val="-4"/>
          <w:sz w:val="18"/>
        </w:rPr>
        <w:t xml:space="preserve"> </w:t>
      </w:r>
      <w:r>
        <w:rPr>
          <w:sz w:val="18"/>
        </w:rPr>
        <w:t>performance</w:t>
      </w:r>
      <w:r>
        <w:rPr>
          <w:spacing w:val="-4"/>
          <w:sz w:val="18"/>
        </w:rPr>
        <w:t xml:space="preserve"> </w:t>
      </w:r>
      <w:r>
        <w:rPr>
          <w:sz w:val="18"/>
        </w:rPr>
        <w:t>of</w:t>
      </w:r>
      <w:r>
        <w:rPr>
          <w:spacing w:val="-5"/>
          <w:sz w:val="18"/>
        </w:rPr>
        <w:t xml:space="preserve"> </w:t>
      </w:r>
      <w:r>
        <w:rPr>
          <w:sz w:val="18"/>
        </w:rPr>
        <w:t>DC</w:t>
      </w:r>
      <w:r>
        <w:rPr>
          <w:spacing w:val="-3"/>
          <w:sz w:val="18"/>
        </w:rPr>
        <w:t xml:space="preserve"> </w:t>
      </w:r>
      <w:r>
        <w:rPr>
          <w:sz w:val="18"/>
        </w:rPr>
        <w:t>machines.</w:t>
      </w:r>
    </w:p>
    <w:p w:rsidR="00F0612E" w:rsidRDefault="00950CC4">
      <w:pPr>
        <w:pStyle w:val="ListParagraph"/>
        <w:numPr>
          <w:ilvl w:val="0"/>
          <w:numId w:val="4"/>
        </w:numPr>
        <w:tabs>
          <w:tab w:val="left" w:pos="779"/>
        </w:tabs>
        <w:spacing w:before="2" w:line="203" w:lineRule="exact"/>
        <w:ind w:left="778" w:hanging="193"/>
        <w:rPr>
          <w:sz w:val="18"/>
        </w:rPr>
      </w:pPr>
      <w:r>
        <w:rPr>
          <w:sz w:val="18"/>
        </w:rPr>
        <w:t>To</w:t>
      </w:r>
      <w:r>
        <w:rPr>
          <w:spacing w:val="-4"/>
          <w:sz w:val="18"/>
        </w:rPr>
        <w:t xml:space="preserve"> </w:t>
      </w:r>
      <w:r>
        <w:rPr>
          <w:sz w:val="18"/>
        </w:rPr>
        <w:t>acquire</w:t>
      </w:r>
      <w:r>
        <w:rPr>
          <w:spacing w:val="-3"/>
          <w:sz w:val="18"/>
        </w:rPr>
        <w:t xml:space="preserve"> </w:t>
      </w:r>
      <w:r>
        <w:rPr>
          <w:sz w:val="18"/>
        </w:rPr>
        <w:t>the</w:t>
      </w:r>
      <w:r>
        <w:rPr>
          <w:spacing w:val="-3"/>
          <w:sz w:val="18"/>
        </w:rPr>
        <w:t xml:space="preserve"> </w:t>
      </w:r>
      <w:r>
        <w:rPr>
          <w:sz w:val="18"/>
        </w:rPr>
        <w:t>knowledge</w:t>
      </w:r>
      <w:r>
        <w:rPr>
          <w:spacing w:val="-2"/>
          <w:sz w:val="18"/>
        </w:rPr>
        <w:t xml:space="preserve"> </w:t>
      </w:r>
      <w:r>
        <w:rPr>
          <w:sz w:val="18"/>
        </w:rPr>
        <w:t>of</w:t>
      </w:r>
      <w:r>
        <w:rPr>
          <w:spacing w:val="-1"/>
          <w:sz w:val="18"/>
        </w:rPr>
        <w:t xml:space="preserve"> </w:t>
      </w:r>
      <w:r>
        <w:rPr>
          <w:sz w:val="18"/>
        </w:rPr>
        <w:t>different methods</w:t>
      </w:r>
      <w:r>
        <w:rPr>
          <w:spacing w:val="-3"/>
          <w:sz w:val="18"/>
        </w:rPr>
        <w:t xml:space="preserve"> </w:t>
      </w:r>
      <w:r>
        <w:rPr>
          <w:sz w:val="18"/>
        </w:rPr>
        <w:t>of</w:t>
      </w:r>
      <w:r>
        <w:rPr>
          <w:spacing w:val="-4"/>
          <w:sz w:val="18"/>
        </w:rPr>
        <w:t xml:space="preserve"> </w:t>
      </w:r>
      <w:r>
        <w:rPr>
          <w:sz w:val="18"/>
        </w:rPr>
        <w:t>starting</w:t>
      </w:r>
      <w:r>
        <w:rPr>
          <w:spacing w:val="-1"/>
          <w:sz w:val="18"/>
        </w:rPr>
        <w:t xml:space="preserve"> </w:t>
      </w:r>
      <w:r>
        <w:rPr>
          <w:sz w:val="18"/>
        </w:rPr>
        <w:t>and</w:t>
      </w:r>
      <w:r>
        <w:rPr>
          <w:spacing w:val="-2"/>
          <w:sz w:val="18"/>
        </w:rPr>
        <w:t xml:space="preserve"> </w:t>
      </w:r>
      <w:r>
        <w:rPr>
          <w:sz w:val="18"/>
        </w:rPr>
        <w:t>speed</w:t>
      </w:r>
      <w:r>
        <w:rPr>
          <w:spacing w:val="-3"/>
          <w:sz w:val="18"/>
        </w:rPr>
        <w:t xml:space="preserve"> </w:t>
      </w:r>
      <w:r>
        <w:rPr>
          <w:sz w:val="18"/>
        </w:rPr>
        <w:t>control</w:t>
      </w:r>
      <w:r>
        <w:rPr>
          <w:spacing w:val="-3"/>
          <w:sz w:val="18"/>
        </w:rPr>
        <w:t xml:space="preserve"> </w:t>
      </w:r>
      <w:r>
        <w:rPr>
          <w:sz w:val="18"/>
        </w:rPr>
        <w:t>of</w:t>
      </w:r>
      <w:r>
        <w:rPr>
          <w:spacing w:val="-1"/>
          <w:sz w:val="18"/>
        </w:rPr>
        <w:t xml:space="preserve"> </w:t>
      </w:r>
      <w:r>
        <w:rPr>
          <w:sz w:val="18"/>
        </w:rPr>
        <w:t>AC</w:t>
      </w:r>
      <w:r>
        <w:rPr>
          <w:spacing w:val="-2"/>
          <w:sz w:val="18"/>
        </w:rPr>
        <w:t xml:space="preserve"> </w:t>
      </w:r>
      <w:r>
        <w:rPr>
          <w:sz w:val="18"/>
        </w:rPr>
        <w:t>and</w:t>
      </w:r>
      <w:r>
        <w:rPr>
          <w:spacing w:val="-1"/>
          <w:sz w:val="18"/>
        </w:rPr>
        <w:t xml:space="preserve"> </w:t>
      </w:r>
      <w:r>
        <w:rPr>
          <w:sz w:val="18"/>
        </w:rPr>
        <w:t>DC</w:t>
      </w:r>
      <w:r>
        <w:rPr>
          <w:spacing w:val="-3"/>
          <w:sz w:val="18"/>
        </w:rPr>
        <w:t xml:space="preserve"> </w:t>
      </w:r>
      <w:r>
        <w:rPr>
          <w:sz w:val="18"/>
        </w:rPr>
        <w:t>motors.</w:t>
      </w:r>
    </w:p>
    <w:p w:rsidR="00F0612E" w:rsidRDefault="00950CC4">
      <w:pPr>
        <w:pStyle w:val="ListParagraph"/>
        <w:numPr>
          <w:ilvl w:val="0"/>
          <w:numId w:val="4"/>
        </w:numPr>
        <w:tabs>
          <w:tab w:val="left" w:pos="774"/>
        </w:tabs>
        <w:spacing w:line="203" w:lineRule="exact"/>
        <w:ind w:left="773" w:hanging="188"/>
        <w:rPr>
          <w:sz w:val="18"/>
        </w:rPr>
      </w:pPr>
      <w:r>
        <w:rPr>
          <w:sz w:val="18"/>
        </w:rPr>
        <w:t>Infer</w:t>
      </w:r>
      <w:r>
        <w:rPr>
          <w:spacing w:val="-2"/>
          <w:sz w:val="18"/>
        </w:rPr>
        <w:t xml:space="preserve"> </w:t>
      </w:r>
      <w:r>
        <w:rPr>
          <w:sz w:val="18"/>
        </w:rPr>
        <w:t>the</w:t>
      </w:r>
      <w:r>
        <w:rPr>
          <w:spacing w:val="-3"/>
          <w:sz w:val="18"/>
        </w:rPr>
        <w:t xml:space="preserve"> </w:t>
      </w:r>
      <w:r>
        <w:rPr>
          <w:sz w:val="18"/>
        </w:rPr>
        <w:t>practical</w:t>
      </w:r>
      <w:r>
        <w:rPr>
          <w:spacing w:val="-2"/>
          <w:sz w:val="18"/>
        </w:rPr>
        <w:t xml:space="preserve"> </w:t>
      </w:r>
      <w:r>
        <w:rPr>
          <w:sz w:val="18"/>
        </w:rPr>
        <w:t>application,</w:t>
      </w:r>
      <w:r>
        <w:rPr>
          <w:spacing w:val="-3"/>
          <w:sz w:val="18"/>
        </w:rPr>
        <w:t xml:space="preserve"> </w:t>
      </w:r>
      <w:r>
        <w:rPr>
          <w:sz w:val="18"/>
        </w:rPr>
        <w:t>and</w:t>
      </w:r>
      <w:r>
        <w:rPr>
          <w:spacing w:val="-2"/>
          <w:sz w:val="18"/>
        </w:rPr>
        <w:t xml:space="preserve"> </w:t>
      </w:r>
      <w:r>
        <w:rPr>
          <w:sz w:val="18"/>
        </w:rPr>
        <w:t>advantages</w:t>
      </w:r>
      <w:r>
        <w:rPr>
          <w:spacing w:val="-1"/>
          <w:sz w:val="18"/>
        </w:rPr>
        <w:t xml:space="preserve"> </w:t>
      </w:r>
      <w:r>
        <w:rPr>
          <w:sz w:val="18"/>
        </w:rPr>
        <w:t>of</w:t>
      </w:r>
      <w:r>
        <w:rPr>
          <w:spacing w:val="-3"/>
          <w:sz w:val="18"/>
        </w:rPr>
        <w:t xml:space="preserve"> </w:t>
      </w:r>
      <w:r>
        <w:rPr>
          <w:sz w:val="18"/>
        </w:rPr>
        <w:t>AC</w:t>
      </w:r>
      <w:r>
        <w:rPr>
          <w:spacing w:val="-3"/>
          <w:sz w:val="18"/>
        </w:rPr>
        <w:t xml:space="preserve"> </w:t>
      </w:r>
      <w:r>
        <w:rPr>
          <w:sz w:val="18"/>
        </w:rPr>
        <w:t>and</w:t>
      </w:r>
      <w:r>
        <w:rPr>
          <w:spacing w:val="-1"/>
          <w:sz w:val="18"/>
        </w:rPr>
        <w:t xml:space="preserve"> </w:t>
      </w:r>
      <w:r>
        <w:rPr>
          <w:sz w:val="18"/>
        </w:rPr>
        <w:t>DC</w:t>
      </w:r>
      <w:r>
        <w:rPr>
          <w:spacing w:val="-2"/>
          <w:sz w:val="18"/>
        </w:rPr>
        <w:t xml:space="preserve"> </w:t>
      </w:r>
      <w:r>
        <w:rPr>
          <w:sz w:val="18"/>
        </w:rPr>
        <w:t>machines</w:t>
      </w:r>
      <w:r>
        <w:rPr>
          <w:spacing w:val="-4"/>
          <w:sz w:val="18"/>
        </w:rPr>
        <w:t xml:space="preserve"> </w:t>
      </w:r>
      <w:r>
        <w:rPr>
          <w:sz w:val="18"/>
        </w:rPr>
        <w:t>used</w:t>
      </w:r>
      <w:r>
        <w:rPr>
          <w:spacing w:val="-2"/>
          <w:sz w:val="18"/>
        </w:rPr>
        <w:t xml:space="preserve"> </w:t>
      </w:r>
      <w:r>
        <w:rPr>
          <w:sz w:val="18"/>
        </w:rPr>
        <w:t>in</w:t>
      </w:r>
      <w:r>
        <w:rPr>
          <w:spacing w:val="-3"/>
          <w:sz w:val="18"/>
        </w:rPr>
        <w:t xml:space="preserve"> </w:t>
      </w:r>
      <w:r>
        <w:rPr>
          <w:sz w:val="18"/>
        </w:rPr>
        <w:t>different</w:t>
      </w:r>
      <w:r>
        <w:rPr>
          <w:spacing w:val="-1"/>
          <w:sz w:val="18"/>
        </w:rPr>
        <w:t xml:space="preserve"> </w:t>
      </w:r>
      <w:r>
        <w:rPr>
          <w:sz w:val="18"/>
        </w:rPr>
        <w:t>industry.</w:t>
      </w:r>
    </w:p>
    <w:p w:rsidR="00F0612E" w:rsidRDefault="00F0612E">
      <w:pPr>
        <w:spacing w:line="203" w:lineRule="exact"/>
        <w:rPr>
          <w:sz w:val="18"/>
        </w:rPr>
        <w:sectPr w:rsidR="00F0612E">
          <w:pgSz w:w="11930" w:h="16850"/>
          <w:pgMar w:top="1460" w:right="640" w:bottom="280" w:left="1140" w:header="720" w:footer="720" w:gutter="0"/>
          <w:cols w:space="720"/>
        </w:sectPr>
      </w:pPr>
    </w:p>
    <w:p w:rsidR="00F0612E" w:rsidRDefault="00161754">
      <w:pPr>
        <w:spacing w:before="80"/>
        <w:ind w:left="3418" w:right="3927"/>
        <w:jc w:val="center"/>
        <w:rPr>
          <w:b/>
        </w:rPr>
      </w:pPr>
      <w:r w:rsidRPr="00161754">
        <w:lastRenderedPageBreak/>
        <w:pict>
          <v:line id="_x0000_s1028" style="position:absolute;left:0;text-align:left;z-index:-18509312;mso-position-horizontal-relative:page" from="107.65pt,39.75pt" to="142.15pt,79.5pt" strokecolor="#4470c4" strokeweight=".5pt">
            <w10:wrap anchorx="page"/>
          </v:line>
        </w:pict>
      </w:r>
      <w:r w:rsidR="00950CC4">
        <w:rPr>
          <w:b/>
        </w:rPr>
        <w:t>Mapping</w:t>
      </w:r>
      <w:r w:rsidR="00950CC4">
        <w:rPr>
          <w:b/>
          <w:spacing w:val="-6"/>
        </w:rPr>
        <w:t xml:space="preserve"> </w:t>
      </w:r>
      <w:r w:rsidR="00950CC4">
        <w:rPr>
          <w:b/>
        </w:rPr>
        <w:t>of</w:t>
      </w:r>
      <w:r w:rsidR="00950CC4">
        <w:rPr>
          <w:b/>
          <w:spacing w:val="-1"/>
        </w:rPr>
        <w:t xml:space="preserve"> </w:t>
      </w:r>
      <w:r w:rsidR="00950CC4">
        <w:rPr>
          <w:b/>
        </w:rPr>
        <w:t>COs</w:t>
      </w:r>
      <w:r w:rsidR="00950CC4">
        <w:rPr>
          <w:b/>
          <w:spacing w:val="-3"/>
        </w:rPr>
        <w:t xml:space="preserve"> </w:t>
      </w:r>
      <w:r w:rsidR="00950CC4">
        <w:rPr>
          <w:b/>
        </w:rPr>
        <w:t>and</w:t>
      </w:r>
      <w:r w:rsidR="00950CC4">
        <w:rPr>
          <w:b/>
          <w:spacing w:val="-5"/>
        </w:rPr>
        <w:t xml:space="preserve"> </w:t>
      </w:r>
      <w:r w:rsidR="00950CC4">
        <w:rPr>
          <w:b/>
        </w:rPr>
        <w:t>POs</w:t>
      </w:r>
    </w:p>
    <w:p w:rsidR="00F0612E" w:rsidRDefault="00F0612E">
      <w:pPr>
        <w:pStyle w:val="BodyText"/>
        <w:rPr>
          <w:b/>
          <w:sz w:val="20"/>
        </w:rPr>
      </w:pPr>
    </w:p>
    <w:p w:rsidR="00F0612E" w:rsidRDefault="00F0612E">
      <w:pPr>
        <w:pStyle w:val="BodyText"/>
        <w:spacing w:before="7" w:after="1"/>
        <w:rPr>
          <w:b/>
          <w:sz w:val="15"/>
        </w:rPr>
      </w:pPr>
    </w:p>
    <w:tbl>
      <w:tblPr>
        <w:tblW w:w="0" w:type="auto"/>
        <w:tblInd w:w="9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82"/>
        <w:gridCol w:w="487"/>
        <w:gridCol w:w="650"/>
        <w:gridCol w:w="650"/>
        <w:gridCol w:w="652"/>
        <w:gridCol w:w="648"/>
        <w:gridCol w:w="652"/>
        <w:gridCol w:w="645"/>
        <w:gridCol w:w="655"/>
        <w:gridCol w:w="652"/>
        <w:gridCol w:w="626"/>
        <w:gridCol w:w="624"/>
        <w:gridCol w:w="627"/>
      </w:tblGrid>
      <w:tr w:rsidR="00F0612E">
        <w:trPr>
          <w:trHeight w:val="812"/>
        </w:trPr>
        <w:tc>
          <w:tcPr>
            <w:tcW w:w="782" w:type="dxa"/>
          </w:tcPr>
          <w:p w:rsidR="00F0612E" w:rsidRDefault="00950CC4">
            <w:pPr>
              <w:pStyle w:val="TableParagraph"/>
              <w:spacing w:line="199" w:lineRule="exact"/>
              <w:ind w:left="196"/>
              <w:jc w:val="left"/>
              <w:rPr>
                <w:b/>
                <w:sz w:val="18"/>
              </w:rPr>
            </w:pPr>
            <w:r>
              <w:rPr>
                <w:b/>
                <w:sz w:val="18"/>
              </w:rPr>
              <w:t>POs</w:t>
            </w:r>
          </w:p>
          <w:p w:rsidR="00F0612E" w:rsidRDefault="00F0612E">
            <w:pPr>
              <w:pStyle w:val="TableParagraph"/>
              <w:spacing w:before="1"/>
              <w:jc w:val="left"/>
              <w:rPr>
                <w:b/>
                <w:sz w:val="18"/>
              </w:rPr>
            </w:pPr>
          </w:p>
          <w:p w:rsidR="00F0612E" w:rsidRDefault="00950CC4">
            <w:pPr>
              <w:pStyle w:val="TableParagraph"/>
              <w:ind w:left="105"/>
              <w:jc w:val="left"/>
              <w:rPr>
                <w:b/>
                <w:sz w:val="18"/>
              </w:rPr>
            </w:pPr>
            <w:r>
              <w:rPr>
                <w:b/>
                <w:sz w:val="18"/>
              </w:rPr>
              <w:t>COs</w:t>
            </w:r>
          </w:p>
        </w:tc>
        <w:tc>
          <w:tcPr>
            <w:tcW w:w="487" w:type="dxa"/>
          </w:tcPr>
          <w:p w:rsidR="00F0612E" w:rsidRDefault="00950CC4">
            <w:pPr>
              <w:pStyle w:val="TableParagraph"/>
              <w:spacing w:line="199" w:lineRule="exact"/>
              <w:ind w:left="108"/>
              <w:jc w:val="left"/>
              <w:rPr>
                <w:b/>
                <w:sz w:val="18"/>
              </w:rPr>
            </w:pPr>
            <w:r>
              <w:rPr>
                <w:b/>
                <w:sz w:val="18"/>
              </w:rPr>
              <w:t>1</w:t>
            </w:r>
          </w:p>
        </w:tc>
        <w:tc>
          <w:tcPr>
            <w:tcW w:w="650" w:type="dxa"/>
          </w:tcPr>
          <w:p w:rsidR="00F0612E" w:rsidRDefault="00950CC4">
            <w:pPr>
              <w:pStyle w:val="TableParagraph"/>
              <w:spacing w:line="199" w:lineRule="exact"/>
              <w:ind w:left="108"/>
              <w:jc w:val="left"/>
              <w:rPr>
                <w:b/>
                <w:sz w:val="18"/>
              </w:rPr>
            </w:pPr>
            <w:r>
              <w:rPr>
                <w:b/>
                <w:sz w:val="18"/>
              </w:rPr>
              <w:t>2</w:t>
            </w:r>
          </w:p>
        </w:tc>
        <w:tc>
          <w:tcPr>
            <w:tcW w:w="650" w:type="dxa"/>
          </w:tcPr>
          <w:p w:rsidR="00F0612E" w:rsidRDefault="00950CC4">
            <w:pPr>
              <w:pStyle w:val="TableParagraph"/>
              <w:spacing w:line="199" w:lineRule="exact"/>
              <w:ind w:left="109"/>
              <w:jc w:val="left"/>
              <w:rPr>
                <w:b/>
                <w:sz w:val="18"/>
              </w:rPr>
            </w:pPr>
            <w:r>
              <w:rPr>
                <w:b/>
                <w:sz w:val="18"/>
              </w:rPr>
              <w:t>3</w:t>
            </w:r>
          </w:p>
        </w:tc>
        <w:tc>
          <w:tcPr>
            <w:tcW w:w="652" w:type="dxa"/>
          </w:tcPr>
          <w:p w:rsidR="00F0612E" w:rsidRDefault="00950CC4">
            <w:pPr>
              <w:pStyle w:val="TableParagraph"/>
              <w:spacing w:line="199" w:lineRule="exact"/>
              <w:ind w:left="109"/>
              <w:jc w:val="left"/>
              <w:rPr>
                <w:b/>
                <w:sz w:val="18"/>
              </w:rPr>
            </w:pPr>
            <w:r>
              <w:rPr>
                <w:b/>
                <w:sz w:val="18"/>
              </w:rPr>
              <w:t>4</w:t>
            </w:r>
          </w:p>
        </w:tc>
        <w:tc>
          <w:tcPr>
            <w:tcW w:w="648" w:type="dxa"/>
          </w:tcPr>
          <w:p w:rsidR="00F0612E" w:rsidRDefault="00950CC4">
            <w:pPr>
              <w:pStyle w:val="TableParagraph"/>
              <w:spacing w:line="199" w:lineRule="exact"/>
              <w:ind w:left="110"/>
              <w:jc w:val="left"/>
              <w:rPr>
                <w:b/>
                <w:sz w:val="18"/>
              </w:rPr>
            </w:pPr>
            <w:r>
              <w:rPr>
                <w:b/>
                <w:sz w:val="18"/>
              </w:rPr>
              <w:t>5</w:t>
            </w:r>
          </w:p>
        </w:tc>
        <w:tc>
          <w:tcPr>
            <w:tcW w:w="652" w:type="dxa"/>
          </w:tcPr>
          <w:p w:rsidR="00F0612E" w:rsidRDefault="00950CC4">
            <w:pPr>
              <w:pStyle w:val="TableParagraph"/>
              <w:spacing w:line="199" w:lineRule="exact"/>
              <w:ind w:left="110"/>
              <w:jc w:val="left"/>
              <w:rPr>
                <w:b/>
                <w:sz w:val="18"/>
              </w:rPr>
            </w:pPr>
            <w:r>
              <w:rPr>
                <w:b/>
                <w:sz w:val="18"/>
              </w:rPr>
              <w:t>6</w:t>
            </w:r>
          </w:p>
        </w:tc>
        <w:tc>
          <w:tcPr>
            <w:tcW w:w="645" w:type="dxa"/>
          </w:tcPr>
          <w:p w:rsidR="00F0612E" w:rsidRDefault="00950CC4">
            <w:pPr>
              <w:pStyle w:val="TableParagraph"/>
              <w:spacing w:line="199" w:lineRule="exact"/>
              <w:ind w:left="111"/>
              <w:jc w:val="left"/>
              <w:rPr>
                <w:b/>
                <w:sz w:val="18"/>
              </w:rPr>
            </w:pPr>
            <w:r>
              <w:rPr>
                <w:b/>
                <w:sz w:val="18"/>
              </w:rPr>
              <w:t>7</w:t>
            </w:r>
          </w:p>
        </w:tc>
        <w:tc>
          <w:tcPr>
            <w:tcW w:w="655" w:type="dxa"/>
          </w:tcPr>
          <w:p w:rsidR="00F0612E" w:rsidRDefault="00950CC4">
            <w:pPr>
              <w:pStyle w:val="TableParagraph"/>
              <w:spacing w:line="199" w:lineRule="exact"/>
              <w:ind w:left="114"/>
              <w:jc w:val="left"/>
              <w:rPr>
                <w:b/>
                <w:sz w:val="18"/>
              </w:rPr>
            </w:pPr>
            <w:r>
              <w:rPr>
                <w:b/>
                <w:sz w:val="18"/>
              </w:rPr>
              <w:t>8</w:t>
            </w:r>
          </w:p>
        </w:tc>
        <w:tc>
          <w:tcPr>
            <w:tcW w:w="652" w:type="dxa"/>
          </w:tcPr>
          <w:p w:rsidR="00F0612E" w:rsidRDefault="00950CC4">
            <w:pPr>
              <w:pStyle w:val="TableParagraph"/>
              <w:spacing w:line="199" w:lineRule="exact"/>
              <w:ind w:left="115"/>
              <w:jc w:val="left"/>
              <w:rPr>
                <w:b/>
                <w:sz w:val="18"/>
              </w:rPr>
            </w:pPr>
            <w:r>
              <w:rPr>
                <w:b/>
                <w:sz w:val="18"/>
              </w:rPr>
              <w:t>9</w:t>
            </w:r>
          </w:p>
        </w:tc>
        <w:tc>
          <w:tcPr>
            <w:tcW w:w="626" w:type="dxa"/>
          </w:tcPr>
          <w:p w:rsidR="00F0612E" w:rsidRDefault="00950CC4">
            <w:pPr>
              <w:pStyle w:val="TableParagraph"/>
              <w:spacing w:line="199" w:lineRule="exact"/>
              <w:ind w:left="116"/>
              <w:jc w:val="left"/>
              <w:rPr>
                <w:b/>
                <w:sz w:val="18"/>
              </w:rPr>
            </w:pPr>
            <w:r>
              <w:rPr>
                <w:b/>
                <w:sz w:val="18"/>
              </w:rPr>
              <w:t>10</w:t>
            </w:r>
          </w:p>
        </w:tc>
        <w:tc>
          <w:tcPr>
            <w:tcW w:w="624" w:type="dxa"/>
          </w:tcPr>
          <w:p w:rsidR="00F0612E" w:rsidRDefault="00950CC4">
            <w:pPr>
              <w:pStyle w:val="TableParagraph"/>
              <w:spacing w:line="199" w:lineRule="exact"/>
              <w:ind w:left="116"/>
              <w:jc w:val="left"/>
              <w:rPr>
                <w:b/>
                <w:sz w:val="18"/>
              </w:rPr>
            </w:pPr>
            <w:r>
              <w:rPr>
                <w:b/>
                <w:sz w:val="18"/>
              </w:rPr>
              <w:t>11</w:t>
            </w:r>
          </w:p>
        </w:tc>
        <w:tc>
          <w:tcPr>
            <w:tcW w:w="627" w:type="dxa"/>
          </w:tcPr>
          <w:p w:rsidR="00F0612E" w:rsidRDefault="00950CC4">
            <w:pPr>
              <w:pStyle w:val="TableParagraph"/>
              <w:spacing w:line="199" w:lineRule="exact"/>
              <w:ind w:left="116"/>
              <w:jc w:val="left"/>
              <w:rPr>
                <w:b/>
                <w:sz w:val="18"/>
              </w:rPr>
            </w:pPr>
            <w:r>
              <w:rPr>
                <w:b/>
                <w:sz w:val="18"/>
              </w:rPr>
              <w:t>12</w:t>
            </w:r>
          </w:p>
        </w:tc>
      </w:tr>
      <w:tr w:rsidR="00F0612E">
        <w:trPr>
          <w:trHeight w:val="198"/>
        </w:trPr>
        <w:tc>
          <w:tcPr>
            <w:tcW w:w="782" w:type="dxa"/>
          </w:tcPr>
          <w:p w:rsidR="00F0612E" w:rsidRDefault="00950CC4">
            <w:pPr>
              <w:pStyle w:val="TableParagraph"/>
              <w:spacing w:line="179" w:lineRule="exact"/>
              <w:ind w:right="281"/>
              <w:jc w:val="right"/>
              <w:rPr>
                <w:b/>
                <w:sz w:val="18"/>
              </w:rPr>
            </w:pPr>
            <w:r>
              <w:rPr>
                <w:b/>
                <w:sz w:val="18"/>
              </w:rPr>
              <w:t>1</w:t>
            </w:r>
          </w:p>
        </w:tc>
        <w:tc>
          <w:tcPr>
            <w:tcW w:w="487" w:type="dxa"/>
          </w:tcPr>
          <w:p w:rsidR="00F0612E" w:rsidRDefault="00950CC4">
            <w:pPr>
              <w:pStyle w:val="TableParagraph"/>
              <w:spacing w:line="179" w:lineRule="exact"/>
              <w:ind w:right="125"/>
              <w:jc w:val="right"/>
              <w:rPr>
                <w:sz w:val="18"/>
              </w:rPr>
            </w:pPr>
            <w:r>
              <w:rPr>
                <w:sz w:val="18"/>
              </w:rPr>
              <w:t>3</w:t>
            </w:r>
          </w:p>
        </w:tc>
        <w:tc>
          <w:tcPr>
            <w:tcW w:w="650" w:type="dxa"/>
          </w:tcPr>
          <w:p w:rsidR="00F0612E" w:rsidRDefault="00950CC4">
            <w:pPr>
              <w:pStyle w:val="TableParagraph"/>
              <w:spacing w:line="179" w:lineRule="exact"/>
              <w:ind w:right="206"/>
              <w:jc w:val="right"/>
              <w:rPr>
                <w:sz w:val="18"/>
              </w:rPr>
            </w:pPr>
            <w:r>
              <w:rPr>
                <w:sz w:val="18"/>
              </w:rPr>
              <w:t>3</w:t>
            </w:r>
          </w:p>
        </w:tc>
        <w:tc>
          <w:tcPr>
            <w:tcW w:w="650" w:type="dxa"/>
          </w:tcPr>
          <w:p w:rsidR="00F0612E" w:rsidRDefault="00950CC4">
            <w:pPr>
              <w:pStyle w:val="TableParagraph"/>
              <w:spacing w:line="179" w:lineRule="exact"/>
              <w:ind w:right="205"/>
              <w:jc w:val="right"/>
              <w:rPr>
                <w:sz w:val="18"/>
              </w:rPr>
            </w:pPr>
            <w:r>
              <w:rPr>
                <w:sz w:val="18"/>
              </w:rPr>
              <w:t>3</w:t>
            </w:r>
          </w:p>
        </w:tc>
        <w:tc>
          <w:tcPr>
            <w:tcW w:w="652" w:type="dxa"/>
          </w:tcPr>
          <w:p w:rsidR="00F0612E" w:rsidRDefault="00950CC4">
            <w:pPr>
              <w:pStyle w:val="TableParagraph"/>
              <w:spacing w:line="179" w:lineRule="exact"/>
              <w:ind w:right="217"/>
              <w:jc w:val="right"/>
              <w:rPr>
                <w:sz w:val="18"/>
              </w:rPr>
            </w:pPr>
            <w:r>
              <w:rPr>
                <w:sz w:val="18"/>
              </w:rPr>
              <w:t>1</w:t>
            </w:r>
          </w:p>
        </w:tc>
        <w:tc>
          <w:tcPr>
            <w:tcW w:w="648" w:type="dxa"/>
          </w:tcPr>
          <w:p w:rsidR="00F0612E" w:rsidRDefault="00950CC4">
            <w:pPr>
              <w:pStyle w:val="TableParagraph"/>
              <w:spacing w:line="179" w:lineRule="exact"/>
              <w:ind w:right="214"/>
              <w:jc w:val="right"/>
              <w:rPr>
                <w:sz w:val="18"/>
              </w:rPr>
            </w:pPr>
            <w:r>
              <w:rPr>
                <w:sz w:val="18"/>
              </w:rPr>
              <w:t>1</w:t>
            </w:r>
          </w:p>
        </w:tc>
        <w:tc>
          <w:tcPr>
            <w:tcW w:w="652" w:type="dxa"/>
          </w:tcPr>
          <w:p w:rsidR="00F0612E" w:rsidRDefault="00950CC4">
            <w:pPr>
              <w:pStyle w:val="TableParagraph"/>
              <w:spacing w:line="179" w:lineRule="exact"/>
              <w:ind w:right="206"/>
              <w:jc w:val="right"/>
              <w:rPr>
                <w:sz w:val="18"/>
              </w:rPr>
            </w:pPr>
            <w:r>
              <w:rPr>
                <w:sz w:val="18"/>
              </w:rPr>
              <w:t>3</w:t>
            </w:r>
          </w:p>
        </w:tc>
        <w:tc>
          <w:tcPr>
            <w:tcW w:w="645" w:type="dxa"/>
          </w:tcPr>
          <w:p w:rsidR="00F0612E" w:rsidRDefault="00950CC4">
            <w:pPr>
              <w:pStyle w:val="TableParagraph"/>
              <w:spacing w:line="179" w:lineRule="exact"/>
              <w:ind w:right="202"/>
              <w:jc w:val="right"/>
              <w:rPr>
                <w:sz w:val="18"/>
              </w:rPr>
            </w:pPr>
            <w:r>
              <w:rPr>
                <w:sz w:val="18"/>
              </w:rPr>
              <w:t>2</w:t>
            </w:r>
          </w:p>
        </w:tc>
        <w:tc>
          <w:tcPr>
            <w:tcW w:w="655" w:type="dxa"/>
          </w:tcPr>
          <w:p w:rsidR="00F0612E" w:rsidRDefault="00950CC4">
            <w:pPr>
              <w:pStyle w:val="TableParagraph"/>
              <w:spacing w:line="179" w:lineRule="exact"/>
              <w:ind w:right="204"/>
              <w:jc w:val="right"/>
              <w:rPr>
                <w:sz w:val="18"/>
              </w:rPr>
            </w:pPr>
            <w:r>
              <w:rPr>
                <w:sz w:val="18"/>
              </w:rPr>
              <w:t>2</w:t>
            </w:r>
          </w:p>
        </w:tc>
        <w:tc>
          <w:tcPr>
            <w:tcW w:w="652" w:type="dxa"/>
          </w:tcPr>
          <w:p w:rsidR="00F0612E" w:rsidRDefault="00950CC4">
            <w:pPr>
              <w:pStyle w:val="TableParagraph"/>
              <w:spacing w:line="179" w:lineRule="exact"/>
              <w:ind w:right="211"/>
              <w:jc w:val="right"/>
              <w:rPr>
                <w:sz w:val="18"/>
              </w:rPr>
            </w:pPr>
            <w:r>
              <w:rPr>
                <w:sz w:val="18"/>
              </w:rPr>
              <w:t>1</w:t>
            </w:r>
          </w:p>
        </w:tc>
        <w:tc>
          <w:tcPr>
            <w:tcW w:w="626" w:type="dxa"/>
          </w:tcPr>
          <w:p w:rsidR="00F0612E" w:rsidRDefault="00950CC4">
            <w:pPr>
              <w:pStyle w:val="TableParagraph"/>
              <w:spacing w:line="179" w:lineRule="exact"/>
              <w:ind w:right="199"/>
              <w:jc w:val="right"/>
              <w:rPr>
                <w:sz w:val="18"/>
              </w:rPr>
            </w:pPr>
            <w:r>
              <w:rPr>
                <w:sz w:val="18"/>
              </w:rPr>
              <w:t>1</w:t>
            </w:r>
          </w:p>
        </w:tc>
        <w:tc>
          <w:tcPr>
            <w:tcW w:w="624" w:type="dxa"/>
          </w:tcPr>
          <w:p w:rsidR="00F0612E" w:rsidRDefault="00950CC4">
            <w:pPr>
              <w:pStyle w:val="TableParagraph"/>
              <w:spacing w:line="179" w:lineRule="exact"/>
              <w:ind w:right="196"/>
              <w:jc w:val="right"/>
              <w:rPr>
                <w:sz w:val="18"/>
              </w:rPr>
            </w:pPr>
            <w:r>
              <w:rPr>
                <w:sz w:val="18"/>
              </w:rPr>
              <w:t>1</w:t>
            </w:r>
          </w:p>
        </w:tc>
        <w:tc>
          <w:tcPr>
            <w:tcW w:w="627" w:type="dxa"/>
          </w:tcPr>
          <w:p w:rsidR="00F0612E" w:rsidRDefault="00950CC4">
            <w:pPr>
              <w:pStyle w:val="TableParagraph"/>
              <w:spacing w:line="179" w:lineRule="exact"/>
              <w:ind w:right="187"/>
              <w:jc w:val="right"/>
              <w:rPr>
                <w:sz w:val="18"/>
              </w:rPr>
            </w:pPr>
            <w:r>
              <w:rPr>
                <w:sz w:val="18"/>
              </w:rPr>
              <w:t>3</w:t>
            </w:r>
          </w:p>
        </w:tc>
      </w:tr>
      <w:tr w:rsidR="00F0612E">
        <w:trPr>
          <w:trHeight w:val="200"/>
        </w:trPr>
        <w:tc>
          <w:tcPr>
            <w:tcW w:w="782" w:type="dxa"/>
          </w:tcPr>
          <w:p w:rsidR="00F0612E" w:rsidRDefault="00950CC4">
            <w:pPr>
              <w:pStyle w:val="TableParagraph"/>
              <w:spacing w:line="181" w:lineRule="exact"/>
              <w:ind w:right="268"/>
              <w:jc w:val="right"/>
              <w:rPr>
                <w:b/>
                <w:sz w:val="18"/>
              </w:rPr>
            </w:pPr>
            <w:r>
              <w:rPr>
                <w:b/>
                <w:sz w:val="18"/>
              </w:rPr>
              <w:t>2</w:t>
            </w:r>
          </w:p>
        </w:tc>
        <w:tc>
          <w:tcPr>
            <w:tcW w:w="487" w:type="dxa"/>
          </w:tcPr>
          <w:p w:rsidR="00F0612E" w:rsidRDefault="00950CC4">
            <w:pPr>
              <w:pStyle w:val="TableParagraph"/>
              <w:spacing w:line="181" w:lineRule="exact"/>
              <w:ind w:right="125"/>
              <w:jc w:val="right"/>
              <w:rPr>
                <w:sz w:val="18"/>
              </w:rPr>
            </w:pPr>
            <w:r>
              <w:rPr>
                <w:sz w:val="18"/>
              </w:rPr>
              <w:t>3</w:t>
            </w:r>
          </w:p>
        </w:tc>
        <w:tc>
          <w:tcPr>
            <w:tcW w:w="650" w:type="dxa"/>
          </w:tcPr>
          <w:p w:rsidR="00F0612E" w:rsidRDefault="00950CC4">
            <w:pPr>
              <w:pStyle w:val="TableParagraph"/>
              <w:spacing w:line="181" w:lineRule="exact"/>
              <w:ind w:right="206"/>
              <w:jc w:val="right"/>
              <w:rPr>
                <w:sz w:val="18"/>
              </w:rPr>
            </w:pPr>
            <w:r>
              <w:rPr>
                <w:sz w:val="18"/>
              </w:rPr>
              <w:t>3</w:t>
            </w:r>
          </w:p>
        </w:tc>
        <w:tc>
          <w:tcPr>
            <w:tcW w:w="650" w:type="dxa"/>
          </w:tcPr>
          <w:p w:rsidR="00F0612E" w:rsidRDefault="00950CC4">
            <w:pPr>
              <w:pStyle w:val="TableParagraph"/>
              <w:spacing w:line="181" w:lineRule="exact"/>
              <w:ind w:right="205"/>
              <w:jc w:val="right"/>
              <w:rPr>
                <w:sz w:val="18"/>
              </w:rPr>
            </w:pPr>
            <w:r>
              <w:rPr>
                <w:sz w:val="18"/>
              </w:rPr>
              <w:t>3</w:t>
            </w:r>
          </w:p>
        </w:tc>
        <w:tc>
          <w:tcPr>
            <w:tcW w:w="652" w:type="dxa"/>
          </w:tcPr>
          <w:p w:rsidR="00F0612E" w:rsidRDefault="00950CC4">
            <w:pPr>
              <w:pStyle w:val="TableParagraph"/>
              <w:spacing w:line="181" w:lineRule="exact"/>
              <w:ind w:right="207"/>
              <w:jc w:val="right"/>
              <w:rPr>
                <w:sz w:val="18"/>
              </w:rPr>
            </w:pPr>
            <w:r>
              <w:rPr>
                <w:sz w:val="18"/>
              </w:rPr>
              <w:t>3</w:t>
            </w:r>
          </w:p>
        </w:tc>
        <w:tc>
          <w:tcPr>
            <w:tcW w:w="648" w:type="dxa"/>
          </w:tcPr>
          <w:p w:rsidR="00F0612E" w:rsidRDefault="00950CC4">
            <w:pPr>
              <w:pStyle w:val="TableParagraph"/>
              <w:spacing w:line="181" w:lineRule="exact"/>
              <w:ind w:right="204"/>
              <w:jc w:val="right"/>
              <w:rPr>
                <w:sz w:val="18"/>
              </w:rPr>
            </w:pPr>
            <w:r>
              <w:rPr>
                <w:sz w:val="18"/>
              </w:rPr>
              <w:t>3</w:t>
            </w:r>
          </w:p>
        </w:tc>
        <w:tc>
          <w:tcPr>
            <w:tcW w:w="652" w:type="dxa"/>
          </w:tcPr>
          <w:p w:rsidR="00F0612E" w:rsidRDefault="00950CC4">
            <w:pPr>
              <w:pStyle w:val="TableParagraph"/>
              <w:spacing w:line="181" w:lineRule="exact"/>
              <w:ind w:right="205"/>
              <w:jc w:val="right"/>
              <w:rPr>
                <w:sz w:val="18"/>
              </w:rPr>
            </w:pPr>
            <w:r>
              <w:rPr>
                <w:sz w:val="18"/>
              </w:rPr>
              <w:t>2</w:t>
            </w:r>
          </w:p>
        </w:tc>
        <w:tc>
          <w:tcPr>
            <w:tcW w:w="645" w:type="dxa"/>
          </w:tcPr>
          <w:p w:rsidR="00F0612E" w:rsidRDefault="00950CC4">
            <w:pPr>
              <w:pStyle w:val="TableParagraph"/>
              <w:spacing w:line="181" w:lineRule="exact"/>
              <w:ind w:right="202"/>
              <w:jc w:val="right"/>
              <w:rPr>
                <w:sz w:val="18"/>
              </w:rPr>
            </w:pPr>
            <w:r>
              <w:rPr>
                <w:sz w:val="18"/>
              </w:rPr>
              <w:t>2</w:t>
            </w:r>
          </w:p>
        </w:tc>
        <w:tc>
          <w:tcPr>
            <w:tcW w:w="655" w:type="dxa"/>
          </w:tcPr>
          <w:p w:rsidR="00F0612E" w:rsidRDefault="00950CC4">
            <w:pPr>
              <w:pStyle w:val="TableParagraph"/>
              <w:spacing w:line="181" w:lineRule="exact"/>
              <w:ind w:right="215"/>
              <w:jc w:val="right"/>
              <w:rPr>
                <w:sz w:val="18"/>
              </w:rPr>
            </w:pPr>
            <w:r>
              <w:rPr>
                <w:sz w:val="18"/>
              </w:rPr>
              <w:t>1</w:t>
            </w:r>
          </w:p>
        </w:tc>
        <w:tc>
          <w:tcPr>
            <w:tcW w:w="652" w:type="dxa"/>
          </w:tcPr>
          <w:p w:rsidR="00F0612E" w:rsidRDefault="00950CC4">
            <w:pPr>
              <w:pStyle w:val="TableParagraph"/>
              <w:spacing w:line="181" w:lineRule="exact"/>
              <w:ind w:right="211"/>
              <w:jc w:val="right"/>
              <w:rPr>
                <w:sz w:val="18"/>
              </w:rPr>
            </w:pPr>
            <w:r>
              <w:rPr>
                <w:sz w:val="18"/>
              </w:rPr>
              <w:t>1</w:t>
            </w:r>
          </w:p>
        </w:tc>
        <w:tc>
          <w:tcPr>
            <w:tcW w:w="626" w:type="dxa"/>
          </w:tcPr>
          <w:p w:rsidR="00F0612E" w:rsidRDefault="00950CC4">
            <w:pPr>
              <w:pStyle w:val="TableParagraph"/>
              <w:spacing w:line="181" w:lineRule="exact"/>
              <w:ind w:right="199"/>
              <w:jc w:val="right"/>
              <w:rPr>
                <w:sz w:val="18"/>
              </w:rPr>
            </w:pPr>
            <w:r>
              <w:rPr>
                <w:sz w:val="18"/>
              </w:rPr>
              <w:t>1</w:t>
            </w:r>
          </w:p>
        </w:tc>
        <w:tc>
          <w:tcPr>
            <w:tcW w:w="624" w:type="dxa"/>
          </w:tcPr>
          <w:p w:rsidR="00F0612E" w:rsidRDefault="00950CC4">
            <w:pPr>
              <w:pStyle w:val="TableParagraph"/>
              <w:spacing w:line="181" w:lineRule="exact"/>
              <w:ind w:right="196"/>
              <w:jc w:val="right"/>
              <w:rPr>
                <w:sz w:val="18"/>
              </w:rPr>
            </w:pPr>
            <w:r>
              <w:rPr>
                <w:sz w:val="18"/>
              </w:rPr>
              <w:t>1</w:t>
            </w:r>
          </w:p>
        </w:tc>
        <w:tc>
          <w:tcPr>
            <w:tcW w:w="627" w:type="dxa"/>
          </w:tcPr>
          <w:p w:rsidR="00F0612E" w:rsidRDefault="00950CC4">
            <w:pPr>
              <w:pStyle w:val="TableParagraph"/>
              <w:spacing w:line="181" w:lineRule="exact"/>
              <w:ind w:right="187"/>
              <w:jc w:val="right"/>
              <w:rPr>
                <w:sz w:val="18"/>
              </w:rPr>
            </w:pPr>
            <w:r>
              <w:rPr>
                <w:sz w:val="18"/>
              </w:rPr>
              <w:t>3</w:t>
            </w:r>
          </w:p>
        </w:tc>
      </w:tr>
      <w:tr w:rsidR="00F0612E">
        <w:trPr>
          <w:trHeight w:val="198"/>
        </w:trPr>
        <w:tc>
          <w:tcPr>
            <w:tcW w:w="782" w:type="dxa"/>
          </w:tcPr>
          <w:p w:rsidR="00F0612E" w:rsidRDefault="00950CC4">
            <w:pPr>
              <w:pStyle w:val="TableParagraph"/>
              <w:spacing w:line="179" w:lineRule="exact"/>
              <w:ind w:right="268"/>
              <w:jc w:val="right"/>
              <w:rPr>
                <w:b/>
                <w:sz w:val="18"/>
              </w:rPr>
            </w:pPr>
            <w:r>
              <w:rPr>
                <w:b/>
                <w:sz w:val="18"/>
              </w:rPr>
              <w:t>3</w:t>
            </w:r>
          </w:p>
        </w:tc>
        <w:tc>
          <w:tcPr>
            <w:tcW w:w="487" w:type="dxa"/>
          </w:tcPr>
          <w:p w:rsidR="00F0612E" w:rsidRDefault="00950CC4">
            <w:pPr>
              <w:pStyle w:val="TableParagraph"/>
              <w:spacing w:line="179" w:lineRule="exact"/>
              <w:ind w:right="125"/>
              <w:jc w:val="right"/>
              <w:rPr>
                <w:sz w:val="18"/>
              </w:rPr>
            </w:pPr>
            <w:r>
              <w:rPr>
                <w:sz w:val="18"/>
              </w:rPr>
              <w:t>3</w:t>
            </w:r>
          </w:p>
        </w:tc>
        <w:tc>
          <w:tcPr>
            <w:tcW w:w="650" w:type="dxa"/>
          </w:tcPr>
          <w:p w:rsidR="00F0612E" w:rsidRDefault="00950CC4">
            <w:pPr>
              <w:pStyle w:val="TableParagraph"/>
              <w:spacing w:line="179" w:lineRule="exact"/>
              <w:ind w:right="206"/>
              <w:jc w:val="right"/>
              <w:rPr>
                <w:sz w:val="18"/>
              </w:rPr>
            </w:pPr>
            <w:r>
              <w:rPr>
                <w:sz w:val="18"/>
              </w:rPr>
              <w:t>3</w:t>
            </w:r>
          </w:p>
        </w:tc>
        <w:tc>
          <w:tcPr>
            <w:tcW w:w="650" w:type="dxa"/>
          </w:tcPr>
          <w:p w:rsidR="00F0612E" w:rsidRDefault="00950CC4">
            <w:pPr>
              <w:pStyle w:val="TableParagraph"/>
              <w:spacing w:line="179" w:lineRule="exact"/>
              <w:ind w:right="205"/>
              <w:jc w:val="right"/>
              <w:rPr>
                <w:sz w:val="18"/>
              </w:rPr>
            </w:pPr>
            <w:r>
              <w:rPr>
                <w:sz w:val="18"/>
              </w:rPr>
              <w:t>3</w:t>
            </w:r>
          </w:p>
        </w:tc>
        <w:tc>
          <w:tcPr>
            <w:tcW w:w="652" w:type="dxa"/>
          </w:tcPr>
          <w:p w:rsidR="00F0612E" w:rsidRDefault="00950CC4">
            <w:pPr>
              <w:pStyle w:val="TableParagraph"/>
              <w:spacing w:line="179" w:lineRule="exact"/>
              <w:ind w:right="207"/>
              <w:jc w:val="right"/>
              <w:rPr>
                <w:sz w:val="18"/>
              </w:rPr>
            </w:pPr>
            <w:r>
              <w:rPr>
                <w:sz w:val="18"/>
              </w:rPr>
              <w:t>3</w:t>
            </w:r>
          </w:p>
        </w:tc>
        <w:tc>
          <w:tcPr>
            <w:tcW w:w="648" w:type="dxa"/>
          </w:tcPr>
          <w:p w:rsidR="00F0612E" w:rsidRDefault="00950CC4">
            <w:pPr>
              <w:pStyle w:val="TableParagraph"/>
              <w:spacing w:line="179" w:lineRule="exact"/>
              <w:ind w:right="204"/>
              <w:jc w:val="right"/>
              <w:rPr>
                <w:sz w:val="18"/>
              </w:rPr>
            </w:pPr>
            <w:r>
              <w:rPr>
                <w:sz w:val="18"/>
              </w:rPr>
              <w:t>3</w:t>
            </w:r>
          </w:p>
        </w:tc>
        <w:tc>
          <w:tcPr>
            <w:tcW w:w="652" w:type="dxa"/>
          </w:tcPr>
          <w:p w:rsidR="00F0612E" w:rsidRDefault="00950CC4">
            <w:pPr>
              <w:pStyle w:val="TableParagraph"/>
              <w:spacing w:line="179" w:lineRule="exact"/>
              <w:ind w:right="205"/>
              <w:jc w:val="right"/>
              <w:rPr>
                <w:sz w:val="18"/>
              </w:rPr>
            </w:pPr>
            <w:r>
              <w:rPr>
                <w:sz w:val="18"/>
              </w:rPr>
              <w:t>2</w:t>
            </w:r>
          </w:p>
        </w:tc>
        <w:tc>
          <w:tcPr>
            <w:tcW w:w="645" w:type="dxa"/>
          </w:tcPr>
          <w:p w:rsidR="00F0612E" w:rsidRDefault="00950CC4">
            <w:pPr>
              <w:pStyle w:val="TableParagraph"/>
              <w:spacing w:line="179" w:lineRule="exact"/>
              <w:ind w:right="202"/>
              <w:jc w:val="right"/>
              <w:rPr>
                <w:sz w:val="18"/>
              </w:rPr>
            </w:pPr>
            <w:r>
              <w:rPr>
                <w:sz w:val="18"/>
              </w:rPr>
              <w:t>2</w:t>
            </w:r>
          </w:p>
        </w:tc>
        <w:tc>
          <w:tcPr>
            <w:tcW w:w="655" w:type="dxa"/>
          </w:tcPr>
          <w:p w:rsidR="00F0612E" w:rsidRDefault="00950CC4">
            <w:pPr>
              <w:pStyle w:val="TableParagraph"/>
              <w:spacing w:line="179" w:lineRule="exact"/>
              <w:ind w:right="215"/>
              <w:jc w:val="right"/>
              <w:rPr>
                <w:sz w:val="18"/>
              </w:rPr>
            </w:pPr>
            <w:r>
              <w:rPr>
                <w:sz w:val="18"/>
              </w:rPr>
              <w:t>1</w:t>
            </w:r>
          </w:p>
        </w:tc>
        <w:tc>
          <w:tcPr>
            <w:tcW w:w="652" w:type="dxa"/>
          </w:tcPr>
          <w:p w:rsidR="00F0612E" w:rsidRDefault="00950CC4">
            <w:pPr>
              <w:pStyle w:val="TableParagraph"/>
              <w:spacing w:line="179" w:lineRule="exact"/>
              <w:ind w:right="211"/>
              <w:jc w:val="right"/>
              <w:rPr>
                <w:sz w:val="18"/>
              </w:rPr>
            </w:pPr>
            <w:r>
              <w:rPr>
                <w:sz w:val="18"/>
              </w:rPr>
              <w:t>1</w:t>
            </w:r>
          </w:p>
        </w:tc>
        <w:tc>
          <w:tcPr>
            <w:tcW w:w="626" w:type="dxa"/>
          </w:tcPr>
          <w:p w:rsidR="00F0612E" w:rsidRDefault="00950CC4">
            <w:pPr>
              <w:pStyle w:val="TableParagraph"/>
              <w:spacing w:line="179" w:lineRule="exact"/>
              <w:ind w:right="199"/>
              <w:jc w:val="right"/>
              <w:rPr>
                <w:sz w:val="18"/>
              </w:rPr>
            </w:pPr>
            <w:r>
              <w:rPr>
                <w:sz w:val="18"/>
              </w:rPr>
              <w:t>1</w:t>
            </w:r>
          </w:p>
        </w:tc>
        <w:tc>
          <w:tcPr>
            <w:tcW w:w="624" w:type="dxa"/>
          </w:tcPr>
          <w:p w:rsidR="00F0612E" w:rsidRDefault="00950CC4">
            <w:pPr>
              <w:pStyle w:val="TableParagraph"/>
              <w:spacing w:line="179" w:lineRule="exact"/>
              <w:ind w:right="196"/>
              <w:jc w:val="right"/>
              <w:rPr>
                <w:sz w:val="18"/>
              </w:rPr>
            </w:pPr>
            <w:r>
              <w:rPr>
                <w:sz w:val="18"/>
              </w:rPr>
              <w:t>1</w:t>
            </w:r>
          </w:p>
        </w:tc>
        <w:tc>
          <w:tcPr>
            <w:tcW w:w="627" w:type="dxa"/>
          </w:tcPr>
          <w:p w:rsidR="00F0612E" w:rsidRDefault="00950CC4">
            <w:pPr>
              <w:pStyle w:val="TableParagraph"/>
              <w:spacing w:line="179" w:lineRule="exact"/>
              <w:ind w:right="187"/>
              <w:jc w:val="right"/>
              <w:rPr>
                <w:sz w:val="18"/>
              </w:rPr>
            </w:pPr>
            <w:r>
              <w:rPr>
                <w:sz w:val="18"/>
              </w:rPr>
              <w:t>3</w:t>
            </w:r>
          </w:p>
        </w:tc>
      </w:tr>
      <w:tr w:rsidR="00F0612E">
        <w:trPr>
          <w:trHeight w:val="201"/>
        </w:trPr>
        <w:tc>
          <w:tcPr>
            <w:tcW w:w="782" w:type="dxa"/>
          </w:tcPr>
          <w:p w:rsidR="00F0612E" w:rsidRDefault="00950CC4">
            <w:pPr>
              <w:pStyle w:val="TableParagraph"/>
              <w:spacing w:line="181" w:lineRule="exact"/>
              <w:ind w:right="266"/>
              <w:jc w:val="right"/>
              <w:rPr>
                <w:b/>
                <w:sz w:val="18"/>
              </w:rPr>
            </w:pPr>
            <w:r>
              <w:rPr>
                <w:b/>
                <w:sz w:val="18"/>
              </w:rPr>
              <w:t>4</w:t>
            </w:r>
          </w:p>
        </w:tc>
        <w:tc>
          <w:tcPr>
            <w:tcW w:w="487" w:type="dxa"/>
          </w:tcPr>
          <w:p w:rsidR="00F0612E" w:rsidRDefault="00950CC4">
            <w:pPr>
              <w:pStyle w:val="TableParagraph"/>
              <w:spacing w:line="181" w:lineRule="exact"/>
              <w:ind w:right="125"/>
              <w:jc w:val="right"/>
              <w:rPr>
                <w:sz w:val="18"/>
              </w:rPr>
            </w:pPr>
            <w:r>
              <w:rPr>
                <w:sz w:val="18"/>
              </w:rPr>
              <w:t>3</w:t>
            </w:r>
          </w:p>
        </w:tc>
        <w:tc>
          <w:tcPr>
            <w:tcW w:w="650" w:type="dxa"/>
          </w:tcPr>
          <w:p w:rsidR="00F0612E" w:rsidRDefault="00950CC4">
            <w:pPr>
              <w:pStyle w:val="TableParagraph"/>
              <w:spacing w:line="181" w:lineRule="exact"/>
              <w:ind w:right="206"/>
              <w:jc w:val="right"/>
              <w:rPr>
                <w:sz w:val="18"/>
              </w:rPr>
            </w:pPr>
            <w:r>
              <w:rPr>
                <w:sz w:val="18"/>
              </w:rPr>
              <w:t>3</w:t>
            </w:r>
          </w:p>
        </w:tc>
        <w:tc>
          <w:tcPr>
            <w:tcW w:w="650" w:type="dxa"/>
          </w:tcPr>
          <w:p w:rsidR="00F0612E" w:rsidRDefault="00950CC4">
            <w:pPr>
              <w:pStyle w:val="TableParagraph"/>
              <w:spacing w:line="181" w:lineRule="exact"/>
              <w:ind w:right="205"/>
              <w:jc w:val="right"/>
              <w:rPr>
                <w:sz w:val="18"/>
              </w:rPr>
            </w:pPr>
            <w:r>
              <w:rPr>
                <w:sz w:val="18"/>
              </w:rPr>
              <w:t>3</w:t>
            </w:r>
          </w:p>
        </w:tc>
        <w:tc>
          <w:tcPr>
            <w:tcW w:w="652" w:type="dxa"/>
          </w:tcPr>
          <w:p w:rsidR="00F0612E" w:rsidRDefault="00950CC4">
            <w:pPr>
              <w:pStyle w:val="TableParagraph"/>
              <w:spacing w:line="181" w:lineRule="exact"/>
              <w:ind w:right="207"/>
              <w:jc w:val="right"/>
              <w:rPr>
                <w:sz w:val="18"/>
              </w:rPr>
            </w:pPr>
            <w:r>
              <w:rPr>
                <w:sz w:val="18"/>
              </w:rPr>
              <w:t>3</w:t>
            </w:r>
          </w:p>
        </w:tc>
        <w:tc>
          <w:tcPr>
            <w:tcW w:w="648" w:type="dxa"/>
          </w:tcPr>
          <w:p w:rsidR="00F0612E" w:rsidRDefault="00950CC4">
            <w:pPr>
              <w:pStyle w:val="TableParagraph"/>
              <w:spacing w:line="181" w:lineRule="exact"/>
              <w:ind w:right="204"/>
              <w:jc w:val="right"/>
              <w:rPr>
                <w:sz w:val="18"/>
              </w:rPr>
            </w:pPr>
            <w:r>
              <w:rPr>
                <w:sz w:val="18"/>
              </w:rPr>
              <w:t>3</w:t>
            </w:r>
          </w:p>
        </w:tc>
        <w:tc>
          <w:tcPr>
            <w:tcW w:w="652" w:type="dxa"/>
          </w:tcPr>
          <w:p w:rsidR="00F0612E" w:rsidRDefault="00950CC4">
            <w:pPr>
              <w:pStyle w:val="TableParagraph"/>
              <w:spacing w:line="181" w:lineRule="exact"/>
              <w:ind w:right="206"/>
              <w:jc w:val="right"/>
              <w:rPr>
                <w:sz w:val="18"/>
              </w:rPr>
            </w:pPr>
            <w:r>
              <w:rPr>
                <w:sz w:val="18"/>
              </w:rPr>
              <w:t>3</w:t>
            </w:r>
          </w:p>
        </w:tc>
        <w:tc>
          <w:tcPr>
            <w:tcW w:w="645" w:type="dxa"/>
          </w:tcPr>
          <w:p w:rsidR="00F0612E" w:rsidRDefault="00950CC4">
            <w:pPr>
              <w:pStyle w:val="TableParagraph"/>
              <w:spacing w:line="181" w:lineRule="exact"/>
              <w:ind w:right="202"/>
              <w:jc w:val="right"/>
              <w:rPr>
                <w:sz w:val="18"/>
              </w:rPr>
            </w:pPr>
            <w:r>
              <w:rPr>
                <w:sz w:val="18"/>
              </w:rPr>
              <w:t>2</w:t>
            </w:r>
          </w:p>
        </w:tc>
        <w:tc>
          <w:tcPr>
            <w:tcW w:w="655" w:type="dxa"/>
          </w:tcPr>
          <w:p w:rsidR="00F0612E" w:rsidRDefault="00950CC4">
            <w:pPr>
              <w:pStyle w:val="TableParagraph"/>
              <w:spacing w:line="181" w:lineRule="exact"/>
              <w:ind w:right="215"/>
              <w:jc w:val="right"/>
              <w:rPr>
                <w:sz w:val="18"/>
              </w:rPr>
            </w:pPr>
            <w:r>
              <w:rPr>
                <w:sz w:val="18"/>
              </w:rPr>
              <w:t>1</w:t>
            </w:r>
          </w:p>
        </w:tc>
        <w:tc>
          <w:tcPr>
            <w:tcW w:w="652" w:type="dxa"/>
          </w:tcPr>
          <w:p w:rsidR="00F0612E" w:rsidRDefault="00950CC4">
            <w:pPr>
              <w:pStyle w:val="TableParagraph"/>
              <w:spacing w:line="181" w:lineRule="exact"/>
              <w:ind w:right="211"/>
              <w:jc w:val="right"/>
              <w:rPr>
                <w:sz w:val="18"/>
              </w:rPr>
            </w:pPr>
            <w:r>
              <w:rPr>
                <w:sz w:val="18"/>
              </w:rPr>
              <w:t>1</w:t>
            </w:r>
          </w:p>
        </w:tc>
        <w:tc>
          <w:tcPr>
            <w:tcW w:w="626" w:type="dxa"/>
          </w:tcPr>
          <w:p w:rsidR="00F0612E" w:rsidRDefault="00950CC4">
            <w:pPr>
              <w:pStyle w:val="TableParagraph"/>
              <w:spacing w:line="181" w:lineRule="exact"/>
              <w:ind w:right="199"/>
              <w:jc w:val="right"/>
              <w:rPr>
                <w:sz w:val="18"/>
              </w:rPr>
            </w:pPr>
            <w:r>
              <w:rPr>
                <w:sz w:val="18"/>
              </w:rPr>
              <w:t>1</w:t>
            </w:r>
          </w:p>
        </w:tc>
        <w:tc>
          <w:tcPr>
            <w:tcW w:w="624" w:type="dxa"/>
          </w:tcPr>
          <w:p w:rsidR="00F0612E" w:rsidRDefault="00950CC4">
            <w:pPr>
              <w:pStyle w:val="TableParagraph"/>
              <w:spacing w:line="181" w:lineRule="exact"/>
              <w:ind w:right="196"/>
              <w:jc w:val="right"/>
              <w:rPr>
                <w:sz w:val="18"/>
              </w:rPr>
            </w:pPr>
            <w:r>
              <w:rPr>
                <w:sz w:val="18"/>
              </w:rPr>
              <w:t>1</w:t>
            </w:r>
          </w:p>
        </w:tc>
        <w:tc>
          <w:tcPr>
            <w:tcW w:w="627" w:type="dxa"/>
          </w:tcPr>
          <w:p w:rsidR="00F0612E" w:rsidRDefault="00950CC4">
            <w:pPr>
              <w:pStyle w:val="TableParagraph"/>
              <w:spacing w:line="181" w:lineRule="exact"/>
              <w:ind w:right="187"/>
              <w:jc w:val="right"/>
              <w:rPr>
                <w:sz w:val="18"/>
              </w:rPr>
            </w:pPr>
            <w:r>
              <w:rPr>
                <w:sz w:val="18"/>
              </w:rPr>
              <w:t>3</w:t>
            </w:r>
          </w:p>
        </w:tc>
      </w:tr>
      <w:tr w:rsidR="00F0612E">
        <w:trPr>
          <w:trHeight w:val="200"/>
        </w:trPr>
        <w:tc>
          <w:tcPr>
            <w:tcW w:w="782" w:type="dxa"/>
          </w:tcPr>
          <w:p w:rsidR="00F0612E" w:rsidRDefault="00950CC4">
            <w:pPr>
              <w:pStyle w:val="TableParagraph"/>
              <w:spacing w:line="181" w:lineRule="exact"/>
              <w:ind w:right="271"/>
              <w:jc w:val="right"/>
              <w:rPr>
                <w:b/>
                <w:sz w:val="18"/>
              </w:rPr>
            </w:pPr>
            <w:r>
              <w:rPr>
                <w:b/>
                <w:sz w:val="18"/>
              </w:rPr>
              <w:t>5</w:t>
            </w:r>
          </w:p>
        </w:tc>
        <w:tc>
          <w:tcPr>
            <w:tcW w:w="487" w:type="dxa"/>
          </w:tcPr>
          <w:p w:rsidR="00F0612E" w:rsidRDefault="00950CC4">
            <w:pPr>
              <w:pStyle w:val="TableParagraph"/>
              <w:spacing w:line="181" w:lineRule="exact"/>
              <w:ind w:right="126"/>
              <w:jc w:val="right"/>
              <w:rPr>
                <w:sz w:val="18"/>
              </w:rPr>
            </w:pPr>
            <w:r>
              <w:rPr>
                <w:sz w:val="18"/>
              </w:rPr>
              <w:t>2</w:t>
            </w:r>
          </w:p>
        </w:tc>
        <w:tc>
          <w:tcPr>
            <w:tcW w:w="650" w:type="dxa"/>
          </w:tcPr>
          <w:p w:rsidR="00F0612E" w:rsidRDefault="00950CC4">
            <w:pPr>
              <w:pStyle w:val="TableParagraph"/>
              <w:spacing w:line="181" w:lineRule="exact"/>
              <w:ind w:right="207"/>
              <w:jc w:val="right"/>
              <w:rPr>
                <w:sz w:val="18"/>
              </w:rPr>
            </w:pPr>
            <w:r>
              <w:rPr>
                <w:sz w:val="18"/>
              </w:rPr>
              <w:t>2</w:t>
            </w:r>
          </w:p>
        </w:tc>
        <w:tc>
          <w:tcPr>
            <w:tcW w:w="650" w:type="dxa"/>
          </w:tcPr>
          <w:p w:rsidR="00F0612E" w:rsidRDefault="00950CC4">
            <w:pPr>
              <w:pStyle w:val="TableParagraph"/>
              <w:spacing w:line="181" w:lineRule="exact"/>
              <w:ind w:right="205"/>
              <w:jc w:val="right"/>
              <w:rPr>
                <w:sz w:val="18"/>
              </w:rPr>
            </w:pPr>
            <w:r>
              <w:rPr>
                <w:sz w:val="18"/>
              </w:rPr>
              <w:t>3</w:t>
            </w:r>
          </w:p>
        </w:tc>
        <w:tc>
          <w:tcPr>
            <w:tcW w:w="652" w:type="dxa"/>
          </w:tcPr>
          <w:p w:rsidR="00F0612E" w:rsidRDefault="00950CC4">
            <w:pPr>
              <w:pStyle w:val="TableParagraph"/>
              <w:spacing w:line="181" w:lineRule="exact"/>
              <w:ind w:right="207"/>
              <w:jc w:val="right"/>
              <w:rPr>
                <w:sz w:val="18"/>
              </w:rPr>
            </w:pPr>
            <w:r>
              <w:rPr>
                <w:sz w:val="18"/>
              </w:rPr>
              <w:t>3</w:t>
            </w:r>
          </w:p>
        </w:tc>
        <w:tc>
          <w:tcPr>
            <w:tcW w:w="648" w:type="dxa"/>
          </w:tcPr>
          <w:p w:rsidR="00F0612E" w:rsidRDefault="00950CC4">
            <w:pPr>
              <w:pStyle w:val="TableParagraph"/>
              <w:spacing w:line="181" w:lineRule="exact"/>
              <w:ind w:right="214"/>
              <w:jc w:val="right"/>
              <w:rPr>
                <w:sz w:val="18"/>
              </w:rPr>
            </w:pPr>
            <w:r>
              <w:rPr>
                <w:sz w:val="18"/>
              </w:rPr>
              <w:t>1</w:t>
            </w:r>
          </w:p>
        </w:tc>
        <w:tc>
          <w:tcPr>
            <w:tcW w:w="652" w:type="dxa"/>
          </w:tcPr>
          <w:p w:rsidR="00F0612E" w:rsidRDefault="00950CC4">
            <w:pPr>
              <w:pStyle w:val="TableParagraph"/>
              <w:spacing w:line="181" w:lineRule="exact"/>
              <w:ind w:right="206"/>
              <w:jc w:val="right"/>
              <w:rPr>
                <w:sz w:val="18"/>
              </w:rPr>
            </w:pPr>
            <w:r>
              <w:rPr>
                <w:sz w:val="18"/>
              </w:rPr>
              <w:t>3</w:t>
            </w:r>
          </w:p>
        </w:tc>
        <w:tc>
          <w:tcPr>
            <w:tcW w:w="645" w:type="dxa"/>
          </w:tcPr>
          <w:p w:rsidR="00F0612E" w:rsidRDefault="00950CC4">
            <w:pPr>
              <w:pStyle w:val="TableParagraph"/>
              <w:spacing w:line="181" w:lineRule="exact"/>
              <w:ind w:right="200"/>
              <w:jc w:val="right"/>
              <w:rPr>
                <w:sz w:val="18"/>
              </w:rPr>
            </w:pPr>
            <w:r>
              <w:rPr>
                <w:sz w:val="18"/>
              </w:rPr>
              <w:t>3</w:t>
            </w:r>
          </w:p>
        </w:tc>
        <w:tc>
          <w:tcPr>
            <w:tcW w:w="655" w:type="dxa"/>
          </w:tcPr>
          <w:p w:rsidR="00F0612E" w:rsidRDefault="00950CC4">
            <w:pPr>
              <w:pStyle w:val="TableParagraph"/>
              <w:spacing w:line="181" w:lineRule="exact"/>
              <w:ind w:right="204"/>
              <w:jc w:val="right"/>
              <w:rPr>
                <w:sz w:val="18"/>
              </w:rPr>
            </w:pPr>
            <w:r>
              <w:rPr>
                <w:sz w:val="18"/>
              </w:rPr>
              <w:t>2</w:t>
            </w:r>
          </w:p>
        </w:tc>
        <w:tc>
          <w:tcPr>
            <w:tcW w:w="652" w:type="dxa"/>
          </w:tcPr>
          <w:p w:rsidR="00F0612E" w:rsidRDefault="00950CC4">
            <w:pPr>
              <w:pStyle w:val="TableParagraph"/>
              <w:spacing w:line="181" w:lineRule="exact"/>
              <w:ind w:right="200"/>
              <w:jc w:val="right"/>
              <w:rPr>
                <w:sz w:val="18"/>
              </w:rPr>
            </w:pPr>
            <w:r>
              <w:rPr>
                <w:sz w:val="18"/>
              </w:rPr>
              <w:t>2</w:t>
            </w:r>
          </w:p>
        </w:tc>
        <w:tc>
          <w:tcPr>
            <w:tcW w:w="626" w:type="dxa"/>
          </w:tcPr>
          <w:p w:rsidR="00F0612E" w:rsidRDefault="00950CC4">
            <w:pPr>
              <w:pStyle w:val="TableParagraph"/>
              <w:spacing w:line="181" w:lineRule="exact"/>
              <w:ind w:right="188"/>
              <w:jc w:val="right"/>
              <w:rPr>
                <w:sz w:val="18"/>
              </w:rPr>
            </w:pPr>
            <w:r>
              <w:rPr>
                <w:sz w:val="18"/>
              </w:rPr>
              <w:t>2</w:t>
            </w:r>
          </w:p>
        </w:tc>
        <w:tc>
          <w:tcPr>
            <w:tcW w:w="624" w:type="dxa"/>
          </w:tcPr>
          <w:p w:rsidR="00F0612E" w:rsidRDefault="00950CC4">
            <w:pPr>
              <w:pStyle w:val="TableParagraph"/>
              <w:spacing w:line="181" w:lineRule="exact"/>
              <w:ind w:right="185"/>
              <w:jc w:val="right"/>
              <w:rPr>
                <w:sz w:val="18"/>
              </w:rPr>
            </w:pPr>
            <w:r>
              <w:rPr>
                <w:sz w:val="18"/>
              </w:rPr>
              <w:t>2</w:t>
            </w:r>
          </w:p>
        </w:tc>
        <w:tc>
          <w:tcPr>
            <w:tcW w:w="627" w:type="dxa"/>
          </w:tcPr>
          <w:p w:rsidR="00F0612E" w:rsidRDefault="00950CC4">
            <w:pPr>
              <w:pStyle w:val="TableParagraph"/>
              <w:spacing w:line="181" w:lineRule="exact"/>
              <w:ind w:right="187"/>
              <w:jc w:val="right"/>
              <w:rPr>
                <w:sz w:val="18"/>
              </w:rPr>
            </w:pPr>
            <w:r>
              <w:rPr>
                <w:sz w:val="18"/>
              </w:rPr>
              <w:t>3</w:t>
            </w:r>
          </w:p>
        </w:tc>
      </w:tr>
    </w:tbl>
    <w:p w:rsidR="00F0612E" w:rsidRDefault="00F0612E">
      <w:pPr>
        <w:pStyle w:val="BodyText"/>
        <w:rPr>
          <w:b/>
          <w:sz w:val="20"/>
        </w:rPr>
      </w:pPr>
    </w:p>
    <w:p w:rsidR="00F0612E" w:rsidRDefault="00F0612E">
      <w:pPr>
        <w:pStyle w:val="BodyText"/>
        <w:rPr>
          <w:b/>
          <w:sz w:val="20"/>
        </w:rPr>
      </w:pPr>
    </w:p>
    <w:p w:rsidR="00F0612E" w:rsidRDefault="00F0612E">
      <w:pPr>
        <w:pStyle w:val="BodyText"/>
        <w:rPr>
          <w:b/>
          <w:sz w:val="20"/>
        </w:rPr>
      </w:pPr>
    </w:p>
    <w:p w:rsidR="00F0612E" w:rsidRDefault="00F0612E">
      <w:pPr>
        <w:pStyle w:val="BodyText"/>
        <w:rPr>
          <w:b/>
          <w:sz w:val="20"/>
        </w:rPr>
      </w:pPr>
    </w:p>
    <w:p w:rsidR="00F0612E" w:rsidRDefault="00F0612E">
      <w:pPr>
        <w:pStyle w:val="BodyText"/>
        <w:rPr>
          <w:b/>
          <w:sz w:val="20"/>
        </w:rPr>
      </w:pPr>
    </w:p>
    <w:p w:rsidR="00F0612E" w:rsidRDefault="00F0612E">
      <w:pPr>
        <w:pStyle w:val="BodyText"/>
        <w:rPr>
          <w:b/>
          <w:sz w:val="20"/>
        </w:rPr>
      </w:pPr>
    </w:p>
    <w:p w:rsidR="00F0612E" w:rsidRDefault="00F0612E">
      <w:pPr>
        <w:pStyle w:val="BodyText"/>
        <w:spacing w:before="2"/>
        <w:rPr>
          <w:b/>
          <w:sz w:val="11"/>
        </w:rPr>
      </w:pPr>
    </w:p>
    <w:p w:rsidR="00F0612E" w:rsidRDefault="00F0612E">
      <w:pPr>
        <w:rPr>
          <w:sz w:val="11"/>
        </w:rPr>
        <w:sectPr w:rsidR="00F0612E">
          <w:pgSz w:w="11930" w:h="16850"/>
          <w:pgMar w:top="1340" w:right="640" w:bottom="280" w:left="1140" w:header="720" w:footer="720" w:gutter="0"/>
          <w:cols w:space="720"/>
        </w:sectPr>
      </w:pPr>
    </w:p>
    <w:p w:rsidR="00D77B84" w:rsidRDefault="00D77B84">
      <w:pPr>
        <w:rPr>
          <w:sz w:val="18"/>
        </w:rPr>
      </w:pPr>
    </w:p>
    <w:p w:rsidR="00D77B84" w:rsidRDefault="00D77B84">
      <w:pPr>
        <w:rPr>
          <w:sz w:val="18"/>
        </w:rPr>
      </w:pPr>
    </w:p>
    <w:p w:rsidR="00D77B84" w:rsidRDefault="00D77B84">
      <w:pPr>
        <w:rPr>
          <w:sz w:val="18"/>
        </w:rPr>
      </w:pPr>
    </w:p>
    <w:p w:rsidR="00D77B84" w:rsidRDefault="00D77B84" w:rsidP="00D77B84">
      <w:pPr>
        <w:pStyle w:val="Title"/>
      </w:pPr>
      <w:r>
        <w:rPr>
          <w:noProof/>
          <w:lang w:bidi="hi-IN"/>
        </w:rPr>
        <w:drawing>
          <wp:anchor distT="0" distB="0" distL="0" distR="0" simplePos="0" relativeHeight="487597568" behindDoc="0" locked="0" layoutInCell="1" allowOverlap="1">
            <wp:simplePos x="0" y="0"/>
            <wp:positionH relativeFrom="page">
              <wp:posOffset>6569075</wp:posOffset>
            </wp:positionH>
            <wp:positionV relativeFrom="paragraph">
              <wp:posOffset>-290705</wp:posOffset>
            </wp:positionV>
            <wp:extent cx="752475" cy="847725"/>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8" cstate="print"/>
                    <a:stretch>
                      <a:fillRect/>
                    </a:stretch>
                  </pic:blipFill>
                  <pic:spPr>
                    <a:xfrm>
                      <a:off x="0" y="0"/>
                      <a:ext cx="752475" cy="847725"/>
                    </a:xfrm>
                    <a:prstGeom prst="rect">
                      <a:avLst/>
                    </a:prstGeom>
                  </pic:spPr>
                </pic:pic>
              </a:graphicData>
            </a:graphic>
          </wp:anchor>
        </w:drawing>
      </w:r>
      <w:r>
        <w:rPr>
          <w:color w:val="C00000"/>
        </w:rPr>
        <w:t>Design</w:t>
      </w:r>
      <w:r>
        <w:rPr>
          <w:color w:val="C00000"/>
          <w:spacing w:val="-7"/>
        </w:rPr>
        <w:t xml:space="preserve"> </w:t>
      </w:r>
      <w:r>
        <w:rPr>
          <w:color w:val="C00000"/>
        </w:rPr>
        <w:t>and</w:t>
      </w:r>
      <w:r>
        <w:rPr>
          <w:color w:val="C00000"/>
          <w:spacing w:val="-4"/>
        </w:rPr>
        <w:t xml:space="preserve"> </w:t>
      </w:r>
      <w:r>
        <w:rPr>
          <w:color w:val="C00000"/>
        </w:rPr>
        <w:t>integration</w:t>
      </w:r>
      <w:r>
        <w:rPr>
          <w:color w:val="C00000"/>
          <w:spacing w:val="-7"/>
        </w:rPr>
        <w:t xml:space="preserve"> </w:t>
      </w:r>
      <w:r>
        <w:rPr>
          <w:color w:val="C00000"/>
        </w:rPr>
        <w:t>of</w:t>
      </w:r>
      <w:r>
        <w:rPr>
          <w:color w:val="C00000"/>
          <w:spacing w:val="-2"/>
        </w:rPr>
        <w:t xml:space="preserve"> </w:t>
      </w:r>
      <w:r>
        <w:rPr>
          <w:color w:val="C00000"/>
        </w:rPr>
        <w:t>optical</w:t>
      </w:r>
      <w:r>
        <w:rPr>
          <w:color w:val="C00000"/>
          <w:spacing w:val="-4"/>
        </w:rPr>
        <w:t xml:space="preserve"> </w:t>
      </w:r>
      <w:r>
        <w:rPr>
          <w:color w:val="C00000"/>
        </w:rPr>
        <w:t>sensors</w:t>
      </w:r>
      <w:r>
        <w:rPr>
          <w:color w:val="C00000"/>
          <w:spacing w:val="-3"/>
        </w:rPr>
        <w:t xml:space="preserve"> </w:t>
      </w:r>
      <w:r>
        <w:rPr>
          <w:color w:val="C00000"/>
        </w:rPr>
        <w:t>in</w:t>
      </w:r>
      <w:r>
        <w:rPr>
          <w:color w:val="C00000"/>
          <w:spacing w:val="-93"/>
        </w:rPr>
        <w:t xml:space="preserve"> </w:t>
      </w:r>
      <w:r>
        <w:rPr>
          <w:color w:val="C00000"/>
        </w:rPr>
        <w:t>mechatronic</w:t>
      </w:r>
      <w:r>
        <w:rPr>
          <w:color w:val="C00000"/>
          <w:spacing w:val="-7"/>
        </w:rPr>
        <w:t xml:space="preserve"> </w:t>
      </w:r>
      <w:r>
        <w:rPr>
          <w:color w:val="C00000"/>
        </w:rPr>
        <w:t>systems</w:t>
      </w:r>
    </w:p>
    <w:p w:rsidR="00D77B84" w:rsidRDefault="00D77B84" w:rsidP="00D77B84">
      <w:pPr>
        <w:spacing w:before="263"/>
        <w:ind w:left="620"/>
        <w:rPr>
          <w:sz w:val="24"/>
        </w:rPr>
      </w:pPr>
      <w:r>
        <w:rPr>
          <w:color w:val="C00000"/>
          <w:sz w:val="24"/>
        </w:rPr>
        <w:t>[Sixth</w:t>
      </w:r>
      <w:r>
        <w:rPr>
          <w:color w:val="C00000"/>
          <w:spacing w:val="-1"/>
          <w:sz w:val="24"/>
        </w:rPr>
        <w:t xml:space="preserve"> </w:t>
      </w:r>
      <w:r>
        <w:rPr>
          <w:color w:val="C00000"/>
          <w:sz w:val="24"/>
        </w:rPr>
        <w:t>semester]</w:t>
      </w:r>
    </w:p>
    <w:p w:rsidR="00D77B84" w:rsidRDefault="00D77B84" w:rsidP="00D77B84">
      <w:pPr>
        <w:pStyle w:val="BodyText"/>
        <w:spacing w:before="159"/>
        <w:ind w:left="630"/>
      </w:pPr>
      <w:r>
        <w:rPr>
          <w:color w:val="C00000"/>
        </w:rPr>
        <w:t>Course</w:t>
      </w:r>
      <w:r>
        <w:rPr>
          <w:color w:val="C00000"/>
          <w:spacing w:val="-8"/>
        </w:rPr>
        <w:t xml:space="preserve"> </w:t>
      </w:r>
      <w:r>
        <w:rPr>
          <w:color w:val="C00000"/>
        </w:rPr>
        <w:t>Description</w:t>
      </w:r>
    </w:p>
    <w:p w:rsidR="00D77B84" w:rsidRDefault="00D77B84" w:rsidP="00D77B84">
      <w:pPr>
        <w:pStyle w:val="BodyText"/>
        <w:tabs>
          <w:tab w:val="left" w:pos="3501"/>
          <w:tab w:val="left" w:pos="7488"/>
        </w:tabs>
        <w:spacing w:before="4" w:line="237" w:lineRule="auto"/>
        <w:ind w:left="630" w:right="1653"/>
      </w:pPr>
      <w:r>
        <w:rPr>
          <w:color w:val="C00000"/>
        </w:rPr>
        <w:t>Offered</w:t>
      </w:r>
      <w:r>
        <w:rPr>
          <w:color w:val="C00000"/>
          <w:spacing w:val="-7"/>
        </w:rPr>
        <w:t xml:space="preserve"> </w:t>
      </w:r>
      <w:r>
        <w:rPr>
          <w:color w:val="C00000"/>
        </w:rPr>
        <w:t>by</w:t>
      </w:r>
      <w:r>
        <w:rPr>
          <w:color w:val="C00000"/>
          <w:spacing w:val="-5"/>
        </w:rPr>
        <w:t xml:space="preserve"> </w:t>
      </w:r>
      <w:r>
        <w:rPr>
          <w:color w:val="C00000"/>
        </w:rPr>
        <w:t>Department</w:t>
      </w:r>
      <w:r>
        <w:rPr>
          <w:color w:val="C00000"/>
        </w:rPr>
        <w:tab/>
      </w:r>
      <w:r>
        <w:rPr>
          <w:color w:val="C00000"/>
          <w:spacing w:val="-2"/>
        </w:rPr>
        <w:t>Credits:</w:t>
      </w:r>
      <w:r>
        <w:rPr>
          <w:color w:val="C00000"/>
          <w:spacing w:val="-20"/>
        </w:rPr>
        <w:t xml:space="preserve"> </w:t>
      </w:r>
      <w:r>
        <w:rPr>
          <w:spacing w:val="-2"/>
        </w:rPr>
        <w:t>3-0-0(3)</w:t>
      </w:r>
      <w:r>
        <w:rPr>
          <w:spacing w:val="98"/>
        </w:rPr>
        <w:t xml:space="preserve"> </w:t>
      </w:r>
      <w:r>
        <w:rPr>
          <w:color w:val="C00000"/>
          <w:spacing w:val="-1"/>
        </w:rPr>
        <w:t>Status:</w:t>
      </w:r>
      <w:r>
        <w:rPr>
          <w:color w:val="C00000"/>
          <w:spacing w:val="6"/>
        </w:rPr>
        <w:t xml:space="preserve"> </w:t>
      </w:r>
      <w:r>
        <w:rPr>
          <w:spacing w:val="-1"/>
        </w:rPr>
        <w:t>Open</w:t>
      </w:r>
      <w:r>
        <w:rPr>
          <w:spacing w:val="3"/>
        </w:rPr>
        <w:t xml:space="preserve"> </w:t>
      </w:r>
      <w:r>
        <w:rPr>
          <w:spacing w:val="-1"/>
        </w:rPr>
        <w:t>Elective</w:t>
      </w:r>
      <w:r>
        <w:rPr>
          <w:spacing w:val="-1"/>
        </w:rPr>
        <w:tab/>
      </w:r>
      <w:r>
        <w:rPr>
          <w:color w:val="C00000"/>
          <w:spacing w:val="-1"/>
        </w:rPr>
        <w:t>Code:</w:t>
      </w:r>
      <w:r w:rsidR="00D24016">
        <w:rPr>
          <w:spacing w:val="-1"/>
        </w:rPr>
        <w:t>EL1063</w:t>
      </w:r>
      <w:r>
        <w:rPr>
          <w:spacing w:val="-1"/>
        </w:rPr>
        <w:t>05EL</w:t>
      </w:r>
      <w:r>
        <w:rPr>
          <w:spacing w:val="-45"/>
        </w:rPr>
        <w:t xml:space="preserve"> </w:t>
      </w:r>
      <w:r>
        <w:t>Electrical</w:t>
      </w:r>
      <w:r>
        <w:rPr>
          <w:spacing w:val="-1"/>
        </w:rPr>
        <w:t xml:space="preserve"> </w:t>
      </w:r>
      <w:r>
        <w:t>Engineering</w:t>
      </w:r>
    </w:p>
    <w:p w:rsidR="00D77B84" w:rsidRDefault="00D77B84" w:rsidP="00D77B84">
      <w:pPr>
        <w:pStyle w:val="BodyText"/>
        <w:spacing w:before="163"/>
        <w:ind w:left="630"/>
      </w:pPr>
      <w:r>
        <w:rPr>
          <w:color w:val="C00000"/>
        </w:rPr>
        <w:t>Course</w:t>
      </w:r>
      <w:r>
        <w:rPr>
          <w:color w:val="C00000"/>
          <w:spacing w:val="-9"/>
        </w:rPr>
        <w:t xml:space="preserve"> </w:t>
      </w:r>
      <w:r>
        <w:rPr>
          <w:color w:val="C00000"/>
        </w:rPr>
        <w:t>Objectives:</w:t>
      </w:r>
    </w:p>
    <w:p w:rsidR="00D77B84" w:rsidRDefault="00D77B84" w:rsidP="00D77B84">
      <w:pPr>
        <w:pStyle w:val="BodyText"/>
        <w:spacing w:before="4"/>
        <w:rPr>
          <w:sz w:val="11"/>
        </w:rPr>
      </w:pPr>
    </w:p>
    <w:p w:rsidR="00D77B84" w:rsidRDefault="00D77B84" w:rsidP="00D77B84">
      <w:pPr>
        <w:pStyle w:val="ListParagraph"/>
        <w:numPr>
          <w:ilvl w:val="0"/>
          <w:numId w:val="46"/>
        </w:numPr>
        <w:tabs>
          <w:tab w:val="left" w:pos="1340"/>
          <w:tab w:val="left" w:pos="1341"/>
        </w:tabs>
        <w:spacing w:before="102" w:line="237" w:lineRule="auto"/>
        <w:ind w:right="1197"/>
        <w:rPr>
          <w:sz w:val="20"/>
        </w:rPr>
      </w:pPr>
      <w:r>
        <w:rPr>
          <w:sz w:val="20"/>
        </w:rPr>
        <w:t>To</w:t>
      </w:r>
      <w:r>
        <w:rPr>
          <w:spacing w:val="24"/>
          <w:sz w:val="20"/>
        </w:rPr>
        <w:t xml:space="preserve"> </w:t>
      </w:r>
      <w:r>
        <w:rPr>
          <w:sz w:val="20"/>
        </w:rPr>
        <w:t>provide</w:t>
      </w:r>
      <w:r>
        <w:rPr>
          <w:spacing w:val="23"/>
          <w:sz w:val="20"/>
        </w:rPr>
        <w:t xml:space="preserve"> </w:t>
      </w:r>
      <w:r>
        <w:rPr>
          <w:sz w:val="20"/>
        </w:rPr>
        <w:t>the</w:t>
      </w:r>
      <w:r>
        <w:rPr>
          <w:spacing w:val="21"/>
          <w:sz w:val="20"/>
        </w:rPr>
        <w:t xml:space="preserve"> </w:t>
      </w:r>
      <w:r>
        <w:rPr>
          <w:sz w:val="20"/>
        </w:rPr>
        <w:t>students</w:t>
      </w:r>
      <w:r>
        <w:rPr>
          <w:spacing w:val="23"/>
          <w:sz w:val="20"/>
        </w:rPr>
        <w:t xml:space="preserve"> </w:t>
      </w:r>
      <w:r>
        <w:rPr>
          <w:sz w:val="20"/>
        </w:rPr>
        <w:t>a</w:t>
      </w:r>
      <w:r>
        <w:rPr>
          <w:spacing w:val="26"/>
          <w:sz w:val="20"/>
        </w:rPr>
        <w:t xml:space="preserve"> </w:t>
      </w:r>
      <w:r>
        <w:rPr>
          <w:sz w:val="20"/>
        </w:rPr>
        <w:t>broad</w:t>
      </w:r>
      <w:r>
        <w:rPr>
          <w:spacing w:val="23"/>
          <w:sz w:val="20"/>
        </w:rPr>
        <w:t xml:space="preserve"> </w:t>
      </w:r>
      <w:r>
        <w:rPr>
          <w:sz w:val="20"/>
        </w:rPr>
        <w:t>understanding</w:t>
      </w:r>
      <w:r>
        <w:rPr>
          <w:spacing w:val="18"/>
          <w:sz w:val="20"/>
        </w:rPr>
        <w:t xml:space="preserve"> </w:t>
      </w:r>
      <w:r>
        <w:rPr>
          <w:sz w:val="20"/>
        </w:rPr>
        <w:t>of</w:t>
      </w:r>
      <w:r>
        <w:rPr>
          <w:spacing w:val="18"/>
          <w:sz w:val="20"/>
        </w:rPr>
        <w:t xml:space="preserve"> </w:t>
      </w:r>
      <w:r>
        <w:rPr>
          <w:sz w:val="20"/>
        </w:rPr>
        <w:t>the</w:t>
      </w:r>
      <w:r>
        <w:rPr>
          <w:spacing w:val="22"/>
          <w:sz w:val="20"/>
        </w:rPr>
        <w:t xml:space="preserve"> </w:t>
      </w:r>
      <w:r>
        <w:rPr>
          <w:sz w:val="20"/>
        </w:rPr>
        <w:t>fundamentals</w:t>
      </w:r>
      <w:r>
        <w:rPr>
          <w:spacing w:val="23"/>
          <w:sz w:val="20"/>
        </w:rPr>
        <w:t xml:space="preserve"> </w:t>
      </w:r>
      <w:r>
        <w:rPr>
          <w:sz w:val="20"/>
        </w:rPr>
        <w:t>of</w:t>
      </w:r>
      <w:r>
        <w:rPr>
          <w:spacing w:val="22"/>
          <w:sz w:val="20"/>
        </w:rPr>
        <w:t xml:space="preserve"> </w:t>
      </w:r>
      <w:r>
        <w:rPr>
          <w:sz w:val="20"/>
        </w:rPr>
        <w:t>lasers:</w:t>
      </w:r>
      <w:r>
        <w:rPr>
          <w:spacing w:val="26"/>
          <w:sz w:val="20"/>
        </w:rPr>
        <w:t xml:space="preserve"> </w:t>
      </w:r>
      <w:r>
        <w:rPr>
          <w:sz w:val="20"/>
        </w:rPr>
        <w:t>their</w:t>
      </w:r>
      <w:r>
        <w:rPr>
          <w:spacing w:val="20"/>
          <w:sz w:val="20"/>
        </w:rPr>
        <w:t xml:space="preserve"> </w:t>
      </w:r>
      <w:r>
        <w:rPr>
          <w:sz w:val="20"/>
        </w:rPr>
        <w:t>unique</w:t>
      </w:r>
      <w:r>
        <w:rPr>
          <w:spacing w:val="-45"/>
          <w:sz w:val="20"/>
        </w:rPr>
        <w:t xml:space="preserve"> </w:t>
      </w:r>
      <w:r>
        <w:rPr>
          <w:sz w:val="20"/>
        </w:rPr>
        <w:t>properties,</w:t>
      </w:r>
      <w:r>
        <w:rPr>
          <w:spacing w:val="-2"/>
          <w:sz w:val="20"/>
        </w:rPr>
        <w:t xml:space="preserve"> </w:t>
      </w:r>
      <w:r>
        <w:rPr>
          <w:sz w:val="20"/>
        </w:rPr>
        <w:t>their operations,</w:t>
      </w:r>
      <w:r>
        <w:rPr>
          <w:spacing w:val="3"/>
          <w:sz w:val="20"/>
        </w:rPr>
        <w:t xml:space="preserve"> </w:t>
      </w:r>
      <w:r>
        <w:rPr>
          <w:sz w:val="20"/>
        </w:rPr>
        <w:t>and</w:t>
      </w:r>
      <w:r>
        <w:rPr>
          <w:spacing w:val="2"/>
          <w:sz w:val="20"/>
        </w:rPr>
        <w:t xml:space="preserve"> </w:t>
      </w:r>
      <w:r>
        <w:rPr>
          <w:sz w:val="20"/>
        </w:rPr>
        <w:t>their applications.</w:t>
      </w:r>
    </w:p>
    <w:p w:rsidR="00D77B84" w:rsidRDefault="00D77B84" w:rsidP="00D77B84">
      <w:pPr>
        <w:pStyle w:val="ListParagraph"/>
        <w:numPr>
          <w:ilvl w:val="0"/>
          <w:numId w:val="46"/>
        </w:numPr>
        <w:tabs>
          <w:tab w:val="left" w:pos="1390"/>
          <w:tab w:val="left" w:pos="1391"/>
        </w:tabs>
        <w:spacing w:before="3" w:line="226" w:lineRule="exact"/>
        <w:ind w:left="1391" w:hanging="410"/>
        <w:rPr>
          <w:sz w:val="20"/>
        </w:rPr>
      </w:pPr>
      <w:r>
        <w:rPr>
          <w:sz w:val="20"/>
        </w:rPr>
        <w:t>To</w:t>
      </w:r>
      <w:r>
        <w:rPr>
          <w:spacing w:val="-6"/>
          <w:sz w:val="20"/>
        </w:rPr>
        <w:t xml:space="preserve"> </w:t>
      </w:r>
      <w:r>
        <w:rPr>
          <w:sz w:val="20"/>
        </w:rPr>
        <w:t>equip</w:t>
      </w:r>
      <w:r>
        <w:rPr>
          <w:spacing w:val="-5"/>
          <w:sz w:val="20"/>
        </w:rPr>
        <w:t xml:space="preserve"> </w:t>
      </w:r>
      <w:r>
        <w:rPr>
          <w:sz w:val="20"/>
        </w:rPr>
        <w:t>the</w:t>
      </w:r>
      <w:r>
        <w:rPr>
          <w:spacing w:val="-8"/>
          <w:sz w:val="20"/>
        </w:rPr>
        <w:t xml:space="preserve"> </w:t>
      </w:r>
      <w:r>
        <w:rPr>
          <w:sz w:val="20"/>
        </w:rPr>
        <w:t>students</w:t>
      </w:r>
      <w:r>
        <w:rPr>
          <w:spacing w:val="-3"/>
          <w:sz w:val="20"/>
        </w:rPr>
        <w:t xml:space="preserve"> </w:t>
      </w:r>
      <w:r>
        <w:rPr>
          <w:sz w:val="20"/>
        </w:rPr>
        <w:t>with</w:t>
      </w:r>
      <w:r>
        <w:rPr>
          <w:spacing w:val="-2"/>
          <w:sz w:val="20"/>
        </w:rPr>
        <w:t xml:space="preserve"> </w:t>
      </w:r>
      <w:r>
        <w:rPr>
          <w:sz w:val="20"/>
        </w:rPr>
        <w:t>how</w:t>
      </w:r>
      <w:r>
        <w:rPr>
          <w:spacing w:val="-5"/>
          <w:sz w:val="20"/>
        </w:rPr>
        <w:t xml:space="preserve"> </w:t>
      </w:r>
      <w:r>
        <w:rPr>
          <w:sz w:val="20"/>
        </w:rPr>
        <w:t>a</w:t>
      </w:r>
      <w:r>
        <w:rPr>
          <w:spacing w:val="-8"/>
          <w:sz w:val="20"/>
        </w:rPr>
        <w:t xml:space="preserve"> </w:t>
      </w:r>
      <w:r>
        <w:rPr>
          <w:sz w:val="20"/>
        </w:rPr>
        <w:t>coherent light</w:t>
      </w:r>
      <w:r>
        <w:rPr>
          <w:spacing w:val="-1"/>
          <w:sz w:val="20"/>
        </w:rPr>
        <w:t xml:space="preserve"> </w:t>
      </w:r>
      <w:r>
        <w:rPr>
          <w:sz w:val="20"/>
        </w:rPr>
        <w:t>is</w:t>
      </w:r>
      <w:r>
        <w:rPr>
          <w:spacing w:val="-8"/>
          <w:sz w:val="20"/>
        </w:rPr>
        <w:t xml:space="preserve"> </w:t>
      </w:r>
      <w:r>
        <w:rPr>
          <w:sz w:val="20"/>
        </w:rPr>
        <w:t>generated</w:t>
      </w:r>
      <w:r>
        <w:rPr>
          <w:spacing w:val="-2"/>
          <w:sz w:val="20"/>
        </w:rPr>
        <w:t xml:space="preserve"> </w:t>
      </w:r>
      <w:r>
        <w:rPr>
          <w:sz w:val="20"/>
        </w:rPr>
        <w:t>and</w:t>
      </w:r>
      <w:r>
        <w:rPr>
          <w:spacing w:val="-6"/>
          <w:sz w:val="20"/>
        </w:rPr>
        <w:t xml:space="preserve"> </w:t>
      </w:r>
      <w:r>
        <w:rPr>
          <w:sz w:val="20"/>
        </w:rPr>
        <w:t>amplified.</w:t>
      </w:r>
    </w:p>
    <w:p w:rsidR="00D77B84" w:rsidRDefault="00D77B84" w:rsidP="00D77B84">
      <w:pPr>
        <w:pStyle w:val="ListParagraph"/>
        <w:numPr>
          <w:ilvl w:val="0"/>
          <w:numId w:val="46"/>
        </w:numPr>
        <w:tabs>
          <w:tab w:val="left" w:pos="1340"/>
          <w:tab w:val="left" w:pos="1341"/>
        </w:tabs>
        <w:spacing w:line="225" w:lineRule="exact"/>
        <w:rPr>
          <w:sz w:val="20"/>
        </w:rPr>
      </w:pPr>
      <w:r>
        <w:rPr>
          <w:spacing w:val="-1"/>
          <w:sz w:val="20"/>
        </w:rPr>
        <w:t>To</w:t>
      </w:r>
      <w:r>
        <w:rPr>
          <w:spacing w:val="-6"/>
          <w:sz w:val="20"/>
        </w:rPr>
        <w:t xml:space="preserve"> </w:t>
      </w:r>
      <w:r>
        <w:rPr>
          <w:sz w:val="20"/>
        </w:rPr>
        <w:t>provide</w:t>
      </w:r>
      <w:r>
        <w:rPr>
          <w:spacing w:val="-7"/>
          <w:sz w:val="20"/>
        </w:rPr>
        <w:t xml:space="preserve"> </w:t>
      </w:r>
      <w:r>
        <w:rPr>
          <w:sz w:val="20"/>
        </w:rPr>
        <w:t>the</w:t>
      </w:r>
      <w:r>
        <w:rPr>
          <w:spacing w:val="-9"/>
          <w:sz w:val="20"/>
        </w:rPr>
        <w:t xml:space="preserve"> </w:t>
      </w:r>
      <w:r>
        <w:rPr>
          <w:sz w:val="20"/>
        </w:rPr>
        <w:t>students</w:t>
      </w:r>
      <w:r>
        <w:rPr>
          <w:spacing w:val="-2"/>
          <w:sz w:val="20"/>
        </w:rPr>
        <w:t xml:space="preserve"> </w:t>
      </w:r>
      <w:r>
        <w:rPr>
          <w:sz w:val="20"/>
        </w:rPr>
        <w:t>an</w:t>
      </w:r>
      <w:r>
        <w:rPr>
          <w:spacing w:val="-1"/>
          <w:sz w:val="20"/>
        </w:rPr>
        <w:t xml:space="preserve"> </w:t>
      </w:r>
      <w:r>
        <w:rPr>
          <w:sz w:val="20"/>
        </w:rPr>
        <w:t>understanding</w:t>
      </w:r>
      <w:r>
        <w:rPr>
          <w:spacing w:val="-3"/>
          <w:sz w:val="20"/>
        </w:rPr>
        <w:t xml:space="preserve"> </w:t>
      </w:r>
      <w:r>
        <w:rPr>
          <w:sz w:val="20"/>
        </w:rPr>
        <w:t>of</w:t>
      </w:r>
      <w:r>
        <w:rPr>
          <w:spacing w:val="-12"/>
          <w:sz w:val="20"/>
        </w:rPr>
        <w:t xml:space="preserve"> </w:t>
      </w:r>
      <w:r>
        <w:rPr>
          <w:sz w:val="20"/>
        </w:rPr>
        <w:t>different</w:t>
      </w:r>
      <w:r>
        <w:rPr>
          <w:spacing w:val="-5"/>
          <w:sz w:val="20"/>
        </w:rPr>
        <w:t xml:space="preserve"> </w:t>
      </w:r>
      <w:r>
        <w:rPr>
          <w:sz w:val="20"/>
        </w:rPr>
        <w:t>lasers'</w:t>
      </w:r>
      <w:r>
        <w:rPr>
          <w:spacing w:val="-6"/>
          <w:sz w:val="20"/>
        </w:rPr>
        <w:t xml:space="preserve"> </w:t>
      </w:r>
      <w:r>
        <w:rPr>
          <w:sz w:val="20"/>
        </w:rPr>
        <w:t>design</w:t>
      </w:r>
      <w:r>
        <w:rPr>
          <w:spacing w:val="-4"/>
          <w:sz w:val="20"/>
        </w:rPr>
        <w:t xml:space="preserve"> </w:t>
      </w:r>
      <w:r>
        <w:rPr>
          <w:sz w:val="20"/>
        </w:rPr>
        <w:t>and</w:t>
      </w:r>
      <w:r>
        <w:rPr>
          <w:spacing w:val="-7"/>
          <w:sz w:val="20"/>
        </w:rPr>
        <w:t xml:space="preserve"> </w:t>
      </w:r>
      <w:r>
        <w:rPr>
          <w:sz w:val="20"/>
        </w:rPr>
        <w:t>their</w:t>
      </w:r>
      <w:r>
        <w:rPr>
          <w:spacing w:val="-3"/>
          <w:sz w:val="20"/>
        </w:rPr>
        <w:t xml:space="preserve"> </w:t>
      </w:r>
      <w:r>
        <w:rPr>
          <w:sz w:val="20"/>
        </w:rPr>
        <w:t>applications.</w:t>
      </w:r>
    </w:p>
    <w:p w:rsidR="00D77B84" w:rsidRDefault="00D77B84" w:rsidP="00D77B84">
      <w:pPr>
        <w:pStyle w:val="ListParagraph"/>
        <w:numPr>
          <w:ilvl w:val="0"/>
          <w:numId w:val="46"/>
        </w:numPr>
        <w:tabs>
          <w:tab w:val="left" w:pos="1341"/>
        </w:tabs>
        <w:spacing w:before="1" w:line="237" w:lineRule="auto"/>
        <w:ind w:right="1191"/>
        <w:rPr>
          <w:sz w:val="20"/>
        </w:rPr>
      </w:pPr>
      <w:r>
        <w:rPr>
          <w:spacing w:val="-1"/>
          <w:sz w:val="20"/>
        </w:rPr>
        <w:t>To</w:t>
      </w:r>
      <w:r>
        <w:rPr>
          <w:spacing w:val="-9"/>
          <w:sz w:val="20"/>
        </w:rPr>
        <w:t xml:space="preserve"> </w:t>
      </w:r>
      <w:r>
        <w:rPr>
          <w:spacing w:val="-1"/>
          <w:sz w:val="20"/>
        </w:rPr>
        <w:t>provide</w:t>
      </w:r>
      <w:r>
        <w:rPr>
          <w:spacing w:val="-10"/>
          <w:sz w:val="20"/>
        </w:rPr>
        <w:t xml:space="preserve"> </w:t>
      </w:r>
      <w:r>
        <w:rPr>
          <w:spacing w:val="-1"/>
          <w:sz w:val="20"/>
        </w:rPr>
        <w:t>the</w:t>
      </w:r>
      <w:r>
        <w:rPr>
          <w:spacing w:val="-10"/>
          <w:sz w:val="20"/>
        </w:rPr>
        <w:t xml:space="preserve"> </w:t>
      </w:r>
      <w:r>
        <w:rPr>
          <w:spacing w:val="-1"/>
          <w:sz w:val="20"/>
        </w:rPr>
        <w:t>students</w:t>
      </w:r>
      <w:r>
        <w:rPr>
          <w:spacing w:val="-10"/>
          <w:sz w:val="20"/>
        </w:rPr>
        <w:t xml:space="preserve"> </w:t>
      </w:r>
      <w:r>
        <w:rPr>
          <w:spacing w:val="-1"/>
          <w:sz w:val="20"/>
        </w:rPr>
        <w:t>with</w:t>
      </w:r>
      <w:r>
        <w:rPr>
          <w:spacing w:val="-11"/>
          <w:sz w:val="20"/>
        </w:rPr>
        <w:t xml:space="preserve"> </w:t>
      </w:r>
      <w:r>
        <w:rPr>
          <w:spacing w:val="-1"/>
          <w:sz w:val="20"/>
        </w:rPr>
        <w:t>a</w:t>
      </w:r>
      <w:r>
        <w:rPr>
          <w:spacing w:val="-11"/>
          <w:sz w:val="20"/>
        </w:rPr>
        <w:t xml:space="preserve"> </w:t>
      </w:r>
      <w:r>
        <w:rPr>
          <w:spacing w:val="-1"/>
          <w:sz w:val="20"/>
        </w:rPr>
        <w:t>fundamental</w:t>
      </w:r>
      <w:r>
        <w:rPr>
          <w:spacing w:val="-11"/>
          <w:sz w:val="20"/>
        </w:rPr>
        <w:t xml:space="preserve"> </w:t>
      </w:r>
      <w:r>
        <w:rPr>
          <w:sz w:val="20"/>
        </w:rPr>
        <w:t>understanding</w:t>
      </w:r>
      <w:r>
        <w:rPr>
          <w:spacing w:val="-10"/>
          <w:sz w:val="20"/>
        </w:rPr>
        <w:t xml:space="preserve"> </w:t>
      </w:r>
      <w:r>
        <w:rPr>
          <w:sz w:val="20"/>
        </w:rPr>
        <w:t>of</w:t>
      </w:r>
      <w:r>
        <w:rPr>
          <w:spacing w:val="-10"/>
          <w:sz w:val="20"/>
        </w:rPr>
        <w:t xml:space="preserve"> </w:t>
      </w:r>
      <w:r>
        <w:rPr>
          <w:sz w:val="20"/>
        </w:rPr>
        <w:t>optical</w:t>
      </w:r>
      <w:r>
        <w:rPr>
          <w:spacing w:val="-11"/>
          <w:sz w:val="20"/>
        </w:rPr>
        <w:t xml:space="preserve"> </w:t>
      </w:r>
      <w:r>
        <w:rPr>
          <w:sz w:val="20"/>
        </w:rPr>
        <w:t>sensor</w:t>
      </w:r>
      <w:r>
        <w:rPr>
          <w:spacing w:val="-11"/>
          <w:sz w:val="20"/>
        </w:rPr>
        <w:t xml:space="preserve"> </w:t>
      </w:r>
      <w:r>
        <w:rPr>
          <w:sz w:val="20"/>
        </w:rPr>
        <w:t>systems'</w:t>
      </w:r>
      <w:r>
        <w:rPr>
          <w:spacing w:val="-7"/>
          <w:sz w:val="20"/>
        </w:rPr>
        <w:t xml:space="preserve"> </w:t>
      </w:r>
      <w:r>
        <w:rPr>
          <w:sz w:val="20"/>
        </w:rPr>
        <w:t>operation</w:t>
      </w:r>
      <w:r>
        <w:rPr>
          <w:spacing w:val="-46"/>
          <w:sz w:val="20"/>
        </w:rPr>
        <w:t xml:space="preserve"> </w:t>
      </w:r>
      <w:r>
        <w:rPr>
          <w:sz w:val="20"/>
        </w:rPr>
        <w:t>and</w:t>
      </w:r>
      <w:r>
        <w:rPr>
          <w:spacing w:val="1"/>
          <w:sz w:val="20"/>
        </w:rPr>
        <w:t xml:space="preserve"> </w:t>
      </w:r>
      <w:r>
        <w:rPr>
          <w:sz w:val="20"/>
        </w:rPr>
        <w:t>principal</w:t>
      </w:r>
      <w:r>
        <w:rPr>
          <w:spacing w:val="-1"/>
          <w:sz w:val="20"/>
        </w:rPr>
        <w:t xml:space="preserve"> </w:t>
      </w:r>
      <w:r>
        <w:rPr>
          <w:sz w:val="20"/>
        </w:rPr>
        <w:t>components.</w:t>
      </w:r>
    </w:p>
    <w:p w:rsidR="00D77B84" w:rsidRDefault="00D77B84" w:rsidP="00D77B84">
      <w:pPr>
        <w:pStyle w:val="ListParagraph"/>
        <w:numPr>
          <w:ilvl w:val="0"/>
          <w:numId w:val="46"/>
        </w:numPr>
        <w:tabs>
          <w:tab w:val="left" w:pos="1340"/>
          <w:tab w:val="left" w:pos="1341"/>
        </w:tabs>
        <w:spacing w:before="3"/>
        <w:ind w:right="1194"/>
        <w:rPr>
          <w:sz w:val="20"/>
        </w:rPr>
      </w:pPr>
      <w:r>
        <w:rPr>
          <w:spacing w:val="-1"/>
          <w:sz w:val="20"/>
        </w:rPr>
        <w:t>To</w:t>
      </w:r>
      <w:r>
        <w:rPr>
          <w:spacing w:val="-9"/>
          <w:sz w:val="20"/>
        </w:rPr>
        <w:t xml:space="preserve"> </w:t>
      </w:r>
      <w:r>
        <w:rPr>
          <w:spacing w:val="-1"/>
          <w:sz w:val="20"/>
        </w:rPr>
        <w:t>provide</w:t>
      </w:r>
      <w:r>
        <w:rPr>
          <w:spacing w:val="-9"/>
          <w:sz w:val="20"/>
        </w:rPr>
        <w:t xml:space="preserve"> </w:t>
      </w:r>
      <w:r>
        <w:rPr>
          <w:spacing w:val="-1"/>
          <w:sz w:val="20"/>
        </w:rPr>
        <w:t>the</w:t>
      </w:r>
      <w:r>
        <w:rPr>
          <w:spacing w:val="-11"/>
          <w:sz w:val="20"/>
        </w:rPr>
        <w:t xml:space="preserve"> </w:t>
      </w:r>
      <w:r>
        <w:rPr>
          <w:spacing w:val="-1"/>
          <w:sz w:val="20"/>
        </w:rPr>
        <w:t>students</w:t>
      </w:r>
      <w:r>
        <w:rPr>
          <w:spacing w:val="-10"/>
          <w:sz w:val="20"/>
        </w:rPr>
        <w:t xml:space="preserve"> </w:t>
      </w:r>
      <w:r>
        <w:rPr>
          <w:spacing w:val="-1"/>
          <w:sz w:val="20"/>
        </w:rPr>
        <w:t>with</w:t>
      </w:r>
      <w:r>
        <w:rPr>
          <w:spacing w:val="-11"/>
          <w:sz w:val="20"/>
        </w:rPr>
        <w:t xml:space="preserve"> </w:t>
      </w:r>
      <w:r>
        <w:rPr>
          <w:spacing w:val="-1"/>
          <w:sz w:val="20"/>
        </w:rPr>
        <w:t>the</w:t>
      </w:r>
      <w:r>
        <w:rPr>
          <w:spacing w:val="-11"/>
          <w:sz w:val="20"/>
        </w:rPr>
        <w:t xml:space="preserve"> </w:t>
      </w:r>
      <w:r>
        <w:rPr>
          <w:sz w:val="20"/>
        </w:rPr>
        <w:t>basic</w:t>
      </w:r>
      <w:r>
        <w:rPr>
          <w:spacing w:val="-10"/>
          <w:sz w:val="20"/>
        </w:rPr>
        <w:t xml:space="preserve"> </w:t>
      </w:r>
      <w:r>
        <w:rPr>
          <w:sz w:val="20"/>
        </w:rPr>
        <w:t>knowledge</w:t>
      </w:r>
      <w:r>
        <w:rPr>
          <w:spacing w:val="-11"/>
          <w:sz w:val="20"/>
        </w:rPr>
        <w:t xml:space="preserve"> </w:t>
      </w:r>
      <w:r>
        <w:rPr>
          <w:sz w:val="20"/>
        </w:rPr>
        <w:t>of</w:t>
      </w:r>
      <w:r>
        <w:rPr>
          <w:spacing w:val="-4"/>
          <w:sz w:val="20"/>
        </w:rPr>
        <w:t xml:space="preserve"> </w:t>
      </w:r>
      <w:r>
        <w:rPr>
          <w:sz w:val="20"/>
        </w:rPr>
        <w:t>the</w:t>
      </w:r>
      <w:r>
        <w:rPr>
          <w:spacing w:val="-11"/>
          <w:sz w:val="20"/>
        </w:rPr>
        <w:t xml:space="preserve"> </w:t>
      </w:r>
      <w:r>
        <w:rPr>
          <w:sz w:val="20"/>
        </w:rPr>
        <w:t>Opto-mechatronics</w:t>
      </w:r>
      <w:r>
        <w:rPr>
          <w:spacing w:val="-10"/>
          <w:sz w:val="20"/>
        </w:rPr>
        <w:t xml:space="preserve"> </w:t>
      </w:r>
      <w:r>
        <w:rPr>
          <w:sz w:val="20"/>
        </w:rPr>
        <w:t>design</w:t>
      </w:r>
      <w:r>
        <w:rPr>
          <w:spacing w:val="-7"/>
          <w:sz w:val="20"/>
        </w:rPr>
        <w:t xml:space="preserve"> </w:t>
      </w:r>
      <w:r>
        <w:rPr>
          <w:sz w:val="20"/>
        </w:rPr>
        <w:t>process</w:t>
      </w:r>
      <w:r>
        <w:rPr>
          <w:spacing w:val="-6"/>
          <w:sz w:val="20"/>
        </w:rPr>
        <w:t xml:space="preserve"> </w:t>
      </w:r>
      <w:r>
        <w:rPr>
          <w:sz w:val="20"/>
        </w:rPr>
        <w:t>and</w:t>
      </w:r>
      <w:r>
        <w:rPr>
          <w:spacing w:val="-46"/>
          <w:sz w:val="20"/>
        </w:rPr>
        <w:t xml:space="preserve"> </w:t>
      </w:r>
      <w:r>
        <w:rPr>
          <w:sz w:val="20"/>
        </w:rPr>
        <w:t>real-time applications.</w:t>
      </w:r>
    </w:p>
    <w:p w:rsidR="00D77B84" w:rsidRDefault="00D77B84" w:rsidP="00D77B84">
      <w:pPr>
        <w:pStyle w:val="BodyText"/>
        <w:spacing w:before="166" w:line="405" w:lineRule="auto"/>
        <w:ind w:left="630" w:right="8858"/>
      </w:pPr>
      <w:r>
        <w:rPr>
          <w:color w:val="C00000"/>
        </w:rPr>
        <w:t>Course</w:t>
      </w:r>
      <w:r>
        <w:rPr>
          <w:color w:val="C00000"/>
          <w:spacing w:val="-11"/>
        </w:rPr>
        <w:t xml:space="preserve"> </w:t>
      </w:r>
      <w:r>
        <w:rPr>
          <w:color w:val="C00000"/>
        </w:rPr>
        <w:t>content</w:t>
      </w:r>
      <w:r>
        <w:rPr>
          <w:color w:val="C00000"/>
          <w:spacing w:val="-45"/>
        </w:rPr>
        <w:t xml:space="preserve"> </w:t>
      </w:r>
      <w:r>
        <w:rPr>
          <w:color w:val="C00000"/>
        </w:rPr>
        <w:t>UNIT-I</w:t>
      </w:r>
    </w:p>
    <w:p w:rsidR="00D77B84" w:rsidRDefault="00D77B84" w:rsidP="00D77B84">
      <w:pPr>
        <w:pStyle w:val="ListParagraph"/>
        <w:numPr>
          <w:ilvl w:val="0"/>
          <w:numId w:val="45"/>
        </w:numPr>
        <w:tabs>
          <w:tab w:val="left" w:pos="966"/>
        </w:tabs>
        <w:spacing w:before="3" w:line="237" w:lineRule="auto"/>
        <w:ind w:right="1159" w:firstLine="0"/>
        <w:jc w:val="both"/>
        <w:rPr>
          <w:sz w:val="20"/>
        </w:rPr>
      </w:pPr>
      <w:r>
        <w:rPr>
          <w:sz w:val="20"/>
        </w:rPr>
        <w:t>Science of light – evolution, ray/wave optics; Laser fundamentals Introduction; Importance: why</w:t>
      </w:r>
      <w:r>
        <w:rPr>
          <w:spacing w:val="1"/>
          <w:sz w:val="20"/>
        </w:rPr>
        <w:t xml:space="preserve"> </w:t>
      </w:r>
      <w:r>
        <w:rPr>
          <w:sz w:val="20"/>
        </w:rPr>
        <w:t>laser?</w:t>
      </w:r>
      <w:r>
        <w:rPr>
          <w:spacing w:val="-1"/>
          <w:sz w:val="20"/>
        </w:rPr>
        <w:t xml:space="preserve"> </w:t>
      </w:r>
      <w:r>
        <w:rPr>
          <w:sz w:val="20"/>
        </w:rPr>
        <w:t>unique</w:t>
      </w:r>
      <w:r>
        <w:rPr>
          <w:spacing w:val="-1"/>
          <w:sz w:val="20"/>
        </w:rPr>
        <w:t xml:space="preserve"> </w:t>
      </w:r>
      <w:r>
        <w:rPr>
          <w:sz w:val="20"/>
        </w:rPr>
        <w:t>properties of</w:t>
      </w:r>
      <w:r>
        <w:rPr>
          <w:spacing w:val="-5"/>
          <w:sz w:val="20"/>
        </w:rPr>
        <w:t xml:space="preserve"> </w:t>
      </w:r>
      <w:r>
        <w:rPr>
          <w:sz w:val="20"/>
        </w:rPr>
        <w:t>lasers;</w:t>
      </w:r>
      <w:r>
        <w:rPr>
          <w:spacing w:val="4"/>
          <w:sz w:val="20"/>
        </w:rPr>
        <w:t xml:space="preserve"> </w:t>
      </w:r>
      <w:r>
        <w:rPr>
          <w:sz w:val="20"/>
        </w:rPr>
        <w:t>Brief</w:t>
      </w:r>
      <w:r>
        <w:rPr>
          <w:spacing w:val="-1"/>
          <w:sz w:val="20"/>
        </w:rPr>
        <w:t xml:space="preserve"> </w:t>
      </w:r>
      <w:r>
        <w:rPr>
          <w:sz w:val="20"/>
        </w:rPr>
        <w:t>history</w:t>
      </w:r>
      <w:r>
        <w:rPr>
          <w:spacing w:val="3"/>
          <w:sz w:val="20"/>
        </w:rPr>
        <w:t xml:space="preserve"> </w:t>
      </w:r>
      <w:r>
        <w:rPr>
          <w:sz w:val="20"/>
        </w:rPr>
        <w:t>of</w:t>
      </w:r>
      <w:r>
        <w:rPr>
          <w:spacing w:val="-5"/>
          <w:sz w:val="20"/>
        </w:rPr>
        <w:t xml:space="preserve"> </w:t>
      </w:r>
      <w:r>
        <w:rPr>
          <w:sz w:val="20"/>
        </w:rPr>
        <w:t>laser</w:t>
      </w:r>
      <w:r>
        <w:rPr>
          <w:spacing w:val="-2"/>
          <w:sz w:val="20"/>
        </w:rPr>
        <w:t xml:space="preserve"> </w:t>
      </w:r>
      <w:r>
        <w:rPr>
          <w:sz w:val="20"/>
        </w:rPr>
        <w:t>development;</w:t>
      </w:r>
      <w:r>
        <w:rPr>
          <w:spacing w:val="4"/>
          <w:sz w:val="20"/>
        </w:rPr>
        <w:t xml:space="preserve"> </w:t>
      </w:r>
      <w:r>
        <w:rPr>
          <w:sz w:val="20"/>
        </w:rPr>
        <w:t>Laser</w:t>
      </w:r>
      <w:r>
        <w:rPr>
          <w:spacing w:val="-2"/>
          <w:sz w:val="20"/>
        </w:rPr>
        <w:t xml:space="preserve"> </w:t>
      </w:r>
      <w:r>
        <w:rPr>
          <w:sz w:val="20"/>
        </w:rPr>
        <w:t>basics</w:t>
      </w:r>
    </w:p>
    <w:p w:rsidR="00D77B84" w:rsidRDefault="00D77B84" w:rsidP="00D77B84">
      <w:pPr>
        <w:pStyle w:val="ListParagraph"/>
        <w:numPr>
          <w:ilvl w:val="0"/>
          <w:numId w:val="45"/>
        </w:numPr>
        <w:tabs>
          <w:tab w:val="left" w:pos="951"/>
        </w:tabs>
        <w:spacing w:before="164"/>
        <w:ind w:right="1159" w:firstLine="0"/>
        <w:jc w:val="both"/>
        <w:rPr>
          <w:sz w:val="20"/>
        </w:rPr>
      </w:pPr>
      <w:r>
        <w:rPr>
          <w:sz w:val="20"/>
        </w:rPr>
        <w:t>Concept of stimulated emission; Population inversion; Amplification of stimulated emission; Laser</w:t>
      </w:r>
      <w:r>
        <w:rPr>
          <w:spacing w:val="-47"/>
          <w:sz w:val="20"/>
        </w:rPr>
        <w:t xml:space="preserve"> </w:t>
      </w:r>
      <w:r>
        <w:rPr>
          <w:sz w:val="20"/>
        </w:rPr>
        <w:t>instrumentation fundamentals: Cavity, resonator and pumping processes; Gain medium; Coherent</w:t>
      </w:r>
      <w:r>
        <w:rPr>
          <w:spacing w:val="1"/>
          <w:sz w:val="20"/>
        </w:rPr>
        <w:t xml:space="preserve"> </w:t>
      </w:r>
      <w:r>
        <w:rPr>
          <w:sz w:val="20"/>
        </w:rPr>
        <w:t>radiation, standing waves, and modes; The kinetics of laser</w:t>
      </w:r>
      <w:r>
        <w:rPr>
          <w:spacing w:val="1"/>
          <w:sz w:val="20"/>
        </w:rPr>
        <w:t xml:space="preserve"> </w:t>
      </w:r>
      <w:r>
        <w:rPr>
          <w:sz w:val="20"/>
        </w:rPr>
        <w:t>emission; Rate equations; Threshold</w:t>
      </w:r>
      <w:r>
        <w:rPr>
          <w:spacing w:val="1"/>
          <w:sz w:val="20"/>
        </w:rPr>
        <w:t xml:space="preserve"> </w:t>
      </w:r>
      <w:r>
        <w:rPr>
          <w:sz w:val="20"/>
        </w:rPr>
        <w:t>conditions;</w:t>
      </w:r>
    </w:p>
    <w:p w:rsidR="00D77B84" w:rsidRDefault="00D77B84" w:rsidP="00D77B84">
      <w:pPr>
        <w:pStyle w:val="BodyText"/>
        <w:spacing w:before="161"/>
        <w:ind w:left="630"/>
      </w:pPr>
      <w:r>
        <w:rPr>
          <w:color w:val="C00000"/>
        </w:rPr>
        <w:t>UNIT-II</w:t>
      </w:r>
    </w:p>
    <w:p w:rsidR="00D77B84" w:rsidRDefault="00D77B84" w:rsidP="00D77B84">
      <w:pPr>
        <w:pStyle w:val="ListParagraph"/>
        <w:numPr>
          <w:ilvl w:val="0"/>
          <w:numId w:val="44"/>
        </w:numPr>
        <w:tabs>
          <w:tab w:val="left" w:pos="1001"/>
        </w:tabs>
        <w:spacing w:before="165" w:line="237" w:lineRule="auto"/>
        <w:ind w:right="1148" w:firstLine="0"/>
        <w:jc w:val="both"/>
        <w:rPr>
          <w:sz w:val="20"/>
        </w:rPr>
      </w:pPr>
      <w:r>
        <w:rPr>
          <w:sz w:val="20"/>
        </w:rPr>
        <w:t>Pulsed</w:t>
      </w:r>
      <w:r>
        <w:rPr>
          <w:spacing w:val="1"/>
          <w:sz w:val="20"/>
        </w:rPr>
        <w:t xml:space="preserve"> </w:t>
      </w:r>
      <w:r>
        <w:rPr>
          <w:sz w:val="20"/>
        </w:rPr>
        <w:t>and</w:t>
      </w:r>
      <w:r>
        <w:rPr>
          <w:spacing w:val="1"/>
          <w:sz w:val="20"/>
        </w:rPr>
        <w:t xml:space="preserve"> </w:t>
      </w:r>
      <w:r>
        <w:rPr>
          <w:sz w:val="20"/>
        </w:rPr>
        <w:t>continuous-wave</w:t>
      </w:r>
      <w:r>
        <w:rPr>
          <w:spacing w:val="1"/>
          <w:sz w:val="20"/>
        </w:rPr>
        <w:t xml:space="preserve"> </w:t>
      </w:r>
      <w:r>
        <w:rPr>
          <w:sz w:val="20"/>
        </w:rPr>
        <w:t>laser</w:t>
      </w:r>
      <w:r>
        <w:rPr>
          <w:spacing w:val="1"/>
          <w:sz w:val="20"/>
        </w:rPr>
        <w:t xml:space="preserve"> </w:t>
      </w:r>
      <w:r>
        <w:rPr>
          <w:sz w:val="20"/>
        </w:rPr>
        <w:t>emission;</w:t>
      </w:r>
      <w:r>
        <w:rPr>
          <w:spacing w:val="1"/>
          <w:sz w:val="20"/>
        </w:rPr>
        <w:t xml:space="preserve"> </w:t>
      </w:r>
      <w:r>
        <w:rPr>
          <w:sz w:val="20"/>
        </w:rPr>
        <w:t>Various</w:t>
      </w:r>
      <w:r>
        <w:rPr>
          <w:spacing w:val="1"/>
          <w:sz w:val="20"/>
        </w:rPr>
        <w:t xml:space="preserve"> </w:t>
      </w:r>
      <w:r>
        <w:rPr>
          <w:sz w:val="20"/>
        </w:rPr>
        <w:t>pulsing</w:t>
      </w:r>
      <w:r>
        <w:rPr>
          <w:spacing w:val="1"/>
          <w:sz w:val="20"/>
        </w:rPr>
        <w:t xml:space="preserve"> </w:t>
      </w:r>
      <w:r>
        <w:rPr>
          <w:sz w:val="20"/>
        </w:rPr>
        <w:t>techniques:</w:t>
      </w:r>
      <w:r>
        <w:rPr>
          <w:spacing w:val="1"/>
          <w:sz w:val="20"/>
        </w:rPr>
        <w:t xml:space="preserve"> </w:t>
      </w:r>
      <w:r>
        <w:rPr>
          <w:sz w:val="20"/>
        </w:rPr>
        <w:t>cavity</w:t>
      </w:r>
      <w:r>
        <w:rPr>
          <w:spacing w:val="1"/>
          <w:sz w:val="20"/>
        </w:rPr>
        <w:t xml:space="preserve"> </w:t>
      </w:r>
      <w:r>
        <w:rPr>
          <w:sz w:val="20"/>
        </w:rPr>
        <w:t>dumping,</w:t>
      </w:r>
      <w:r>
        <w:rPr>
          <w:spacing w:val="1"/>
          <w:sz w:val="20"/>
        </w:rPr>
        <w:t xml:space="preserve"> </w:t>
      </w:r>
      <w:r>
        <w:rPr>
          <w:sz w:val="20"/>
        </w:rPr>
        <w:t>Q-</w:t>
      </w:r>
      <w:r>
        <w:rPr>
          <w:spacing w:val="-46"/>
          <w:sz w:val="20"/>
        </w:rPr>
        <w:t xml:space="preserve"> </w:t>
      </w:r>
      <w:r>
        <w:rPr>
          <w:sz w:val="20"/>
        </w:rPr>
        <w:t>switching and mode-locking, Transitions, lifetimes and linewidths: Three-level laser, Four-level laser,</w:t>
      </w:r>
      <w:r>
        <w:rPr>
          <w:spacing w:val="1"/>
          <w:sz w:val="20"/>
        </w:rPr>
        <w:t xml:space="preserve"> </w:t>
      </w:r>
      <w:r>
        <w:rPr>
          <w:sz w:val="20"/>
        </w:rPr>
        <w:t>emission</w:t>
      </w:r>
      <w:r>
        <w:rPr>
          <w:spacing w:val="1"/>
          <w:sz w:val="20"/>
        </w:rPr>
        <w:t xml:space="preserve"> </w:t>
      </w:r>
      <w:r>
        <w:rPr>
          <w:sz w:val="20"/>
        </w:rPr>
        <w:t>linewidth;</w:t>
      </w:r>
      <w:r>
        <w:rPr>
          <w:spacing w:val="1"/>
          <w:sz w:val="20"/>
        </w:rPr>
        <w:t xml:space="preserve"> </w:t>
      </w:r>
      <w:r>
        <w:rPr>
          <w:sz w:val="20"/>
        </w:rPr>
        <w:t>Properties</w:t>
      </w:r>
      <w:r>
        <w:rPr>
          <w:spacing w:val="1"/>
          <w:sz w:val="20"/>
        </w:rPr>
        <w:t xml:space="preserve"> </w:t>
      </w:r>
      <w:r>
        <w:rPr>
          <w:sz w:val="20"/>
        </w:rPr>
        <w:t>of</w:t>
      </w:r>
      <w:r>
        <w:rPr>
          <w:spacing w:val="1"/>
          <w:sz w:val="20"/>
        </w:rPr>
        <w:t xml:space="preserve"> </w:t>
      </w:r>
      <w:r>
        <w:rPr>
          <w:sz w:val="20"/>
        </w:rPr>
        <w:t>laser</w:t>
      </w:r>
      <w:r>
        <w:rPr>
          <w:spacing w:val="1"/>
          <w:sz w:val="20"/>
        </w:rPr>
        <w:t xml:space="preserve"> </w:t>
      </w:r>
      <w:r>
        <w:rPr>
          <w:sz w:val="20"/>
        </w:rPr>
        <w:t>light:</w:t>
      </w:r>
      <w:r>
        <w:rPr>
          <w:spacing w:val="1"/>
          <w:sz w:val="20"/>
        </w:rPr>
        <w:t xml:space="preserve"> </w:t>
      </w:r>
      <w:r>
        <w:rPr>
          <w:sz w:val="20"/>
        </w:rPr>
        <w:t>monochromaticity,</w:t>
      </w:r>
      <w:r>
        <w:rPr>
          <w:spacing w:val="1"/>
          <w:sz w:val="20"/>
        </w:rPr>
        <w:t xml:space="preserve"> </w:t>
      </w:r>
      <w:r>
        <w:rPr>
          <w:sz w:val="20"/>
        </w:rPr>
        <w:t>spatial</w:t>
      </w:r>
      <w:r>
        <w:rPr>
          <w:spacing w:val="1"/>
          <w:sz w:val="20"/>
        </w:rPr>
        <w:t xml:space="preserve"> </w:t>
      </w:r>
      <w:r>
        <w:rPr>
          <w:sz w:val="20"/>
        </w:rPr>
        <w:t>and</w:t>
      </w:r>
      <w:r>
        <w:rPr>
          <w:spacing w:val="1"/>
          <w:sz w:val="20"/>
        </w:rPr>
        <w:t xml:space="preserve"> </w:t>
      </w:r>
      <w:r>
        <w:rPr>
          <w:sz w:val="20"/>
        </w:rPr>
        <w:t>temporal</w:t>
      </w:r>
      <w:r>
        <w:rPr>
          <w:spacing w:val="1"/>
          <w:sz w:val="20"/>
        </w:rPr>
        <w:t xml:space="preserve"> </w:t>
      </w:r>
      <w:r>
        <w:rPr>
          <w:sz w:val="20"/>
        </w:rPr>
        <w:t>coherence,</w:t>
      </w:r>
      <w:r>
        <w:rPr>
          <w:spacing w:val="1"/>
          <w:sz w:val="20"/>
        </w:rPr>
        <w:t xml:space="preserve"> </w:t>
      </w:r>
      <w:r>
        <w:rPr>
          <w:sz w:val="20"/>
        </w:rPr>
        <w:t>intensity,</w:t>
      </w:r>
      <w:r>
        <w:rPr>
          <w:spacing w:val="-2"/>
          <w:sz w:val="20"/>
        </w:rPr>
        <w:t xml:space="preserve"> </w:t>
      </w:r>
      <w:r>
        <w:rPr>
          <w:sz w:val="20"/>
        </w:rPr>
        <w:t>beam-width.</w:t>
      </w:r>
    </w:p>
    <w:p w:rsidR="00D77B84" w:rsidRDefault="00D77B84" w:rsidP="00D77B84">
      <w:pPr>
        <w:pStyle w:val="ListParagraph"/>
        <w:numPr>
          <w:ilvl w:val="0"/>
          <w:numId w:val="44"/>
        </w:numPr>
        <w:tabs>
          <w:tab w:val="left" w:pos="1056"/>
        </w:tabs>
        <w:spacing w:before="164"/>
        <w:ind w:right="1154" w:firstLine="0"/>
        <w:jc w:val="both"/>
        <w:rPr>
          <w:sz w:val="20"/>
        </w:rPr>
      </w:pPr>
      <w:r>
        <w:rPr>
          <w:sz w:val="20"/>
        </w:rPr>
        <w:t>Laser</w:t>
      </w:r>
      <w:r>
        <w:rPr>
          <w:spacing w:val="1"/>
          <w:sz w:val="20"/>
        </w:rPr>
        <w:t xml:space="preserve"> </w:t>
      </w:r>
      <w:r>
        <w:rPr>
          <w:sz w:val="20"/>
        </w:rPr>
        <w:t>sources;</w:t>
      </w:r>
      <w:r>
        <w:rPr>
          <w:spacing w:val="1"/>
          <w:sz w:val="20"/>
        </w:rPr>
        <w:t xml:space="preserve"> </w:t>
      </w:r>
      <w:r>
        <w:rPr>
          <w:sz w:val="20"/>
        </w:rPr>
        <w:t>different</w:t>
      </w:r>
      <w:r>
        <w:rPr>
          <w:spacing w:val="1"/>
          <w:sz w:val="20"/>
        </w:rPr>
        <w:t xml:space="preserve"> </w:t>
      </w:r>
      <w:r>
        <w:rPr>
          <w:sz w:val="20"/>
        </w:rPr>
        <w:t>types</w:t>
      </w:r>
      <w:r>
        <w:rPr>
          <w:spacing w:val="1"/>
          <w:sz w:val="20"/>
        </w:rPr>
        <w:t xml:space="preserve"> </w:t>
      </w:r>
      <w:r>
        <w:rPr>
          <w:sz w:val="20"/>
        </w:rPr>
        <w:t>of</w:t>
      </w:r>
      <w:r>
        <w:rPr>
          <w:spacing w:val="1"/>
          <w:sz w:val="20"/>
        </w:rPr>
        <w:t xml:space="preserve"> </w:t>
      </w:r>
      <w:r>
        <w:rPr>
          <w:sz w:val="20"/>
        </w:rPr>
        <w:t>lasers;</w:t>
      </w:r>
      <w:r>
        <w:rPr>
          <w:spacing w:val="1"/>
          <w:sz w:val="20"/>
        </w:rPr>
        <w:t xml:space="preserve"> </w:t>
      </w:r>
      <w:r>
        <w:rPr>
          <w:sz w:val="20"/>
        </w:rPr>
        <w:t>Laser</w:t>
      </w:r>
      <w:r>
        <w:rPr>
          <w:spacing w:val="1"/>
          <w:sz w:val="20"/>
        </w:rPr>
        <w:t xml:space="preserve"> </w:t>
      </w:r>
      <w:r>
        <w:rPr>
          <w:sz w:val="20"/>
        </w:rPr>
        <w:t>instrumentation</w:t>
      </w:r>
      <w:r>
        <w:rPr>
          <w:spacing w:val="1"/>
          <w:sz w:val="20"/>
        </w:rPr>
        <w:t xml:space="preserve"> </w:t>
      </w:r>
      <w:r>
        <w:rPr>
          <w:sz w:val="20"/>
        </w:rPr>
        <w:t>details;</w:t>
      </w:r>
      <w:r>
        <w:rPr>
          <w:spacing w:val="1"/>
          <w:sz w:val="20"/>
        </w:rPr>
        <w:t xml:space="preserve"> </w:t>
      </w:r>
      <w:r>
        <w:rPr>
          <w:sz w:val="20"/>
        </w:rPr>
        <w:t>Introduction</w:t>
      </w:r>
      <w:r>
        <w:rPr>
          <w:spacing w:val="1"/>
          <w:sz w:val="20"/>
        </w:rPr>
        <w:t xml:space="preserve"> </w:t>
      </w:r>
      <w:r>
        <w:rPr>
          <w:sz w:val="20"/>
        </w:rPr>
        <w:t>to</w:t>
      </w:r>
      <w:r>
        <w:rPr>
          <w:spacing w:val="1"/>
          <w:sz w:val="20"/>
        </w:rPr>
        <w:t xml:space="preserve"> </w:t>
      </w:r>
      <w:r>
        <w:rPr>
          <w:sz w:val="20"/>
        </w:rPr>
        <w:t>Semiconductor</w:t>
      </w:r>
      <w:r>
        <w:rPr>
          <w:spacing w:val="1"/>
          <w:sz w:val="20"/>
        </w:rPr>
        <w:t xml:space="preserve"> </w:t>
      </w:r>
      <w:r>
        <w:rPr>
          <w:sz w:val="20"/>
        </w:rPr>
        <w:t>lasers;</w:t>
      </w:r>
      <w:r>
        <w:rPr>
          <w:spacing w:val="1"/>
          <w:sz w:val="20"/>
        </w:rPr>
        <w:t xml:space="preserve"> </w:t>
      </w:r>
      <w:r>
        <w:rPr>
          <w:sz w:val="20"/>
        </w:rPr>
        <w:t>Semiconductor</w:t>
      </w:r>
      <w:r>
        <w:rPr>
          <w:spacing w:val="1"/>
          <w:sz w:val="20"/>
        </w:rPr>
        <w:t xml:space="preserve"> </w:t>
      </w:r>
      <w:r>
        <w:rPr>
          <w:sz w:val="20"/>
        </w:rPr>
        <w:t>junction</w:t>
      </w:r>
      <w:r>
        <w:rPr>
          <w:spacing w:val="1"/>
          <w:sz w:val="20"/>
        </w:rPr>
        <w:t xml:space="preserve"> </w:t>
      </w:r>
      <w:r>
        <w:rPr>
          <w:sz w:val="20"/>
        </w:rPr>
        <w:t>characteristics;</w:t>
      </w:r>
      <w:r>
        <w:rPr>
          <w:spacing w:val="1"/>
          <w:sz w:val="20"/>
        </w:rPr>
        <w:t xml:space="preserve"> </w:t>
      </w:r>
      <w:r>
        <w:rPr>
          <w:sz w:val="20"/>
        </w:rPr>
        <w:t>Semiconductor</w:t>
      </w:r>
      <w:r>
        <w:rPr>
          <w:spacing w:val="1"/>
          <w:sz w:val="20"/>
        </w:rPr>
        <w:t xml:space="preserve"> </w:t>
      </w:r>
      <w:r>
        <w:rPr>
          <w:sz w:val="20"/>
        </w:rPr>
        <w:t>light</w:t>
      </w:r>
      <w:r>
        <w:rPr>
          <w:spacing w:val="1"/>
          <w:sz w:val="20"/>
        </w:rPr>
        <w:t xml:space="preserve"> </w:t>
      </w:r>
      <w:r>
        <w:rPr>
          <w:sz w:val="20"/>
        </w:rPr>
        <w:t>sources;</w:t>
      </w:r>
      <w:r>
        <w:rPr>
          <w:spacing w:val="1"/>
          <w:sz w:val="20"/>
        </w:rPr>
        <w:t xml:space="preserve"> </w:t>
      </w:r>
      <w:r>
        <w:rPr>
          <w:sz w:val="20"/>
        </w:rPr>
        <w:t>Semiconductor light</w:t>
      </w:r>
      <w:r>
        <w:rPr>
          <w:spacing w:val="2"/>
          <w:sz w:val="20"/>
        </w:rPr>
        <w:t xml:space="preserve"> </w:t>
      </w:r>
      <w:r>
        <w:rPr>
          <w:sz w:val="20"/>
        </w:rPr>
        <w:t>detectors.</w:t>
      </w:r>
    </w:p>
    <w:p w:rsidR="00D77B84" w:rsidRDefault="00D77B84" w:rsidP="00D77B84">
      <w:pPr>
        <w:pStyle w:val="BodyText"/>
        <w:spacing w:before="158"/>
        <w:ind w:left="630"/>
      </w:pPr>
      <w:r>
        <w:rPr>
          <w:color w:val="C00000"/>
        </w:rPr>
        <w:t>UNIT-III</w:t>
      </w:r>
    </w:p>
    <w:p w:rsidR="00D77B84" w:rsidRDefault="00D77B84" w:rsidP="00D77B84">
      <w:pPr>
        <w:pStyle w:val="BodyText"/>
        <w:spacing w:before="163"/>
        <w:ind w:left="630" w:right="1148"/>
        <w:jc w:val="both"/>
      </w:pPr>
      <w:r>
        <w:t>Historical Background of Opto-Mechatronic Technology; Understanding Opto-Mechatronic Systems:</w:t>
      </w:r>
      <w:r>
        <w:rPr>
          <w:spacing w:val="1"/>
        </w:rPr>
        <w:t xml:space="preserve"> </w:t>
      </w:r>
      <w:r>
        <w:t>Definition and Basic Concept; Introduction to Optical Sensors: Building Blocks of an optical sensor</w:t>
      </w:r>
      <w:r>
        <w:rPr>
          <w:spacing w:val="1"/>
        </w:rPr>
        <w:t xml:space="preserve"> </w:t>
      </w:r>
      <w:r>
        <w:t>system;</w:t>
      </w:r>
      <w:r>
        <w:rPr>
          <w:spacing w:val="-1"/>
        </w:rPr>
        <w:t xml:space="preserve"> </w:t>
      </w:r>
      <w:r>
        <w:t>Basic</w:t>
      </w:r>
      <w:r>
        <w:rPr>
          <w:spacing w:val="-4"/>
        </w:rPr>
        <w:t xml:space="preserve"> </w:t>
      </w:r>
      <w:r>
        <w:t>Roles</w:t>
      </w:r>
      <w:r>
        <w:rPr>
          <w:spacing w:val="-5"/>
        </w:rPr>
        <w:t xml:space="preserve"> </w:t>
      </w:r>
      <w:r>
        <w:t>of</w:t>
      </w:r>
      <w:r>
        <w:rPr>
          <w:spacing w:val="-8"/>
        </w:rPr>
        <w:t xml:space="preserve"> </w:t>
      </w:r>
      <w:r>
        <w:t>Optical</w:t>
      </w:r>
      <w:r>
        <w:rPr>
          <w:spacing w:val="-5"/>
        </w:rPr>
        <w:t xml:space="preserve"> </w:t>
      </w:r>
      <w:r>
        <w:t>Elements:</w:t>
      </w:r>
      <w:r>
        <w:rPr>
          <w:spacing w:val="-1"/>
        </w:rPr>
        <w:t xml:space="preserve"> </w:t>
      </w:r>
      <w:r>
        <w:t>Types</w:t>
      </w:r>
      <w:r>
        <w:rPr>
          <w:spacing w:val="-9"/>
        </w:rPr>
        <w:t xml:space="preserve"> </w:t>
      </w:r>
      <w:r>
        <w:t>of</w:t>
      </w:r>
      <w:r>
        <w:rPr>
          <w:spacing w:val="-8"/>
        </w:rPr>
        <w:t xml:space="preserve"> </w:t>
      </w:r>
      <w:r>
        <w:t>Opto-Mechatronic</w:t>
      </w:r>
      <w:r>
        <w:rPr>
          <w:spacing w:val="-4"/>
        </w:rPr>
        <w:t xml:space="preserve"> </w:t>
      </w:r>
      <w:r>
        <w:t>Systems; Fundamental</w:t>
      </w:r>
      <w:r>
        <w:rPr>
          <w:spacing w:val="-6"/>
        </w:rPr>
        <w:t xml:space="preserve"> </w:t>
      </w:r>
      <w:r>
        <w:t>Functions</w:t>
      </w:r>
      <w:r>
        <w:rPr>
          <w:spacing w:val="-45"/>
        </w:rPr>
        <w:t xml:space="preserve"> </w:t>
      </w:r>
      <w:r>
        <w:t>of</w:t>
      </w:r>
      <w:r>
        <w:rPr>
          <w:spacing w:val="-7"/>
        </w:rPr>
        <w:t xml:space="preserve"> </w:t>
      </w:r>
      <w:r>
        <w:t>Opto-Mechatronic</w:t>
      </w:r>
      <w:r>
        <w:rPr>
          <w:spacing w:val="-6"/>
        </w:rPr>
        <w:t xml:space="preserve"> </w:t>
      </w:r>
      <w:r>
        <w:t>Systems;</w:t>
      </w:r>
      <w:r>
        <w:rPr>
          <w:spacing w:val="-3"/>
        </w:rPr>
        <w:t xml:space="preserve"> </w:t>
      </w:r>
      <w:r>
        <w:t>Elements</w:t>
      </w:r>
      <w:r>
        <w:rPr>
          <w:spacing w:val="-8"/>
        </w:rPr>
        <w:t xml:space="preserve"> </w:t>
      </w:r>
      <w:r>
        <w:t>of</w:t>
      </w:r>
      <w:r>
        <w:rPr>
          <w:spacing w:val="-7"/>
        </w:rPr>
        <w:t xml:space="preserve"> </w:t>
      </w:r>
      <w:r>
        <w:t>Opto-Mechatronic</w:t>
      </w:r>
      <w:r>
        <w:rPr>
          <w:spacing w:val="-6"/>
        </w:rPr>
        <w:t xml:space="preserve"> </w:t>
      </w:r>
      <w:r>
        <w:t>Technology;</w:t>
      </w:r>
      <w:r>
        <w:rPr>
          <w:spacing w:val="-3"/>
        </w:rPr>
        <w:t xml:space="preserve"> </w:t>
      </w:r>
      <w:r>
        <w:t>Synergistic</w:t>
      </w:r>
      <w:r>
        <w:rPr>
          <w:spacing w:val="-6"/>
        </w:rPr>
        <w:t xml:space="preserve"> </w:t>
      </w:r>
      <w:r>
        <w:t>Effects</w:t>
      </w:r>
      <w:r>
        <w:rPr>
          <w:spacing w:val="-7"/>
        </w:rPr>
        <w:t xml:space="preserve"> </w:t>
      </w:r>
      <w:r>
        <w:t>of</w:t>
      </w:r>
      <w:r>
        <w:rPr>
          <w:spacing w:val="-7"/>
        </w:rPr>
        <w:t xml:space="preserve"> </w:t>
      </w:r>
      <w:r>
        <w:t>Opto-</w:t>
      </w:r>
      <w:r>
        <w:rPr>
          <w:spacing w:val="-46"/>
        </w:rPr>
        <w:t xml:space="preserve"> </w:t>
      </w:r>
      <w:r>
        <w:t>Mechatronic</w:t>
      </w:r>
      <w:r>
        <w:rPr>
          <w:spacing w:val="1"/>
        </w:rPr>
        <w:t xml:space="preserve"> </w:t>
      </w:r>
      <w:r>
        <w:t>Systems.</w:t>
      </w:r>
    </w:p>
    <w:p w:rsidR="00D77B84" w:rsidRDefault="00D77B84" w:rsidP="00D77B84">
      <w:pPr>
        <w:pStyle w:val="BodyText"/>
        <w:spacing w:before="8"/>
        <w:ind w:left="630"/>
        <w:rPr>
          <w:sz w:val="19"/>
        </w:rPr>
      </w:pPr>
    </w:p>
    <w:p w:rsidR="00D77B84" w:rsidRDefault="00D77B84" w:rsidP="00D77B84">
      <w:pPr>
        <w:pStyle w:val="BodyText"/>
        <w:ind w:left="630"/>
      </w:pPr>
      <w:r>
        <w:rPr>
          <w:color w:val="C00000"/>
        </w:rPr>
        <w:t>UNIT-IV</w:t>
      </w:r>
    </w:p>
    <w:p w:rsidR="00D77B84" w:rsidRDefault="00D77B84" w:rsidP="00D77B84">
      <w:pPr>
        <w:pStyle w:val="BodyText"/>
        <w:spacing w:before="163"/>
        <w:ind w:left="630" w:right="1147"/>
        <w:jc w:val="both"/>
      </w:pPr>
      <w:r>
        <w:t>Traditional vs. Opto-Mechatronic Designs; Opto-Mechatronic Design Process; Identification of Need</w:t>
      </w:r>
      <w:r>
        <w:rPr>
          <w:spacing w:val="1"/>
        </w:rPr>
        <w:t xml:space="preserve"> </w:t>
      </w:r>
      <w:r>
        <w:t>and</w:t>
      </w:r>
      <w:r>
        <w:rPr>
          <w:spacing w:val="1"/>
        </w:rPr>
        <w:t xml:space="preserve"> </w:t>
      </w:r>
      <w:r>
        <w:t>Design</w:t>
      </w:r>
      <w:r>
        <w:rPr>
          <w:spacing w:val="1"/>
        </w:rPr>
        <w:t xml:space="preserve"> </w:t>
      </w:r>
      <w:r>
        <w:t>Specifications:</w:t>
      </w:r>
      <w:r>
        <w:rPr>
          <w:spacing w:val="1"/>
        </w:rPr>
        <w:t xml:space="preserve"> </w:t>
      </w:r>
      <w:r>
        <w:t>Concept</w:t>
      </w:r>
      <w:r>
        <w:rPr>
          <w:spacing w:val="1"/>
        </w:rPr>
        <w:t xml:space="preserve"> </w:t>
      </w:r>
      <w:r>
        <w:t>Generation,</w:t>
      </w:r>
      <w:r>
        <w:rPr>
          <w:spacing w:val="1"/>
        </w:rPr>
        <w:t xml:space="preserve"> </w:t>
      </w:r>
      <w:r>
        <w:t>Detail</w:t>
      </w:r>
      <w:r>
        <w:rPr>
          <w:spacing w:val="1"/>
        </w:rPr>
        <w:t xml:space="preserve"> </w:t>
      </w:r>
      <w:r>
        <w:t>Development</w:t>
      </w:r>
      <w:r>
        <w:rPr>
          <w:spacing w:val="1"/>
        </w:rPr>
        <w:t xml:space="preserve"> </w:t>
      </w:r>
      <w:r>
        <w:t>and</w:t>
      </w:r>
      <w:r>
        <w:rPr>
          <w:spacing w:val="1"/>
        </w:rPr>
        <w:t xml:space="preserve"> </w:t>
      </w:r>
      <w:r>
        <w:t>Evaluation.</w:t>
      </w:r>
      <w:r>
        <w:rPr>
          <w:spacing w:val="1"/>
        </w:rPr>
        <w:t xml:space="preserve"> </w:t>
      </w:r>
      <w:r>
        <w:t>Optical</w:t>
      </w:r>
      <w:r>
        <w:rPr>
          <w:spacing w:val="-46"/>
        </w:rPr>
        <w:t xml:space="preserve"> </w:t>
      </w:r>
      <w:r>
        <w:t>transducers and</w:t>
      </w:r>
      <w:r>
        <w:rPr>
          <w:spacing w:val="1"/>
        </w:rPr>
        <w:t xml:space="preserve"> </w:t>
      </w:r>
      <w:r>
        <w:t>controllers</w:t>
      </w:r>
      <w:r>
        <w:rPr>
          <w:spacing w:val="1"/>
        </w:rPr>
        <w:t xml:space="preserve"> </w:t>
      </w:r>
      <w:r>
        <w:t>used</w:t>
      </w:r>
      <w:r>
        <w:rPr>
          <w:spacing w:val="2"/>
        </w:rPr>
        <w:t xml:space="preserve"> </w:t>
      </w:r>
      <w:r>
        <w:t>in</w:t>
      </w:r>
      <w:r>
        <w:rPr>
          <w:spacing w:val="-2"/>
        </w:rPr>
        <w:t xml:space="preserve"> </w:t>
      </w:r>
      <w:r>
        <w:t>opto-mechatronic</w:t>
      </w:r>
      <w:r>
        <w:rPr>
          <w:spacing w:val="-4"/>
        </w:rPr>
        <w:t xml:space="preserve"> </w:t>
      </w:r>
      <w:r>
        <w:t>systems</w:t>
      </w:r>
    </w:p>
    <w:p w:rsidR="00D77B84" w:rsidRDefault="00D77B84" w:rsidP="00D77B84">
      <w:pPr>
        <w:pStyle w:val="BodyText"/>
        <w:ind w:left="630"/>
        <w:rPr>
          <w:sz w:val="22"/>
        </w:rPr>
      </w:pPr>
    </w:p>
    <w:p w:rsidR="00D77B84" w:rsidRDefault="00D77B84" w:rsidP="00D77B84">
      <w:pPr>
        <w:pStyle w:val="BodyText"/>
        <w:spacing w:before="139"/>
        <w:ind w:left="630"/>
      </w:pPr>
      <w:r>
        <w:rPr>
          <w:color w:val="C00000"/>
        </w:rPr>
        <w:t>UNIT-V</w:t>
      </w:r>
    </w:p>
    <w:p w:rsidR="00D77B84" w:rsidRDefault="00D77B84" w:rsidP="00D77B84">
      <w:pPr>
        <w:pStyle w:val="BodyText"/>
        <w:spacing w:before="164" w:line="237" w:lineRule="auto"/>
        <w:ind w:left="630" w:right="1154"/>
        <w:jc w:val="both"/>
      </w:pPr>
      <w:r>
        <w:t>Case Studies: Environemental Gas Monitoring; Distributed Optical-Fiber Sensing, Biological-Based</w:t>
      </w:r>
      <w:r>
        <w:rPr>
          <w:spacing w:val="1"/>
        </w:rPr>
        <w:t xml:space="preserve"> </w:t>
      </w:r>
      <w:r>
        <w:t>Optical Sensors and Transducers; Optical transducers in Material Processing; Welding process with</w:t>
      </w:r>
      <w:r>
        <w:rPr>
          <w:spacing w:val="1"/>
        </w:rPr>
        <w:t xml:space="preserve"> </w:t>
      </w:r>
      <w:r>
        <w:t>optical</w:t>
      </w:r>
      <w:r>
        <w:rPr>
          <w:spacing w:val="-1"/>
        </w:rPr>
        <w:t xml:space="preserve"> </w:t>
      </w:r>
      <w:r>
        <w:t>information feedback</w:t>
      </w:r>
    </w:p>
    <w:p w:rsidR="00D77B84" w:rsidRDefault="00D77B84" w:rsidP="00D77B84">
      <w:pPr>
        <w:spacing w:line="237" w:lineRule="auto"/>
        <w:jc w:val="both"/>
        <w:sectPr w:rsidR="00D77B84" w:rsidSect="00D77B84">
          <w:pgSz w:w="11910" w:h="16840"/>
          <w:pgMar w:top="700" w:right="280" w:bottom="280" w:left="820" w:header="720" w:footer="720" w:gutter="0"/>
          <w:cols w:space="720"/>
        </w:sectPr>
      </w:pPr>
    </w:p>
    <w:p w:rsidR="00D77B84" w:rsidRDefault="00D77B84" w:rsidP="00D77B84">
      <w:pPr>
        <w:pStyle w:val="BodyText"/>
        <w:spacing w:before="87"/>
        <w:ind w:left="270"/>
      </w:pPr>
      <w:r>
        <w:rPr>
          <w:color w:val="C00000"/>
        </w:rPr>
        <w:lastRenderedPageBreak/>
        <w:t>Course</w:t>
      </w:r>
      <w:r>
        <w:rPr>
          <w:color w:val="C00000"/>
          <w:spacing w:val="-10"/>
        </w:rPr>
        <w:t xml:space="preserve"> </w:t>
      </w:r>
      <w:r>
        <w:rPr>
          <w:color w:val="C00000"/>
        </w:rPr>
        <w:t>Materials</w:t>
      </w:r>
    </w:p>
    <w:p w:rsidR="00D77B84" w:rsidRDefault="00D77B84" w:rsidP="00D77B84">
      <w:pPr>
        <w:pStyle w:val="BodyText"/>
        <w:spacing w:before="1"/>
        <w:rPr>
          <w:sz w:val="23"/>
        </w:rPr>
      </w:pPr>
    </w:p>
    <w:p w:rsidR="00D77B84" w:rsidRDefault="00D77B84" w:rsidP="00D77B84">
      <w:pPr>
        <w:pStyle w:val="BodyText"/>
        <w:ind w:left="270"/>
      </w:pPr>
      <w:r>
        <w:rPr>
          <w:color w:val="C00000"/>
        </w:rPr>
        <w:t>Text</w:t>
      </w:r>
      <w:r>
        <w:rPr>
          <w:color w:val="C00000"/>
          <w:spacing w:val="-8"/>
        </w:rPr>
        <w:t xml:space="preserve"> </w:t>
      </w:r>
      <w:r>
        <w:rPr>
          <w:color w:val="C00000"/>
        </w:rPr>
        <w:t>Books/Reference</w:t>
      </w:r>
      <w:r>
        <w:rPr>
          <w:color w:val="C00000"/>
          <w:spacing w:val="-9"/>
        </w:rPr>
        <w:t xml:space="preserve"> </w:t>
      </w:r>
      <w:r>
        <w:rPr>
          <w:color w:val="C00000"/>
        </w:rPr>
        <w:t>Books:</w:t>
      </w:r>
    </w:p>
    <w:p w:rsidR="00D77B84" w:rsidRDefault="00D77B84" w:rsidP="00D77B84">
      <w:pPr>
        <w:pStyle w:val="BodyText"/>
        <w:spacing w:before="9"/>
        <w:rPr>
          <w:sz w:val="21"/>
        </w:rPr>
      </w:pPr>
    </w:p>
    <w:p w:rsidR="00D77B84" w:rsidRDefault="00D77B84" w:rsidP="00D77B84">
      <w:pPr>
        <w:pStyle w:val="ListParagraph"/>
        <w:numPr>
          <w:ilvl w:val="1"/>
          <w:numId w:val="44"/>
        </w:numPr>
        <w:tabs>
          <w:tab w:val="left" w:pos="1341"/>
        </w:tabs>
        <w:rPr>
          <w:sz w:val="20"/>
        </w:rPr>
      </w:pPr>
      <w:r>
        <w:rPr>
          <w:sz w:val="20"/>
        </w:rPr>
        <w:t>E.</w:t>
      </w:r>
      <w:r>
        <w:rPr>
          <w:spacing w:val="-7"/>
          <w:sz w:val="20"/>
        </w:rPr>
        <w:t xml:space="preserve"> </w:t>
      </w:r>
      <w:r>
        <w:rPr>
          <w:sz w:val="20"/>
        </w:rPr>
        <w:t>Hecht</w:t>
      </w:r>
      <w:r>
        <w:rPr>
          <w:spacing w:val="-5"/>
          <w:sz w:val="20"/>
        </w:rPr>
        <w:t xml:space="preserve"> </w:t>
      </w:r>
      <w:r>
        <w:rPr>
          <w:sz w:val="20"/>
        </w:rPr>
        <w:t>and</w:t>
      </w:r>
      <w:r>
        <w:rPr>
          <w:spacing w:val="-6"/>
          <w:sz w:val="20"/>
        </w:rPr>
        <w:t xml:space="preserve"> </w:t>
      </w:r>
      <w:r>
        <w:rPr>
          <w:sz w:val="20"/>
        </w:rPr>
        <w:t>A.</w:t>
      </w:r>
      <w:r>
        <w:rPr>
          <w:spacing w:val="-7"/>
          <w:sz w:val="20"/>
        </w:rPr>
        <w:t xml:space="preserve"> </w:t>
      </w:r>
      <w:r>
        <w:rPr>
          <w:sz w:val="20"/>
        </w:rPr>
        <w:t>R.</w:t>
      </w:r>
      <w:r>
        <w:rPr>
          <w:spacing w:val="-1"/>
          <w:sz w:val="20"/>
        </w:rPr>
        <w:t xml:space="preserve"> </w:t>
      </w:r>
      <w:r>
        <w:rPr>
          <w:sz w:val="20"/>
        </w:rPr>
        <w:t>Ganesan,</w:t>
      </w:r>
      <w:r>
        <w:rPr>
          <w:spacing w:val="-6"/>
          <w:sz w:val="20"/>
        </w:rPr>
        <w:t xml:space="preserve"> </w:t>
      </w:r>
      <w:r>
        <w:rPr>
          <w:sz w:val="20"/>
        </w:rPr>
        <w:t>"Optics",</w:t>
      </w:r>
      <w:r>
        <w:rPr>
          <w:spacing w:val="42"/>
          <w:sz w:val="20"/>
        </w:rPr>
        <w:t xml:space="preserve"> </w:t>
      </w:r>
      <w:r>
        <w:rPr>
          <w:sz w:val="20"/>
        </w:rPr>
        <w:t>Pearson</w:t>
      </w:r>
      <w:r>
        <w:rPr>
          <w:spacing w:val="-5"/>
          <w:sz w:val="20"/>
        </w:rPr>
        <w:t xml:space="preserve"> </w:t>
      </w:r>
      <w:r>
        <w:rPr>
          <w:sz w:val="20"/>
        </w:rPr>
        <w:t>Education.,</w:t>
      </w:r>
      <w:r>
        <w:rPr>
          <w:spacing w:val="-5"/>
          <w:sz w:val="20"/>
        </w:rPr>
        <w:t xml:space="preserve"> </w:t>
      </w:r>
      <w:r>
        <w:rPr>
          <w:sz w:val="20"/>
        </w:rPr>
        <w:t>5th</w:t>
      </w:r>
      <w:r>
        <w:rPr>
          <w:spacing w:val="-4"/>
          <w:sz w:val="20"/>
        </w:rPr>
        <w:t xml:space="preserve"> </w:t>
      </w:r>
      <w:r>
        <w:rPr>
          <w:sz w:val="20"/>
        </w:rPr>
        <w:t>Edition,</w:t>
      </w:r>
      <w:r>
        <w:rPr>
          <w:spacing w:val="-5"/>
          <w:sz w:val="20"/>
        </w:rPr>
        <w:t xml:space="preserve"> </w:t>
      </w:r>
      <w:r>
        <w:rPr>
          <w:sz w:val="20"/>
        </w:rPr>
        <w:t>2019.</w:t>
      </w:r>
    </w:p>
    <w:p w:rsidR="00D77B84" w:rsidRDefault="00D77B84" w:rsidP="00D77B84">
      <w:pPr>
        <w:pStyle w:val="ListParagraph"/>
        <w:numPr>
          <w:ilvl w:val="1"/>
          <w:numId w:val="44"/>
        </w:numPr>
        <w:tabs>
          <w:tab w:val="left" w:pos="1341"/>
        </w:tabs>
        <w:spacing w:before="19" w:line="252" w:lineRule="auto"/>
        <w:ind w:right="1179"/>
        <w:rPr>
          <w:sz w:val="20"/>
        </w:rPr>
      </w:pPr>
      <w:r>
        <w:rPr>
          <w:sz w:val="20"/>
        </w:rPr>
        <w:t>N.Subrahmaniyam,</w:t>
      </w:r>
      <w:r>
        <w:rPr>
          <w:spacing w:val="1"/>
          <w:sz w:val="20"/>
        </w:rPr>
        <w:t xml:space="preserve"> </w:t>
      </w:r>
      <w:r>
        <w:rPr>
          <w:sz w:val="20"/>
        </w:rPr>
        <w:t>Brij</w:t>
      </w:r>
      <w:r>
        <w:rPr>
          <w:spacing w:val="1"/>
          <w:sz w:val="20"/>
        </w:rPr>
        <w:t xml:space="preserve"> </w:t>
      </w:r>
      <w:r>
        <w:rPr>
          <w:sz w:val="20"/>
        </w:rPr>
        <w:t>Lal</w:t>
      </w:r>
      <w:r>
        <w:rPr>
          <w:spacing w:val="1"/>
          <w:sz w:val="20"/>
        </w:rPr>
        <w:t xml:space="preserve"> </w:t>
      </w:r>
      <w:r>
        <w:rPr>
          <w:sz w:val="20"/>
        </w:rPr>
        <w:t>and</w:t>
      </w:r>
      <w:r>
        <w:rPr>
          <w:spacing w:val="1"/>
          <w:sz w:val="20"/>
        </w:rPr>
        <w:t xml:space="preserve"> </w:t>
      </w:r>
      <w:r>
        <w:rPr>
          <w:sz w:val="20"/>
        </w:rPr>
        <w:t>M.N. Avadhanulu,</w:t>
      </w:r>
      <w:r>
        <w:rPr>
          <w:spacing w:val="1"/>
          <w:sz w:val="20"/>
        </w:rPr>
        <w:t xml:space="preserve"> </w:t>
      </w:r>
      <w:r>
        <w:rPr>
          <w:sz w:val="20"/>
        </w:rPr>
        <w:t>"A Text</w:t>
      </w:r>
      <w:r>
        <w:rPr>
          <w:spacing w:val="1"/>
          <w:sz w:val="20"/>
        </w:rPr>
        <w:t xml:space="preserve"> </w:t>
      </w:r>
      <w:r>
        <w:rPr>
          <w:sz w:val="20"/>
        </w:rPr>
        <w:t>Book of</w:t>
      </w:r>
      <w:r>
        <w:rPr>
          <w:spacing w:val="1"/>
          <w:sz w:val="20"/>
        </w:rPr>
        <w:t xml:space="preserve"> </w:t>
      </w:r>
      <w:r>
        <w:rPr>
          <w:sz w:val="20"/>
        </w:rPr>
        <w:t>Optics", S</w:t>
      </w:r>
      <w:r>
        <w:rPr>
          <w:spacing w:val="1"/>
          <w:sz w:val="20"/>
        </w:rPr>
        <w:t xml:space="preserve"> </w:t>
      </w:r>
      <w:r>
        <w:rPr>
          <w:sz w:val="20"/>
        </w:rPr>
        <w:t>Chand</w:t>
      </w:r>
      <w:r>
        <w:rPr>
          <w:spacing w:val="1"/>
          <w:sz w:val="20"/>
        </w:rPr>
        <w:t xml:space="preserve"> </w:t>
      </w:r>
      <w:r>
        <w:rPr>
          <w:sz w:val="20"/>
        </w:rPr>
        <w:t>and</w:t>
      </w:r>
      <w:r>
        <w:rPr>
          <w:spacing w:val="-46"/>
          <w:sz w:val="20"/>
        </w:rPr>
        <w:t xml:space="preserve"> </w:t>
      </w:r>
      <w:r>
        <w:rPr>
          <w:sz w:val="20"/>
        </w:rPr>
        <w:t>Company</w:t>
      </w:r>
      <w:r>
        <w:rPr>
          <w:spacing w:val="-2"/>
          <w:sz w:val="20"/>
        </w:rPr>
        <w:t xml:space="preserve"> </w:t>
      </w:r>
      <w:r>
        <w:rPr>
          <w:sz w:val="20"/>
        </w:rPr>
        <w:t>Ltd.,</w:t>
      </w:r>
      <w:r>
        <w:rPr>
          <w:spacing w:val="-2"/>
          <w:sz w:val="20"/>
        </w:rPr>
        <w:t xml:space="preserve"> </w:t>
      </w:r>
      <w:r>
        <w:rPr>
          <w:sz w:val="20"/>
        </w:rPr>
        <w:t>25th Rev.</w:t>
      </w:r>
      <w:r>
        <w:rPr>
          <w:spacing w:val="3"/>
          <w:sz w:val="20"/>
        </w:rPr>
        <w:t xml:space="preserve"> </w:t>
      </w:r>
      <w:r>
        <w:rPr>
          <w:sz w:val="20"/>
        </w:rPr>
        <w:t>Edition.,</w:t>
      </w:r>
      <w:r>
        <w:rPr>
          <w:spacing w:val="-2"/>
          <w:sz w:val="20"/>
        </w:rPr>
        <w:t xml:space="preserve"> </w:t>
      </w:r>
      <w:r>
        <w:rPr>
          <w:sz w:val="20"/>
        </w:rPr>
        <w:t>2012 .</w:t>
      </w:r>
    </w:p>
    <w:p w:rsidR="00D77B84" w:rsidRDefault="00D77B84" w:rsidP="00D77B84">
      <w:pPr>
        <w:pStyle w:val="ListParagraph"/>
        <w:numPr>
          <w:ilvl w:val="1"/>
          <w:numId w:val="44"/>
        </w:numPr>
        <w:tabs>
          <w:tab w:val="left" w:pos="1341"/>
        </w:tabs>
        <w:spacing w:before="22" w:line="252" w:lineRule="auto"/>
        <w:ind w:right="1406"/>
        <w:rPr>
          <w:sz w:val="20"/>
        </w:rPr>
      </w:pPr>
      <w:r>
        <w:rPr>
          <w:sz w:val="20"/>
        </w:rPr>
        <w:t>B. E. A. Saleh and M. C. Teich, “Fundamentals of photonics”, New York: Wiley., 3rd Edition</w:t>
      </w:r>
      <w:r>
        <w:rPr>
          <w:spacing w:val="-46"/>
          <w:sz w:val="20"/>
        </w:rPr>
        <w:t xml:space="preserve"> </w:t>
      </w:r>
      <w:r>
        <w:rPr>
          <w:sz w:val="20"/>
        </w:rPr>
        <w:t>2019.</w:t>
      </w:r>
    </w:p>
    <w:p w:rsidR="00D77B84" w:rsidRDefault="00D77B84" w:rsidP="00D77B84">
      <w:pPr>
        <w:pStyle w:val="ListParagraph"/>
        <w:numPr>
          <w:ilvl w:val="1"/>
          <w:numId w:val="44"/>
        </w:numPr>
        <w:tabs>
          <w:tab w:val="left" w:pos="1341"/>
        </w:tabs>
        <w:spacing w:before="22" w:line="252" w:lineRule="auto"/>
        <w:ind w:right="1197"/>
        <w:rPr>
          <w:sz w:val="20"/>
        </w:rPr>
      </w:pPr>
      <w:r>
        <w:rPr>
          <w:sz w:val="20"/>
        </w:rPr>
        <w:t>H. Cho, "Opto-Mechatronics</w:t>
      </w:r>
      <w:r>
        <w:rPr>
          <w:spacing w:val="1"/>
          <w:sz w:val="20"/>
        </w:rPr>
        <w:t xml:space="preserve"> </w:t>
      </w:r>
      <w:r>
        <w:rPr>
          <w:sz w:val="20"/>
        </w:rPr>
        <w:t>Systems</w:t>
      </w:r>
      <w:r>
        <w:rPr>
          <w:spacing w:val="1"/>
          <w:sz w:val="20"/>
        </w:rPr>
        <w:t xml:space="preserve"> </w:t>
      </w:r>
      <w:r>
        <w:rPr>
          <w:sz w:val="20"/>
        </w:rPr>
        <w:t>Handbook-</w:t>
      </w:r>
      <w:r>
        <w:rPr>
          <w:spacing w:val="1"/>
          <w:sz w:val="20"/>
        </w:rPr>
        <w:t xml:space="preserve"> </w:t>
      </w:r>
      <w:r>
        <w:rPr>
          <w:sz w:val="20"/>
        </w:rPr>
        <w:t>Techniques and</w:t>
      </w:r>
      <w:r>
        <w:rPr>
          <w:spacing w:val="1"/>
          <w:sz w:val="20"/>
        </w:rPr>
        <w:t xml:space="preserve"> </w:t>
      </w:r>
      <w:r>
        <w:rPr>
          <w:sz w:val="20"/>
        </w:rPr>
        <w:t>Applications", CRC Press</w:t>
      </w:r>
      <w:r>
        <w:rPr>
          <w:spacing w:val="-46"/>
          <w:sz w:val="20"/>
        </w:rPr>
        <w:t xml:space="preserve"> </w:t>
      </w:r>
      <w:r>
        <w:rPr>
          <w:sz w:val="20"/>
        </w:rPr>
        <w:t>LLC,</w:t>
      </w:r>
      <w:r>
        <w:rPr>
          <w:spacing w:val="-2"/>
          <w:sz w:val="20"/>
        </w:rPr>
        <w:t xml:space="preserve"> </w:t>
      </w:r>
      <w:r>
        <w:rPr>
          <w:sz w:val="20"/>
        </w:rPr>
        <w:t>2003.</w:t>
      </w:r>
    </w:p>
    <w:p w:rsidR="00D77B84" w:rsidRDefault="00D77B84" w:rsidP="00D77B84">
      <w:pPr>
        <w:pStyle w:val="BodyText"/>
        <w:rPr>
          <w:sz w:val="22"/>
        </w:rPr>
      </w:pPr>
    </w:p>
    <w:p w:rsidR="00D77B84" w:rsidRDefault="00D77B84" w:rsidP="00D77B84">
      <w:pPr>
        <w:pStyle w:val="BodyText"/>
        <w:spacing w:before="157"/>
        <w:ind w:left="270"/>
      </w:pPr>
      <w:r>
        <w:rPr>
          <w:color w:val="C00000"/>
        </w:rPr>
        <w:t>Course</w:t>
      </w:r>
      <w:r>
        <w:rPr>
          <w:color w:val="C00000"/>
          <w:spacing w:val="-7"/>
        </w:rPr>
        <w:t xml:space="preserve"> </w:t>
      </w:r>
      <w:r>
        <w:rPr>
          <w:color w:val="C00000"/>
        </w:rPr>
        <w:t>Outcomes</w:t>
      </w:r>
      <w:r>
        <w:rPr>
          <w:color w:val="C00000"/>
          <w:spacing w:val="-7"/>
        </w:rPr>
        <w:t xml:space="preserve"> </w:t>
      </w:r>
      <w:r>
        <w:rPr>
          <w:color w:val="C00000"/>
        </w:rPr>
        <w:t>(COs)</w:t>
      </w:r>
    </w:p>
    <w:p w:rsidR="00D77B84" w:rsidRDefault="00D77B84" w:rsidP="00D77B84">
      <w:pPr>
        <w:pStyle w:val="BodyText"/>
        <w:spacing w:before="18"/>
        <w:ind w:left="270"/>
      </w:pPr>
      <w:r>
        <w:t>On</w:t>
      </w:r>
      <w:r>
        <w:rPr>
          <w:spacing w:val="-5"/>
        </w:rPr>
        <w:t xml:space="preserve"> </w:t>
      </w:r>
      <w:r>
        <w:t>completion</w:t>
      </w:r>
      <w:r>
        <w:rPr>
          <w:spacing w:val="-7"/>
        </w:rPr>
        <w:t xml:space="preserve"> </w:t>
      </w:r>
      <w:r>
        <w:t>of</w:t>
      </w:r>
      <w:r>
        <w:rPr>
          <w:spacing w:val="-5"/>
        </w:rPr>
        <w:t xml:space="preserve"> </w:t>
      </w:r>
      <w:r>
        <w:t>this</w:t>
      </w:r>
      <w:r>
        <w:rPr>
          <w:spacing w:val="-3"/>
        </w:rPr>
        <w:t xml:space="preserve"> </w:t>
      </w:r>
      <w:r>
        <w:t>course,</w:t>
      </w:r>
      <w:r>
        <w:rPr>
          <w:spacing w:val="-4"/>
        </w:rPr>
        <w:t xml:space="preserve"> </w:t>
      </w:r>
      <w:r>
        <w:t>the</w:t>
      </w:r>
      <w:r>
        <w:rPr>
          <w:spacing w:val="-3"/>
        </w:rPr>
        <w:t xml:space="preserve"> </w:t>
      </w:r>
      <w:r>
        <w:t>students</w:t>
      </w:r>
      <w:r>
        <w:rPr>
          <w:spacing w:val="-7"/>
        </w:rPr>
        <w:t xml:space="preserve"> </w:t>
      </w:r>
      <w:r>
        <w:t>will</w:t>
      </w:r>
      <w:r>
        <w:rPr>
          <w:spacing w:val="-3"/>
        </w:rPr>
        <w:t xml:space="preserve"> </w:t>
      </w:r>
      <w:r>
        <w:t>be</w:t>
      </w:r>
      <w:r>
        <w:rPr>
          <w:spacing w:val="-7"/>
        </w:rPr>
        <w:t xml:space="preserve"> </w:t>
      </w:r>
      <w:r>
        <w:t>able</w:t>
      </w:r>
      <w:r>
        <w:rPr>
          <w:spacing w:val="-7"/>
        </w:rPr>
        <w:t xml:space="preserve"> </w:t>
      </w:r>
      <w:r>
        <w:t>to:</w:t>
      </w:r>
    </w:p>
    <w:p w:rsidR="00D77B84" w:rsidRDefault="00D77B84" w:rsidP="00D77B84">
      <w:pPr>
        <w:pStyle w:val="ListParagraph"/>
        <w:numPr>
          <w:ilvl w:val="0"/>
          <w:numId w:val="43"/>
        </w:numPr>
        <w:tabs>
          <w:tab w:val="left" w:pos="1340"/>
          <w:tab w:val="left" w:pos="1341"/>
        </w:tabs>
        <w:spacing w:before="178"/>
        <w:rPr>
          <w:sz w:val="20"/>
        </w:rPr>
      </w:pPr>
      <w:r>
        <w:rPr>
          <w:sz w:val="20"/>
        </w:rPr>
        <w:t>Identify</w:t>
      </w:r>
      <w:r>
        <w:rPr>
          <w:spacing w:val="-4"/>
          <w:sz w:val="20"/>
        </w:rPr>
        <w:t xml:space="preserve"> </w:t>
      </w:r>
      <w:r>
        <w:rPr>
          <w:sz w:val="20"/>
        </w:rPr>
        <w:t>the</w:t>
      </w:r>
      <w:r>
        <w:rPr>
          <w:spacing w:val="-7"/>
          <w:sz w:val="20"/>
        </w:rPr>
        <w:t xml:space="preserve"> </w:t>
      </w:r>
      <w:r>
        <w:rPr>
          <w:sz w:val="20"/>
        </w:rPr>
        <w:t>essential</w:t>
      </w:r>
      <w:r>
        <w:rPr>
          <w:spacing w:val="-7"/>
          <w:sz w:val="20"/>
        </w:rPr>
        <w:t xml:space="preserve"> </w:t>
      </w:r>
      <w:r>
        <w:rPr>
          <w:sz w:val="20"/>
        </w:rPr>
        <w:t>components</w:t>
      </w:r>
      <w:r>
        <w:rPr>
          <w:spacing w:val="-2"/>
          <w:sz w:val="20"/>
        </w:rPr>
        <w:t xml:space="preserve"> </w:t>
      </w:r>
      <w:r>
        <w:rPr>
          <w:sz w:val="20"/>
        </w:rPr>
        <w:t>of</w:t>
      </w:r>
      <w:r>
        <w:rPr>
          <w:spacing w:val="-3"/>
          <w:sz w:val="20"/>
        </w:rPr>
        <w:t xml:space="preserve"> </w:t>
      </w:r>
      <w:r>
        <w:rPr>
          <w:sz w:val="20"/>
        </w:rPr>
        <w:t>a</w:t>
      </w:r>
      <w:r>
        <w:rPr>
          <w:spacing w:val="-7"/>
          <w:sz w:val="20"/>
        </w:rPr>
        <w:t xml:space="preserve"> </w:t>
      </w:r>
      <w:r>
        <w:rPr>
          <w:sz w:val="20"/>
        </w:rPr>
        <w:t>laser</w:t>
      </w:r>
      <w:r>
        <w:rPr>
          <w:spacing w:val="-8"/>
          <w:sz w:val="20"/>
        </w:rPr>
        <w:t xml:space="preserve"> </w:t>
      </w:r>
      <w:r>
        <w:rPr>
          <w:sz w:val="20"/>
        </w:rPr>
        <w:t>system</w:t>
      </w:r>
      <w:r>
        <w:rPr>
          <w:spacing w:val="-2"/>
          <w:sz w:val="20"/>
        </w:rPr>
        <w:t xml:space="preserve"> </w:t>
      </w:r>
      <w:r>
        <w:rPr>
          <w:sz w:val="20"/>
        </w:rPr>
        <w:t>for</w:t>
      </w:r>
      <w:r>
        <w:rPr>
          <w:spacing w:val="-2"/>
          <w:sz w:val="20"/>
        </w:rPr>
        <w:t xml:space="preserve"> </w:t>
      </w:r>
      <w:r>
        <w:rPr>
          <w:sz w:val="20"/>
        </w:rPr>
        <w:t>generating</w:t>
      </w:r>
      <w:r>
        <w:rPr>
          <w:spacing w:val="-6"/>
          <w:sz w:val="20"/>
        </w:rPr>
        <w:t xml:space="preserve"> </w:t>
      </w:r>
      <w:r>
        <w:rPr>
          <w:sz w:val="20"/>
        </w:rPr>
        <w:t>lasing</w:t>
      </w:r>
      <w:r>
        <w:rPr>
          <w:spacing w:val="-7"/>
          <w:sz w:val="20"/>
        </w:rPr>
        <w:t xml:space="preserve"> </w:t>
      </w:r>
      <w:r>
        <w:rPr>
          <w:sz w:val="20"/>
        </w:rPr>
        <w:t>action.</w:t>
      </w:r>
    </w:p>
    <w:p w:rsidR="00D77B84" w:rsidRDefault="00D77B84" w:rsidP="00D77B84">
      <w:pPr>
        <w:pStyle w:val="ListParagraph"/>
        <w:numPr>
          <w:ilvl w:val="0"/>
          <w:numId w:val="43"/>
        </w:numPr>
        <w:tabs>
          <w:tab w:val="left" w:pos="1341"/>
        </w:tabs>
        <w:spacing w:before="3" w:line="226" w:lineRule="exact"/>
        <w:rPr>
          <w:sz w:val="20"/>
        </w:rPr>
      </w:pPr>
      <w:r>
        <w:rPr>
          <w:sz w:val="20"/>
        </w:rPr>
        <w:t>Categorize</w:t>
      </w:r>
      <w:r>
        <w:rPr>
          <w:spacing w:val="-8"/>
          <w:sz w:val="20"/>
        </w:rPr>
        <w:t xml:space="preserve"> </w:t>
      </w:r>
      <w:r>
        <w:rPr>
          <w:sz w:val="20"/>
        </w:rPr>
        <w:t>various</w:t>
      </w:r>
      <w:r>
        <w:rPr>
          <w:spacing w:val="-9"/>
          <w:sz w:val="20"/>
        </w:rPr>
        <w:t xml:space="preserve"> </w:t>
      </w:r>
      <w:r>
        <w:rPr>
          <w:sz w:val="20"/>
        </w:rPr>
        <w:t>laser</w:t>
      </w:r>
      <w:r>
        <w:rPr>
          <w:spacing w:val="-5"/>
          <w:sz w:val="20"/>
        </w:rPr>
        <w:t xml:space="preserve"> </w:t>
      </w:r>
      <w:r>
        <w:rPr>
          <w:sz w:val="20"/>
        </w:rPr>
        <w:t>sources</w:t>
      </w:r>
      <w:r>
        <w:rPr>
          <w:spacing w:val="-4"/>
          <w:sz w:val="20"/>
        </w:rPr>
        <w:t xml:space="preserve"> </w:t>
      </w:r>
      <w:r>
        <w:rPr>
          <w:sz w:val="20"/>
        </w:rPr>
        <w:t>based</w:t>
      </w:r>
      <w:r>
        <w:rPr>
          <w:spacing w:val="-2"/>
          <w:sz w:val="20"/>
        </w:rPr>
        <w:t xml:space="preserve"> </w:t>
      </w:r>
      <w:r>
        <w:rPr>
          <w:sz w:val="20"/>
        </w:rPr>
        <w:t>on</w:t>
      </w:r>
      <w:r>
        <w:rPr>
          <w:spacing w:val="-6"/>
          <w:sz w:val="20"/>
        </w:rPr>
        <w:t xml:space="preserve"> </w:t>
      </w:r>
      <w:r>
        <w:rPr>
          <w:sz w:val="20"/>
        </w:rPr>
        <w:t>the</w:t>
      </w:r>
      <w:r>
        <w:rPr>
          <w:spacing w:val="-5"/>
          <w:sz w:val="20"/>
        </w:rPr>
        <w:t xml:space="preserve"> </w:t>
      </w:r>
      <w:r>
        <w:rPr>
          <w:sz w:val="20"/>
        </w:rPr>
        <w:t>properties</w:t>
      </w:r>
      <w:r>
        <w:rPr>
          <w:spacing w:val="-8"/>
          <w:sz w:val="20"/>
        </w:rPr>
        <w:t xml:space="preserve"> </w:t>
      </w:r>
      <w:r>
        <w:rPr>
          <w:sz w:val="20"/>
        </w:rPr>
        <w:t>of</w:t>
      </w:r>
      <w:r>
        <w:rPr>
          <w:spacing w:val="-8"/>
          <w:sz w:val="20"/>
        </w:rPr>
        <w:t xml:space="preserve"> </w:t>
      </w:r>
      <w:r>
        <w:rPr>
          <w:sz w:val="20"/>
        </w:rPr>
        <w:t>the</w:t>
      </w:r>
      <w:r>
        <w:rPr>
          <w:spacing w:val="-9"/>
          <w:sz w:val="20"/>
        </w:rPr>
        <w:t xml:space="preserve"> </w:t>
      </w:r>
      <w:r>
        <w:rPr>
          <w:sz w:val="20"/>
        </w:rPr>
        <w:t>system.</w:t>
      </w:r>
    </w:p>
    <w:p w:rsidR="00D77B84" w:rsidRDefault="00D77B84" w:rsidP="00D77B84">
      <w:pPr>
        <w:pStyle w:val="ListParagraph"/>
        <w:numPr>
          <w:ilvl w:val="0"/>
          <w:numId w:val="43"/>
        </w:numPr>
        <w:tabs>
          <w:tab w:val="left" w:pos="1340"/>
          <w:tab w:val="left" w:pos="1341"/>
        </w:tabs>
        <w:spacing w:line="225" w:lineRule="exact"/>
        <w:rPr>
          <w:sz w:val="20"/>
        </w:rPr>
      </w:pPr>
      <w:r>
        <w:rPr>
          <w:sz w:val="20"/>
        </w:rPr>
        <w:t>Analyze</w:t>
      </w:r>
      <w:r>
        <w:rPr>
          <w:spacing w:val="-9"/>
          <w:sz w:val="20"/>
        </w:rPr>
        <w:t xml:space="preserve"> </w:t>
      </w:r>
      <w:r>
        <w:rPr>
          <w:sz w:val="20"/>
        </w:rPr>
        <w:t>the</w:t>
      </w:r>
      <w:r>
        <w:rPr>
          <w:spacing w:val="-8"/>
          <w:sz w:val="20"/>
        </w:rPr>
        <w:t xml:space="preserve"> </w:t>
      </w:r>
      <w:r>
        <w:rPr>
          <w:sz w:val="20"/>
        </w:rPr>
        <w:t>operation</w:t>
      </w:r>
      <w:r>
        <w:rPr>
          <w:spacing w:val="-9"/>
          <w:sz w:val="20"/>
        </w:rPr>
        <w:t xml:space="preserve"> </w:t>
      </w:r>
      <w:r>
        <w:rPr>
          <w:sz w:val="20"/>
        </w:rPr>
        <w:t>of</w:t>
      </w:r>
      <w:r>
        <w:rPr>
          <w:spacing w:val="-6"/>
          <w:sz w:val="20"/>
        </w:rPr>
        <w:t xml:space="preserve"> </w:t>
      </w:r>
      <w:r>
        <w:rPr>
          <w:sz w:val="20"/>
        </w:rPr>
        <w:t>various</w:t>
      </w:r>
      <w:r>
        <w:rPr>
          <w:spacing w:val="-8"/>
          <w:sz w:val="20"/>
        </w:rPr>
        <w:t xml:space="preserve"> </w:t>
      </w:r>
      <w:r>
        <w:rPr>
          <w:sz w:val="20"/>
        </w:rPr>
        <w:t>components</w:t>
      </w:r>
      <w:r>
        <w:rPr>
          <w:spacing w:val="-7"/>
          <w:sz w:val="20"/>
        </w:rPr>
        <w:t xml:space="preserve"> </w:t>
      </w:r>
      <w:r>
        <w:rPr>
          <w:sz w:val="20"/>
        </w:rPr>
        <w:t>associated</w:t>
      </w:r>
      <w:r>
        <w:rPr>
          <w:spacing w:val="-7"/>
          <w:sz w:val="20"/>
        </w:rPr>
        <w:t xml:space="preserve"> </w:t>
      </w:r>
      <w:r>
        <w:rPr>
          <w:sz w:val="20"/>
        </w:rPr>
        <w:t>with</w:t>
      </w:r>
      <w:r>
        <w:rPr>
          <w:spacing w:val="-8"/>
          <w:sz w:val="20"/>
        </w:rPr>
        <w:t xml:space="preserve"> </w:t>
      </w:r>
      <w:r>
        <w:rPr>
          <w:sz w:val="20"/>
        </w:rPr>
        <w:t>an</w:t>
      </w:r>
      <w:r>
        <w:rPr>
          <w:spacing w:val="-4"/>
          <w:sz w:val="20"/>
        </w:rPr>
        <w:t xml:space="preserve"> </w:t>
      </w:r>
      <w:r>
        <w:rPr>
          <w:sz w:val="20"/>
        </w:rPr>
        <w:t>opto-mechatronic</w:t>
      </w:r>
      <w:r>
        <w:rPr>
          <w:spacing w:val="-2"/>
          <w:sz w:val="20"/>
        </w:rPr>
        <w:t xml:space="preserve"> </w:t>
      </w:r>
      <w:r>
        <w:rPr>
          <w:sz w:val="20"/>
        </w:rPr>
        <w:t>system.</w:t>
      </w:r>
    </w:p>
    <w:p w:rsidR="00D77B84" w:rsidRDefault="00D77B84" w:rsidP="00D77B84">
      <w:pPr>
        <w:pStyle w:val="ListParagraph"/>
        <w:numPr>
          <w:ilvl w:val="0"/>
          <w:numId w:val="43"/>
        </w:numPr>
        <w:tabs>
          <w:tab w:val="left" w:pos="1341"/>
        </w:tabs>
        <w:spacing w:line="225" w:lineRule="exact"/>
        <w:rPr>
          <w:sz w:val="20"/>
        </w:rPr>
      </w:pPr>
      <w:r>
        <w:rPr>
          <w:sz w:val="20"/>
        </w:rPr>
        <w:t>Analyze</w:t>
      </w:r>
      <w:r>
        <w:rPr>
          <w:spacing w:val="-9"/>
          <w:sz w:val="20"/>
        </w:rPr>
        <w:t xml:space="preserve"> </w:t>
      </w:r>
      <w:r>
        <w:rPr>
          <w:sz w:val="20"/>
        </w:rPr>
        <w:t>the</w:t>
      </w:r>
      <w:r>
        <w:rPr>
          <w:spacing w:val="-9"/>
          <w:sz w:val="20"/>
        </w:rPr>
        <w:t xml:space="preserve"> </w:t>
      </w:r>
      <w:r>
        <w:rPr>
          <w:sz w:val="20"/>
        </w:rPr>
        <w:t>optical</w:t>
      </w:r>
      <w:r>
        <w:rPr>
          <w:spacing w:val="-8"/>
          <w:sz w:val="20"/>
        </w:rPr>
        <w:t xml:space="preserve"> </w:t>
      </w:r>
      <w:r>
        <w:rPr>
          <w:sz w:val="20"/>
        </w:rPr>
        <w:t>transducers</w:t>
      </w:r>
      <w:r>
        <w:rPr>
          <w:spacing w:val="-3"/>
          <w:sz w:val="20"/>
        </w:rPr>
        <w:t xml:space="preserve"> </w:t>
      </w:r>
      <w:r>
        <w:rPr>
          <w:sz w:val="20"/>
        </w:rPr>
        <w:t>and</w:t>
      </w:r>
      <w:r>
        <w:rPr>
          <w:spacing w:val="-7"/>
          <w:sz w:val="20"/>
        </w:rPr>
        <w:t xml:space="preserve"> </w:t>
      </w:r>
      <w:r>
        <w:rPr>
          <w:sz w:val="20"/>
        </w:rPr>
        <w:t>controllers</w:t>
      </w:r>
      <w:r>
        <w:rPr>
          <w:spacing w:val="-7"/>
          <w:sz w:val="20"/>
        </w:rPr>
        <w:t xml:space="preserve"> </w:t>
      </w:r>
      <w:r>
        <w:rPr>
          <w:sz w:val="20"/>
        </w:rPr>
        <w:t>used</w:t>
      </w:r>
      <w:r>
        <w:rPr>
          <w:spacing w:val="-3"/>
          <w:sz w:val="20"/>
        </w:rPr>
        <w:t xml:space="preserve"> </w:t>
      </w:r>
      <w:r>
        <w:rPr>
          <w:sz w:val="20"/>
        </w:rPr>
        <w:t>in</w:t>
      </w:r>
      <w:r>
        <w:rPr>
          <w:spacing w:val="-5"/>
          <w:sz w:val="20"/>
        </w:rPr>
        <w:t xml:space="preserve"> </w:t>
      </w:r>
      <w:r>
        <w:rPr>
          <w:sz w:val="20"/>
        </w:rPr>
        <w:t>opto-mechatronic</w:t>
      </w:r>
      <w:r>
        <w:rPr>
          <w:spacing w:val="-7"/>
          <w:sz w:val="20"/>
        </w:rPr>
        <w:t xml:space="preserve"> </w:t>
      </w:r>
      <w:r>
        <w:rPr>
          <w:sz w:val="20"/>
        </w:rPr>
        <w:t>systems</w:t>
      </w:r>
    </w:p>
    <w:p w:rsidR="00D77B84" w:rsidRDefault="00D77B84" w:rsidP="00D77B84">
      <w:pPr>
        <w:pStyle w:val="ListParagraph"/>
        <w:numPr>
          <w:ilvl w:val="0"/>
          <w:numId w:val="43"/>
        </w:numPr>
        <w:tabs>
          <w:tab w:val="left" w:pos="1340"/>
          <w:tab w:val="left" w:pos="1341"/>
        </w:tabs>
        <w:spacing w:line="226" w:lineRule="exact"/>
        <w:rPr>
          <w:sz w:val="20"/>
        </w:rPr>
      </w:pPr>
      <w:r>
        <w:rPr>
          <w:sz w:val="20"/>
        </w:rPr>
        <w:t>Design</w:t>
      </w:r>
      <w:r>
        <w:rPr>
          <w:spacing w:val="-7"/>
          <w:sz w:val="20"/>
        </w:rPr>
        <w:t xml:space="preserve"> </w:t>
      </w:r>
      <w:r>
        <w:rPr>
          <w:sz w:val="20"/>
        </w:rPr>
        <w:t>optical</w:t>
      </w:r>
      <w:r>
        <w:rPr>
          <w:spacing w:val="-9"/>
          <w:sz w:val="20"/>
        </w:rPr>
        <w:t xml:space="preserve"> </w:t>
      </w:r>
      <w:r>
        <w:rPr>
          <w:sz w:val="20"/>
        </w:rPr>
        <w:t>transducers</w:t>
      </w:r>
      <w:r>
        <w:rPr>
          <w:spacing w:val="-4"/>
          <w:sz w:val="20"/>
        </w:rPr>
        <w:t xml:space="preserve"> </w:t>
      </w:r>
      <w:r>
        <w:rPr>
          <w:sz w:val="20"/>
        </w:rPr>
        <w:t>related</w:t>
      </w:r>
      <w:r>
        <w:rPr>
          <w:spacing w:val="-8"/>
          <w:sz w:val="20"/>
        </w:rPr>
        <w:t xml:space="preserve"> </w:t>
      </w:r>
      <w:r>
        <w:rPr>
          <w:sz w:val="20"/>
        </w:rPr>
        <w:t>to</w:t>
      </w:r>
      <w:r>
        <w:rPr>
          <w:spacing w:val="-5"/>
          <w:sz w:val="20"/>
        </w:rPr>
        <w:t xml:space="preserve"> </w:t>
      </w:r>
      <w:r>
        <w:rPr>
          <w:sz w:val="20"/>
        </w:rPr>
        <w:t>real-time</w:t>
      </w:r>
      <w:r>
        <w:rPr>
          <w:spacing w:val="-5"/>
          <w:sz w:val="20"/>
        </w:rPr>
        <w:t xml:space="preserve"> </w:t>
      </w:r>
      <w:r>
        <w:rPr>
          <w:sz w:val="20"/>
        </w:rPr>
        <w:t>applications.</w:t>
      </w:r>
    </w:p>
    <w:p w:rsidR="00D77B84" w:rsidRDefault="00D77B84" w:rsidP="00D77B84">
      <w:pPr>
        <w:pStyle w:val="BodyText"/>
        <w:spacing w:before="4"/>
      </w:pPr>
    </w:p>
    <w:p w:rsidR="00D77B84" w:rsidRDefault="00D77B84" w:rsidP="00D77B84">
      <w:pPr>
        <w:ind w:left="4284" w:right="4093"/>
        <w:jc w:val="center"/>
        <w:rPr>
          <w:b/>
          <w:sz w:val="18"/>
        </w:rPr>
      </w:pPr>
      <w:r>
        <w:rPr>
          <w:b/>
          <w:sz w:val="18"/>
        </w:rPr>
        <w:t>Mapping</w:t>
      </w:r>
      <w:r>
        <w:rPr>
          <w:b/>
          <w:spacing w:val="2"/>
          <w:sz w:val="18"/>
        </w:rPr>
        <w:t xml:space="preserve"> </w:t>
      </w:r>
      <w:r>
        <w:rPr>
          <w:b/>
          <w:sz w:val="18"/>
        </w:rPr>
        <w:t>of</w:t>
      </w:r>
      <w:r>
        <w:rPr>
          <w:b/>
          <w:spacing w:val="-2"/>
          <w:sz w:val="18"/>
        </w:rPr>
        <w:t xml:space="preserve"> </w:t>
      </w:r>
      <w:r>
        <w:rPr>
          <w:b/>
          <w:sz w:val="18"/>
        </w:rPr>
        <w:t>COs</w:t>
      </w:r>
      <w:r>
        <w:rPr>
          <w:b/>
          <w:spacing w:val="-3"/>
          <w:sz w:val="18"/>
        </w:rPr>
        <w:t xml:space="preserve"> </w:t>
      </w:r>
      <w:r>
        <w:rPr>
          <w:b/>
          <w:sz w:val="18"/>
        </w:rPr>
        <w:t>and POs</w:t>
      </w:r>
    </w:p>
    <w:p w:rsidR="00D77B84" w:rsidRDefault="00D77B84" w:rsidP="00D77B84">
      <w:pPr>
        <w:pStyle w:val="BodyText"/>
        <w:spacing w:before="1"/>
        <w:rPr>
          <w:b/>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15"/>
        <w:gridCol w:w="760"/>
        <w:gridCol w:w="870"/>
        <w:gridCol w:w="815"/>
        <w:gridCol w:w="815"/>
        <w:gridCol w:w="816"/>
        <w:gridCol w:w="816"/>
        <w:gridCol w:w="686"/>
        <w:gridCol w:w="732"/>
        <w:gridCol w:w="686"/>
        <w:gridCol w:w="706"/>
        <w:gridCol w:w="701"/>
        <w:gridCol w:w="827"/>
      </w:tblGrid>
      <w:tr w:rsidR="00D77B84" w:rsidTr="00775428">
        <w:trPr>
          <w:trHeight w:val="300"/>
        </w:trPr>
        <w:tc>
          <w:tcPr>
            <w:tcW w:w="815" w:type="dxa"/>
          </w:tcPr>
          <w:p w:rsidR="00D77B84" w:rsidRDefault="00D77B84" w:rsidP="00775428">
            <w:pPr>
              <w:pStyle w:val="TableParagraph"/>
              <w:jc w:val="left"/>
              <w:rPr>
                <w:rFonts w:ascii="Times New Roman"/>
                <w:sz w:val="18"/>
              </w:rPr>
            </w:pPr>
          </w:p>
        </w:tc>
        <w:tc>
          <w:tcPr>
            <w:tcW w:w="760" w:type="dxa"/>
          </w:tcPr>
          <w:p w:rsidR="00D77B84" w:rsidRDefault="00D77B84" w:rsidP="00775428">
            <w:pPr>
              <w:pStyle w:val="TableParagraph"/>
              <w:spacing w:before="45"/>
              <w:ind w:left="185" w:right="162"/>
              <w:rPr>
                <w:b/>
                <w:sz w:val="18"/>
              </w:rPr>
            </w:pPr>
            <w:r>
              <w:rPr>
                <w:b/>
                <w:sz w:val="18"/>
              </w:rPr>
              <w:t>PO1</w:t>
            </w:r>
          </w:p>
        </w:tc>
        <w:tc>
          <w:tcPr>
            <w:tcW w:w="870" w:type="dxa"/>
          </w:tcPr>
          <w:p w:rsidR="00D77B84" w:rsidRDefault="00D77B84" w:rsidP="00775428">
            <w:pPr>
              <w:pStyle w:val="TableParagraph"/>
              <w:spacing w:before="45"/>
              <w:ind w:left="225" w:right="207"/>
              <w:rPr>
                <w:b/>
                <w:sz w:val="18"/>
              </w:rPr>
            </w:pPr>
            <w:r>
              <w:rPr>
                <w:b/>
                <w:sz w:val="18"/>
              </w:rPr>
              <w:t>PO2</w:t>
            </w:r>
          </w:p>
        </w:tc>
        <w:tc>
          <w:tcPr>
            <w:tcW w:w="815" w:type="dxa"/>
          </w:tcPr>
          <w:p w:rsidR="00D77B84" w:rsidRDefault="00D77B84" w:rsidP="00775428">
            <w:pPr>
              <w:pStyle w:val="TableParagraph"/>
              <w:spacing w:before="45"/>
              <w:ind w:left="196" w:right="172"/>
              <w:rPr>
                <w:b/>
                <w:sz w:val="18"/>
              </w:rPr>
            </w:pPr>
            <w:r>
              <w:rPr>
                <w:b/>
                <w:sz w:val="18"/>
              </w:rPr>
              <w:t>PO3</w:t>
            </w:r>
          </w:p>
        </w:tc>
        <w:tc>
          <w:tcPr>
            <w:tcW w:w="815" w:type="dxa"/>
          </w:tcPr>
          <w:p w:rsidR="00D77B84" w:rsidRDefault="00D77B84" w:rsidP="00775428">
            <w:pPr>
              <w:pStyle w:val="TableParagraph"/>
              <w:spacing w:before="45"/>
              <w:ind w:left="196" w:right="177"/>
              <w:rPr>
                <w:b/>
                <w:sz w:val="18"/>
              </w:rPr>
            </w:pPr>
            <w:r>
              <w:rPr>
                <w:b/>
                <w:sz w:val="18"/>
              </w:rPr>
              <w:t>PO4</w:t>
            </w:r>
          </w:p>
        </w:tc>
        <w:tc>
          <w:tcPr>
            <w:tcW w:w="816" w:type="dxa"/>
          </w:tcPr>
          <w:p w:rsidR="00D77B84" w:rsidRDefault="00D77B84" w:rsidP="00775428">
            <w:pPr>
              <w:pStyle w:val="TableParagraph"/>
              <w:spacing w:before="45"/>
              <w:ind w:left="201" w:right="172"/>
              <w:rPr>
                <w:b/>
                <w:sz w:val="18"/>
              </w:rPr>
            </w:pPr>
            <w:r>
              <w:rPr>
                <w:b/>
                <w:sz w:val="18"/>
              </w:rPr>
              <w:t>PO5</w:t>
            </w:r>
          </w:p>
        </w:tc>
        <w:tc>
          <w:tcPr>
            <w:tcW w:w="816" w:type="dxa"/>
          </w:tcPr>
          <w:p w:rsidR="00D77B84" w:rsidRDefault="00D77B84" w:rsidP="00775428">
            <w:pPr>
              <w:pStyle w:val="TableParagraph"/>
              <w:spacing w:before="45"/>
              <w:ind w:left="201" w:right="174"/>
              <w:rPr>
                <w:b/>
                <w:sz w:val="18"/>
              </w:rPr>
            </w:pPr>
            <w:r>
              <w:rPr>
                <w:b/>
                <w:sz w:val="18"/>
              </w:rPr>
              <w:t>PO6</w:t>
            </w:r>
          </w:p>
        </w:tc>
        <w:tc>
          <w:tcPr>
            <w:tcW w:w="686" w:type="dxa"/>
          </w:tcPr>
          <w:p w:rsidR="00D77B84" w:rsidRDefault="00D77B84" w:rsidP="00775428">
            <w:pPr>
              <w:pStyle w:val="TableParagraph"/>
              <w:spacing w:before="45"/>
              <w:ind w:left="136" w:right="107"/>
              <w:rPr>
                <w:b/>
                <w:sz w:val="18"/>
              </w:rPr>
            </w:pPr>
            <w:r>
              <w:rPr>
                <w:b/>
                <w:sz w:val="18"/>
              </w:rPr>
              <w:t>PO7</w:t>
            </w:r>
          </w:p>
        </w:tc>
        <w:tc>
          <w:tcPr>
            <w:tcW w:w="732" w:type="dxa"/>
          </w:tcPr>
          <w:p w:rsidR="00D77B84" w:rsidRDefault="00D77B84" w:rsidP="00775428">
            <w:pPr>
              <w:pStyle w:val="TableParagraph"/>
              <w:spacing w:before="45"/>
              <w:ind w:left="154" w:right="131"/>
              <w:rPr>
                <w:b/>
                <w:sz w:val="18"/>
              </w:rPr>
            </w:pPr>
            <w:r>
              <w:rPr>
                <w:b/>
                <w:sz w:val="18"/>
              </w:rPr>
              <w:t>PO8</w:t>
            </w:r>
          </w:p>
        </w:tc>
        <w:tc>
          <w:tcPr>
            <w:tcW w:w="686" w:type="dxa"/>
          </w:tcPr>
          <w:p w:rsidR="00D77B84" w:rsidRDefault="00D77B84" w:rsidP="00775428">
            <w:pPr>
              <w:pStyle w:val="TableParagraph"/>
              <w:spacing w:before="45"/>
              <w:ind w:left="138" w:right="107"/>
              <w:rPr>
                <w:b/>
                <w:sz w:val="18"/>
              </w:rPr>
            </w:pPr>
            <w:r>
              <w:rPr>
                <w:b/>
                <w:sz w:val="18"/>
              </w:rPr>
              <w:t>PO9</w:t>
            </w:r>
          </w:p>
        </w:tc>
        <w:tc>
          <w:tcPr>
            <w:tcW w:w="706" w:type="dxa"/>
          </w:tcPr>
          <w:p w:rsidR="00D77B84" w:rsidRDefault="00D77B84" w:rsidP="00775428">
            <w:pPr>
              <w:pStyle w:val="TableParagraph"/>
              <w:spacing w:before="45"/>
              <w:ind w:left="97" w:right="69"/>
              <w:rPr>
                <w:b/>
                <w:sz w:val="18"/>
              </w:rPr>
            </w:pPr>
            <w:r>
              <w:rPr>
                <w:b/>
                <w:sz w:val="18"/>
              </w:rPr>
              <w:t>PO10</w:t>
            </w:r>
          </w:p>
        </w:tc>
        <w:tc>
          <w:tcPr>
            <w:tcW w:w="701" w:type="dxa"/>
          </w:tcPr>
          <w:p w:rsidR="00D77B84" w:rsidRDefault="00D77B84" w:rsidP="00775428">
            <w:pPr>
              <w:pStyle w:val="TableParagraph"/>
              <w:spacing w:before="45"/>
              <w:ind w:left="112" w:right="88"/>
              <w:rPr>
                <w:b/>
                <w:sz w:val="18"/>
              </w:rPr>
            </w:pPr>
            <w:r>
              <w:rPr>
                <w:b/>
                <w:sz w:val="18"/>
              </w:rPr>
              <w:t>PO11</w:t>
            </w:r>
          </w:p>
        </w:tc>
        <w:tc>
          <w:tcPr>
            <w:tcW w:w="827" w:type="dxa"/>
          </w:tcPr>
          <w:p w:rsidR="00D77B84" w:rsidRDefault="00D77B84" w:rsidP="00775428">
            <w:pPr>
              <w:pStyle w:val="TableParagraph"/>
              <w:spacing w:before="45"/>
              <w:ind w:left="167" w:right="135"/>
              <w:rPr>
                <w:b/>
                <w:sz w:val="18"/>
              </w:rPr>
            </w:pPr>
            <w:r>
              <w:rPr>
                <w:b/>
                <w:sz w:val="18"/>
              </w:rPr>
              <w:t>PO12</w:t>
            </w:r>
          </w:p>
        </w:tc>
      </w:tr>
      <w:tr w:rsidR="00D77B84" w:rsidTr="00775428">
        <w:trPr>
          <w:trHeight w:val="300"/>
        </w:trPr>
        <w:tc>
          <w:tcPr>
            <w:tcW w:w="815" w:type="dxa"/>
          </w:tcPr>
          <w:p w:rsidR="00D77B84" w:rsidRDefault="00D77B84" w:rsidP="00775428">
            <w:pPr>
              <w:pStyle w:val="TableParagraph"/>
              <w:ind w:left="230"/>
              <w:jc w:val="left"/>
              <w:rPr>
                <w:b/>
                <w:sz w:val="18"/>
              </w:rPr>
            </w:pPr>
            <w:r>
              <w:rPr>
                <w:b/>
                <w:sz w:val="18"/>
              </w:rPr>
              <w:t>CO1</w:t>
            </w:r>
          </w:p>
        </w:tc>
        <w:tc>
          <w:tcPr>
            <w:tcW w:w="760" w:type="dxa"/>
          </w:tcPr>
          <w:p w:rsidR="00D77B84" w:rsidRDefault="00D77B84" w:rsidP="00775428">
            <w:pPr>
              <w:pStyle w:val="TableParagraph"/>
              <w:ind w:left="20"/>
              <w:rPr>
                <w:sz w:val="18"/>
              </w:rPr>
            </w:pPr>
            <w:r>
              <w:rPr>
                <w:sz w:val="18"/>
              </w:rPr>
              <w:t>3</w:t>
            </w:r>
          </w:p>
        </w:tc>
        <w:tc>
          <w:tcPr>
            <w:tcW w:w="870" w:type="dxa"/>
          </w:tcPr>
          <w:p w:rsidR="00D77B84" w:rsidRDefault="00D77B84" w:rsidP="00775428">
            <w:pPr>
              <w:pStyle w:val="TableParagraph"/>
              <w:ind w:left="21"/>
              <w:rPr>
                <w:sz w:val="18"/>
              </w:rPr>
            </w:pPr>
            <w:r>
              <w:rPr>
                <w:sz w:val="18"/>
              </w:rPr>
              <w:t>2</w:t>
            </w:r>
          </w:p>
        </w:tc>
        <w:tc>
          <w:tcPr>
            <w:tcW w:w="815" w:type="dxa"/>
          </w:tcPr>
          <w:p w:rsidR="00D77B84" w:rsidRDefault="00D77B84" w:rsidP="00775428">
            <w:pPr>
              <w:pStyle w:val="TableParagraph"/>
              <w:ind w:left="17"/>
              <w:rPr>
                <w:sz w:val="18"/>
              </w:rPr>
            </w:pPr>
            <w:r>
              <w:rPr>
                <w:sz w:val="18"/>
              </w:rPr>
              <w:t>2</w:t>
            </w:r>
          </w:p>
        </w:tc>
        <w:tc>
          <w:tcPr>
            <w:tcW w:w="815" w:type="dxa"/>
          </w:tcPr>
          <w:p w:rsidR="00D77B84" w:rsidRDefault="00D77B84" w:rsidP="00775428">
            <w:pPr>
              <w:pStyle w:val="TableParagraph"/>
              <w:ind w:left="28"/>
              <w:rPr>
                <w:sz w:val="18"/>
              </w:rPr>
            </w:pPr>
            <w:r>
              <w:rPr>
                <w:sz w:val="18"/>
              </w:rPr>
              <w:t>2</w:t>
            </w:r>
          </w:p>
        </w:tc>
        <w:tc>
          <w:tcPr>
            <w:tcW w:w="816" w:type="dxa"/>
          </w:tcPr>
          <w:p w:rsidR="00D77B84" w:rsidRDefault="00D77B84" w:rsidP="00775428">
            <w:pPr>
              <w:pStyle w:val="TableParagraph"/>
              <w:ind w:left="25"/>
              <w:rPr>
                <w:sz w:val="18"/>
              </w:rPr>
            </w:pPr>
            <w:r>
              <w:rPr>
                <w:sz w:val="18"/>
              </w:rPr>
              <w:t>1</w:t>
            </w:r>
          </w:p>
        </w:tc>
        <w:tc>
          <w:tcPr>
            <w:tcW w:w="816" w:type="dxa"/>
          </w:tcPr>
          <w:p w:rsidR="00D77B84" w:rsidRDefault="00D77B84" w:rsidP="00775428">
            <w:pPr>
              <w:pStyle w:val="TableParagraph"/>
              <w:ind w:left="23"/>
              <w:rPr>
                <w:sz w:val="18"/>
              </w:rPr>
            </w:pPr>
            <w:r>
              <w:rPr>
                <w:sz w:val="18"/>
              </w:rPr>
              <w:t>-</w:t>
            </w:r>
          </w:p>
        </w:tc>
        <w:tc>
          <w:tcPr>
            <w:tcW w:w="686" w:type="dxa"/>
          </w:tcPr>
          <w:p w:rsidR="00D77B84" w:rsidRDefault="00D77B84" w:rsidP="00775428">
            <w:pPr>
              <w:pStyle w:val="TableParagraph"/>
              <w:ind w:left="32"/>
              <w:rPr>
                <w:sz w:val="18"/>
              </w:rPr>
            </w:pPr>
            <w:r>
              <w:rPr>
                <w:sz w:val="18"/>
              </w:rPr>
              <w:t>-</w:t>
            </w:r>
          </w:p>
        </w:tc>
        <w:tc>
          <w:tcPr>
            <w:tcW w:w="732" w:type="dxa"/>
          </w:tcPr>
          <w:p w:rsidR="00D77B84" w:rsidRDefault="00D77B84" w:rsidP="00775428">
            <w:pPr>
              <w:pStyle w:val="TableParagraph"/>
              <w:ind w:left="24"/>
              <w:rPr>
                <w:sz w:val="18"/>
              </w:rPr>
            </w:pPr>
            <w:r>
              <w:rPr>
                <w:sz w:val="18"/>
              </w:rPr>
              <w:t>-</w:t>
            </w:r>
          </w:p>
        </w:tc>
        <w:tc>
          <w:tcPr>
            <w:tcW w:w="686" w:type="dxa"/>
          </w:tcPr>
          <w:p w:rsidR="00D77B84" w:rsidRDefault="00D77B84" w:rsidP="00775428">
            <w:pPr>
              <w:pStyle w:val="TableParagraph"/>
              <w:ind w:left="27"/>
              <w:rPr>
                <w:sz w:val="18"/>
              </w:rPr>
            </w:pPr>
            <w:r>
              <w:rPr>
                <w:sz w:val="18"/>
              </w:rPr>
              <w:t>1</w:t>
            </w:r>
          </w:p>
        </w:tc>
        <w:tc>
          <w:tcPr>
            <w:tcW w:w="706" w:type="dxa"/>
          </w:tcPr>
          <w:p w:rsidR="00D77B84" w:rsidRDefault="00D77B84" w:rsidP="00775428">
            <w:pPr>
              <w:pStyle w:val="TableParagraph"/>
              <w:ind w:left="26"/>
              <w:rPr>
                <w:sz w:val="18"/>
              </w:rPr>
            </w:pPr>
            <w:r>
              <w:rPr>
                <w:sz w:val="18"/>
              </w:rPr>
              <w:t>1</w:t>
            </w:r>
          </w:p>
        </w:tc>
        <w:tc>
          <w:tcPr>
            <w:tcW w:w="701" w:type="dxa"/>
          </w:tcPr>
          <w:p w:rsidR="00D77B84" w:rsidRDefault="00D77B84" w:rsidP="00775428">
            <w:pPr>
              <w:pStyle w:val="TableParagraph"/>
              <w:ind w:left="19"/>
              <w:rPr>
                <w:sz w:val="18"/>
              </w:rPr>
            </w:pPr>
            <w:r>
              <w:rPr>
                <w:sz w:val="18"/>
              </w:rPr>
              <w:t>-</w:t>
            </w:r>
          </w:p>
        </w:tc>
        <w:tc>
          <w:tcPr>
            <w:tcW w:w="827" w:type="dxa"/>
          </w:tcPr>
          <w:p w:rsidR="00D77B84" w:rsidRDefault="00D77B84" w:rsidP="00775428">
            <w:pPr>
              <w:pStyle w:val="TableParagraph"/>
              <w:ind w:left="32"/>
              <w:rPr>
                <w:sz w:val="18"/>
              </w:rPr>
            </w:pPr>
            <w:r>
              <w:rPr>
                <w:sz w:val="18"/>
              </w:rPr>
              <w:t>1</w:t>
            </w:r>
          </w:p>
        </w:tc>
      </w:tr>
      <w:tr w:rsidR="00D77B84" w:rsidTr="00775428">
        <w:trPr>
          <w:trHeight w:val="300"/>
        </w:trPr>
        <w:tc>
          <w:tcPr>
            <w:tcW w:w="815" w:type="dxa"/>
          </w:tcPr>
          <w:p w:rsidR="00D77B84" w:rsidRDefault="00D77B84" w:rsidP="00775428">
            <w:pPr>
              <w:pStyle w:val="TableParagraph"/>
              <w:spacing w:before="45"/>
              <w:ind w:left="220"/>
              <w:jc w:val="left"/>
              <w:rPr>
                <w:b/>
                <w:sz w:val="18"/>
              </w:rPr>
            </w:pPr>
            <w:r>
              <w:rPr>
                <w:b/>
                <w:sz w:val="18"/>
              </w:rPr>
              <w:t>CO2</w:t>
            </w:r>
          </w:p>
        </w:tc>
        <w:tc>
          <w:tcPr>
            <w:tcW w:w="760" w:type="dxa"/>
          </w:tcPr>
          <w:p w:rsidR="00D77B84" w:rsidRDefault="00D77B84" w:rsidP="00775428">
            <w:pPr>
              <w:pStyle w:val="TableParagraph"/>
              <w:spacing w:before="45"/>
              <w:ind w:left="20"/>
              <w:rPr>
                <w:sz w:val="18"/>
              </w:rPr>
            </w:pPr>
            <w:r>
              <w:rPr>
                <w:sz w:val="18"/>
              </w:rPr>
              <w:t>3</w:t>
            </w:r>
          </w:p>
        </w:tc>
        <w:tc>
          <w:tcPr>
            <w:tcW w:w="870" w:type="dxa"/>
          </w:tcPr>
          <w:p w:rsidR="00D77B84" w:rsidRDefault="00D77B84" w:rsidP="00775428">
            <w:pPr>
              <w:pStyle w:val="TableParagraph"/>
              <w:spacing w:before="45"/>
              <w:ind w:left="21"/>
              <w:rPr>
                <w:sz w:val="18"/>
              </w:rPr>
            </w:pPr>
            <w:r>
              <w:rPr>
                <w:sz w:val="18"/>
              </w:rPr>
              <w:t>2</w:t>
            </w:r>
          </w:p>
        </w:tc>
        <w:tc>
          <w:tcPr>
            <w:tcW w:w="815" w:type="dxa"/>
          </w:tcPr>
          <w:p w:rsidR="00D77B84" w:rsidRDefault="00D77B84" w:rsidP="00775428">
            <w:pPr>
              <w:pStyle w:val="TableParagraph"/>
              <w:spacing w:before="45"/>
              <w:ind w:left="17"/>
              <w:rPr>
                <w:sz w:val="18"/>
              </w:rPr>
            </w:pPr>
            <w:r>
              <w:rPr>
                <w:sz w:val="18"/>
              </w:rPr>
              <w:t>2</w:t>
            </w:r>
          </w:p>
        </w:tc>
        <w:tc>
          <w:tcPr>
            <w:tcW w:w="815" w:type="dxa"/>
          </w:tcPr>
          <w:p w:rsidR="00D77B84" w:rsidRDefault="00D77B84" w:rsidP="00775428">
            <w:pPr>
              <w:pStyle w:val="TableParagraph"/>
              <w:spacing w:before="45"/>
              <w:ind w:left="28"/>
              <w:rPr>
                <w:sz w:val="18"/>
              </w:rPr>
            </w:pPr>
            <w:r>
              <w:rPr>
                <w:sz w:val="18"/>
              </w:rPr>
              <w:t>2</w:t>
            </w:r>
          </w:p>
        </w:tc>
        <w:tc>
          <w:tcPr>
            <w:tcW w:w="816" w:type="dxa"/>
          </w:tcPr>
          <w:p w:rsidR="00D77B84" w:rsidRDefault="00D77B84" w:rsidP="00775428">
            <w:pPr>
              <w:pStyle w:val="TableParagraph"/>
              <w:spacing w:before="45"/>
              <w:ind w:left="25"/>
              <w:rPr>
                <w:sz w:val="18"/>
              </w:rPr>
            </w:pPr>
            <w:r>
              <w:rPr>
                <w:sz w:val="18"/>
              </w:rPr>
              <w:t>1</w:t>
            </w:r>
          </w:p>
        </w:tc>
        <w:tc>
          <w:tcPr>
            <w:tcW w:w="816" w:type="dxa"/>
          </w:tcPr>
          <w:p w:rsidR="00D77B84" w:rsidRDefault="00D77B84" w:rsidP="00775428">
            <w:pPr>
              <w:pStyle w:val="TableParagraph"/>
              <w:ind w:left="23"/>
              <w:rPr>
                <w:sz w:val="18"/>
              </w:rPr>
            </w:pPr>
            <w:r>
              <w:rPr>
                <w:sz w:val="18"/>
              </w:rPr>
              <w:t>-</w:t>
            </w:r>
          </w:p>
        </w:tc>
        <w:tc>
          <w:tcPr>
            <w:tcW w:w="686" w:type="dxa"/>
          </w:tcPr>
          <w:p w:rsidR="00D77B84" w:rsidRDefault="00D77B84" w:rsidP="00775428">
            <w:pPr>
              <w:pStyle w:val="TableParagraph"/>
              <w:ind w:left="32"/>
              <w:rPr>
                <w:sz w:val="18"/>
              </w:rPr>
            </w:pPr>
            <w:r>
              <w:rPr>
                <w:sz w:val="18"/>
              </w:rPr>
              <w:t>-</w:t>
            </w:r>
          </w:p>
        </w:tc>
        <w:tc>
          <w:tcPr>
            <w:tcW w:w="732" w:type="dxa"/>
          </w:tcPr>
          <w:p w:rsidR="00D77B84" w:rsidRDefault="00D77B84" w:rsidP="00775428">
            <w:pPr>
              <w:pStyle w:val="TableParagraph"/>
              <w:ind w:left="24"/>
              <w:rPr>
                <w:sz w:val="18"/>
              </w:rPr>
            </w:pPr>
            <w:r>
              <w:rPr>
                <w:sz w:val="18"/>
              </w:rPr>
              <w:t>-</w:t>
            </w:r>
          </w:p>
        </w:tc>
        <w:tc>
          <w:tcPr>
            <w:tcW w:w="686" w:type="dxa"/>
          </w:tcPr>
          <w:p w:rsidR="00D77B84" w:rsidRDefault="00D77B84" w:rsidP="00775428">
            <w:pPr>
              <w:pStyle w:val="TableParagraph"/>
              <w:spacing w:before="45"/>
              <w:ind w:left="27"/>
              <w:rPr>
                <w:sz w:val="18"/>
              </w:rPr>
            </w:pPr>
            <w:r>
              <w:rPr>
                <w:sz w:val="18"/>
              </w:rPr>
              <w:t>1</w:t>
            </w:r>
          </w:p>
        </w:tc>
        <w:tc>
          <w:tcPr>
            <w:tcW w:w="706" w:type="dxa"/>
          </w:tcPr>
          <w:p w:rsidR="00D77B84" w:rsidRDefault="00D77B84" w:rsidP="00775428">
            <w:pPr>
              <w:pStyle w:val="TableParagraph"/>
              <w:spacing w:before="45"/>
              <w:ind w:left="26"/>
              <w:rPr>
                <w:sz w:val="18"/>
              </w:rPr>
            </w:pPr>
            <w:r>
              <w:rPr>
                <w:sz w:val="18"/>
              </w:rPr>
              <w:t>1</w:t>
            </w:r>
          </w:p>
        </w:tc>
        <w:tc>
          <w:tcPr>
            <w:tcW w:w="701" w:type="dxa"/>
          </w:tcPr>
          <w:p w:rsidR="00D77B84" w:rsidRDefault="00D77B84" w:rsidP="00775428">
            <w:pPr>
              <w:pStyle w:val="TableParagraph"/>
              <w:ind w:left="19"/>
              <w:rPr>
                <w:sz w:val="18"/>
              </w:rPr>
            </w:pPr>
            <w:r>
              <w:rPr>
                <w:sz w:val="18"/>
              </w:rPr>
              <w:t>-</w:t>
            </w:r>
          </w:p>
        </w:tc>
        <w:tc>
          <w:tcPr>
            <w:tcW w:w="827" w:type="dxa"/>
          </w:tcPr>
          <w:p w:rsidR="00D77B84" w:rsidRDefault="00D77B84" w:rsidP="00775428">
            <w:pPr>
              <w:pStyle w:val="TableParagraph"/>
              <w:spacing w:before="45"/>
              <w:ind w:left="32"/>
              <w:rPr>
                <w:sz w:val="18"/>
              </w:rPr>
            </w:pPr>
            <w:r>
              <w:rPr>
                <w:sz w:val="18"/>
              </w:rPr>
              <w:t>1</w:t>
            </w:r>
          </w:p>
        </w:tc>
      </w:tr>
      <w:tr w:rsidR="00D77B84" w:rsidTr="00775428">
        <w:trPr>
          <w:trHeight w:val="295"/>
        </w:trPr>
        <w:tc>
          <w:tcPr>
            <w:tcW w:w="815" w:type="dxa"/>
          </w:tcPr>
          <w:p w:rsidR="00D77B84" w:rsidRDefault="00D77B84" w:rsidP="00775428">
            <w:pPr>
              <w:pStyle w:val="TableParagraph"/>
              <w:spacing w:before="45"/>
              <w:ind w:left="220"/>
              <w:jc w:val="left"/>
              <w:rPr>
                <w:b/>
                <w:sz w:val="18"/>
              </w:rPr>
            </w:pPr>
            <w:r>
              <w:rPr>
                <w:b/>
                <w:sz w:val="18"/>
              </w:rPr>
              <w:t>CO3</w:t>
            </w:r>
          </w:p>
        </w:tc>
        <w:tc>
          <w:tcPr>
            <w:tcW w:w="760" w:type="dxa"/>
          </w:tcPr>
          <w:p w:rsidR="00D77B84" w:rsidRDefault="00D77B84" w:rsidP="00775428">
            <w:pPr>
              <w:pStyle w:val="TableParagraph"/>
              <w:spacing w:before="45"/>
              <w:ind w:left="20"/>
              <w:rPr>
                <w:sz w:val="18"/>
              </w:rPr>
            </w:pPr>
            <w:r>
              <w:rPr>
                <w:sz w:val="18"/>
              </w:rPr>
              <w:t>3</w:t>
            </w:r>
          </w:p>
        </w:tc>
        <w:tc>
          <w:tcPr>
            <w:tcW w:w="870" w:type="dxa"/>
          </w:tcPr>
          <w:p w:rsidR="00D77B84" w:rsidRDefault="00D77B84" w:rsidP="00775428">
            <w:pPr>
              <w:pStyle w:val="TableParagraph"/>
              <w:spacing w:before="45"/>
              <w:ind w:left="10"/>
              <w:rPr>
                <w:sz w:val="18"/>
              </w:rPr>
            </w:pPr>
            <w:r>
              <w:rPr>
                <w:sz w:val="18"/>
              </w:rPr>
              <w:t>3</w:t>
            </w:r>
          </w:p>
        </w:tc>
        <w:tc>
          <w:tcPr>
            <w:tcW w:w="815" w:type="dxa"/>
          </w:tcPr>
          <w:p w:rsidR="00D77B84" w:rsidRDefault="00D77B84" w:rsidP="00775428">
            <w:pPr>
              <w:pStyle w:val="TableParagraph"/>
              <w:spacing w:before="45"/>
              <w:ind w:left="16"/>
              <w:rPr>
                <w:sz w:val="18"/>
              </w:rPr>
            </w:pPr>
            <w:r>
              <w:rPr>
                <w:sz w:val="18"/>
              </w:rPr>
              <w:t>3</w:t>
            </w:r>
          </w:p>
        </w:tc>
        <w:tc>
          <w:tcPr>
            <w:tcW w:w="815" w:type="dxa"/>
          </w:tcPr>
          <w:p w:rsidR="00D77B84" w:rsidRDefault="00D77B84" w:rsidP="00775428">
            <w:pPr>
              <w:pStyle w:val="TableParagraph"/>
              <w:spacing w:before="45"/>
              <w:ind w:left="17"/>
              <w:rPr>
                <w:sz w:val="18"/>
              </w:rPr>
            </w:pPr>
            <w:r>
              <w:rPr>
                <w:sz w:val="18"/>
              </w:rPr>
              <w:t>3</w:t>
            </w:r>
          </w:p>
        </w:tc>
        <w:tc>
          <w:tcPr>
            <w:tcW w:w="816" w:type="dxa"/>
          </w:tcPr>
          <w:p w:rsidR="00D77B84" w:rsidRDefault="00D77B84" w:rsidP="00775428">
            <w:pPr>
              <w:pStyle w:val="TableParagraph"/>
              <w:spacing w:before="45"/>
              <w:ind w:left="27"/>
              <w:rPr>
                <w:sz w:val="18"/>
              </w:rPr>
            </w:pPr>
            <w:r>
              <w:rPr>
                <w:sz w:val="18"/>
              </w:rPr>
              <w:t>3</w:t>
            </w:r>
          </w:p>
        </w:tc>
        <w:tc>
          <w:tcPr>
            <w:tcW w:w="816" w:type="dxa"/>
          </w:tcPr>
          <w:p w:rsidR="00D77B84" w:rsidRDefault="00D77B84" w:rsidP="00775428">
            <w:pPr>
              <w:pStyle w:val="TableParagraph"/>
              <w:ind w:left="23"/>
              <w:rPr>
                <w:sz w:val="18"/>
              </w:rPr>
            </w:pPr>
            <w:r>
              <w:rPr>
                <w:sz w:val="18"/>
              </w:rPr>
              <w:t>-</w:t>
            </w:r>
          </w:p>
        </w:tc>
        <w:tc>
          <w:tcPr>
            <w:tcW w:w="686" w:type="dxa"/>
          </w:tcPr>
          <w:p w:rsidR="00D77B84" w:rsidRDefault="00D77B84" w:rsidP="00775428">
            <w:pPr>
              <w:pStyle w:val="TableParagraph"/>
              <w:ind w:left="32"/>
              <w:rPr>
                <w:sz w:val="18"/>
              </w:rPr>
            </w:pPr>
            <w:r>
              <w:rPr>
                <w:sz w:val="18"/>
              </w:rPr>
              <w:t>-</w:t>
            </w:r>
          </w:p>
        </w:tc>
        <w:tc>
          <w:tcPr>
            <w:tcW w:w="732" w:type="dxa"/>
          </w:tcPr>
          <w:p w:rsidR="00D77B84" w:rsidRDefault="00D77B84" w:rsidP="00775428">
            <w:pPr>
              <w:pStyle w:val="TableParagraph"/>
              <w:ind w:left="24"/>
              <w:rPr>
                <w:sz w:val="18"/>
              </w:rPr>
            </w:pPr>
            <w:r>
              <w:rPr>
                <w:sz w:val="18"/>
              </w:rPr>
              <w:t>-</w:t>
            </w:r>
          </w:p>
        </w:tc>
        <w:tc>
          <w:tcPr>
            <w:tcW w:w="686" w:type="dxa"/>
          </w:tcPr>
          <w:p w:rsidR="00D77B84" w:rsidRDefault="00D77B84" w:rsidP="00775428">
            <w:pPr>
              <w:pStyle w:val="TableParagraph"/>
              <w:spacing w:before="45"/>
              <w:ind w:left="30"/>
              <w:rPr>
                <w:sz w:val="18"/>
              </w:rPr>
            </w:pPr>
            <w:r>
              <w:rPr>
                <w:sz w:val="18"/>
              </w:rPr>
              <w:t>2</w:t>
            </w:r>
          </w:p>
        </w:tc>
        <w:tc>
          <w:tcPr>
            <w:tcW w:w="706" w:type="dxa"/>
          </w:tcPr>
          <w:p w:rsidR="00D77B84" w:rsidRDefault="00D77B84" w:rsidP="00775428">
            <w:pPr>
              <w:pStyle w:val="TableParagraph"/>
              <w:spacing w:before="45"/>
              <w:ind w:left="26"/>
              <w:rPr>
                <w:sz w:val="18"/>
              </w:rPr>
            </w:pPr>
            <w:r>
              <w:rPr>
                <w:sz w:val="18"/>
              </w:rPr>
              <w:t>1</w:t>
            </w:r>
          </w:p>
        </w:tc>
        <w:tc>
          <w:tcPr>
            <w:tcW w:w="701" w:type="dxa"/>
          </w:tcPr>
          <w:p w:rsidR="00D77B84" w:rsidRDefault="00D77B84" w:rsidP="00775428">
            <w:pPr>
              <w:pStyle w:val="TableParagraph"/>
              <w:ind w:left="19"/>
              <w:rPr>
                <w:sz w:val="18"/>
              </w:rPr>
            </w:pPr>
            <w:r>
              <w:rPr>
                <w:sz w:val="18"/>
              </w:rPr>
              <w:t>-</w:t>
            </w:r>
          </w:p>
        </w:tc>
        <w:tc>
          <w:tcPr>
            <w:tcW w:w="827" w:type="dxa"/>
          </w:tcPr>
          <w:p w:rsidR="00D77B84" w:rsidRDefault="00D77B84" w:rsidP="00775428">
            <w:pPr>
              <w:pStyle w:val="TableParagraph"/>
              <w:spacing w:before="45"/>
              <w:ind w:left="25"/>
              <w:rPr>
                <w:sz w:val="18"/>
              </w:rPr>
            </w:pPr>
            <w:r>
              <w:rPr>
                <w:sz w:val="18"/>
              </w:rPr>
              <w:t>2</w:t>
            </w:r>
          </w:p>
        </w:tc>
      </w:tr>
      <w:tr w:rsidR="00D77B84" w:rsidTr="00775428">
        <w:trPr>
          <w:trHeight w:val="300"/>
        </w:trPr>
        <w:tc>
          <w:tcPr>
            <w:tcW w:w="815" w:type="dxa"/>
          </w:tcPr>
          <w:p w:rsidR="00D77B84" w:rsidRDefault="00D77B84" w:rsidP="00775428">
            <w:pPr>
              <w:pStyle w:val="TableParagraph"/>
              <w:ind w:left="215"/>
              <w:jc w:val="left"/>
              <w:rPr>
                <w:b/>
                <w:sz w:val="18"/>
              </w:rPr>
            </w:pPr>
            <w:r>
              <w:rPr>
                <w:b/>
                <w:sz w:val="18"/>
              </w:rPr>
              <w:t>CO4</w:t>
            </w:r>
          </w:p>
        </w:tc>
        <w:tc>
          <w:tcPr>
            <w:tcW w:w="760" w:type="dxa"/>
          </w:tcPr>
          <w:p w:rsidR="00D77B84" w:rsidRDefault="00D77B84" w:rsidP="00775428">
            <w:pPr>
              <w:pStyle w:val="TableParagraph"/>
              <w:ind w:left="20"/>
              <w:rPr>
                <w:sz w:val="18"/>
              </w:rPr>
            </w:pPr>
            <w:r>
              <w:rPr>
                <w:sz w:val="18"/>
              </w:rPr>
              <w:t>3</w:t>
            </w:r>
          </w:p>
        </w:tc>
        <w:tc>
          <w:tcPr>
            <w:tcW w:w="870" w:type="dxa"/>
          </w:tcPr>
          <w:p w:rsidR="00D77B84" w:rsidRDefault="00D77B84" w:rsidP="00775428">
            <w:pPr>
              <w:pStyle w:val="TableParagraph"/>
              <w:ind w:left="10"/>
              <w:rPr>
                <w:sz w:val="18"/>
              </w:rPr>
            </w:pPr>
            <w:r>
              <w:rPr>
                <w:sz w:val="18"/>
              </w:rPr>
              <w:t>3</w:t>
            </w:r>
          </w:p>
        </w:tc>
        <w:tc>
          <w:tcPr>
            <w:tcW w:w="815" w:type="dxa"/>
          </w:tcPr>
          <w:p w:rsidR="00D77B84" w:rsidRDefault="00D77B84" w:rsidP="00775428">
            <w:pPr>
              <w:pStyle w:val="TableParagraph"/>
              <w:ind w:left="16"/>
              <w:rPr>
                <w:sz w:val="18"/>
              </w:rPr>
            </w:pPr>
            <w:r>
              <w:rPr>
                <w:sz w:val="18"/>
              </w:rPr>
              <w:t>3</w:t>
            </w:r>
          </w:p>
        </w:tc>
        <w:tc>
          <w:tcPr>
            <w:tcW w:w="815" w:type="dxa"/>
          </w:tcPr>
          <w:p w:rsidR="00D77B84" w:rsidRDefault="00D77B84" w:rsidP="00775428">
            <w:pPr>
              <w:pStyle w:val="TableParagraph"/>
              <w:ind w:left="17"/>
              <w:rPr>
                <w:sz w:val="18"/>
              </w:rPr>
            </w:pPr>
            <w:r>
              <w:rPr>
                <w:sz w:val="18"/>
              </w:rPr>
              <w:t>3</w:t>
            </w:r>
          </w:p>
        </w:tc>
        <w:tc>
          <w:tcPr>
            <w:tcW w:w="816" w:type="dxa"/>
          </w:tcPr>
          <w:p w:rsidR="00D77B84" w:rsidRDefault="00D77B84" w:rsidP="00775428">
            <w:pPr>
              <w:pStyle w:val="TableParagraph"/>
              <w:ind w:left="27"/>
              <w:rPr>
                <w:sz w:val="18"/>
              </w:rPr>
            </w:pPr>
            <w:r>
              <w:rPr>
                <w:sz w:val="18"/>
              </w:rPr>
              <w:t>3</w:t>
            </w:r>
          </w:p>
        </w:tc>
        <w:tc>
          <w:tcPr>
            <w:tcW w:w="816" w:type="dxa"/>
          </w:tcPr>
          <w:p w:rsidR="00D77B84" w:rsidRDefault="00D77B84" w:rsidP="00775428">
            <w:pPr>
              <w:pStyle w:val="TableParagraph"/>
              <w:ind w:left="23"/>
              <w:rPr>
                <w:sz w:val="18"/>
              </w:rPr>
            </w:pPr>
            <w:r>
              <w:rPr>
                <w:sz w:val="18"/>
              </w:rPr>
              <w:t>-</w:t>
            </w:r>
          </w:p>
        </w:tc>
        <w:tc>
          <w:tcPr>
            <w:tcW w:w="686" w:type="dxa"/>
          </w:tcPr>
          <w:p w:rsidR="00D77B84" w:rsidRDefault="00D77B84" w:rsidP="00775428">
            <w:pPr>
              <w:pStyle w:val="TableParagraph"/>
              <w:ind w:left="32"/>
              <w:rPr>
                <w:sz w:val="18"/>
              </w:rPr>
            </w:pPr>
            <w:r>
              <w:rPr>
                <w:sz w:val="18"/>
              </w:rPr>
              <w:t>-</w:t>
            </w:r>
          </w:p>
        </w:tc>
        <w:tc>
          <w:tcPr>
            <w:tcW w:w="732" w:type="dxa"/>
          </w:tcPr>
          <w:p w:rsidR="00D77B84" w:rsidRDefault="00D77B84" w:rsidP="00775428">
            <w:pPr>
              <w:pStyle w:val="TableParagraph"/>
              <w:ind w:left="24"/>
              <w:rPr>
                <w:sz w:val="18"/>
              </w:rPr>
            </w:pPr>
            <w:r>
              <w:rPr>
                <w:sz w:val="18"/>
              </w:rPr>
              <w:t>-</w:t>
            </w:r>
          </w:p>
        </w:tc>
        <w:tc>
          <w:tcPr>
            <w:tcW w:w="686" w:type="dxa"/>
          </w:tcPr>
          <w:p w:rsidR="00D77B84" w:rsidRDefault="00D77B84" w:rsidP="00775428">
            <w:pPr>
              <w:pStyle w:val="TableParagraph"/>
              <w:ind w:left="30"/>
              <w:rPr>
                <w:sz w:val="18"/>
              </w:rPr>
            </w:pPr>
            <w:r>
              <w:rPr>
                <w:sz w:val="18"/>
              </w:rPr>
              <w:t>2</w:t>
            </w:r>
          </w:p>
        </w:tc>
        <w:tc>
          <w:tcPr>
            <w:tcW w:w="706" w:type="dxa"/>
          </w:tcPr>
          <w:p w:rsidR="00D77B84" w:rsidRDefault="00D77B84" w:rsidP="00775428">
            <w:pPr>
              <w:pStyle w:val="TableParagraph"/>
              <w:ind w:left="26"/>
              <w:rPr>
                <w:sz w:val="18"/>
              </w:rPr>
            </w:pPr>
            <w:r>
              <w:rPr>
                <w:sz w:val="18"/>
              </w:rPr>
              <w:t>1</w:t>
            </w:r>
          </w:p>
        </w:tc>
        <w:tc>
          <w:tcPr>
            <w:tcW w:w="701" w:type="dxa"/>
          </w:tcPr>
          <w:p w:rsidR="00D77B84" w:rsidRDefault="00D77B84" w:rsidP="00775428">
            <w:pPr>
              <w:pStyle w:val="TableParagraph"/>
              <w:ind w:left="19"/>
              <w:rPr>
                <w:sz w:val="18"/>
              </w:rPr>
            </w:pPr>
            <w:r>
              <w:rPr>
                <w:sz w:val="18"/>
              </w:rPr>
              <w:t>-</w:t>
            </w:r>
          </w:p>
        </w:tc>
        <w:tc>
          <w:tcPr>
            <w:tcW w:w="827" w:type="dxa"/>
          </w:tcPr>
          <w:p w:rsidR="00D77B84" w:rsidRDefault="00D77B84" w:rsidP="00775428">
            <w:pPr>
              <w:pStyle w:val="TableParagraph"/>
              <w:ind w:left="25"/>
              <w:rPr>
                <w:sz w:val="18"/>
              </w:rPr>
            </w:pPr>
            <w:r>
              <w:rPr>
                <w:sz w:val="18"/>
              </w:rPr>
              <w:t>2</w:t>
            </w:r>
          </w:p>
        </w:tc>
      </w:tr>
      <w:tr w:rsidR="00D77B84" w:rsidTr="00775428">
        <w:trPr>
          <w:trHeight w:val="305"/>
        </w:trPr>
        <w:tc>
          <w:tcPr>
            <w:tcW w:w="815" w:type="dxa"/>
          </w:tcPr>
          <w:p w:rsidR="00D77B84" w:rsidRDefault="00D77B84" w:rsidP="00775428">
            <w:pPr>
              <w:pStyle w:val="TableParagraph"/>
              <w:ind w:left="220"/>
              <w:jc w:val="left"/>
              <w:rPr>
                <w:b/>
                <w:sz w:val="18"/>
              </w:rPr>
            </w:pPr>
            <w:r>
              <w:rPr>
                <w:b/>
                <w:sz w:val="18"/>
              </w:rPr>
              <w:t>CO5</w:t>
            </w:r>
          </w:p>
        </w:tc>
        <w:tc>
          <w:tcPr>
            <w:tcW w:w="760" w:type="dxa"/>
          </w:tcPr>
          <w:p w:rsidR="00D77B84" w:rsidRDefault="00D77B84" w:rsidP="00775428">
            <w:pPr>
              <w:pStyle w:val="TableParagraph"/>
              <w:ind w:left="20"/>
              <w:rPr>
                <w:sz w:val="18"/>
              </w:rPr>
            </w:pPr>
            <w:r>
              <w:rPr>
                <w:sz w:val="18"/>
              </w:rPr>
              <w:t>3</w:t>
            </w:r>
          </w:p>
        </w:tc>
        <w:tc>
          <w:tcPr>
            <w:tcW w:w="870" w:type="dxa"/>
          </w:tcPr>
          <w:p w:rsidR="00D77B84" w:rsidRDefault="00D77B84" w:rsidP="00775428">
            <w:pPr>
              <w:pStyle w:val="TableParagraph"/>
              <w:ind w:left="10"/>
              <w:rPr>
                <w:sz w:val="18"/>
              </w:rPr>
            </w:pPr>
            <w:r>
              <w:rPr>
                <w:sz w:val="18"/>
              </w:rPr>
              <w:t>3</w:t>
            </w:r>
          </w:p>
        </w:tc>
        <w:tc>
          <w:tcPr>
            <w:tcW w:w="815" w:type="dxa"/>
          </w:tcPr>
          <w:p w:rsidR="00D77B84" w:rsidRDefault="00D77B84" w:rsidP="00775428">
            <w:pPr>
              <w:pStyle w:val="TableParagraph"/>
              <w:ind w:left="16"/>
              <w:rPr>
                <w:sz w:val="18"/>
              </w:rPr>
            </w:pPr>
            <w:r>
              <w:rPr>
                <w:sz w:val="18"/>
              </w:rPr>
              <w:t>3</w:t>
            </w:r>
          </w:p>
        </w:tc>
        <w:tc>
          <w:tcPr>
            <w:tcW w:w="815" w:type="dxa"/>
          </w:tcPr>
          <w:p w:rsidR="00D77B84" w:rsidRDefault="00D77B84" w:rsidP="00775428">
            <w:pPr>
              <w:pStyle w:val="TableParagraph"/>
              <w:ind w:left="17"/>
              <w:rPr>
                <w:sz w:val="18"/>
              </w:rPr>
            </w:pPr>
            <w:r>
              <w:rPr>
                <w:sz w:val="18"/>
              </w:rPr>
              <w:t>3</w:t>
            </w:r>
          </w:p>
        </w:tc>
        <w:tc>
          <w:tcPr>
            <w:tcW w:w="816" w:type="dxa"/>
          </w:tcPr>
          <w:p w:rsidR="00D77B84" w:rsidRDefault="00D77B84" w:rsidP="00775428">
            <w:pPr>
              <w:pStyle w:val="TableParagraph"/>
              <w:ind w:left="27"/>
              <w:rPr>
                <w:sz w:val="18"/>
              </w:rPr>
            </w:pPr>
            <w:r>
              <w:rPr>
                <w:sz w:val="18"/>
              </w:rPr>
              <w:t>3</w:t>
            </w:r>
          </w:p>
        </w:tc>
        <w:tc>
          <w:tcPr>
            <w:tcW w:w="816" w:type="dxa"/>
          </w:tcPr>
          <w:p w:rsidR="00D77B84" w:rsidRDefault="00D77B84" w:rsidP="00775428">
            <w:pPr>
              <w:pStyle w:val="TableParagraph"/>
              <w:ind w:left="23"/>
              <w:rPr>
                <w:sz w:val="18"/>
              </w:rPr>
            </w:pPr>
            <w:r>
              <w:rPr>
                <w:sz w:val="18"/>
              </w:rPr>
              <w:t>-</w:t>
            </w:r>
          </w:p>
        </w:tc>
        <w:tc>
          <w:tcPr>
            <w:tcW w:w="686" w:type="dxa"/>
          </w:tcPr>
          <w:p w:rsidR="00D77B84" w:rsidRDefault="00D77B84" w:rsidP="00775428">
            <w:pPr>
              <w:pStyle w:val="TableParagraph"/>
              <w:ind w:left="32"/>
              <w:rPr>
                <w:sz w:val="18"/>
              </w:rPr>
            </w:pPr>
            <w:r>
              <w:rPr>
                <w:sz w:val="18"/>
              </w:rPr>
              <w:t>-</w:t>
            </w:r>
          </w:p>
        </w:tc>
        <w:tc>
          <w:tcPr>
            <w:tcW w:w="732" w:type="dxa"/>
          </w:tcPr>
          <w:p w:rsidR="00D77B84" w:rsidRDefault="00D77B84" w:rsidP="00775428">
            <w:pPr>
              <w:pStyle w:val="TableParagraph"/>
              <w:ind w:left="24"/>
              <w:rPr>
                <w:sz w:val="18"/>
              </w:rPr>
            </w:pPr>
            <w:r>
              <w:rPr>
                <w:sz w:val="18"/>
              </w:rPr>
              <w:t>-</w:t>
            </w:r>
          </w:p>
        </w:tc>
        <w:tc>
          <w:tcPr>
            <w:tcW w:w="686" w:type="dxa"/>
          </w:tcPr>
          <w:p w:rsidR="00D77B84" w:rsidRDefault="00D77B84" w:rsidP="00775428">
            <w:pPr>
              <w:pStyle w:val="TableParagraph"/>
              <w:ind w:left="30"/>
              <w:rPr>
                <w:sz w:val="18"/>
              </w:rPr>
            </w:pPr>
            <w:r>
              <w:rPr>
                <w:sz w:val="18"/>
              </w:rPr>
              <w:t>2</w:t>
            </w:r>
          </w:p>
        </w:tc>
        <w:tc>
          <w:tcPr>
            <w:tcW w:w="706" w:type="dxa"/>
          </w:tcPr>
          <w:p w:rsidR="00D77B84" w:rsidRDefault="00D77B84" w:rsidP="00775428">
            <w:pPr>
              <w:pStyle w:val="TableParagraph"/>
              <w:ind w:left="28"/>
              <w:rPr>
                <w:sz w:val="18"/>
              </w:rPr>
            </w:pPr>
            <w:r>
              <w:rPr>
                <w:sz w:val="18"/>
              </w:rPr>
              <w:t>3</w:t>
            </w:r>
          </w:p>
        </w:tc>
        <w:tc>
          <w:tcPr>
            <w:tcW w:w="701" w:type="dxa"/>
          </w:tcPr>
          <w:p w:rsidR="00D77B84" w:rsidRDefault="00D77B84" w:rsidP="00775428">
            <w:pPr>
              <w:pStyle w:val="TableParagraph"/>
              <w:ind w:left="19"/>
              <w:rPr>
                <w:sz w:val="18"/>
              </w:rPr>
            </w:pPr>
            <w:r>
              <w:rPr>
                <w:sz w:val="18"/>
              </w:rPr>
              <w:t>-</w:t>
            </w:r>
          </w:p>
        </w:tc>
        <w:tc>
          <w:tcPr>
            <w:tcW w:w="827" w:type="dxa"/>
          </w:tcPr>
          <w:p w:rsidR="00D77B84" w:rsidRDefault="00D77B84" w:rsidP="00775428">
            <w:pPr>
              <w:pStyle w:val="TableParagraph"/>
              <w:ind w:left="25"/>
              <w:rPr>
                <w:sz w:val="18"/>
              </w:rPr>
            </w:pPr>
            <w:r>
              <w:rPr>
                <w:sz w:val="18"/>
              </w:rPr>
              <w:t>2</w:t>
            </w:r>
          </w:p>
        </w:tc>
      </w:tr>
    </w:tbl>
    <w:p w:rsidR="00D77B84" w:rsidRDefault="00D77B84" w:rsidP="00D77B84">
      <w:pPr>
        <w:pStyle w:val="BodyText"/>
        <w:rPr>
          <w:b/>
        </w:rPr>
      </w:pPr>
    </w:p>
    <w:p w:rsidR="00D77B84" w:rsidRDefault="00D77B84" w:rsidP="00D77B84">
      <w:pPr>
        <w:pStyle w:val="BodyText"/>
        <w:rPr>
          <w:b/>
        </w:rPr>
      </w:pPr>
    </w:p>
    <w:p w:rsidR="00D77B84" w:rsidRDefault="00D77B84" w:rsidP="00D77B84">
      <w:pPr>
        <w:pStyle w:val="BodyText"/>
        <w:spacing w:before="10" w:after="1"/>
        <w:rPr>
          <w:b/>
          <w:sz w:val="13"/>
        </w:rPr>
      </w:pPr>
    </w:p>
    <w:p w:rsidR="00F0612E" w:rsidRDefault="00F0612E" w:rsidP="00D77B84">
      <w:pPr>
        <w:pStyle w:val="BodyText"/>
        <w:spacing w:before="6"/>
        <w:rPr>
          <w:b/>
          <w:sz w:val="17"/>
        </w:rPr>
      </w:pPr>
    </w:p>
    <w:p w:rsidR="006C4B54" w:rsidRDefault="006C4B54" w:rsidP="00D77B84">
      <w:pPr>
        <w:pStyle w:val="BodyText"/>
        <w:spacing w:before="6"/>
        <w:rPr>
          <w:b/>
          <w:sz w:val="17"/>
        </w:rPr>
      </w:pPr>
    </w:p>
    <w:p w:rsidR="006C4B54" w:rsidRDefault="006C4B54" w:rsidP="00D77B84">
      <w:pPr>
        <w:pStyle w:val="BodyText"/>
        <w:spacing w:before="6"/>
        <w:rPr>
          <w:b/>
          <w:sz w:val="17"/>
        </w:rPr>
      </w:pPr>
    </w:p>
    <w:p w:rsidR="006C4B54" w:rsidRDefault="006C4B54" w:rsidP="00D77B84">
      <w:pPr>
        <w:pStyle w:val="BodyText"/>
        <w:spacing w:before="6"/>
        <w:rPr>
          <w:b/>
          <w:sz w:val="17"/>
        </w:rPr>
      </w:pPr>
    </w:p>
    <w:p w:rsidR="006C4B54" w:rsidRDefault="006C4B54" w:rsidP="00D77B84">
      <w:pPr>
        <w:pStyle w:val="BodyText"/>
        <w:spacing w:before="6"/>
        <w:rPr>
          <w:b/>
          <w:sz w:val="17"/>
        </w:rPr>
      </w:pPr>
      <w:r>
        <w:rPr>
          <w:b/>
          <w:sz w:val="17"/>
        </w:rPr>
        <w:br/>
      </w:r>
    </w:p>
    <w:p w:rsidR="006C4B54" w:rsidRDefault="006C4B54">
      <w:pPr>
        <w:rPr>
          <w:b/>
          <w:sz w:val="17"/>
        </w:rPr>
      </w:pPr>
      <w:r>
        <w:rPr>
          <w:b/>
          <w:sz w:val="17"/>
        </w:rPr>
        <w:br w:type="page"/>
      </w:r>
    </w:p>
    <w:p w:rsidR="007F6E92" w:rsidRPr="000516E3" w:rsidRDefault="007F6E92" w:rsidP="007F6E92">
      <w:pPr>
        <w:rPr>
          <w:color w:val="C00000"/>
          <w:sz w:val="40"/>
          <w:szCs w:val="40"/>
        </w:rPr>
      </w:pPr>
      <w:r w:rsidRPr="000516E3">
        <w:rPr>
          <w:noProof/>
          <w:sz w:val="40"/>
          <w:szCs w:val="40"/>
          <w:lang w:bidi="hi-IN"/>
        </w:rPr>
        <w:lastRenderedPageBreak/>
        <w:drawing>
          <wp:anchor distT="0" distB="0" distL="114300" distR="114300" simplePos="0" relativeHeight="487599616" behindDoc="0" locked="0" layoutInCell="1" allowOverlap="1">
            <wp:simplePos x="0" y="0"/>
            <wp:positionH relativeFrom="margin">
              <wp:align>right</wp:align>
            </wp:positionH>
            <wp:positionV relativeFrom="margin">
              <wp:posOffset>17145</wp:posOffset>
            </wp:positionV>
            <wp:extent cx="752475" cy="842010"/>
            <wp:effectExtent l="0" t="0" r="9525" b="0"/>
            <wp:wrapTight wrapText="bothSides">
              <wp:wrapPolygon edited="0">
                <wp:start x="6015" y="0"/>
                <wp:lineTo x="0" y="2443"/>
                <wp:lineTo x="0" y="18081"/>
                <wp:lineTo x="547" y="20036"/>
                <wp:lineTo x="6015" y="21014"/>
                <wp:lineTo x="15858" y="21014"/>
                <wp:lineTo x="21327" y="20036"/>
                <wp:lineTo x="21327" y="2443"/>
                <wp:lineTo x="15311" y="0"/>
                <wp:lineTo x="6015"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2475" cy="842010"/>
                    </a:xfrm>
                    <a:prstGeom prst="rect">
                      <a:avLst/>
                    </a:prstGeom>
                  </pic:spPr>
                </pic:pic>
              </a:graphicData>
            </a:graphic>
          </wp:anchor>
        </w:drawing>
      </w:r>
      <w:r w:rsidRPr="001C3016">
        <w:rPr>
          <w:color w:val="C00000"/>
          <w:sz w:val="40"/>
          <w:szCs w:val="40"/>
        </w:rPr>
        <w:t xml:space="preserve">Introduction to </w:t>
      </w:r>
      <w:r>
        <w:rPr>
          <w:color w:val="C00000"/>
          <w:sz w:val="40"/>
          <w:szCs w:val="40"/>
        </w:rPr>
        <w:t>Hybrid and Electric Vehicles</w:t>
      </w:r>
    </w:p>
    <w:p w:rsidR="007F6E92" w:rsidRDefault="007F6E92" w:rsidP="007F6E92">
      <w:pPr>
        <w:rPr>
          <w:sz w:val="20"/>
          <w:szCs w:val="20"/>
        </w:rPr>
      </w:pPr>
      <w:r w:rsidRPr="002505CC">
        <w:rPr>
          <w:sz w:val="20"/>
          <w:szCs w:val="20"/>
        </w:rPr>
        <w:t>[6</w:t>
      </w:r>
      <w:r w:rsidRPr="002505CC">
        <w:rPr>
          <w:sz w:val="20"/>
          <w:szCs w:val="20"/>
          <w:vertAlign w:val="superscript"/>
        </w:rPr>
        <w:t>th</w:t>
      </w:r>
      <w:r w:rsidRPr="002505CC">
        <w:rPr>
          <w:sz w:val="20"/>
          <w:szCs w:val="20"/>
        </w:rPr>
        <w:t xml:space="preserve"> Semester, Third Year]</w:t>
      </w:r>
    </w:p>
    <w:p w:rsidR="002505CC" w:rsidRPr="002A76B8" w:rsidRDefault="002505CC" w:rsidP="007F6E92">
      <w:pPr>
        <w:rPr>
          <w:sz w:val="20"/>
          <w:szCs w:val="20"/>
        </w:rPr>
      </w:pPr>
    </w:p>
    <w:p w:rsidR="007F6E92" w:rsidRDefault="007F6E92" w:rsidP="007F6E92">
      <w:pPr>
        <w:jc w:val="both"/>
        <w:rPr>
          <w:sz w:val="20"/>
          <w:szCs w:val="20"/>
        </w:rPr>
      </w:pPr>
      <w:r w:rsidRPr="002A76B8">
        <w:rPr>
          <w:color w:val="C00000"/>
          <w:sz w:val="20"/>
          <w:szCs w:val="20"/>
        </w:rPr>
        <w:t>Course Description :</w:t>
      </w:r>
      <w:r w:rsidRPr="002A76B8">
        <w:rPr>
          <w:sz w:val="20"/>
          <w:szCs w:val="20"/>
        </w:rPr>
        <w:t>This course provides a comprehensive understanding of electric vehicular technology (EVT), covering the principles, components, and systems involved in EVT. The course explores various aspects of electric vehicular technology, including vehicle dynamics, electric propulsion systems, energy storage systems, electric motors, power converters, charging infrastructure. Students will gain knowledge of the key technologies and trends driving the advancement of electric vehicles, as well as the challenges and opportunities</w:t>
      </w:r>
    </w:p>
    <w:p w:rsidR="002505CC" w:rsidRPr="002A76B8" w:rsidRDefault="002505CC" w:rsidP="007F6E92">
      <w:pPr>
        <w:jc w:val="both"/>
        <w:rPr>
          <w:sz w:val="20"/>
          <w:szCs w:val="20"/>
        </w:rPr>
      </w:pPr>
    </w:p>
    <w:p w:rsidR="007F6E92" w:rsidRPr="002A76B8" w:rsidRDefault="007F6E92" w:rsidP="007F6E92">
      <w:pPr>
        <w:spacing w:line="276" w:lineRule="auto"/>
        <w:jc w:val="both"/>
        <w:rPr>
          <w:color w:val="C00000"/>
          <w:sz w:val="20"/>
          <w:szCs w:val="20"/>
        </w:rPr>
      </w:pPr>
      <w:r w:rsidRPr="002A76B8">
        <w:rPr>
          <w:color w:val="C00000"/>
          <w:sz w:val="20"/>
          <w:szCs w:val="20"/>
        </w:rPr>
        <w:t>Offered by Department</w:t>
      </w:r>
      <w:r w:rsidRPr="002A76B8">
        <w:rPr>
          <w:color w:val="C00000"/>
          <w:sz w:val="20"/>
          <w:szCs w:val="20"/>
        </w:rPr>
        <w:tab/>
      </w:r>
      <w:r w:rsidRPr="002A76B8">
        <w:rPr>
          <w:sz w:val="20"/>
          <w:szCs w:val="20"/>
        </w:rPr>
        <w:tab/>
      </w:r>
      <w:r w:rsidRPr="002A76B8">
        <w:rPr>
          <w:color w:val="C00000"/>
          <w:sz w:val="20"/>
          <w:szCs w:val="20"/>
        </w:rPr>
        <w:t>Credits</w:t>
      </w:r>
      <w:r w:rsidRPr="002A76B8">
        <w:rPr>
          <w:color w:val="C00000"/>
          <w:sz w:val="20"/>
          <w:szCs w:val="20"/>
        </w:rPr>
        <w:tab/>
      </w:r>
      <w:r w:rsidRPr="002A76B8">
        <w:rPr>
          <w:color w:val="C00000"/>
          <w:sz w:val="20"/>
          <w:szCs w:val="20"/>
        </w:rPr>
        <w:tab/>
      </w:r>
      <w:r w:rsidRPr="002A76B8">
        <w:rPr>
          <w:color w:val="C00000"/>
          <w:sz w:val="20"/>
          <w:szCs w:val="20"/>
        </w:rPr>
        <w:tab/>
        <w:t>Status</w:t>
      </w:r>
      <w:r w:rsidRPr="002A76B8">
        <w:rPr>
          <w:color w:val="C00000"/>
          <w:sz w:val="20"/>
          <w:szCs w:val="20"/>
        </w:rPr>
        <w:tab/>
      </w:r>
      <w:r w:rsidRPr="002A76B8">
        <w:rPr>
          <w:color w:val="C00000"/>
          <w:sz w:val="20"/>
          <w:szCs w:val="20"/>
        </w:rPr>
        <w:tab/>
      </w:r>
      <w:r w:rsidRPr="002A76B8">
        <w:rPr>
          <w:color w:val="C00000"/>
          <w:sz w:val="20"/>
          <w:szCs w:val="20"/>
        </w:rPr>
        <w:tab/>
        <w:t>Code</w:t>
      </w:r>
    </w:p>
    <w:p w:rsidR="007F6E92" w:rsidRPr="002505CC" w:rsidRDefault="007F6E92" w:rsidP="007F6E92">
      <w:pPr>
        <w:rPr>
          <w:sz w:val="20"/>
          <w:szCs w:val="20"/>
        </w:rPr>
      </w:pPr>
      <w:r w:rsidRPr="002505CC">
        <w:rPr>
          <w:sz w:val="20"/>
          <w:szCs w:val="20"/>
        </w:rPr>
        <w:t>Electrical Engineering</w:t>
      </w:r>
      <w:r w:rsidRPr="002505CC">
        <w:rPr>
          <w:sz w:val="20"/>
          <w:szCs w:val="20"/>
        </w:rPr>
        <w:tab/>
      </w:r>
      <w:r w:rsidRPr="002505CC">
        <w:rPr>
          <w:sz w:val="20"/>
          <w:szCs w:val="20"/>
        </w:rPr>
        <w:tab/>
        <w:t xml:space="preserve">3-0-0, (3) </w:t>
      </w:r>
      <w:r w:rsidRPr="002505CC">
        <w:rPr>
          <w:sz w:val="20"/>
          <w:szCs w:val="20"/>
        </w:rPr>
        <w:tab/>
      </w:r>
      <w:r w:rsidRPr="002505CC">
        <w:rPr>
          <w:sz w:val="20"/>
          <w:szCs w:val="20"/>
        </w:rPr>
        <w:tab/>
        <w:t xml:space="preserve">Open </w:t>
      </w:r>
      <w:r w:rsidR="00D24016">
        <w:rPr>
          <w:sz w:val="20"/>
          <w:szCs w:val="20"/>
        </w:rPr>
        <w:t>Elective</w:t>
      </w:r>
      <w:r w:rsidR="00D24016">
        <w:rPr>
          <w:sz w:val="20"/>
          <w:szCs w:val="20"/>
        </w:rPr>
        <w:tab/>
      </w:r>
      <w:r w:rsidR="00D24016">
        <w:rPr>
          <w:sz w:val="20"/>
          <w:szCs w:val="20"/>
        </w:rPr>
        <w:tab/>
      </w:r>
      <w:r w:rsidR="00D24016">
        <w:rPr>
          <w:sz w:val="20"/>
          <w:szCs w:val="20"/>
        </w:rPr>
        <w:tab/>
        <w:t>EL1063</w:t>
      </w:r>
      <w:r w:rsidRPr="002505CC">
        <w:rPr>
          <w:sz w:val="20"/>
          <w:szCs w:val="20"/>
        </w:rPr>
        <w:t xml:space="preserve">06EL </w:t>
      </w:r>
    </w:p>
    <w:p w:rsidR="007F6E92" w:rsidRPr="002A76B8" w:rsidRDefault="007F6E92" w:rsidP="007F6E92">
      <w:pPr>
        <w:rPr>
          <w:color w:val="C00000"/>
          <w:sz w:val="20"/>
          <w:szCs w:val="20"/>
        </w:rPr>
      </w:pPr>
    </w:p>
    <w:p w:rsidR="007F6E92" w:rsidRPr="002A76B8" w:rsidRDefault="007F6E92" w:rsidP="007F6E92">
      <w:pPr>
        <w:rPr>
          <w:color w:val="C00000"/>
          <w:sz w:val="20"/>
          <w:szCs w:val="20"/>
        </w:rPr>
      </w:pPr>
      <w:r w:rsidRPr="002A76B8">
        <w:rPr>
          <w:color w:val="C00000"/>
          <w:sz w:val="20"/>
          <w:szCs w:val="20"/>
        </w:rPr>
        <w:t>Course Objectives</w:t>
      </w:r>
    </w:p>
    <w:p w:rsidR="007F6E92" w:rsidRPr="002A3CDB" w:rsidRDefault="007F6E92" w:rsidP="00DC65A4">
      <w:pPr>
        <w:pStyle w:val="Default"/>
        <w:numPr>
          <w:ilvl w:val="0"/>
          <w:numId w:val="49"/>
        </w:numPr>
        <w:jc w:val="both"/>
        <w:rPr>
          <w:rFonts w:ascii="Georgia" w:hAnsi="Georgia" w:cstheme="minorBidi"/>
          <w:color w:val="auto"/>
          <w:sz w:val="20"/>
          <w:szCs w:val="20"/>
        </w:rPr>
      </w:pPr>
      <w:r w:rsidRPr="002A3CDB">
        <w:rPr>
          <w:rFonts w:ascii="Georgia" w:hAnsi="Georgia" w:cstheme="minorBidi"/>
          <w:color w:val="auto"/>
          <w:sz w:val="20"/>
          <w:szCs w:val="20"/>
        </w:rPr>
        <w:t>To develop a solid understanding of electric vehicular technology and its underlying principles.</w:t>
      </w:r>
    </w:p>
    <w:p w:rsidR="007F6E92" w:rsidRPr="002A3CDB" w:rsidRDefault="007F6E92" w:rsidP="00DC65A4">
      <w:pPr>
        <w:pStyle w:val="Default"/>
        <w:numPr>
          <w:ilvl w:val="0"/>
          <w:numId w:val="49"/>
        </w:numPr>
        <w:jc w:val="both"/>
        <w:rPr>
          <w:rFonts w:ascii="Georgia" w:hAnsi="Georgia" w:cstheme="minorBidi"/>
          <w:color w:val="auto"/>
          <w:sz w:val="20"/>
          <w:szCs w:val="20"/>
        </w:rPr>
      </w:pPr>
      <w:r w:rsidRPr="002A3CDB">
        <w:rPr>
          <w:rFonts w:ascii="Georgia" w:hAnsi="Georgia" w:cstheme="minorBidi"/>
          <w:color w:val="auto"/>
          <w:sz w:val="20"/>
          <w:szCs w:val="20"/>
        </w:rPr>
        <w:t xml:space="preserve">To explore the components and systems of </w:t>
      </w:r>
      <w:r w:rsidRPr="002A76B8">
        <w:rPr>
          <w:rFonts w:ascii="Georgia" w:hAnsi="Georgia" w:cstheme="minorBidi"/>
          <w:color w:val="auto"/>
          <w:sz w:val="20"/>
          <w:szCs w:val="20"/>
        </w:rPr>
        <w:t>electrified</w:t>
      </w:r>
      <w:r w:rsidRPr="002A3CDB">
        <w:rPr>
          <w:rFonts w:ascii="Georgia" w:hAnsi="Georgia" w:cstheme="minorBidi"/>
          <w:color w:val="auto"/>
          <w:sz w:val="20"/>
          <w:szCs w:val="20"/>
        </w:rPr>
        <w:t xml:space="preserve"> vehicles, including propulsion, energy storage, control strategies and charging infrastructure</w:t>
      </w:r>
      <w:r w:rsidRPr="002A76B8">
        <w:rPr>
          <w:rFonts w:ascii="Georgia" w:hAnsi="Georgia" w:cstheme="minorBidi"/>
          <w:color w:val="auto"/>
          <w:sz w:val="20"/>
          <w:szCs w:val="20"/>
        </w:rPr>
        <w:t xml:space="preserve"> etc.</w:t>
      </w:r>
    </w:p>
    <w:p w:rsidR="007F6E92" w:rsidRPr="002A3CDB" w:rsidRDefault="007F6E92" w:rsidP="00DC65A4">
      <w:pPr>
        <w:pStyle w:val="Default"/>
        <w:numPr>
          <w:ilvl w:val="0"/>
          <w:numId w:val="49"/>
        </w:numPr>
        <w:jc w:val="both"/>
        <w:rPr>
          <w:rFonts w:ascii="Georgia" w:hAnsi="Georgia" w:cstheme="minorBidi"/>
          <w:color w:val="auto"/>
          <w:sz w:val="20"/>
          <w:szCs w:val="20"/>
        </w:rPr>
      </w:pPr>
      <w:r w:rsidRPr="002A3CDB">
        <w:rPr>
          <w:rFonts w:ascii="Georgia" w:hAnsi="Georgia" w:cstheme="minorBidi"/>
          <w:color w:val="auto"/>
          <w:sz w:val="20"/>
          <w:szCs w:val="20"/>
        </w:rPr>
        <w:t>To investigate emerging trends and future developments in electric vehicular technology.</w:t>
      </w:r>
    </w:p>
    <w:p w:rsidR="007F6E92" w:rsidRPr="002A76B8" w:rsidRDefault="007F6E92" w:rsidP="007F6E92">
      <w:pPr>
        <w:jc w:val="both"/>
        <w:rPr>
          <w:color w:val="C00000"/>
          <w:sz w:val="20"/>
          <w:szCs w:val="20"/>
        </w:rPr>
      </w:pPr>
    </w:p>
    <w:p w:rsidR="007F6E92" w:rsidRPr="002A76B8" w:rsidRDefault="007F6E92" w:rsidP="007F6E92">
      <w:pPr>
        <w:jc w:val="both"/>
        <w:rPr>
          <w:color w:val="C00000"/>
          <w:sz w:val="20"/>
          <w:szCs w:val="20"/>
        </w:rPr>
      </w:pPr>
      <w:r w:rsidRPr="002A76B8">
        <w:rPr>
          <w:color w:val="C00000"/>
          <w:sz w:val="20"/>
          <w:szCs w:val="20"/>
        </w:rPr>
        <w:t>Course Content</w:t>
      </w:r>
    </w:p>
    <w:p w:rsidR="007F6E92" w:rsidRPr="002A76B8" w:rsidRDefault="007F6E92" w:rsidP="007F6E92">
      <w:pPr>
        <w:jc w:val="both"/>
        <w:rPr>
          <w:color w:val="C00000"/>
          <w:sz w:val="20"/>
          <w:szCs w:val="20"/>
        </w:rPr>
      </w:pPr>
    </w:p>
    <w:p w:rsidR="007F6E92" w:rsidRPr="002A76B8" w:rsidRDefault="007F6E92" w:rsidP="007F6E92">
      <w:pPr>
        <w:jc w:val="both"/>
        <w:rPr>
          <w:color w:val="C00000"/>
          <w:sz w:val="20"/>
          <w:szCs w:val="20"/>
        </w:rPr>
      </w:pPr>
      <w:r w:rsidRPr="002A76B8">
        <w:rPr>
          <w:color w:val="C00000"/>
          <w:sz w:val="20"/>
          <w:szCs w:val="20"/>
        </w:rPr>
        <w:t>Unit-1 :Vehicular Technology</w:t>
      </w:r>
    </w:p>
    <w:p w:rsidR="007F6E92" w:rsidRPr="002A76B8" w:rsidRDefault="007F6E92" w:rsidP="007F6E92">
      <w:pPr>
        <w:pStyle w:val="Default"/>
        <w:jc w:val="both"/>
        <w:rPr>
          <w:rFonts w:ascii="Georgia" w:hAnsi="Georgia" w:cstheme="minorBidi"/>
          <w:color w:val="auto"/>
          <w:sz w:val="20"/>
          <w:szCs w:val="20"/>
        </w:rPr>
      </w:pPr>
      <w:r w:rsidRPr="002A76B8">
        <w:rPr>
          <w:rFonts w:ascii="Georgia" w:hAnsi="Georgia" w:cstheme="minorBidi"/>
          <w:color w:val="auto"/>
          <w:sz w:val="20"/>
          <w:szCs w:val="20"/>
        </w:rPr>
        <w:t>History of modern transportation system, classification, and configuration of vehicular technology: Basics of vehicle</w:t>
      </w:r>
      <w:r>
        <w:rPr>
          <w:rFonts w:ascii="Georgia" w:hAnsi="Georgia" w:cstheme="minorBidi"/>
          <w:color w:val="auto"/>
          <w:sz w:val="20"/>
          <w:szCs w:val="20"/>
        </w:rPr>
        <w:t xml:space="preserve"> dynamics,</w:t>
      </w:r>
      <w:r w:rsidRPr="002A76B8">
        <w:rPr>
          <w:rFonts w:ascii="Georgia" w:hAnsi="Georgia" w:cstheme="minorBidi"/>
          <w:color w:val="auto"/>
          <w:sz w:val="20"/>
          <w:szCs w:val="20"/>
        </w:rPr>
        <w:t xml:space="preserve">propulsion system, transmission system and braking system, </w:t>
      </w:r>
      <w:r>
        <w:rPr>
          <w:rFonts w:ascii="Georgia" w:hAnsi="Georgia" w:cstheme="minorBidi"/>
          <w:color w:val="auto"/>
          <w:sz w:val="20"/>
          <w:szCs w:val="20"/>
        </w:rPr>
        <w:t xml:space="preserve">drivetrain analysis, </w:t>
      </w:r>
      <w:r w:rsidRPr="002A76B8">
        <w:rPr>
          <w:rFonts w:ascii="Georgia" w:hAnsi="Georgia" w:cstheme="minorBidi"/>
          <w:color w:val="auto"/>
          <w:sz w:val="20"/>
          <w:szCs w:val="20"/>
        </w:rPr>
        <w:t xml:space="preserve">Overview of internal combustion engine and its characteristics. Social and environmental impact of ICE vehicle and </w:t>
      </w:r>
      <w:r>
        <w:rPr>
          <w:rFonts w:ascii="Georgia" w:hAnsi="Georgia" w:cstheme="minorBidi"/>
          <w:color w:val="auto"/>
          <w:sz w:val="20"/>
          <w:szCs w:val="20"/>
        </w:rPr>
        <w:t>Electric vehicles</w:t>
      </w:r>
      <w:r w:rsidRPr="002A76B8">
        <w:rPr>
          <w:rFonts w:ascii="Georgia" w:hAnsi="Georgia" w:cstheme="minorBidi"/>
          <w:color w:val="auto"/>
          <w:sz w:val="20"/>
          <w:szCs w:val="20"/>
        </w:rPr>
        <w:t xml:space="preserve">. Comparison of ICE vehicle and </w:t>
      </w:r>
      <w:r>
        <w:rPr>
          <w:rFonts w:ascii="Georgia" w:hAnsi="Georgia" w:cstheme="minorBidi"/>
          <w:color w:val="auto"/>
          <w:sz w:val="20"/>
          <w:szCs w:val="20"/>
        </w:rPr>
        <w:t>electric</w:t>
      </w:r>
      <w:r w:rsidRPr="002A76B8">
        <w:rPr>
          <w:rFonts w:ascii="Georgia" w:hAnsi="Georgia" w:cstheme="minorBidi"/>
          <w:color w:val="auto"/>
          <w:sz w:val="20"/>
          <w:szCs w:val="20"/>
        </w:rPr>
        <w:t xml:space="preserve"> vehicles.</w:t>
      </w:r>
    </w:p>
    <w:p w:rsidR="007F6E92" w:rsidRPr="002A76B8" w:rsidRDefault="007F6E92" w:rsidP="007F6E92">
      <w:pPr>
        <w:jc w:val="both"/>
        <w:rPr>
          <w:color w:val="C00000"/>
          <w:sz w:val="20"/>
          <w:szCs w:val="20"/>
        </w:rPr>
      </w:pPr>
      <w:r w:rsidRPr="002A76B8">
        <w:rPr>
          <w:color w:val="C00000"/>
          <w:sz w:val="20"/>
          <w:szCs w:val="20"/>
        </w:rPr>
        <w:t>Unit-2Electric Vehicle Technology</w:t>
      </w:r>
    </w:p>
    <w:p w:rsidR="007F6E92" w:rsidRPr="002A76B8" w:rsidRDefault="007F6E92" w:rsidP="007F6E92">
      <w:pPr>
        <w:pStyle w:val="Default"/>
        <w:jc w:val="both"/>
        <w:rPr>
          <w:rFonts w:ascii="Georgia" w:hAnsi="Georgia" w:cstheme="minorBidi"/>
          <w:color w:val="auto"/>
          <w:sz w:val="20"/>
          <w:szCs w:val="20"/>
        </w:rPr>
      </w:pPr>
      <w:r w:rsidRPr="002A76B8">
        <w:rPr>
          <w:rFonts w:ascii="Georgia" w:hAnsi="Georgia" w:cstheme="minorBidi"/>
          <w:color w:val="auto"/>
          <w:sz w:val="20"/>
          <w:szCs w:val="20"/>
        </w:rPr>
        <w:t xml:space="preserve">Introduction to electric vehicle technology, configuration, working principle and operations of battery electric vehicle, hybrid electric vehicle and its configuration, plug in electric vehicle and fuel cell electric vehicle. Comparison of different electrified vehicles. </w:t>
      </w:r>
    </w:p>
    <w:p w:rsidR="007F6E92" w:rsidRPr="002A76B8" w:rsidRDefault="007F6E92" w:rsidP="007F6E92">
      <w:pPr>
        <w:jc w:val="both"/>
        <w:rPr>
          <w:color w:val="C00000"/>
          <w:sz w:val="20"/>
          <w:szCs w:val="20"/>
        </w:rPr>
      </w:pPr>
      <w:r w:rsidRPr="002A76B8">
        <w:rPr>
          <w:color w:val="C00000"/>
          <w:sz w:val="20"/>
          <w:szCs w:val="20"/>
        </w:rPr>
        <w:t>Unit-3 : Electric Propulsion System</w:t>
      </w:r>
    </w:p>
    <w:p w:rsidR="007F6E92" w:rsidRPr="002A76B8" w:rsidRDefault="007F6E92" w:rsidP="007F6E92">
      <w:pPr>
        <w:pStyle w:val="Default"/>
        <w:jc w:val="both"/>
        <w:rPr>
          <w:rFonts w:ascii="Georgia" w:hAnsi="Georgia" w:cstheme="minorBidi"/>
          <w:color w:val="auto"/>
          <w:sz w:val="20"/>
          <w:szCs w:val="20"/>
        </w:rPr>
      </w:pPr>
      <w:r w:rsidRPr="002A76B8">
        <w:rPr>
          <w:rFonts w:ascii="Georgia" w:hAnsi="Georgia" w:cstheme="minorBidi"/>
          <w:color w:val="auto"/>
          <w:sz w:val="20"/>
          <w:szCs w:val="20"/>
        </w:rPr>
        <w:t xml:space="preserve">Introduction of Electric propulsion system and its constituent technologies. Energy source and storage system such as battery, Ultracapacitor, Flywheels and fuel cell.  Electrical Motor like DC Motor, Induction Motor, Permanent Magnet Synchronous Motor and Switched Reluctance Motor, Power Electronic Converter like AC/DC, DC/AC and DC/DC converter and its control. Electronic control unit, control algorithms and optimization techniques. </w:t>
      </w:r>
    </w:p>
    <w:p w:rsidR="007F6E92" w:rsidRPr="002A76B8" w:rsidRDefault="007F6E92" w:rsidP="007F6E92">
      <w:pPr>
        <w:pStyle w:val="Default"/>
        <w:rPr>
          <w:rFonts w:ascii="Georgia" w:hAnsi="Georgia" w:cstheme="minorBidi"/>
          <w:color w:val="C00000"/>
          <w:sz w:val="20"/>
          <w:szCs w:val="20"/>
        </w:rPr>
      </w:pPr>
      <w:r w:rsidRPr="002A76B8">
        <w:rPr>
          <w:rFonts w:ascii="Georgia" w:hAnsi="Georgia"/>
          <w:color w:val="C00000"/>
          <w:sz w:val="20"/>
          <w:szCs w:val="20"/>
        </w:rPr>
        <w:t>Unit-4 :</w:t>
      </w:r>
      <w:r w:rsidRPr="002A76B8">
        <w:rPr>
          <w:rFonts w:ascii="Georgia" w:hAnsi="Georgia" w:cstheme="minorBidi"/>
          <w:color w:val="C00000"/>
          <w:sz w:val="20"/>
          <w:szCs w:val="20"/>
        </w:rPr>
        <w:t>Electric Vehicle Charging System</w:t>
      </w:r>
    </w:p>
    <w:p w:rsidR="007F6E92" w:rsidRPr="002A76B8" w:rsidRDefault="007F6E92" w:rsidP="007F6E92">
      <w:pPr>
        <w:pStyle w:val="Default"/>
        <w:jc w:val="both"/>
        <w:rPr>
          <w:rFonts w:ascii="Georgia" w:hAnsi="Georgia" w:cstheme="minorBidi"/>
          <w:color w:val="auto"/>
          <w:sz w:val="20"/>
          <w:szCs w:val="20"/>
        </w:rPr>
      </w:pPr>
      <w:r w:rsidRPr="002A76B8">
        <w:rPr>
          <w:rFonts w:ascii="Georgia" w:hAnsi="Georgia" w:cstheme="minorBidi"/>
          <w:color w:val="auto"/>
          <w:sz w:val="20"/>
          <w:szCs w:val="20"/>
        </w:rPr>
        <w:t>Introduction to EV charging system.  Fundamentals of EV battery charging and voltage levels, classification, configuration and architecture, Slow charging and fast charging, Ac Charging and DC Charging, Onboard charging and off board charging, EV charging system standards and guidelines, Wireless charging system, public charging station, Integration of renewable energy system and storage system with grid connected charging system.</w:t>
      </w:r>
    </w:p>
    <w:p w:rsidR="007F6E92" w:rsidRPr="002A76B8" w:rsidRDefault="007F6E92" w:rsidP="007F6E92">
      <w:pPr>
        <w:jc w:val="both"/>
        <w:rPr>
          <w:color w:val="C00000"/>
          <w:sz w:val="20"/>
          <w:szCs w:val="20"/>
        </w:rPr>
      </w:pPr>
      <w:r w:rsidRPr="002A76B8">
        <w:rPr>
          <w:color w:val="C00000"/>
          <w:sz w:val="20"/>
          <w:szCs w:val="20"/>
        </w:rPr>
        <w:t>Unit-5 :Emerging Trends and Challenges</w:t>
      </w:r>
    </w:p>
    <w:p w:rsidR="007F6E92" w:rsidRPr="002A76B8" w:rsidRDefault="007F6E92" w:rsidP="007F6E92">
      <w:pPr>
        <w:pStyle w:val="Default"/>
        <w:jc w:val="both"/>
        <w:rPr>
          <w:rFonts w:ascii="Georgia" w:hAnsi="Georgia" w:cstheme="minorBidi"/>
          <w:color w:val="auto"/>
          <w:sz w:val="20"/>
          <w:szCs w:val="20"/>
        </w:rPr>
      </w:pPr>
      <w:r w:rsidRPr="002A76B8">
        <w:rPr>
          <w:rFonts w:ascii="Georgia" w:hAnsi="Georgia" w:cstheme="minorBidi"/>
          <w:color w:val="auto"/>
          <w:sz w:val="20"/>
          <w:szCs w:val="20"/>
        </w:rPr>
        <w:t>Policy, Standard and guidelines for electrified vehicle, Vehicle-to-Grid (V2G) integration and smart grid interactions, vehicle to  Concept, Battery Management System, Advancements in battery technology and energy storage, Autonomous and connected electric vehicles, V2V concept. Efficiency and power density improvements</w:t>
      </w:r>
    </w:p>
    <w:p w:rsidR="007F6E92" w:rsidRPr="002A76B8" w:rsidRDefault="007F6E92" w:rsidP="007F6E92">
      <w:pPr>
        <w:pStyle w:val="Default"/>
        <w:jc w:val="both"/>
        <w:rPr>
          <w:rFonts w:ascii="Georgia" w:hAnsi="Georgia" w:cstheme="minorBidi"/>
          <w:color w:val="auto"/>
          <w:sz w:val="20"/>
          <w:szCs w:val="20"/>
        </w:rPr>
      </w:pPr>
    </w:p>
    <w:p w:rsidR="007F6E92" w:rsidRPr="002A76B8" w:rsidRDefault="007F6E92" w:rsidP="007F6E92">
      <w:pPr>
        <w:rPr>
          <w:color w:val="C00000"/>
          <w:sz w:val="18"/>
          <w:szCs w:val="18"/>
        </w:rPr>
      </w:pPr>
      <w:r w:rsidRPr="002A76B8">
        <w:rPr>
          <w:color w:val="C00000"/>
          <w:sz w:val="18"/>
          <w:szCs w:val="18"/>
        </w:rPr>
        <w:t>Course Materials</w:t>
      </w:r>
    </w:p>
    <w:p w:rsidR="007F6E92" w:rsidRPr="002A76B8" w:rsidRDefault="007F6E92" w:rsidP="007F6E92">
      <w:pPr>
        <w:rPr>
          <w:color w:val="C00000"/>
          <w:sz w:val="18"/>
          <w:szCs w:val="18"/>
        </w:rPr>
      </w:pPr>
      <w:r w:rsidRPr="002A76B8">
        <w:rPr>
          <w:color w:val="C00000"/>
          <w:sz w:val="18"/>
          <w:szCs w:val="18"/>
        </w:rPr>
        <w:t>Required Text: Text books</w:t>
      </w:r>
    </w:p>
    <w:p w:rsidR="007F6E92" w:rsidRPr="002A76B8" w:rsidRDefault="007F6E92" w:rsidP="00DC65A4">
      <w:pPr>
        <w:pStyle w:val="ListParagraph"/>
        <w:widowControl/>
        <w:numPr>
          <w:ilvl w:val="0"/>
          <w:numId w:val="47"/>
        </w:numPr>
        <w:autoSpaceDE/>
        <w:autoSpaceDN/>
        <w:spacing w:line="259" w:lineRule="auto"/>
        <w:ind w:left="630"/>
        <w:contextualSpacing/>
        <w:rPr>
          <w:sz w:val="18"/>
          <w:szCs w:val="18"/>
        </w:rPr>
      </w:pPr>
      <w:r w:rsidRPr="002A76B8">
        <w:rPr>
          <w:sz w:val="18"/>
          <w:szCs w:val="18"/>
        </w:rPr>
        <w:t>Iqbal Hussein, Electric and Hybrid Vehicles: Design Fundamentals, CRC Press , 2003</w:t>
      </w:r>
    </w:p>
    <w:p w:rsidR="007F6E92" w:rsidRPr="002A76B8" w:rsidRDefault="007F6E92" w:rsidP="00DC65A4">
      <w:pPr>
        <w:pStyle w:val="ListParagraph"/>
        <w:widowControl/>
        <w:numPr>
          <w:ilvl w:val="0"/>
          <w:numId w:val="47"/>
        </w:numPr>
        <w:autoSpaceDE/>
        <w:autoSpaceDN/>
        <w:spacing w:line="259" w:lineRule="auto"/>
        <w:ind w:left="630"/>
        <w:contextualSpacing/>
        <w:rPr>
          <w:sz w:val="18"/>
          <w:szCs w:val="18"/>
        </w:rPr>
      </w:pPr>
      <w:r w:rsidRPr="002A76B8">
        <w:rPr>
          <w:sz w:val="18"/>
          <w:szCs w:val="18"/>
        </w:rPr>
        <w:t>Mehrdad Ehsani, Yimi Gao, Sebastian E. Gay, Ali Emadi, Modern Electric, Hybrid Electric and Fuel Cell Vehicles: Fundamentals, Theory and Design, CRC Press , 2004</w:t>
      </w:r>
    </w:p>
    <w:p w:rsidR="007F6E92" w:rsidRPr="002A76B8" w:rsidRDefault="007F6E92" w:rsidP="007F6E92">
      <w:pPr>
        <w:rPr>
          <w:color w:val="C00000"/>
          <w:sz w:val="18"/>
          <w:szCs w:val="18"/>
        </w:rPr>
      </w:pPr>
      <w:r w:rsidRPr="002A76B8">
        <w:rPr>
          <w:color w:val="C00000"/>
          <w:sz w:val="18"/>
          <w:szCs w:val="18"/>
        </w:rPr>
        <w:t>Optional Materials: Reference Books</w:t>
      </w:r>
    </w:p>
    <w:p w:rsidR="007F6E92" w:rsidRPr="002A76B8" w:rsidRDefault="007F6E92" w:rsidP="00DC65A4">
      <w:pPr>
        <w:pStyle w:val="ListParagraph"/>
        <w:widowControl/>
        <w:numPr>
          <w:ilvl w:val="0"/>
          <w:numId w:val="48"/>
        </w:numPr>
        <w:autoSpaceDE/>
        <w:autoSpaceDN/>
        <w:spacing w:line="259" w:lineRule="auto"/>
        <w:ind w:left="630"/>
        <w:contextualSpacing/>
        <w:rPr>
          <w:sz w:val="18"/>
          <w:szCs w:val="18"/>
        </w:rPr>
      </w:pPr>
      <w:r w:rsidRPr="002A76B8">
        <w:rPr>
          <w:sz w:val="18"/>
          <w:szCs w:val="18"/>
        </w:rPr>
        <w:t>James Larminie, John Lowry, Electric Vehicle Technology Explained, Wiley , 2003</w:t>
      </w:r>
    </w:p>
    <w:p w:rsidR="007F6E92" w:rsidRDefault="007F6E92" w:rsidP="00DC65A4">
      <w:pPr>
        <w:pStyle w:val="ListParagraph"/>
        <w:widowControl/>
        <w:numPr>
          <w:ilvl w:val="0"/>
          <w:numId w:val="48"/>
        </w:numPr>
        <w:autoSpaceDE/>
        <w:autoSpaceDN/>
        <w:spacing w:line="259" w:lineRule="auto"/>
        <w:ind w:left="630"/>
        <w:contextualSpacing/>
        <w:rPr>
          <w:sz w:val="18"/>
          <w:szCs w:val="18"/>
        </w:rPr>
      </w:pPr>
      <w:r w:rsidRPr="002A76B8">
        <w:rPr>
          <w:sz w:val="18"/>
          <w:szCs w:val="18"/>
        </w:rPr>
        <w:t>Chris Mi, M. Abul Masrur, David Wenzhong Gao, Hybrid Electric Vehicles: Principles and Applications with Practical Perspectives, John Wiley &amp; Sons Ltd. , 2011</w:t>
      </w:r>
    </w:p>
    <w:p w:rsidR="007F6E92" w:rsidRDefault="007F6E92" w:rsidP="007F6E92">
      <w:pPr>
        <w:rPr>
          <w:sz w:val="18"/>
          <w:szCs w:val="18"/>
        </w:rPr>
      </w:pPr>
    </w:p>
    <w:p w:rsidR="007F6E92" w:rsidRDefault="007F6E92" w:rsidP="007F6E92">
      <w:pPr>
        <w:rPr>
          <w:color w:val="C00000"/>
          <w:sz w:val="18"/>
          <w:szCs w:val="18"/>
        </w:rPr>
      </w:pPr>
      <w:r>
        <w:rPr>
          <w:color w:val="C00000"/>
          <w:sz w:val="18"/>
          <w:szCs w:val="18"/>
        </w:rPr>
        <w:t>Course Outcome (CO’s)</w:t>
      </w:r>
    </w:p>
    <w:p w:rsidR="007F6E92" w:rsidRDefault="007F6E92" w:rsidP="007F6E92">
      <w:pPr>
        <w:jc w:val="both"/>
        <w:rPr>
          <w:color w:val="000000" w:themeColor="text1"/>
          <w:sz w:val="18"/>
          <w:szCs w:val="18"/>
        </w:rPr>
      </w:pPr>
      <w:r>
        <w:rPr>
          <w:color w:val="000000" w:themeColor="text1"/>
          <w:sz w:val="18"/>
          <w:szCs w:val="18"/>
        </w:rPr>
        <w:t xml:space="preserve"> Student will be able to,</w:t>
      </w:r>
    </w:p>
    <w:p w:rsidR="007F6E92" w:rsidRDefault="007F6E92" w:rsidP="00DC65A4">
      <w:pPr>
        <w:pStyle w:val="ListParagraph"/>
        <w:widowControl/>
        <w:numPr>
          <w:ilvl w:val="0"/>
          <w:numId w:val="50"/>
        </w:numPr>
        <w:autoSpaceDE/>
        <w:autoSpaceDN/>
        <w:spacing w:line="256" w:lineRule="auto"/>
        <w:contextualSpacing/>
        <w:jc w:val="both"/>
        <w:rPr>
          <w:sz w:val="18"/>
          <w:szCs w:val="18"/>
        </w:rPr>
      </w:pPr>
      <w:r>
        <w:rPr>
          <w:sz w:val="18"/>
          <w:szCs w:val="18"/>
        </w:rPr>
        <w:t>Learn and understand configuration, dynamics and working of conventional vehicles and vehicle dynamics electric vehicle and hybrid electric vehicle and fuel cell vehicle.</w:t>
      </w:r>
    </w:p>
    <w:p w:rsidR="007F6E92" w:rsidRDefault="007F6E92" w:rsidP="00DC65A4">
      <w:pPr>
        <w:pStyle w:val="ListParagraph"/>
        <w:widowControl/>
        <w:numPr>
          <w:ilvl w:val="0"/>
          <w:numId w:val="50"/>
        </w:numPr>
        <w:autoSpaceDE/>
        <w:autoSpaceDN/>
        <w:spacing w:line="256" w:lineRule="auto"/>
        <w:contextualSpacing/>
        <w:jc w:val="both"/>
        <w:rPr>
          <w:sz w:val="18"/>
          <w:szCs w:val="18"/>
        </w:rPr>
      </w:pPr>
      <w:r>
        <w:rPr>
          <w:sz w:val="18"/>
          <w:szCs w:val="18"/>
        </w:rPr>
        <w:t>Learn and understand configuration and operation of electric vehicle, hybrid vehicle and fuel cell vehicles.</w:t>
      </w:r>
    </w:p>
    <w:p w:rsidR="007F6E92" w:rsidRDefault="007F6E92" w:rsidP="00DC65A4">
      <w:pPr>
        <w:pStyle w:val="ListParagraph"/>
        <w:widowControl/>
        <w:numPr>
          <w:ilvl w:val="0"/>
          <w:numId w:val="50"/>
        </w:numPr>
        <w:autoSpaceDE/>
        <w:autoSpaceDN/>
        <w:spacing w:line="256" w:lineRule="auto"/>
        <w:contextualSpacing/>
        <w:jc w:val="both"/>
        <w:rPr>
          <w:sz w:val="18"/>
          <w:szCs w:val="18"/>
        </w:rPr>
      </w:pPr>
      <w:r>
        <w:rPr>
          <w:sz w:val="18"/>
          <w:szCs w:val="18"/>
        </w:rPr>
        <w:t>Describe the role of electric propulsion system and its constituents in the development of Hybrid and Electric Vehicle.</w:t>
      </w:r>
    </w:p>
    <w:p w:rsidR="007F6E92" w:rsidRDefault="007F6E92" w:rsidP="00DC65A4">
      <w:pPr>
        <w:pStyle w:val="ListParagraph"/>
        <w:widowControl/>
        <w:numPr>
          <w:ilvl w:val="0"/>
          <w:numId w:val="50"/>
        </w:numPr>
        <w:autoSpaceDE/>
        <w:autoSpaceDN/>
        <w:spacing w:line="256" w:lineRule="auto"/>
        <w:contextualSpacing/>
        <w:jc w:val="both"/>
        <w:rPr>
          <w:sz w:val="18"/>
          <w:szCs w:val="18"/>
        </w:rPr>
      </w:pPr>
      <w:r>
        <w:rPr>
          <w:sz w:val="18"/>
          <w:szCs w:val="18"/>
        </w:rPr>
        <w:t>Classify and understand the configuration, working and operation of electric vehicle charging stations.</w:t>
      </w:r>
    </w:p>
    <w:p w:rsidR="007F6E92" w:rsidRDefault="007F6E92" w:rsidP="00DC65A4">
      <w:pPr>
        <w:pStyle w:val="ListParagraph"/>
        <w:widowControl/>
        <w:numPr>
          <w:ilvl w:val="0"/>
          <w:numId w:val="50"/>
        </w:numPr>
        <w:autoSpaceDE/>
        <w:autoSpaceDN/>
        <w:spacing w:line="256" w:lineRule="auto"/>
        <w:contextualSpacing/>
        <w:jc w:val="both"/>
        <w:rPr>
          <w:sz w:val="18"/>
          <w:szCs w:val="18"/>
        </w:rPr>
      </w:pPr>
      <w:r>
        <w:rPr>
          <w:sz w:val="18"/>
          <w:szCs w:val="18"/>
        </w:rPr>
        <w:t>Appraise and explain the emerging trends and challenges in hybrid and electric vehicle and constituent technologies.</w:t>
      </w:r>
    </w:p>
    <w:p w:rsidR="0079578D" w:rsidRDefault="0079578D" w:rsidP="007F6E92">
      <w:pPr>
        <w:rPr>
          <w:color w:val="C00000"/>
          <w:sz w:val="18"/>
          <w:szCs w:val="18"/>
        </w:rPr>
      </w:pPr>
    </w:p>
    <w:p w:rsidR="0079578D" w:rsidRDefault="0079578D" w:rsidP="007F6E92">
      <w:pPr>
        <w:rPr>
          <w:color w:val="C00000"/>
          <w:sz w:val="18"/>
          <w:szCs w:val="18"/>
        </w:rPr>
      </w:pPr>
    </w:p>
    <w:p w:rsidR="0079578D" w:rsidRDefault="0079578D" w:rsidP="007F6E92">
      <w:pPr>
        <w:rPr>
          <w:color w:val="C00000"/>
          <w:sz w:val="18"/>
          <w:szCs w:val="18"/>
        </w:rPr>
      </w:pPr>
    </w:p>
    <w:p w:rsidR="0079578D" w:rsidRDefault="0079578D" w:rsidP="007F6E92">
      <w:pPr>
        <w:rPr>
          <w:color w:val="C00000"/>
          <w:sz w:val="18"/>
          <w:szCs w:val="18"/>
        </w:rPr>
      </w:pPr>
    </w:p>
    <w:p w:rsidR="007F6E92" w:rsidRDefault="007F6E92" w:rsidP="007F6E92">
      <w:pPr>
        <w:rPr>
          <w:color w:val="C00000"/>
          <w:sz w:val="18"/>
          <w:szCs w:val="18"/>
        </w:rPr>
      </w:pPr>
      <w:r>
        <w:rPr>
          <w:color w:val="C00000"/>
          <w:sz w:val="18"/>
          <w:szCs w:val="18"/>
        </w:rPr>
        <w:lastRenderedPageBreak/>
        <w:t>Mapping of COs and POs</w:t>
      </w:r>
    </w:p>
    <w:p w:rsidR="007F6E92" w:rsidRDefault="007F6E92" w:rsidP="007F6E92">
      <w:pPr>
        <w:rPr>
          <w:color w:val="C00000"/>
          <w:sz w:val="18"/>
          <w:szCs w:val="18"/>
        </w:rPr>
      </w:pPr>
    </w:p>
    <w:tbl>
      <w:tblPr>
        <w:tblW w:w="8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27"/>
        <w:gridCol w:w="673"/>
        <w:gridCol w:w="594"/>
        <w:gridCol w:w="594"/>
        <w:gridCol w:w="594"/>
        <w:gridCol w:w="594"/>
        <w:gridCol w:w="594"/>
        <w:gridCol w:w="594"/>
        <w:gridCol w:w="594"/>
        <w:gridCol w:w="594"/>
        <w:gridCol w:w="694"/>
        <w:gridCol w:w="694"/>
        <w:gridCol w:w="694"/>
      </w:tblGrid>
      <w:tr w:rsidR="007F6E92" w:rsidTr="00775428">
        <w:tc>
          <w:tcPr>
            <w:tcW w:w="927"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Course </w:t>
            </w:r>
          </w:p>
        </w:tc>
        <w:tc>
          <w:tcPr>
            <w:tcW w:w="673"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PO2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PO3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PO4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PO5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PO6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PO7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PO8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PO9 </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PO10 </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PO11 </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PO12</w:t>
            </w:r>
          </w:p>
        </w:tc>
      </w:tr>
      <w:tr w:rsidR="007F6E92" w:rsidTr="00775428">
        <w:tc>
          <w:tcPr>
            <w:tcW w:w="927"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sz w:val="18"/>
                <w:szCs w:val="18"/>
              </w:rPr>
              <w:t>CO1</w:t>
            </w:r>
          </w:p>
        </w:tc>
        <w:tc>
          <w:tcPr>
            <w:tcW w:w="673"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F6E92" w:rsidTr="00775428">
        <w:tc>
          <w:tcPr>
            <w:tcW w:w="927" w:type="dxa"/>
            <w:tcBorders>
              <w:top w:val="single" w:sz="4" w:space="0" w:color="auto"/>
              <w:left w:val="single" w:sz="4" w:space="0" w:color="auto"/>
              <w:bottom w:val="single" w:sz="4" w:space="0" w:color="auto"/>
              <w:right w:val="single" w:sz="4" w:space="0" w:color="auto"/>
            </w:tcBorders>
          </w:tcPr>
          <w:p w:rsidR="007F6E92" w:rsidRDefault="007F6E92" w:rsidP="00775428">
            <w:pPr>
              <w:rPr>
                <w:sz w:val="18"/>
                <w:szCs w:val="18"/>
              </w:rPr>
            </w:pPr>
            <w:r>
              <w:rPr>
                <w:sz w:val="18"/>
                <w:szCs w:val="18"/>
              </w:rPr>
              <w:t>CO2</w:t>
            </w:r>
          </w:p>
        </w:tc>
        <w:tc>
          <w:tcPr>
            <w:tcW w:w="673"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7F6E92" w:rsidTr="00775428">
        <w:tc>
          <w:tcPr>
            <w:tcW w:w="927" w:type="dxa"/>
            <w:tcBorders>
              <w:top w:val="single" w:sz="4" w:space="0" w:color="auto"/>
              <w:left w:val="single" w:sz="4" w:space="0" w:color="auto"/>
              <w:bottom w:val="single" w:sz="4" w:space="0" w:color="auto"/>
              <w:right w:val="single" w:sz="4" w:space="0" w:color="auto"/>
            </w:tcBorders>
            <w:hideMark/>
          </w:tcPr>
          <w:p w:rsidR="007F6E92" w:rsidRDefault="007F6E92" w:rsidP="00775428">
            <w:pPr>
              <w:rPr>
                <w:rFonts w:ascii="Times New Roman" w:eastAsia="Times New Roman" w:hAnsi="Times New Roman" w:cs="Times New Roman"/>
                <w:sz w:val="20"/>
                <w:szCs w:val="20"/>
              </w:rPr>
            </w:pPr>
            <w:r>
              <w:rPr>
                <w:sz w:val="18"/>
                <w:szCs w:val="18"/>
              </w:rPr>
              <w:t>CO3</w:t>
            </w:r>
          </w:p>
        </w:tc>
        <w:tc>
          <w:tcPr>
            <w:tcW w:w="673"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7F6E92" w:rsidTr="00775428">
        <w:tc>
          <w:tcPr>
            <w:tcW w:w="927" w:type="dxa"/>
            <w:tcBorders>
              <w:top w:val="single" w:sz="4" w:space="0" w:color="auto"/>
              <w:left w:val="single" w:sz="4" w:space="0" w:color="auto"/>
              <w:bottom w:val="single" w:sz="4" w:space="0" w:color="auto"/>
              <w:right w:val="single" w:sz="4" w:space="0" w:color="auto"/>
            </w:tcBorders>
            <w:hideMark/>
          </w:tcPr>
          <w:p w:rsidR="007F6E92" w:rsidRDefault="007F6E92" w:rsidP="00775428">
            <w:pPr>
              <w:rPr>
                <w:rFonts w:ascii="Times New Roman" w:eastAsia="Times New Roman" w:hAnsi="Times New Roman" w:cs="Times New Roman"/>
                <w:sz w:val="20"/>
                <w:szCs w:val="20"/>
              </w:rPr>
            </w:pPr>
            <w:r>
              <w:rPr>
                <w:sz w:val="18"/>
                <w:szCs w:val="18"/>
              </w:rPr>
              <w:t>CO4</w:t>
            </w:r>
          </w:p>
        </w:tc>
        <w:tc>
          <w:tcPr>
            <w:tcW w:w="673"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3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7F6E92" w:rsidTr="00775428">
        <w:tc>
          <w:tcPr>
            <w:tcW w:w="927" w:type="dxa"/>
            <w:tcBorders>
              <w:top w:val="single" w:sz="4" w:space="0" w:color="auto"/>
              <w:left w:val="single" w:sz="4" w:space="0" w:color="auto"/>
              <w:bottom w:val="single" w:sz="4" w:space="0" w:color="auto"/>
              <w:right w:val="single" w:sz="4" w:space="0" w:color="auto"/>
            </w:tcBorders>
            <w:hideMark/>
          </w:tcPr>
          <w:p w:rsidR="007F6E92" w:rsidRDefault="007F6E92" w:rsidP="00775428">
            <w:pPr>
              <w:rPr>
                <w:sz w:val="18"/>
                <w:szCs w:val="18"/>
              </w:rPr>
            </w:pPr>
            <w:r>
              <w:rPr>
                <w:sz w:val="18"/>
                <w:szCs w:val="18"/>
              </w:rPr>
              <w:t>CO5</w:t>
            </w:r>
          </w:p>
        </w:tc>
        <w:tc>
          <w:tcPr>
            <w:tcW w:w="673"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3 </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694" w:type="dxa"/>
            <w:tcBorders>
              <w:top w:val="single" w:sz="4" w:space="0" w:color="auto"/>
              <w:left w:val="single" w:sz="4" w:space="0" w:color="auto"/>
              <w:bottom w:val="single" w:sz="4" w:space="0" w:color="auto"/>
              <w:right w:val="single" w:sz="4" w:space="0" w:color="auto"/>
            </w:tcBorders>
            <w:vAlign w:val="center"/>
            <w:hideMark/>
          </w:tcPr>
          <w:p w:rsidR="007F6E92" w:rsidRDefault="007F6E92" w:rsidP="00775428">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bl>
    <w:p w:rsidR="007F6E92" w:rsidRDefault="007F6E92" w:rsidP="007F6E92">
      <w:pPr>
        <w:rPr>
          <w:rFonts w:ascii="Times New Roman" w:eastAsia="Times New Roman" w:hAnsi="Times New Roman" w:cs="Times New Roman"/>
          <w:b/>
          <w:bCs/>
          <w:color w:val="000000"/>
          <w:sz w:val="20"/>
          <w:szCs w:val="20"/>
        </w:rPr>
      </w:pPr>
    </w:p>
    <w:p w:rsidR="00EE6387" w:rsidRDefault="00EE6387" w:rsidP="006C4B54">
      <w:pPr>
        <w:rPr>
          <w:b/>
          <w:sz w:val="17"/>
          <w:szCs w:val="18"/>
        </w:rPr>
      </w:pPr>
    </w:p>
    <w:p w:rsidR="00EE6387" w:rsidRDefault="00EE6387">
      <w:pPr>
        <w:rPr>
          <w:b/>
          <w:sz w:val="17"/>
          <w:szCs w:val="18"/>
        </w:rPr>
      </w:pPr>
      <w:r>
        <w:rPr>
          <w:b/>
          <w:sz w:val="17"/>
          <w:szCs w:val="18"/>
        </w:rPr>
        <w:br w:type="page"/>
      </w:r>
    </w:p>
    <w:p w:rsidR="00EE6387" w:rsidRDefault="00161754" w:rsidP="00EE6387">
      <w:pPr>
        <w:pStyle w:val="Heading1"/>
        <w:spacing w:before="81"/>
      </w:pPr>
      <w:r>
        <w:lastRenderedPageBreak/>
        <w:pict>
          <v:shape id="_x0000_s1032" type="#_x0000_t202" style="position:absolute;left:0;text-align:left;margin-left:62pt;margin-top:47.6pt;width:431.25pt;height:89.3pt;z-index:-15712768;mso-wrap-distance-left:0;mso-wrap-distance-right:0;mso-position-horizontal-relative:page" filled="f" stroked="f">
            <v:textbox inset="0,0,0,0">
              <w:txbxContent>
                <w:tbl>
                  <w:tblPr>
                    <w:tblW w:w="0" w:type="auto"/>
                    <w:tblInd w:w="7" w:type="dxa"/>
                    <w:tblLayout w:type="fixed"/>
                    <w:tblCellMar>
                      <w:left w:w="0" w:type="dxa"/>
                      <w:right w:w="0" w:type="dxa"/>
                    </w:tblCellMar>
                    <w:tblLook w:val="01E0"/>
                  </w:tblPr>
                  <w:tblGrid>
                    <w:gridCol w:w="2562"/>
                    <w:gridCol w:w="1968"/>
                    <w:gridCol w:w="2041"/>
                    <w:gridCol w:w="2055"/>
                  </w:tblGrid>
                  <w:tr w:rsidR="006974EB">
                    <w:trPr>
                      <w:trHeight w:val="212"/>
                    </w:trPr>
                    <w:tc>
                      <w:tcPr>
                        <w:tcW w:w="2562" w:type="dxa"/>
                      </w:tcPr>
                      <w:p w:rsidR="006974EB" w:rsidRDefault="006974EB">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968" w:type="dxa"/>
                      </w:tcPr>
                      <w:p w:rsidR="006974EB" w:rsidRDefault="006974EB">
                        <w:pPr>
                          <w:pStyle w:val="TableParagraph"/>
                          <w:jc w:val="left"/>
                          <w:rPr>
                            <w:rFonts w:ascii="Times New Roman"/>
                            <w:sz w:val="14"/>
                          </w:rPr>
                        </w:pPr>
                      </w:p>
                    </w:tc>
                    <w:tc>
                      <w:tcPr>
                        <w:tcW w:w="2041" w:type="dxa"/>
                      </w:tcPr>
                      <w:p w:rsidR="006974EB" w:rsidRDefault="006974EB">
                        <w:pPr>
                          <w:pStyle w:val="TableParagraph"/>
                          <w:jc w:val="left"/>
                          <w:rPr>
                            <w:rFonts w:ascii="Times New Roman"/>
                            <w:sz w:val="14"/>
                          </w:rPr>
                        </w:pPr>
                      </w:p>
                    </w:tc>
                    <w:tc>
                      <w:tcPr>
                        <w:tcW w:w="2055" w:type="dxa"/>
                      </w:tcPr>
                      <w:p w:rsidR="006974EB" w:rsidRDefault="006974EB">
                        <w:pPr>
                          <w:pStyle w:val="TableParagraph"/>
                          <w:jc w:val="left"/>
                          <w:rPr>
                            <w:rFonts w:ascii="Times New Roman"/>
                            <w:sz w:val="14"/>
                          </w:rPr>
                        </w:pPr>
                      </w:p>
                    </w:tc>
                  </w:tr>
                  <w:tr w:rsidR="006974EB">
                    <w:trPr>
                      <w:trHeight w:val="220"/>
                    </w:trPr>
                    <w:tc>
                      <w:tcPr>
                        <w:tcW w:w="2562" w:type="dxa"/>
                      </w:tcPr>
                      <w:p w:rsidR="006974EB" w:rsidRDefault="006974EB">
                        <w:pPr>
                          <w:pStyle w:val="TableParagraph"/>
                          <w:spacing w:before="8"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968" w:type="dxa"/>
                      </w:tcPr>
                      <w:p w:rsidR="006974EB" w:rsidRDefault="006974EB">
                        <w:pPr>
                          <w:pStyle w:val="TableParagraph"/>
                          <w:spacing w:before="8" w:line="193" w:lineRule="exact"/>
                          <w:ind w:left="520"/>
                          <w:jc w:val="left"/>
                          <w:rPr>
                            <w:sz w:val="18"/>
                          </w:rPr>
                        </w:pPr>
                        <w:r>
                          <w:rPr>
                            <w:color w:val="C00000"/>
                            <w:sz w:val="18"/>
                          </w:rPr>
                          <w:t>Credits</w:t>
                        </w:r>
                      </w:p>
                    </w:tc>
                    <w:tc>
                      <w:tcPr>
                        <w:tcW w:w="2041" w:type="dxa"/>
                      </w:tcPr>
                      <w:p w:rsidR="006974EB" w:rsidRDefault="006974EB">
                        <w:pPr>
                          <w:pStyle w:val="TableParagraph"/>
                          <w:spacing w:before="8" w:line="193" w:lineRule="exact"/>
                          <w:ind w:left="710"/>
                          <w:jc w:val="left"/>
                          <w:rPr>
                            <w:sz w:val="18"/>
                          </w:rPr>
                        </w:pPr>
                        <w:r>
                          <w:rPr>
                            <w:color w:val="C00000"/>
                            <w:sz w:val="18"/>
                          </w:rPr>
                          <w:t>Status</w:t>
                        </w:r>
                      </w:p>
                    </w:tc>
                    <w:tc>
                      <w:tcPr>
                        <w:tcW w:w="2055" w:type="dxa"/>
                      </w:tcPr>
                      <w:p w:rsidR="006974EB" w:rsidRDefault="006974EB">
                        <w:pPr>
                          <w:pStyle w:val="TableParagraph"/>
                          <w:spacing w:before="8" w:line="193" w:lineRule="exact"/>
                          <w:ind w:left="830"/>
                          <w:jc w:val="left"/>
                          <w:rPr>
                            <w:sz w:val="18"/>
                          </w:rPr>
                        </w:pPr>
                        <w:r>
                          <w:rPr>
                            <w:color w:val="C00000"/>
                            <w:sz w:val="18"/>
                          </w:rPr>
                          <w:t>Code</w:t>
                        </w:r>
                      </w:p>
                    </w:tc>
                  </w:tr>
                  <w:tr w:rsidR="006974EB">
                    <w:trPr>
                      <w:trHeight w:val="221"/>
                    </w:trPr>
                    <w:tc>
                      <w:tcPr>
                        <w:tcW w:w="2562" w:type="dxa"/>
                      </w:tcPr>
                      <w:p w:rsidR="006974EB" w:rsidRDefault="006974EB">
                        <w:pPr>
                          <w:pStyle w:val="TableParagraph"/>
                          <w:spacing w:before="8" w:line="194" w:lineRule="exact"/>
                          <w:ind w:left="200"/>
                          <w:jc w:val="left"/>
                          <w:rPr>
                            <w:sz w:val="18"/>
                          </w:rPr>
                        </w:pPr>
                        <w:r>
                          <w:rPr>
                            <w:sz w:val="18"/>
                          </w:rPr>
                          <w:t>Electrical</w:t>
                        </w:r>
                      </w:p>
                    </w:tc>
                    <w:tc>
                      <w:tcPr>
                        <w:tcW w:w="1968" w:type="dxa"/>
                      </w:tcPr>
                      <w:p w:rsidR="006974EB" w:rsidRDefault="006974EB" w:rsidP="00E270E5">
                        <w:pPr>
                          <w:pStyle w:val="TableParagraph"/>
                          <w:spacing w:before="8" w:line="194" w:lineRule="exact"/>
                          <w:ind w:left="520"/>
                          <w:jc w:val="left"/>
                          <w:rPr>
                            <w:sz w:val="18"/>
                          </w:rPr>
                        </w:pPr>
                        <w:r>
                          <w:rPr>
                            <w:sz w:val="18"/>
                          </w:rPr>
                          <w:t>0-0-2,</w:t>
                        </w:r>
                        <w:r>
                          <w:rPr>
                            <w:spacing w:val="-4"/>
                            <w:sz w:val="18"/>
                          </w:rPr>
                          <w:t xml:space="preserve"> </w:t>
                        </w:r>
                        <w:r>
                          <w:rPr>
                            <w:sz w:val="18"/>
                          </w:rPr>
                          <w:t>(1)</w:t>
                        </w:r>
                      </w:p>
                    </w:tc>
                    <w:tc>
                      <w:tcPr>
                        <w:tcW w:w="2041" w:type="dxa"/>
                      </w:tcPr>
                      <w:p w:rsidR="006974EB" w:rsidRDefault="006974EB">
                        <w:pPr>
                          <w:pStyle w:val="TableParagraph"/>
                          <w:spacing w:before="8" w:line="194" w:lineRule="exact"/>
                          <w:ind w:left="710"/>
                          <w:jc w:val="left"/>
                          <w:rPr>
                            <w:sz w:val="18"/>
                          </w:rPr>
                        </w:pPr>
                        <w:r>
                          <w:rPr>
                            <w:sz w:val="18"/>
                          </w:rPr>
                          <w:t>EPR</w:t>
                        </w:r>
                      </w:p>
                    </w:tc>
                    <w:tc>
                      <w:tcPr>
                        <w:tcW w:w="2055" w:type="dxa"/>
                      </w:tcPr>
                      <w:p w:rsidR="006974EB" w:rsidRDefault="006974EB">
                        <w:pPr>
                          <w:pStyle w:val="TableParagraph"/>
                          <w:spacing w:before="8" w:line="194" w:lineRule="exact"/>
                          <w:ind w:left="830"/>
                          <w:jc w:val="left"/>
                          <w:rPr>
                            <w:sz w:val="18"/>
                          </w:rPr>
                        </w:pPr>
                        <w:r>
                          <w:rPr>
                            <w:sz w:val="18"/>
                          </w:rPr>
                          <w:t>EL106401EL</w:t>
                        </w:r>
                      </w:p>
                    </w:tc>
                  </w:tr>
                  <w:tr w:rsidR="006974EB">
                    <w:trPr>
                      <w:trHeight w:val="1012"/>
                    </w:trPr>
                    <w:tc>
                      <w:tcPr>
                        <w:tcW w:w="2562" w:type="dxa"/>
                      </w:tcPr>
                      <w:p w:rsidR="006974EB" w:rsidRDefault="006974EB">
                        <w:pPr>
                          <w:pStyle w:val="TableParagraph"/>
                          <w:spacing w:before="73" w:line="146" w:lineRule="auto"/>
                          <w:ind w:left="200" w:right="228"/>
                          <w:jc w:val="left"/>
                          <w:rPr>
                            <w:spacing w:val="1"/>
                            <w:sz w:val="18"/>
                          </w:rPr>
                        </w:pPr>
                        <w:r>
                          <w:rPr>
                            <w:sz w:val="18"/>
                          </w:rPr>
                          <w:t>[Pre-requisites:</w:t>
                        </w:r>
                        <w:r>
                          <w:rPr>
                            <w:spacing w:val="43"/>
                            <w:sz w:val="18"/>
                          </w:rPr>
                          <w:t xml:space="preserve"> </w:t>
                        </w:r>
                        <w:r>
                          <w:rPr>
                            <w:sz w:val="18"/>
                          </w:rPr>
                          <w:t>None]</w:t>
                        </w:r>
                        <w:r>
                          <w:rPr>
                            <w:spacing w:val="1"/>
                            <w:sz w:val="18"/>
                          </w:rPr>
                          <w:t xml:space="preserve"> </w:t>
                        </w:r>
                      </w:p>
                      <w:p w:rsidR="006974EB" w:rsidRDefault="006974EB">
                        <w:pPr>
                          <w:pStyle w:val="TableParagraph"/>
                          <w:spacing w:before="73" w:line="146" w:lineRule="auto"/>
                          <w:ind w:left="200" w:right="228"/>
                          <w:jc w:val="left"/>
                          <w:rPr>
                            <w:sz w:val="18"/>
                          </w:rPr>
                        </w:pPr>
                        <w:r>
                          <w:rPr>
                            <w:sz w:val="18"/>
                          </w:rPr>
                          <w:t>[6th</w:t>
                        </w:r>
                        <w:r>
                          <w:rPr>
                            <w:spacing w:val="-4"/>
                            <w:sz w:val="18"/>
                          </w:rPr>
                          <w:t xml:space="preserve"> </w:t>
                        </w:r>
                        <w:r>
                          <w:rPr>
                            <w:sz w:val="18"/>
                          </w:rPr>
                          <w:t>Semester,</w:t>
                        </w:r>
                        <w:r>
                          <w:rPr>
                            <w:spacing w:val="-2"/>
                            <w:sz w:val="18"/>
                          </w:rPr>
                          <w:t xml:space="preserve"> </w:t>
                        </w:r>
                        <w:r>
                          <w:rPr>
                            <w:sz w:val="18"/>
                          </w:rPr>
                          <w:t>Third</w:t>
                        </w:r>
                        <w:r>
                          <w:rPr>
                            <w:spacing w:val="-5"/>
                            <w:sz w:val="18"/>
                          </w:rPr>
                          <w:t xml:space="preserve"> </w:t>
                        </w:r>
                        <w:r>
                          <w:rPr>
                            <w:sz w:val="18"/>
                          </w:rPr>
                          <w:t>Year]</w:t>
                        </w:r>
                      </w:p>
                      <w:p w:rsidR="006974EB" w:rsidRDefault="006974EB">
                        <w:pPr>
                          <w:pStyle w:val="TableParagraph"/>
                          <w:spacing w:before="62"/>
                          <w:ind w:left="200"/>
                          <w:jc w:val="left"/>
                          <w:rPr>
                            <w:b/>
                            <w:sz w:val="20"/>
                          </w:rPr>
                        </w:pPr>
                        <w:r>
                          <w:rPr>
                            <w:b/>
                            <w:color w:val="C00000"/>
                            <w:sz w:val="20"/>
                          </w:rPr>
                          <w:t>Course</w:t>
                        </w:r>
                        <w:r>
                          <w:rPr>
                            <w:b/>
                            <w:color w:val="C00000"/>
                            <w:spacing w:val="-10"/>
                            <w:sz w:val="20"/>
                          </w:rPr>
                          <w:t xml:space="preserve"> </w:t>
                        </w:r>
                        <w:r>
                          <w:rPr>
                            <w:b/>
                            <w:color w:val="C00000"/>
                            <w:sz w:val="20"/>
                          </w:rPr>
                          <w:t>Outcomes:</w:t>
                        </w:r>
                      </w:p>
                      <w:p w:rsidR="006974EB" w:rsidRDefault="006974EB">
                        <w:pPr>
                          <w:pStyle w:val="TableParagraph"/>
                          <w:spacing w:before="173" w:line="207" w:lineRule="exact"/>
                          <w:ind w:left="200"/>
                          <w:jc w:val="left"/>
                          <w:rPr>
                            <w:b/>
                            <w:sz w:val="20"/>
                          </w:rPr>
                        </w:pPr>
                        <w:r>
                          <w:rPr>
                            <w:b/>
                            <w:color w:val="C00000"/>
                            <w:sz w:val="20"/>
                          </w:rPr>
                          <w:t>Students</w:t>
                        </w:r>
                        <w:r>
                          <w:rPr>
                            <w:b/>
                            <w:color w:val="C00000"/>
                            <w:spacing w:val="-6"/>
                            <w:sz w:val="20"/>
                          </w:rPr>
                          <w:t xml:space="preserve"> </w:t>
                        </w:r>
                        <w:r>
                          <w:rPr>
                            <w:b/>
                            <w:color w:val="C00000"/>
                            <w:sz w:val="20"/>
                          </w:rPr>
                          <w:t>are</w:t>
                        </w:r>
                        <w:r>
                          <w:rPr>
                            <w:b/>
                            <w:color w:val="C00000"/>
                            <w:spacing w:val="-8"/>
                            <w:sz w:val="20"/>
                          </w:rPr>
                          <w:t xml:space="preserve"> </w:t>
                        </w:r>
                        <w:r>
                          <w:rPr>
                            <w:b/>
                            <w:color w:val="C00000"/>
                            <w:sz w:val="20"/>
                          </w:rPr>
                          <w:t>able</w:t>
                        </w:r>
                        <w:r>
                          <w:rPr>
                            <w:b/>
                            <w:color w:val="C00000"/>
                            <w:spacing w:val="-8"/>
                            <w:sz w:val="20"/>
                          </w:rPr>
                          <w:t xml:space="preserve"> </w:t>
                        </w:r>
                        <w:r>
                          <w:rPr>
                            <w:b/>
                            <w:color w:val="C00000"/>
                            <w:sz w:val="20"/>
                          </w:rPr>
                          <w:t>to:</w:t>
                        </w:r>
                      </w:p>
                    </w:tc>
                    <w:tc>
                      <w:tcPr>
                        <w:tcW w:w="1968" w:type="dxa"/>
                      </w:tcPr>
                      <w:p w:rsidR="006974EB" w:rsidRDefault="006974EB">
                        <w:pPr>
                          <w:pStyle w:val="TableParagraph"/>
                          <w:jc w:val="left"/>
                          <w:rPr>
                            <w:rFonts w:ascii="Times New Roman"/>
                            <w:sz w:val="20"/>
                          </w:rPr>
                        </w:pPr>
                      </w:p>
                    </w:tc>
                    <w:tc>
                      <w:tcPr>
                        <w:tcW w:w="2041" w:type="dxa"/>
                      </w:tcPr>
                      <w:p w:rsidR="006974EB" w:rsidRDefault="006974EB">
                        <w:pPr>
                          <w:pStyle w:val="TableParagraph"/>
                          <w:jc w:val="left"/>
                          <w:rPr>
                            <w:rFonts w:ascii="Times New Roman"/>
                            <w:sz w:val="20"/>
                          </w:rPr>
                        </w:pPr>
                      </w:p>
                    </w:tc>
                    <w:tc>
                      <w:tcPr>
                        <w:tcW w:w="2055" w:type="dxa"/>
                      </w:tcPr>
                      <w:p w:rsidR="006974EB" w:rsidRDefault="006974EB">
                        <w:pPr>
                          <w:pStyle w:val="TableParagraph"/>
                          <w:jc w:val="left"/>
                          <w:rPr>
                            <w:rFonts w:ascii="Times New Roman"/>
                            <w:sz w:val="20"/>
                          </w:rPr>
                        </w:pPr>
                      </w:p>
                    </w:tc>
                  </w:tr>
                </w:tbl>
                <w:p w:rsidR="006974EB" w:rsidRDefault="006974EB" w:rsidP="00EE6387">
                  <w:pPr>
                    <w:pStyle w:val="BodyText"/>
                  </w:pPr>
                </w:p>
              </w:txbxContent>
            </v:textbox>
            <w10:wrap type="topAndBottom" anchorx="page"/>
          </v:shape>
        </w:pict>
      </w:r>
      <w:r w:rsidR="00EE6387">
        <w:rPr>
          <w:noProof/>
          <w:lang w:bidi="hi-IN"/>
        </w:rPr>
        <w:drawing>
          <wp:anchor distT="0" distB="0" distL="0" distR="0" simplePos="0" relativeHeight="487601664" behindDoc="0" locked="0" layoutInCell="1" allowOverlap="1">
            <wp:simplePos x="0" y="0"/>
            <wp:positionH relativeFrom="page">
              <wp:posOffset>6344284</wp:posOffset>
            </wp:positionH>
            <wp:positionV relativeFrom="paragraph">
              <wp:posOffset>364741</wp:posOffset>
            </wp:positionV>
            <wp:extent cx="755059" cy="846581"/>
            <wp:effectExtent l="0" t="0" r="0" b="0"/>
            <wp:wrapTopAndBottom/>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7" cstate="print"/>
                    <a:stretch>
                      <a:fillRect/>
                    </a:stretch>
                  </pic:blipFill>
                  <pic:spPr>
                    <a:xfrm>
                      <a:off x="0" y="0"/>
                      <a:ext cx="755059" cy="846581"/>
                    </a:xfrm>
                    <a:prstGeom prst="rect">
                      <a:avLst/>
                    </a:prstGeom>
                  </pic:spPr>
                </pic:pic>
              </a:graphicData>
            </a:graphic>
          </wp:anchor>
        </w:drawing>
      </w:r>
      <w:r w:rsidR="00EE6387">
        <w:rPr>
          <w:color w:val="C00000"/>
        </w:rPr>
        <w:t>Power</w:t>
      </w:r>
      <w:r w:rsidR="00EE6387">
        <w:rPr>
          <w:color w:val="C00000"/>
          <w:spacing w:val="-4"/>
        </w:rPr>
        <w:t xml:space="preserve"> </w:t>
      </w:r>
      <w:r w:rsidR="00EE6387">
        <w:rPr>
          <w:color w:val="C00000"/>
        </w:rPr>
        <w:t>System</w:t>
      </w:r>
      <w:r w:rsidR="00EE6387">
        <w:rPr>
          <w:color w:val="C00000"/>
          <w:spacing w:val="-4"/>
        </w:rPr>
        <w:t xml:space="preserve"> </w:t>
      </w:r>
      <w:r w:rsidR="00EE6387">
        <w:rPr>
          <w:color w:val="C00000"/>
        </w:rPr>
        <w:t>Protection</w:t>
      </w:r>
      <w:r w:rsidR="00EE6387">
        <w:rPr>
          <w:color w:val="C00000"/>
          <w:spacing w:val="-7"/>
        </w:rPr>
        <w:t xml:space="preserve"> </w:t>
      </w:r>
      <w:r w:rsidR="00EE6387">
        <w:rPr>
          <w:color w:val="C00000"/>
        </w:rPr>
        <w:t>&amp;</w:t>
      </w:r>
      <w:r w:rsidR="00EE6387">
        <w:rPr>
          <w:color w:val="C00000"/>
          <w:spacing w:val="-4"/>
        </w:rPr>
        <w:t xml:space="preserve"> </w:t>
      </w:r>
      <w:r w:rsidR="00EE6387">
        <w:rPr>
          <w:color w:val="C00000"/>
        </w:rPr>
        <w:t>Switchgear</w:t>
      </w:r>
      <w:r w:rsidR="00EE6387">
        <w:rPr>
          <w:color w:val="C00000"/>
          <w:spacing w:val="-9"/>
        </w:rPr>
        <w:t xml:space="preserve"> </w:t>
      </w:r>
      <w:r w:rsidR="00EE6387">
        <w:rPr>
          <w:color w:val="C00000"/>
        </w:rPr>
        <w:t>Laboratory</w:t>
      </w:r>
    </w:p>
    <w:p w:rsidR="00EE6387" w:rsidRDefault="00EE6387" w:rsidP="00EE6387">
      <w:pPr>
        <w:pStyle w:val="ListParagraph"/>
        <w:numPr>
          <w:ilvl w:val="0"/>
          <w:numId w:val="3"/>
        </w:numPr>
        <w:tabs>
          <w:tab w:val="left" w:pos="1020"/>
          <w:tab w:val="left" w:pos="1021"/>
        </w:tabs>
        <w:spacing w:before="192"/>
        <w:ind w:hanging="361"/>
        <w:rPr>
          <w:sz w:val="18"/>
        </w:rPr>
      </w:pPr>
      <w:r>
        <w:rPr>
          <w:sz w:val="18"/>
        </w:rPr>
        <w:t>Understand</w:t>
      </w:r>
      <w:r>
        <w:rPr>
          <w:spacing w:val="-5"/>
          <w:sz w:val="18"/>
        </w:rPr>
        <w:t xml:space="preserve"> </w:t>
      </w:r>
      <w:r>
        <w:rPr>
          <w:sz w:val="18"/>
        </w:rPr>
        <w:t>the</w:t>
      </w:r>
      <w:r>
        <w:rPr>
          <w:spacing w:val="-4"/>
          <w:sz w:val="18"/>
        </w:rPr>
        <w:t xml:space="preserve"> </w:t>
      </w:r>
      <w:r>
        <w:rPr>
          <w:sz w:val="18"/>
        </w:rPr>
        <w:t>operation</w:t>
      </w:r>
      <w:r>
        <w:rPr>
          <w:spacing w:val="-5"/>
          <w:sz w:val="18"/>
        </w:rPr>
        <w:t xml:space="preserve"> </w:t>
      </w:r>
      <w:r>
        <w:rPr>
          <w:sz w:val="18"/>
        </w:rPr>
        <w:t>of</w:t>
      </w:r>
      <w:r>
        <w:rPr>
          <w:spacing w:val="-5"/>
          <w:sz w:val="18"/>
        </w:rPr>
        <w:t xml:space="preserve"> </w:t>
      </w:r>
      <w:r>
        <w:rPr>
          <w:sz w:val="18"/>
        </w:rPr>
        <w:t>different</w:t>
      </w:r>
      <w:r>
        <w:rPr>
          <w:spacing w:val="-4"/>
          <w:sz w:val="18"/>
        </w:rPr>
        <w:t xml:space="preserve"> </w:t>
      </w:r>
      <w:r>
        <w:rPr>
          <w:sz w:val="18"/>
        </w:rPr>
        <w:t>protective</w:t>
      </w:r>
      <w:r>
        <w:rPr>
          <w:spacing w:val="-5"/>
          <w:sz w:val="18"/>
        </w:rPr>
        <w:t xml:space="preserve"> </w:t>
      </w:r>
      <w:r>
        <w:rPr>
          <w:sz w:val="18"/>
        </w:rPr>
        <w:t>relay.</w:t>
      </w:r>
    </w:p>
    <w:p w:rsidR="00EE6387" w:rsidRDefault="00EE6387" w:rsidP="00EE6387">
      <w:pPr>
        <w:pStyle w:val="ListParagraph"/>
        <w:numPr>
          <w:ilvl w:val="0"/>
          <w:numId w:val="3"/>
        </w:numPr>
        <w:tabs>
          <w:tab w:val="left" w:pos="1017"/>
          <w:tab w:val="left" w:pos="1018"/>
        </w:tabs>
        <w:spacing w:before="30"/>
        <w:ind w:left="1018" w:hanging="358"/>
        <w:rPr>
          <w:sz w:val="18"/>
        </w:rPr>
      </w:pPr>
      <w:r>
        <w:rPr>
          <w:sz w:val="18"/>
        </w:rPr>
        <w:t>Apply</w:t>
      </w:r>
      <w:r>
        <w:rPr>
          <w:spacing w:val="-4"/>
          <w:sz w:val="18"/>
        </w:rPr>
        <w:t xml:space="preserve"> </w:t>
      </w:r>
      <w:r>
        <w:rPr>
          <w:sz w:val="18"/>
        </w:rPr>
        <w:t>earth</w:t>
      </w:r>
      <w:r>
        <w:rPr>
          <w:spacing w:val="-2"/>
          <w:sz w:val="18"/>
        </w:rPr>
        <w:t xml:space="preserve"> </w:t>
      </w:r>
      <w:r>
        <w:rPr>
          <w:sz w:val="18"/>
        </w:rPr>
        <w:t>fault</w:t>
      </w:r>
      <w:r>
        <w:rPr>
          <w:spacing w:val="-3"/>
          <w:sz w:val="18"/>
        </w:rPr>
        <w:t xml:space="preserve"> </w:t>
      </w:r>
      <w:r>
        <w:rPr>
          <w:sz w:val="18"/>
        </w:rPr>
        <w:t>and</w:t>
      </w:r>
      <w:r>
        <w:rPr>
          <w:spacing w:val="-4"/>
          <w:sz w:val="18"/>
        </w:rPr>
        <w:t xml:space="preserve"> </w:t>
      </w:r>
      <w:r>
        <w:rPr>
          <w:sz w:val="18"/>
        </w:rPr>
        <w:t>overcurrent</w:t>
      </w:r>
      <w:r>
        <w:rPr>
          <w:spacing w:val="-4"/>
          <w:sz w:val="18"/>
        </w:rPr>
        <w:t xml:space="preserve"> </w:t>
      </w:r>
      <w:r>
        <w:rPr>
          <w:sz w:val="18"/>
        </w:rPr>
        <w:t>protection</w:t>
      </w:r>
      <w:r>
        <w:rPr>
          <w:spacing w:val="-3"/>
          <w:sz w:val="18"/>
        </w:rPr>
        <w:t xml:space="preserve"> </w:t>
      </w:r>
      <w:r>
        <w:rPr>
          <w:sz w:val="18"/>
        </w:rPr>
        <w:t>to</w:t>
      </w:r>
      <w:r>
        <w:rPr>
          <w:spacing w:val="-5"/>
          <w:sz w:val="18"/>
        </w:rPr>
        <w:t xml:space="preserve"> </w:t>
      </w:r>
      <w:r>
        <w:rPr>
          <w:sz w:val="18"/>
        </w:rPr>
        <w:t>line</w:t>
      </w:r>
      <w:r>
        <w:rPr>
          <w:spacing w:val="-3"/>
          <w:sz w:val="18"/>
        </w:rPr>
        <w:t xml:space="preserve"> </w:t>
      </w:r>
      <w:r>
        <w:rPr>
          <w:sz w:val="18"/>
        </w:rPr>
        <w:t>and</w:t>
      </w:r>
      <w:r>
        <w:rPr>
          <w:spacing w:val="-4"/>
          <w:sz w:val="18"/>
        </w:rPr>
        <w:t xml:space="preserve"> </w:t>
      </w:r>
      <w:r>
        <w:rPr>
          <w:sz w:val="18"/>
        </w:rPr>
        <w:t>equipment.</w:t>
      </w:r>
    </w:p>
    <w:p w:rsidR="00EE6387" w:rsidRDefault="00EE6387" w:rsidP="00EE6387">
      <w:pPr>
        <w:pStyle w:val="ListParagraph"/>
        <w:numPr>
          <w:ilvl w:val="0"/>
          <w:numId w:val="3"/>
        </w:numPr>
        <w:tabs>
          <w:tab w:val="left" w:pos="1017"/>
          <w:tab w:val="left" w:pos="1018"/>
        </w:tabs>
        <w:spacing w:before="31"/>
        <w:ind w:left="1018" w:hanging="358"/>
        <w:rPr>
          <w:sz w:val="18"/>
        </w:rPr>
      </w:pPr>
      <w:r>
        <w:rPr>
          <w:sz w:val="18"/>
        </w:rPr>
        <w:t>Understand</w:t>
      </w:r>
      <w:r>
        <w:rPr>
          <w:spacing w:val="-4"/>
          <w:sz w:val="18"/>
        </w:rPr>
        <w:t xml:space="preserve"> </w:t>
      </w:r>
      <w:r>
        <w:rPr>
          <w:sz w:val="18"/>
        </w:rPr>
        <w:t>the</w:t>
      </w:r>
      <w:r>
        <w:rPr>
          <w:spacing w:val="-4"/>
          <w:sz w:val="18"/>
        </w:rPr>
        <w:t xml:space="preserve"> </w:t>
      </w:r>
      <w:r>
        <w:rPr>
          <w:sz w:val="18"/>
        </w:rPr>
        <w:t>operation</w:t>
      </w:r>
      <w:r>
        <w:rPr>
          <w:spacing w:val="-4"/>
          <w:sz w:val="18"/>
        </w:rPr>
        <w:t xml:space="preserve"> </w:t>
      </w:r>
      <w:r>
        <w:rPr>
          <w:sz w:val="18"/>
        </w:rPr>
        <w:t>of</w:t>
      </w:r>
      <w:r>
        <w:rPr>
          <w:spacing w:val="-5"/>
          <w:sz w:val="18"/>
        </w:rPr>
        <w:t xml:space="preserve"> </w:t>
      </w:r>
      <w:r>
        <w:rPr>
          <w:sz w:val="18"/>
        </w:rPr>
        <w:t>static</w:t>
      </w:r>
      <w:r>
        <w:rPr>
          <w:spacing w:val="-4"/>
          <w:sz w:val="18"/>
        </w:rPr>
        <w:t xml:space="preserve"> </w:t>
      </w:r>
      <w:r>
        <w:rPr>
          <w:sz w:val="18"/>
        </w:rPr>
        <w:t>and</w:t>
      </w:r>
      <w:r>
        <w:rPr>
          <w:spacing w:val="-4"/>
          <w:sz w:val="18"/>
        </w:rPr>
        <w:t xml:space="preserve"> </w:t>
      </w:r>
      <w:r>
        <w:rPr>
          <w:sz w:val="18"/>
        </w:rPr>
        <w:t>microprocessor</w:t>
      </w:r>
      <w:r>
        <w:rPr>
          <w:spacing w:val="-2"/>
          <w:sz w:val="18"/>
        </w:rPr>
        <w:t xml:space="preserve"> </w:t>
      </w:r>
      <w:r>
        <w:rPr>
          <w:sz w:val="18"/>
        </w:rPr>
        <w:t>based</w:t>
      </w:r>
      <w:r>
        <w:rPr>
          <w:spacing w:val="-1"/>
          <w:sz w:val="18"/>
        </w:rPr>
        <w:t xml:space="preserve"> </w:t>
      </w:r>
      <w:r>
        <w:rPr>
          <w:sz w:val="18"/>
        </w:rPr>
        <w:t>relays.</w:t>
      </w:r>
    </w:p>
    <w:p w:rsidR="00EE6387" w:rsidRDefault="00EE6387" w:rsidP="00EE6387">
      <w:pPr>
        <w:pStyle w:val="ListParagraph"/>
        <w:numPr>
          <w:ilvl w:val="0"/>
          <w:numId w:val="3"/>
        </w:numPr>
        <w:tabs>
          <w:tab w:val="left" w:pos="1017"/>
          <w:tab w:val="left" w:pos="1018"/>
        </w:tabs>
        <w:spacing w:before="28"/>
        <w:ind w:left="1018" w:hanging="358"/>
        <w:rPr>
          <w:sz w:val="18"/>
        </w:rPr>
      </w:pPr>
      <w:r>
        <w:rPr>
          <w:sz w:val="18"/>
        </w:rPr>
        <w:t>Apply</w:t>
      </w:r>
      <w:r>
        <w:rPr>
          <w:spacing w:val="-3"/>
          <w:sz w:val="18"/>
        </w:rPr>
        <w:t xml:space="preserve"> </w:t>
      </w:r>
      <w:r>
        <w:rPr>
          <w:sz w:val="18"/>
        </w:rPr>
        <w:t>the</w:t>
      </w:r>
      <w:r>
        <w:rPr>
          <w:spacing w:val="-4"/>
          <w:sz w:val="18"/>
        </w:rPr>
        <w:t xml:space="preserve"> </w:t>
      </w:r>
      <w:r>
        <w:rPr>
          <w:sz w:val="18"/>
        </w:rPr>
        <w:t>sequence</w:t>
      </w:r>
      <w:r>
        <w:rPr>
          <w:spacing w:val="-3"/>
          <w:sz w:val="18"/>
        </w:rPr>
        <w:t xml:space="preserve"> </w:t>
      </w:r>
      <w:r>
        <w:rPr>
          <w:sz w:val="18"/>
        </w:rPr>
        <w:t>component</w:t>
      </w:r>
      <w:r>
        <w:rPr>
          <w:spacing w:val="-3"/>
          <w:sz w:val="18"/>
        </w:rPr>
        <w:t xml:space="preserve"> </w:t>
      </w:r>
      <w:r>
        <w:rPr>
          <w:sz w:val="18"/>
        </w:rPr>
        <w:t>analysis</w:t>
      </w:r>
      <w:r>
        <w:rPr>
          <w:spacing w:val="-3"/>
          <w:sz w:val="18"/>
        </w:rPr>
        <w:t xml:space="preserve"> </w:t>
      </w:r>
      <w:r>
        <w:rPr>
          <w:sz w:val="18"/>
        </w:rPr>
        <w:t>to</w:t>
      </w:r>
      <w:r>
        <w:rPr>
          <w:spacing w:val="-2"/>
          <w:sz w:val="18"/>
        </w:rPr>
        <w:t xml:space="preserve"> </w:t>
      </w:r>
      <w:r>
        <w:rPr>
          <w:sz w:val="18"/>
        </w:rPr>
        <w:t>identify</w:t>
      </w:r>
      <w:r>
        <w:rPr>
          <w:spacing w:val="-3"/>
          <w:sz w:val="18"/>
        </w:rPr>
        <w:t xml:space="preserve"> </w:t>
      </w:r>
      <w:r>
        <w:rPr>
          <w:sz w:val="18"/>
        </w:rPr>
        <w:t>the</w:t>
      </w:r>
      <w:r>
        <w:rPr>
          <w:spacing w:val="-3"/>
          <w:sz w:val="18"/>
        </w:rPr>
        <w:t xml:space="preserve"> </w:t>
      </w:r>
      <w:r>
        <w:rPr>
          <w:sz w:val="18"/>
        </w:rPr>
        <w:t>fault</w:t>
      </w:r>
      <w:r>
        <w:rPr>
          <w:spacing w:val="-2"/>
          <w:sz w:val="18"/>
        </w:rPr>
        <w:t xml:space="preserve"> </w:t>
      </w:r>
      <w:r>
        <w:rPr>
          <w:sz w:val="18"/>
        </w:rPr>
        <w:t>types.</w:t>
      </w:r>
    </w:p>
    <w:p w:rsidR="00EE6387" w:rsidRDefault="00EE6387" w:rsidP="00EE6387">
      <w:pPr>
        <w:pStyle w:val="ListParagraph"/>
        <w:numPr>
          <w:ilvl w:val="0"/>
          <w:numId w:val="3"/>
        </w:numPr>
        <w:tabs>
          <w:tab w:val="left" w:pos="1017"/>
          <w:tab w:val="left" w:pos="1018"/>
        </w:tabs>
        <w:spacing w:before="31"/>
        <w:ind w:left="1018" w:hanging="358"/>
        <w:rPr>
          <w:sz w:val="18"/>
        </w:rPr>
      </w:pPr>
      <w:r>
        <w:rPr>
          <w:sz w:val="18"/>
        </w:rPr>
        <w:t>Comprehend</w:t>
      </w:r>
      <w:r>
        <w:rPr>
          <w:spacing w:val="-2"/>
          <w:sz w:val="18"/>
        </w:rPr>
        <w:t xml:space="preserve"> </w:t>
      </w:r>
      <w:r>
        <w:rPr>
          <w:sz w:val="18"/>
        </w:rPr>
        <w:t>switching</w:t>
      </w:r>
      <w:r>
        <w:rPr>
          <w:spacing w:val="-4"/>
          <w:sz w:val="18"/>
        </w:rPr>
        <w:t xml:space="preserve"> </w:t>
      </w:r>
      <w:r>
        <w:rPr>
          <w:sz w:val="18"/>
        </w:rPr>
        <w:t>phenomenon</w:t>
      </w:r>
      <w:r>
        <w:rPr>
          <w:spacing w:val="-4"/>
          <w:sz w:val="18"/>
        </w:rPr>
        <w:t xml:space="preserve"> </w:t>
      </w:r>
      <w:r>
        <w:rPr>
          <w:sz w:val="18"/>
        </w:rPr>
        <w:t>of</w:t>
      </w:r>
      <w:r>
        <w:rPr>
          <w:spacing w:val="-4"/>
          <w:sz w:val="18"/>
        </w:rPr>
        <w:t xml:space="preserve"> </w:t>
      </w:r>
      <w:r>
        <w:rPr>
          <w:sz w:val="18"/>
        </w:rPr>
        <w:t>various</w:t>
      </w:r>
      <w:r>
        <w:rPr>
          <w:spacing w:val="-5"/>
          <w:sz w:val="18"/>
        </w:rPr>
        <w:t xml:space="preserve"> </w:t>
      </w:r>
      <w:r>
        <w:rPr>
          <w:sz w:val="18"/>
        </w:rPr>
        <w:t>types</w:t>
      </w:r>
      <w:r>
        <w:rPr>
          <w:spacing w:val="-5"/>
          <w:sz w:val="18"/>
        </w:rPr>
        <w:t xml:space="preserve"> </w:t>
      </w:r>
      <w:r>
        <w:rPr>
          <w:sz w:val="18"/>
        </w:rPr>
        <w:t>of</w:t>
      </w:r>
      <w:r>
        <w:rPr>
          <w:spacing w:val="-2"/>
          <w:sz w:val="18"/>
        </w:rPr>
        <w:t xml:space="preserve"> </w:t>
      </w:r>
      <w:r>
        <w:rPr>
          <w:sz w:val="18"/>
        </w:rPr>
        <w:t>circuit</w:t>
      </w:r>
      <w:r>
        <w:rPr>
          <w:spacing w:val="-4"/>
          <w:sz w:val="18"/>
        </w:rPr>
        <w:t xml:space="preserve"> </w:t>
      </w:r>
      <w:r>
        <w:rPr>
          <w:sz w:val="18"/>
        </w:rPr>
        <w:t>breakers</w:t>
      </w:r>
      <w:r>
        <w:rPr>
          <w:spacing w:val="-4"/>
          <w:sz w:val="18"/>
        </w:rPr>
        <w:t xml:space="preserve"> </w:t>
      </w:r>
      <w:r>
        <w:rPr>
          <w:sz w:val="18"/>
        </w:rPr>
        <w:t>and</w:t>
      </w:r>
      <w:r>
        <w:rPr>
          <w:spacing w:val="-4"/>
          <w:sz w:val="18"/>
        </w:rPr>
        <w:t xml:space="preserve"> </w:t>
      </w:r>
      <w:r>
        <w:rPr>
          <w:sz w:val="18"/>
        </w:rPr>
        <w:t>their</w:t>
      </w:r>
      <w:r>
        <w:rPr>
          <w:spacing w:val="-3"/>
          <w:sz w:val="18"/>
        </w:rPr>
        <w:t xml:space="preserve"> </w:t>
      </w:r>
      <w:r>
        <w:rPr>
          <w:sz w:val="18"/>
        </w:rPr>
        <w:t>duties.</w:t>
      </w:r>
    </w:p>
    <w:p w:rsidR="00EE6387" w:rsidRDefault="00EE6387" w:rsidP="00EE6387">
      <w:pPr>
        <w:pStyle w:val="BodyText"/>
        <w:spacing w:before="7"/>
        <w:rPr>
          <w:sz w:val="23"/>
        </w:rPr>
      </w:pPr>
    </w:p>
    <w:p w:rsidR="00EE6387" w:rsidRDefault="00EE6387" w:rsidP="00EE6387">
      <w:pPr>
        <w:ind w:left="3056" w:right="3541"/>
        <w:jc w:val="center"/>
        <w:rPr>
          <w:b/>
          <w:sz w:val="28"/>
        </w:rPr>
      </w:pPr>
      <w:r>
        <w:rPr>
          <w:b/>
          <w:sz w:val="28"/>
          <w:u w:val="single"/>
        </w:rPr>
        <w:t>LIST</w:t>
      </w:r>
      <w:r>
        <w:rPr>
          <w:b/>
          <w:spacing w:val="-7"/>
          <w:sz w:val="28"/>
          <w:u w:val="single"/>
        </w:rPr>
        <w:t xml:space="preserve"> </w:t>
      </w:r>
      <w:r>
        <w:rPr>
          <w:b/>
          <w:sz w:val="28"/>
          <w:u w:val="single"/>
        </w:rPr>
        <w:t>OF</w:t>
      </w:r>
      <w:r>
        <w:rPr>
          <w:b/>
          <w:spacing w:val="-3"/>
          <w:sz w:val="28"/>
          <w:u w:val="single"/>
        </w:rPr>
        <w:t xml:space="preserve"> </w:t>
      </w:r>
      <w:r>
        <w:rPr>
          <w:b/>
          <w:sz w:val="28"/>
          <w:u w:val="single"/>
        </w:rPr>
        <w:t>EXPERIMENTS</w:t>
      </w:r>
    </w:p>
    <w:p w:rsidR="00EE6387" w:rsidRDefault="00EE6387" w:rsidP="00EE6387">
      <w:pPr>
        <w:pStyle w:val="ListParagraph"/>
        <w:numPr>
          <w:ilvl w:val="0"/>
          <w:numId w:val="2"/>
        </w:numPr>
        <w:tabs>
          <w:tab w:val="left" w:pos="1017"/>
          <w:tab w:val="left" w:pos="1018"/>
        </w:tabs>
        <w:spacing w:before="173"/>
        <w:rPr>
          <w:sz w:val="20"/>
        </w:rPr>
      </w:pPr>
      <w:r>
        <w:rPr>
          <w:sz w:val="20"/>
        </w:rPr>
        <w:t>Location</w:t>
      </w:r>
      <w:r>
        <w:rPr>
          <w:spacing w:val="-9"/>
          <w:sz w:val="20"/>
        </w:rPr>
        <w:t xml:space="preserve"> </w:t>
      </w:r>
      <w:r>
        <w:rPr>
          <w:sz w:val="20"/>
        </w:rPr>
        <w:t>of</w:t>
      </w:r>
      <w:r>
        <w:rPr>
          <w:spacing w:val="-3"/>
          <w:sz w:val="20"/>
        </w:rPr>
        <w:t xml:space="preserve"> </w:t>
      </w:r>
      <w:r>
        <w:rPr>
          <w:sz w:val="20"/>
        </w:rPr>
        <w:t>cable</w:t>
      </w:r>
      <w:r>
        <w:rPr>
          <w:spacing w:val="-6"/>
          <w:sz w:val="20"/>
        </w:rPr>
        <w:t xml:space="preserve"> </w:t>
      </w:r>
      <w:r>
        <w:rPr>
          <w:sz w:val="20"/>
        </w:rPr>
        <w:t>faults</w:t>
      </w:r>
      <w:r>
        <w:rPr>
          <w:spacing w:val="-3"/>
          <w:sz w:val="20"/>
        </w:rPr>
        <w:t xml:space="preserve"> </w:t>
      </w:r>
      <w:r>
        <w:rPr>
          <w:sz w:val="20"/>
        </w:rPr>
        <w:t>using</w:t>
      </w:r>
      <w:r>
        <w:rPr>
          <w:spacing w:val="-7"/>
          <w:sz w:val="20"/>
        </w:rPr>
        <w:t xml:space="preserve"> </w:t>
      </w:r>
      <w:r>
        <w:rPr>
          <w:sz w:val="20"/>
        </w:rPr>
        <w:t>Varley</w:t>
      </w:r>
      <w:r>
        <w:rPr>
          <w:spacing w:val="-8"/>
          <w:sz w:val="20"/>
        </w:rPr>
        <w:t xml:space="preserve"> </w:t>
      </w:r>
      <w:r>
        <w:rPr>
          <w:sz w:val="20"/>
        </w:rPr>
        <w:t>Loop</w:t>
      </w:r>
      <w:r>
        <w:rPr>
          <w:spacing w:val="-4"/>
          <w:sz w:val="20"/>
        </w:rPr>
        <w:t xml:space="preserve"> </w:t>
      </w:r>
      <w:r>
        <w:rPr>
          <w:sz w:val="20"/>
        </w:rPr>
        <w:t>test.</w:t>
      </w:r>
    </w:p>
    <w:p w:rsidR="00EE6387" w:rsidRDefault="00EE6387" w:rsidP="00EE6387">
      <w:pPr>
        <w:pStyle w:val="ListParagraph"/>
        <w:numPr>
          <w:ilvl w:val="0"/>
          <w:numId w:val="2"/>
        </w:numPr>
        <w:tabs>
          <w:tab w:val="left" w:pos="1018"/>
        </w:tabs>
        <w:spacing w:before="106"/>
        <w:rPr>
          <w:sz w:val="20"/>
        </w:rPr>
      </w:pPr>
      <w:r>
        <w:rPr>
          <w:sz w:val="20"/>
        </w:rPr>
        <w:t>To</w:t>
      </w:r>
      <w:r>
        <w:rPr>
          <w:spacing w:val="-5"/>
          <w:sz w:val="20"/>
        </w:rPr>
        <w:t xml:space="preserve"> </w:t>
      </w:r>
      <w:r>
        <w:rPr>
          <w:sz w:val="20"/>
        </w:rPr>
        <w:t>study</w:t>
      </w:r>
      <w:r>
        <w:rPr>
          <w:spacing w:val="-7"/>
          <w:sz w:val="20"/>
        </w:rPr>
        <w:t xml:space="preserve"> </w:t>
      </w:r>
      <w:r>
        <w:rPr>
          <w:sz w:val="20"/>
        </w:rPr>
        <w:t>the</w:t>
      </w:r>
      <w:r>
        <w:rPr>
          <w:spacing w:val="-4"/>
          <w:sz w:val="20"/>
        </w:rPr>
        <w:t xml:space="preserve"> </w:t>
      </w:r>
      <w:r>
        <w:rPr>
          <w:sz w:val="20"/>
        </w:rPr>
        <w:t>gas</w:t>
      </w:r>
      <w:r>
        <w:rPr>
          <w:spacing w:val="-2"/>
          <w:sz w:val="20"/>
        </w:rPr>
        <w:t xml:space="preserve"> </w:t>
      </w:r>
      <w:r>
        <w:rPr>
          <w:sz w:val="20"/>
        </w:rPr>
        <w:t>actuated</w:t>
      </w:r>
      <w:r>
        <w:rPr>
          <w:spacing w:val="-8"/>
          <w:sz w:val="20"/>
        </w:rPr>
        <w:t xml:space="preserve"> </w:t>
      </w:r>
      <w:r>
        <w:rPr>
          <w:sz w:val="20"/>
        </w:rPr>
        <w:t>Buchholz</w:t>
      </w:r>
      <w:r>
        <w:rPr>
          <w:spacing w:val="-10"/>
          <w:sz w:val="20"/>
        </w:rPr>
        <w:t xml:space="preserve"> </w:t>
      </w:r>
      <w:r>
        <w:rPr>
          <w:sz w:val="20"/>
        </w:rPr>
        <w:t>relay</w:t>
      </w:r>
      <w:r>
        <w:rPr>
          <w:spacing w:val="-6"/>
          <w:sz w:val="20"/>
        </w:rPr>
        <w:t xml:space="preserve"> </w:t>
      </w:r>
      <w:r>
        <w:rPr>
          <w:sz w:val="20"/>
        </w:rPr>
        <w:t>for</w:t>
      </w:r>
      <w:r>
        <w:rPr>
          <w:spacing w:val="-5"/>
          <w:sz w:val="20"/>
        </w:rPr>
        <w:t xml:space="preserve"> </w:t>
      </w:r>
      <w:r>
        <w:rPr>
          <w:sz w:val="20"/>
        </w:rPr>
        <w:t>transformer.</w:t>
      </w:r>
    </w:p>
    <w:p w:rsidR="00EE6387" w:rsidRDefault="00EE6387" w:rsidP="00EE6387">
      <w:pPr>
        <w:pStyle w:val="ListParagraph"/>
        <w:numPr>
          <w:ilvl w:val="0"/>
          <w:numId w:val="2"/>
        </w:numPr>
        <w:tabs>
          <w:tab w:val="left" w:pos="1016"/>
        </w:tabs>
        <w:spacing w:before="104"/>
        <w:ind w:left="1015" w:hanging="356"/>
        <w:rPr>
          <w:sz w:val="20"/>
        </w:rPr>
      </w:pPr>
      <w:r>
        <w:rPr>
          <w:sz w:val="20"/>
        </w:rPr>
        <w:t>To</w:t>
      </w:r>
      <w:r>
        <w:rPr>
          <w:spacing w:val="-2"/>
          <w:sz w:val="20"/>
        </w:rPr>
        <w:t xml:space="preserve"> </w:t>
      </w:r>
      <w:r>
        <w:rPr>
          <w:sz w:val="20"/>
        </w:rPr>
        <w:t>perform</w:t>
      </w:r>
      <w:r>
        <w:rPr>
          <w:spacing w:val="-7"/>
          <w:sz w:val="20"/>
        </w:rPr>
        <w:t xml:space="preserve"> </w:t>
      </w:r>
      <w:r>
        <w:rPr>
          <w:sz w:val="20"/>
        </w:rPr>
        <w:t>CT</w:t>
      </w:r>
      <w:r>
        <w:rPr>
          <w:spacing w:val="-2"/>
          <w:sz w:val="20"/>
        </w:rPr>
        <w:t xml:space="preserve"> </w:t>
      </w:r>
      <w:r>
        <w:rPr>
          <w:sz w:val="20"/>
        </w:rPr>
        <w:t>polarity</w:t>
      </w:r>
      <w:r>
        <w:rPr>
          <w:spacing w:val="-6"/>
          <w:sz w:val="20"/>
        </w:rPr>
        <w:t xml:space="preserve"> </w:t>
      </w:r>
      <w:r>
        <w:rPr>
          <w:sz w:val="20"/>
        </w:rPr>
        <w:t>test</w:t>
      </w:r>
      <w:r>
        <w:rPr>
          <w:spacing w:val="-1"/>
          <w:sz w:val="20"/>
        </w:rPr>
        <w:t xml:space="preserve"> </w:t>
      </w:r>
      <w:r>
        <w:rPr>
          <w:sz w:val="20"/>
        </w:rPr>
        <w:t>and</w:t>
      </w:r>
      <w:r>
        <w:rPr>
          <w:spacing w:val="-3"/>
          <w:sz w:val="20"/>
        </w:rPr>
        <w:t xml:space="preserve"> </w:t>
      </w:r>
      <w:r>
        <w:rPr>
          <w:sz w:val="20"/>
        </w:rPr>
        <w:t>study</w:t>
      </w:r>
      <w:r>
        <w:rPr>
          <w:spacing w:val="-7"/>
          <w:sz w:val="20"/>
        </w:rPr>
        <w:t xml:space="preserve"> </w:t>
      </w:r>
      <w:r>
        <w:rPr>
          <w:sz w:val="20"/>
        </w:rPr>
        <w:t>the</w:t>
      </w:r>
      <w:r>
        <w:rPr>
          <w:spacing w:val="-4"/>
          <w:sz w:val="20"/>
        </w:rPr>
        <w:t xml:space="preserve"> </w:t>
      </w:r>
      <w:r>
        <w:rPr>
          <w:sz w:val="20"/>
        </w:rPr>
        <w:t>operating</w:t>
      </w:r>
      <w:r>
        <w:rPr>
          <w:spacing w:val="-10"/>
          <w:sz w:val="20"/>
        </w:rPr>
        <w:t xml:space="preserve"> </w:t>
      </w:r>
      <w:r>
        <w:rPr>
          <w:sz w:val="20"/>
        </w:rPr>
        <w:t>principle</w:t>
      </w:r>
      <w:r>
        <w:rPr>
          <w:spacing w:val="-9"/>
          <w:sz w:val="20"/>
        </w:rPr>
        <w:t xml:space="preserve"> </w:t>
      </w:r>
      <w:r>
        <w:rPr>
          <w:sz w:val="20"/>
        </w:rPr>
        <w:t>of</w:t>
      </w:r>
      <w:r>
        <w:rPr>
          <w:spacing w:val="-4"/>
          <w:sz w:val="20"/>
        </w:rPr>
        <w:t xml:space="preserve"> </w:t>
      </w:r>
      <w:r>
        <w:rPr>
          <w:sz w:val="20"/>
        </w:rPr>
        <w:t>current</w:t>
      </w:r>
      <w:r>
        <w:rPr>
          <w:spacing w:val="-9"/>
          <w:sz w:val="20"/>
        </w:rPr>
        <w:t xml:space="preserve"> </w:t>
      </w:r>
      <w:r>
        <w:rPr>
          <w:sz w:val="20"/>
        </w:rPr>
        <w:t>differential</w:t>
      </w:r>
      <w:r>
        <w:rPr>
          <w:spacing w:val="-11"/>
          <w:sz w:val="20"/>
        </w:rPr>
        <w:t xml:space="preserve"> </w:t>
      </w:r>
      <w:r>
        <w:rPr>
          <w:sz w:val="20"/>
        </w:rPr>
        <w:t>relay.</w:t>
      </w:r>
    </w:p>
    <w:p w:rsidR="00EE6387" w:rsidRDefault="00EE6387" w:rsidP="00EE6387">
      <w:pPr>
        <w:pStyle w:val="ListParagraph"/>
        <w:numPr>
          <w:ilvl w:val="0"/>
          <w:numId w:val="2"/>
        </w:numPr>
        <w:tabs>
          <w:tab w:val="left" w:pos="1018"/>
        </w:tabs>
        <w:spacing w:before="104" w:line="360" w:lineRule="auto"/>
        <w:ind w:left="1020" w:right="1275" w:hanging="360"/>
        <w:rPr>
          <w:sz w:val="20"/>
        </w:rPr>
      </w:pPr>
      <w:r>
        <w:rPr>
          <w:w w:val="95"/>
          <w:sz w:val="20"/>
        </w:rPr>
        <w:t>To</w:t>
      </w:r>
      <w:r>
        <w:rPr>
          <w:spacing w:val="1"/>
          <w:w w:val="95"/>
          <w:sz w:val="20"/>
        </w:rPr>
        <w:t xml:space="preserve"> </w:t>
      </w:r>
      <w:r>
        <w:rPr>
          <w:w w:val="95"/>
          <w:sz w:val="20"/>
        </w:rPr>
        <w:t>check voltage</w:t>
      </w:r>
      <w:r>
        <w:rPr>
          <w:spacing w:val="1"/>
          <w:w w:val="95"/>
          <w:sz w:val="20"/>
        </w:rPr>
        <w:t xml:space="preserve"> </w:t>
      </w:r>
      <w:r>
        <w:rPr>
          <w:w w:val="95"/>
          <w:sz w:val="20"/>
        </w:rPr>
        <w:t>and</w:t>
      </w:r>
      <w:r>
        <w:rPr>
          <w:spacing w:val="1"/>
          <w:w w:val="95"/>
          <w:sz w:val="20"/>
        </w:rPr>
        <w:t xml:space="preserve"> </w:t>
      </w:r>
      <w:r>
        <w:rPr>
          <w:w w:val="95"/>
          <w:sz w:val="20"/>
        </w:rPr>
        <w:t>current condition for</w:t>
      </w:r>
      <w:r>
        <w:rPr>
          <w:spacing w:val="1"/>
          <w:w w:val="95"/>
          <w:sz w:val="20"/>
        </w:rPr>
        <w:t xml:space="preserve"> </w:t>
      </w:r>
      <w:r>
        <w:rPr>
          <w:w w:val="95"/>
          <w:sz w:val="20"/>
        </w:rPr>
        <w:t>unsymmetrical and</w:t>
      </w:r>
      <w:r>
        <w:rPr>
          <w:spacing w:val="1"/>
          <w:w w:val="95"/>
          <w:sz w:val="20"/>
        </w:rPr>
        <w:t xml:space="preserve"> </w:t>
      </w:r>
      <w:r>
        <w:rPr>
          <w:w w:val="95"/>
          <w:sz w:val="20"/>
        </w:rPr>
        <w:t>symmetrical fault</w:t>
      </w:r>
      <w:r>
        <w:rPr>
          <w:spacing w:val="1"/>
          <w:w w:val="95"/>
          <w:sz w:val="20"/>
        </w:rPr>
        <w:t xml:space="preserve"> </w:t>
      </w:r>
      <w:r>
        <w:rPr>
          <w:w w:val="95"/>
          <w:sz w:val="20"/>
        </w:rPr>
        <w:t>in</w:t>
      </w:r>
      <w:r>
        <w:rPr>
          <w:spacing w:val="1"/>
          <w:w w:val="95"/>
          <w:sz w:val="20"/>
        </w:rPr>
        <w:t xml:space="preserve"> </w:t>
      </w:r>
      <w:r>
        <w:rPr>
          <w:w w:val="95"/>
          <w:sz w:val="20"/>
        </w:rPr>
        <w:t>short,</w:t>
      </w:r>
      <w:r>
        <w:rPr>
          <w:spacing w:val="1"/>
          <w:w w:val="95"/>
          <w:sz w:val="20"/>
        </w:rPr>
        <w:t xml:space="preserve"> </w:t>
      </w:r>
      <w:r>
        <w:rPr>
          <w:sz w:val="20"/>
        </w:rPr>
        <w:t>medium,</w:t>
      </w:r>
      <w:r>
        <w:rPr>
          <w:spacing w:val="-11"/>
          <w:sz w:val="20"/>
        </w:rPr>
        <w:t xml:space="preserve"> </w:t>
      </w:r>
      <w:r>
        <w:rPr>
          <w:sz w:val="20"/>
        </w:rPr>
        <w:t>and</w:t>
      </w:r>
      <w:r>
        <w:rPr>
          <w:spacing w:val="-1"/>
          <w:sz w:val="20"/>
        </w:rPr>
        <w:t xml:space="preserve"> </w:t>
      </w:r>
      <w:r>
        <w:rPr>
          <w:sz w:val="20"/>
        </w:rPr>
        <w:t>long</w:t>
      </w:r>
      <w:r>
        <w:rPr>
          <w:spacing w:val="-6"/>
          <w:sz w:val="20"/>
        </w:rPr>
        <w:t xml:space="preserve"> </w:t>
      </w:r>
      <w:r>
        <w:rPr>
          <w:sz w:val="20"/>
        </w:rPr>
        <w:t>transmission</w:t>
      </w:r>
      <w:r>
        <w:rPr>
          <w:spacing w:val="-13"/>
          <w:sz w:val="20"/>
        </w:rPr>
        <w:t xml:space="preserve"> </w:t>
      </w:r>
      <w:r>
        <w:rPr>
          <w:sz w:val="20"/>
        </w:rPr>
        <w:t>line</w:t>
      </w:r>
    </w:p>
    <w:p w:rsidR="00EE6387" w:rsidRDefault="00EE6387" w:rsidP="00EE6387">
      <w:pPr>
        <w:pStyle w:val="ListParagraph"/>
        <w:numPr>
          <w:ilvl w:val="0"/>
          <w:numId w:val="2"/>
        </w:numPr>
        <w:tabs>
          <w:tab w:val="left" w:pos="1018"/>
        </w:tabs>
        <w:rPr>
          <w:sz w:val="20"/>
        </w:rPr>
      </w:pPr>
      <w:r>
        <w:rPr>
          <w:spacing w:val="-1"/>
          <w:sz w:val="20"/>
        </w:rPr>
        <w:t>Simulation</w:t>
      </w:r>
      <w:r>
        <w:rPr>
          <w:spacing w:val="-10"/>
          <w:sz w:val="20"/>
        </w:rPr>
        <w:t xml:space="preserve"> </w:t>
      </w:r>
      <w:r>
        <w:rPr>
          <w:spacing w:val="-1"/>
          <w:sz w:val="20"/>
        </w:rPr>
        <w:t>of</w:t>
      </w:r>
      <w:r>
        <w:rPr>
          <w:spacing w:val="-3"/>
          <w:sz w:val="20"/>
        </w:rPr>
        <w:t xml:space="preserve"> </w:t>
      </w:r>
      <w:r>
        <w:rPr>
          <w:spacing w:val="-1"/>
          <w:sz w:val="20"/>
        </w:rPr>
        <w:t>various</w:t>
      </w:r>
      <w:r>
        <w:rPr>
          <w:spacing w:val="-8"/>
          <w:sz w:val="20"/>
        </w:rPr>
        <w:t xml:space="preserve"> </w:t>
      </w:r>
      <w:r>
        <w:rPr>
          <w:sz w:val="20"/>
        </w:rPr>
        <w:t>faults</w:t>
      </w:r>
      <w:r>
        <w:rPr>
          <w:spacing w:val="-3"/>
          <w:sz w:val="20"/>
        </w:rPr>
        <w:t xml:space="preserve"> </w:t>
      </w:r>
      <w:r>
        <w:rPr>
          <w:sz w:val="20"/>
        </w:rPr>
        <w:t>and</w:t>
      </w:r>
      <w:r>
        <w:rPr>
          <w:spacing w:val="-2"/>
          <w:sz w:val="20"/>
        </w:rPr>
        <w:t xml:space="preserve"> </w:t>
      </w:r>
      <w:r>
        <w:rPr>
          <w:sz w:val="20"/>
        </w:rPr>
        <w:t>verification</w:t>
      </w:r>
      <w:r>
        <w:rPr>
          <w:spacing w:val="-9"/>
          <w:sz w:val="20"/>
        </w:rPr>
        <w:t xml:space="preserve"> </w:t>
      </w:r>
      <w:r>
        <w:rPr>
          <w:sz w:val="20"/>
        </w:rPr>
        <w:t>of</w:t>
      </w:r>
      <w:r>
        <w:rPr>
          <w:spacing w:val="-1"/>
          <w:sz w:val="20"/>
        </w:rPr>
        <w:t xml:space="preserve"> </w:t>
      </w:r>
      <w:r>
        <w:rPr>
          <w:sz w:val="20"/>
        </w:rPr>
        <w:t>symmetrical</w:t>
      </w:r>
      <w:r>
        <w:rPr>
          <w:spacing w:val="-10"/>
          <w:sz w:val="20"/>
        </w:rPr>
        <w:t xml:space="preserve"> </w:t>
      </w:r>
      <w:r>
        <w:rPr>
          <w:sz w:val="20"/>
        </w:rPr>
        <w:t>components</w:t>
      </w:r>
      <w:r>
        <w:rPr>
          <w:spacing w:val="-12"/>
          <w:sz w:val="20"/>
        </w:rPr>
        <w:t xml:space="preserve"> </w:t>
      </w:r>
      <w:r>
        <w:rPr>
          <w:sz w:val="20"/>
        </w:rPr>
        <w:t>of</w:t>
      </w:r>
      <w:r>
        <w:rPr>
          <w:spacing w:val="-1"/>
          <w:sz w:val="20"/>
        </w:rPr>
        <w:t xml:space="preserve"> </w:t>
      </w:r>
      <w:r>
        <w:rPr>
          <w:sz w:val="20"/>
        </w:rPr>
        <w:t>currents.</w:t>
      </w:r>
    </w:p>
    <w:p w:rsidR="00EE6387" w:rsidRDefault="00EE6387" w:rsidP="00EE6387">
      <w:pPr>
        <w:pStyle w:val="ListParagraph"/>
        <w:numPr>
          <w:ilvl w:val="0"/>
          <w:numId w:val="2"/>
        </w:numPr>
        <w:tabs>
          <w:tab w:val="left" w:pos="1018"/>
        </w:tabs>
        <w:spacing w:before="104"/>
        <w:rPr>
          <w:sz w:val="20"/>
        </w:rPr>
      </w:pPr>
      <w:r>
        <w:rPr>
          <w:spacing w:val="-1"/>
          <w:sz w:val="20"/>
        </w:rPr>
        <w:t>To</w:t>
      </w:r>
      <w:r>
        <w:rPr>
          <w:spacing w:val="-4"/>
          <w:sz w:val="20"/>
        </w:rPr>
        <w:t xml:space="preserve"> </w:t>
      </w:r>
      <w:r>
        <w:rPr>
          <w:spacing w:val="-1"/>
          <w:sz w:val="20"/>
        </w:rPr>
        <w:t>study</w:t>
      </w:r>
      <w:r>
        <w:rPr>
          <w:spacing w:val="-5"/>
          <w:sz w:val="20"/>
        </w:rPr>
        <w:t xml:space="preserve"> </w:t>
      </w:r>
      <w:r>
        <w:rPr>
          <w:spacing w:val="-1"/>
          <w:sz w:val="20"/>
        </w:rPr>
        <w:t>the</w:t>
      </w:r>
      <w:r>
        <w:rPr>
          <w:spacing w:val="-3"/>
          <w:sz w:val="20"/>
        </w:rPr>
        <w:t xml:space="preserve"> </w:t>
      </w:r>
      <w:r>
        <w:rPr>
          <w:sz w:val="20"/>
        </w:rPr>
        <w:t>operating</w:t>
      </w:r>
      <w:r>
        <w:rPr>
          <w:spacing w:val="-9"/>
          <w:sz w:val="20"/>
        </w:rPr>
        <w:t xml:space="preserve"> </w:t>
      </w:r>
      <w:r>
        <w:rPr>
          <w:sz w:val="20"/>
        </w:rPr>
        <w:t>principle</w:t>
      </w:r>
      <w:r>
        <w:rPr>
          <w:spacing w:val="-8"/>
          <w:sz w:val="20"/>
        </w:rPr>
        <w:t xml:space="preserve"> </w:t>
      </w:r>
      <w:r>
        <w:rPr>
          <w:sz w:val="20"/>
        </w:rPr>
        <w:t>of</w:t>
      </w:r>
      <w:r>
        <w:rPr>
          <w:spacing w:val="-1"/>
          <w:sz w:val="20"/>
        </w:rPr>
        <w:t xml:space="preserve"> </w:t>
      </w:r>
      <w:r>
        <w:rPr>
          <w:sz w:val="20"/>
        </w:rPr>
        <w:t>Microcontroller</w:t>
      </w:r>
      <w:r>
        <w:rPr>
          <w:spacing w:val="-12"/>
          <w:sz w:val="20"/>
        </w:rPr>
        <w:t xml:space="preserve"> </w:t>
      </w:r>
      <w:r>
        <w:rPr>
          <w:sz w:val="20"/>
        </w:rPr>
        <w:t>based</w:t>
      </w:r>
      <w:r>
        <w:rPr>
          <w:spacing w:val="-5"/>
          <w:sz w:val="20"/>
        </w:rPr>
        <w:t xml:space="preserve"> </w:t>
      </w:r>
      <w:r>
        <w:rPr>
          <w:sz w:val="20"/>
        </w:rPr>
        <w:t>differential</w:t>
      </w:r>
      <w:r>
        <w:rPr>
          <w:spacing w:val="-7"/>
          <w:sz w:val="20"/>
        </w:rPr>
        <w:t xml:space="preserve"> </w:t>
      </w:r>
      <w:r>
        <w:rPr>
          <w:sz w:val="20"/>
        </w:rPr>
        <w:t>relay.</w:t>
      </w:r>
    </w:p>
    <w:p w:rsidR="00EE6387" w:rsidRDefault="00EE6387" w:rsidP="00EE6387">
      <w:pPr>
        <w:pStyle w:val="ListParagraph"/>
        <w:numPr>
          <w:ilvl w:val="0"/>
          <w:numId w:val="2"/>
        </w:numPr>
        <w:tabs>
          <w:tab w:val="left" w:pos="1017"/>
          <w:tab w:val="left" w:pos="1018"/>
        </w:tabs>
        <w:spacing w:before="104"/>
        <w:rPr>
          <w:sz w:val="20"/>
        </w:rPr>
      </w:pPr>
      <w:r>
        <w:rPr>
          <w:spacing w:val="-1"/>
          <w:sz w:val="20"/>
        </w:rPr>
        <w:t>To</w:t>
      </w:r>
      <w:r>
        <w:rPr>
          <w:spacing w:val="-3"/>
          <w:sz w:val="20"/>
        </w:rPr>
        <w:t xml:space="preserve"> </w:t>
      </w:r>
      <w:r>
        <w:rPr>
          <w:sz w:val="20"/>
        </w:rPr>
        <w:t>study</w:t>
      </w:r>
      <w:r>
        <w:rPr>
          <w:spacing w:val="-5"/>
          <w:sz w:val="20"/>
        </w:rPr>
        <w:t xml:space="preserve"> </w:t>
      </w:r>
      <w:r>
        <w:rPr>
          <w:sz w:val="20"/>
        </w:rPr>
        <w:t>the</w:t>
      </w:r>
      <w:r>
        <w:rPr>
          <w:spacing w:val="-3"/>
          <w:sz w:val="20"/>
        </w:rPr>
        <w:t xml:space="preserve"> </w:t>
      </w:r>
      <w:r>
        <w:rPr>
          <w:sz w:val="20"/>
        </w:rPr>
        <w:t>operating</w:t>
      </w:r>
      <w:r>
        <w:rPr>
          <w:spacing w:val="-6"/>
          <w:sz w:val="20"/>
        </w:rPr>
        <w:t xml:space="preserve"> </w:t>
      </w:r>
      <w:r>
        <w:rPr>
          <w:sz w:val="20"/>
        </w:rPr>
        <w:t>principle</w:t>
      </w:r>
      <w:r>
        <w:rPr>
          <w:spacing w:val="-8"/>
          <w:sz w:val="20"/>
        </w:rPr>
        <w:t xml:space="preserve"> </w:t>
      </w:r>
      <w:r>
        <w:rPr>
          <w:sz w:val="20"/>
        </w:rPr>
        <w:t>of</w:t>
      </w:r>
      <w:r>
        <w:rPr>
          <w:spacing w:val="-3"/>
          <w:sz w:val="20"/>
        </w:rPr>
        <w:t xml:space="preserve"> </w:t>
      </w:r>
      <w:r>
        <w:rPr>
          <w:sz w:val="20"/>
        </w:rPr>
        <w:t>under frequency</w:t>
      </w:r>
      <w:r>
        <w:rPr>
          <w:spacing w:val="-14"/>
          <w:sz w:val="20"/>
        </w:rPr>
        <w:t xml:space="preserve"> </w:t>
      </w:r>
      <w:r>
        <w:rPr>
          <w:sz w:val="20"/>
        </w:rPr>
        <w:t>relay.</w:t>
      </w:r>
    </w:p>
    <w:p w:rsidR="00EE6387" w:rsidRDefault="00EE6387" w:rsidP="00EE6387">
      <w:pPr>
        <w:pStyle w:val="ListParagraph"/>
        <w:numPr>
          <w:ilvl w:val="0"/>
          <w:numId w:val="2"/>
        </w:numPr>
        <w:tabs>
          <w:tab w:val="left" w:pos="1016"/>
        </w:tabs>
        <w:spacing w:before="104"/>
        <w:ind w:left="1015" w:hanging="356"/>
        <w:rPr>
          <w:sz w:val="20"/>
        </w:rPr>
      </w:pPr>
      <w:r>
        <w:rPr>
          <w:sz w:val="20"/>
        </w:rPr>
        <w:t>To</w:t>
      </w:r>
      <w:r>
        <w:rPr>
          <w:spacing w:val="-5"/>
          <w:sz w:val="20"/>
        </w:rPr>
        <w:t xml:space="preserve"> </w:t>
      </w:r>
      <w:r>
        <w:rPr>
          <w:sz w:val="20"/>
        </w:rPr>
        <w:t>study</w:t>
      </w:r>
      <w:r>
        <w:rPr>
          <w:spacing w:val="-6"/>
          <w:sz w:val="20"/>
        </w:rPr>
        <w:t xml:space="preserve"> </w:t>
      </w:r>
      <w:r>
        <w:rPr>
          <w:sz w:val="20"/>
        </w:rPr>
        <w:t>the</w:t>
      </w:r>
      <w:r>
        <w:rPr>
          <w:spacing w:val="-4"/>
          <w:sz w:val="20"/>
        </w:rPr>
        <w:t xml:space="preserve"> </w:t>
      </w:r>
      <w:r>
        <w:rPr>
          <w:sz w:val="20"/>
        </w:rPr>
        <w:t>operating</w:t>
      </w:r>
      <w:r>
        <w:rPr>
          <w:spacing w:val="-11"/>
          <w:sz w:val="20"/>
        </w:rPr>
        <w:t xml:space="preserve"> </w:t>
      </w:r>
      <w:r>
        <w:rPr>
          <w:sz w:val="20"/>
        </w:rPr>
        <w:t>principle</w:t>
      </w:r>
      <w:r>
        <w:rPr>
          <w:spacing w:val="-9"/>
          <w:sz w:val="20"/>
        </w:rPr>
        <w:t xml:space="preserve"> </w:t>
      </w:r>
      <w:r>
        <w:rPr>
          <w:sz w:val="20"/>
        </w:rPr>
        <w:t>of</w:t>
      </w:r>
      <w:r>
        <w:rPr>
          <w:spacing w:val="-2"/>
          <w:sz w:val="20"/>
        </w:rPr>
        <w:t xml:space="preserve"> </w:t>
      </w:r>
      <w:r>
        <w:rPr>
          <w:sz w:val="20"/>
        </w:rPr>
        <w:t>motor</w:t>
      </w:r>
      <w:r>
        <w:rPr>
          <w:spacing w:val="-4"/>
          <w:sz w:val="20"/>
        </w:rPr>
        <w:t xml:space="preserve"> </w:t>
      </w:r>
      <w:r>
        <w:rPr>
          <w:sz w:val="20"/>
        </w:rPr>
        <w:t>protection</w:t>
      </w:r>
      <w:r>
        <w:rPr>
          <w:spacing w:val="-10"/>
          <w:sz w:val="20"/>
        </w:rPr>
        <w:t xml:space="preserve"> </w:t>
      </w:r>
      <w:r>
        <w:rPr>
          <w:sz w:val="20"/>
        </w:rPr>
        <w:t>relay.</w:t>
      </w:r>
    </w:p>
    <w:p w:rsidR="00EE6387" w:rsidRDefault="00EE6387" w:rsidP="00EE6387">
      <w:pPr>
        <w:pStyle w:val="ListParagraph"/>
        <w:numPr>
          <w:ilvl w:val="0"/>
          <w:numId w:val="2"/>
        </w:numPr>
        <w:tabs>
          <w:tab w:val="left" w:pos="1018"/>
        </w:tabs>
        <w:spacing w:before="104"/>
        <w:rPr>
          <w:sz w:val="20"/>
        </w:rPr>
      </w:pPr>
      <w:r>
        <w:rPr>
          <w:sz w:val="20"/>
        </w:rPr>
        <w:t>To</w:t>
      </w:r>
      <w:r>
        <w:rPr>
          <w:spacing w:val="-4"/>
          <w:sz w:val="20"/>
        </w:rPr>
        <w:t xml:space="preserve"> </w:t>
      </w:r>
      <w:r>
        <w:rPr>
          <w:sz w:val="20"/>
        </w:rPr>
        <w:t>study</w:t>
      </w:r>
      <w:r>
        <w:rPr>
          <w:spacing w:val="-6"/>
          <w:sz w:val="20"/>
        </w:rPr>
        <w:t xml:space="preserve"> </w:t>
      </w:r>
      <w:r>
        <w:rPr>
          <w:sz w:val="20"/>
        </w:rPr>
        <w:t>the</w:t>
      </w:r>
      <w:r>
        <w:rPr>
          <w:spacing w:val="-4"/>
          <w:sz w:val="20"/>
        </w:rPr>
        <w:t xml:space="preserve"> </w:t>
      </w:r>
      <w:r>
        <w:rPr>
          <w:sz w:val="20"/>
        </w:rPr>
        <w:t>operating</w:t>
      </w:r>
      <w:r>
        <w:rPr>
          <w:spacing w:val="-9"/>
          <w:sz w:val="20"/>
        </w:rPr>
        <w:t xml:space="preserve"> </w:t>
      </w:r>
      <w:r>
        <w:rPr>
          <w:sz w:val="20"/>
        </w:rPr>
        <w:t>principle</w:t>
      </w:r>
      <w:r>
        <w:rPr>
          <w:spacing w:val="-9"/>
          <w:sz w:val="20"/>
        </w:rPr>
        <w:t xml:space="preserve"> </w:t>
      </w:r>
      <w:r>
        <w:rPr>
          <w:sz w:val="20"/>
        </w:rPr>
        <w:t>of</w:t>
      </w:r>
      <w:r>
        <w:rPr>
          <w:spacing w:val="-1"/>
          <w:sz w:val="20"/>
        </w:rPr>
        <w:t xml:space="preserve"> </w:t>
      </w:r>
      <w:r>
        <w:rPr>
          <w:sz w:val="20"/>
        </w:rPr>
        <w:t>Reverse</w:t>
      </w:r>
      <w:r>
        <w:rPr>
          <w:spacing w:val="-7"/>
          <w:sz w:val="20"/>
        </w:rPr>
        <w:t xml:space="preserve"> </w:t>
      </w:r>
      <w:r>
        <w:rPr>
          <w:sz w:val="20"/>
        </w:rPr>
        <w:t>Power</w:t>
      </w:r>
      <w:r>
        <w:rPr>
          <w:spacing w:val="-7"/>
          <w:sz w:val="20"/>
        </w:rPr>
        <w:t xml:space="preserve"> </w:t>
      </w:r>
      <w:r>
        <w:rPr>
          <w:sz w:val="20"/>
        </w:rPr>
        <w:t>relay</w:t>
      </w:r>
      <w:r>
        <w:rPr>
          <w:spacing w:val="-6"/>
          <w:sz w:val="20"/>
        </w:rPr>
        <w:t xml:space="preserve"> </w:t>
      </w:r>
      <w:r>
        <w:rPr>
          <w:sz w:val="20"/>
        </w:rPr>
        <w:t>(Model</w:t>
      </w:r>
      <w:r>
        <w:rPr>
          <w:spacing w:val="-5"/>
          <w:sz w:val="20"/>
        </w:rPr>
        <w:t xml:space="preserve"> </w:t>
      </w:r>
      <w:r>
        <w:rPr>
          <w:sz w:val="20"/>
        </w:rPr>
        <w:t>No:</w:t>
      </w:r>
      <w:r>
        <w:rPr>
          <w:spacing w:val="-4"/>
          <w:sz w:val="20"/>
        </w:rPr>
        <w:t xml:space="preserve"> </w:t>
      </w:r>
      <w:r>
        <w:rPr>
          <w:sz w:val="20"/>
        </w:rPr>
        <w:t>RW</w:t>
      </w:r>
      <w:r>
        <w:rPr>
          <w:spacing w:val="-2"/>
          <w:sz w:val="20"/>
        </w:rPr>
        <w:t xml:space="preserve"> </w:t>
      </w:r>
      <w:r>
        <w:rPr>
          <w:sz w:val="20"/>
        </w:rPr>
        <w:t>12).</w:t>
      </w:r>
    </w:p>
    <w:p w:rsidR="00EE6387" w:rsidRDefault="00EE6387" w:rsidP="00EE6387">
      <w:pPr>
        <w:pStyle w:val="ListParagraph"/>
        <w:numPr>
          <w:ilvl w:val="0"/>
          <w:numId w:val="2"/>
        </w:numPr>
        <w:tabs>
          <w:tab w:val="left" w:pos="1018"/>
        </w:tabs>
        <w:spacing w:before="104"/>
        <w:rPr>
          <w:sz w:val="20"/>
        </w:rPr>
      </w:pPr>
      <w:r>
        <w:rPr>
          <w:w w:val="95"/>
          <w:sz w:val="20"/>
        </w:rPr>
        <w:t>Study</w:t>
      </w:r>
      <w:r>
        <w:rPr>
          <w:spacing w:val="25"/>
          <w:w w:val="95"/>
          <w:sz w:val="20"/>
        </w:rPr>
        <w:t xml:space="preserve"> </w:t>
      </w:r>
      <w:r>
        <w:rPr>
          <w:w w:val="95"/>
          <w:sz w:val="20"/>
        </w:rPr>
        <w:t>of</w:t>
      </w:r>
      <w:r>
        <w:rPr>
          <w:spacing w:val="29"/>
          <w:w w:val="95"/>
          <w:sz w:val="20"/>
        </w:rPr>
        <w:t xml:space="preserve"> </w:t>
      </w:r>
      <w:r>
        <w:rPr>
          <w:w w:val="95"/>
          <w:sz w:val="20"/>
        </w:rPr>
        <w:t>single-phase</w:t>
      </w:r>
      <w:r>
        <w:rPr>
          <w:spacing w:val="20"/>
          <w:w w:val="95"/>
          <w:sz w:val="20"/>
        </w:rPr>
        <w:t xml:space="preserve"> </w:t>
      </w:r>
      <w:r>
        <w:rPr>
          <w:w w:val="95"/>
          <w:sz w:val="20"/>
        </w:rPr>
        <w:t>Directional</w:t>
      </w:r>
      <w:r>
        <w:rPr>
          <w:spacing w:val="19"/>
          <w:w w:val="95"/>
          <w:sz w:val="20"/>
        </w:rPr>
        <w:t xml:space="preserve"> </w:t>
      </w:r>
      <w:r>
        <w:rPr>
          <w:w w:val="95"/>
          <w:sz w:val="20"/>
        </w:rPr>
        <w:t>Over current</w:t>
      </w:r>
      <w:r>
        <w:rPr>
          <w:spacing w:val="14"/>
          <w:w w:val="95"/>
          <w:sz w:val="20"/>
        </w:rPr>
        <w:t xml:space="preserve"> </w:t>
      </w:r>
      <w:r>
        <w:rPr>
          <w:w w:val="95"/>
          <w:sz w:val="20"/>
        </w:rPr>
        <w:t>relay</w:t>
      </w:r>
      <w:r>
        <w:rPr>
          <w:spacing w:val="28"/>
          <w:w w:val="95"/>
          <w:sz w:val="20"/>
        </w:rPr>
        <w:t xml:space="preserve"> </w:t>
      </w:r>
      <w:r>
        <w:rPr>
          <w:w w:val="95"/>
          <w:sz w:val="20"/>
        </w:rPr>
        <w:t>(Model</w:t>
      </w:r>
      <w:r>
        <w:rPr>
          <w:spacing w:val="26"/>
          <w:w w:val="95"/>
          <w:sz w:val="20"/>
        </w:rPr>
        <w:t xml:space="preserve"> </w:t>
      </w:r>
      <w:r>
        <w:rPr>
          <w:w w:val="95"/>
          <w:sz w:val="20"/>
        </w:rPr>
        <w:t>No:</w:t>
      </w:r>
      <w:r>
        <w:rPr>
          <w:spacing w:val="28"/>
          <w:w w:val="95"/>
          <w:sz w:val="20"/>
        </w:rPr>
        <w:t xml:space="preserve"> </w:t>
      </w:r>
      <w:r>
        <w:rPr>
          <w:w w:val="95"/>
          <w:sz w:val="20"/>
        </w:rPr>
        <w:t>JRP</w:t>
      </w:r>
      <w:r>
        <w:rPr>
          <w:spacing w:val="31"/>
          <w:w w:val="95"/>
          <w:sz w:val="20"/>
        </w:rPr>
        <w:t xml:space="preserve"> </w:t>
      </w:r>
      <w:r>
        <w:rPr>
          <w:w w:val="95"/>
          <w:sz w:val="20"/>
        </w:rPr>
        <w:t>011)</w:t>
      </w:r>
    </w:p>
    <w:p w:rsidR="00EE6387" w:rsidRDefault="00EE6387" w:rsidP="00EE6387">
      <w:pPr>
        <w:pStyle w:val="ListParagraph"/>
        <w:numPr>
          <w:ilvl w:val="0"/>
          <w:numId w:val="2"/>
        </w:numPr>
        <w:tabs>
          <w:tab w:val="left" w:pos="1018"/>
        </w:tabs>
        <w:spacing w:before="104"/>
        <w:rPr>
          <w:sz w:val="20"/>
        </w:rPr>
      </w:pPr>
      <w:r>
        <w:rPr>
          <w:sz w:val="20"/>
        </w:rPr>
        <w:t>Study</w:t>
      </w:r>
      <w:r>
        <w:rPr>
          <w:spacing w:val="-4"/>
          <w:sz w:val="20"/>
        </w:rPr>
        <w:t xml:space="preserve"> </w:t>
      </w:r>
      <w:r>
        <w:rPr>
          <w:sz w:val="20"/>
        </w:rPr>
        <w:t>of</w:t>
      </w:r>
      <w:r>
        <w:rPr>
          <w:spacing w:val="-2"/>
          <w:sz w:val="20"/>
        </w:rPr>
        <w:t xml:space="preserve"> </w:t>
      </w:r>
      <w:r>
        <w:rPr>
          <w:sz w:val="20"/>
        </w:rPr>
        <w:t>Over current</w:t>
      </w:r>
      <w:r>
        <w:rPr>
          <w:spacing w:val="-10"/>
          <w:sz w:val="20"/>
        </w:rPr>
        <w:t xml:space="preserve"> </w:t>
      </w:r>
      <w:r>
        <w:rPr>
          <w:sz w:val="20"/>
        </w:rPr>
        <w:t>relay</w:t>
      </w:r>
      <w:r>
        <w:rPr>
          <w:spacing w:val="-6"/>
          <w:sz w:val="20"/>
        </w:rPr>
        <w:t xml:space="preserve"> </w:t>
      </w:r>
      <w:r>
        <w:rPr>
          <w:sz w:val="20"/>
        </w:rPr>
        <w:t>for</w:t>
      </w:r>
      <w:r>
        <w:rPr>
          <w:spacing w:val="-4"/>
          <w:sz w:val="20"/>
        </w:rPr>
        <w:t xml:space="preserve"> </w:t>
      </w:r>
      <w:r>
        <w:rPr>
          <w:sz w:val="20"/>
        </w:rPr>
        <w:t>three</w:t>
      </w:r>
      <w:r>
        <w:rPr>
          <w:spacing w:val="-3"/>
          <w:sz w:val="20"/>
        </w:rPr>
        <w:t xml:space="preserve"> </w:t>
      </w:r>
      <w:r>
        <w:rPr>
          <w:sz w:val="20"/>
        </w:rPr>
        <w:t>phase</w:t>
      </w:r>
      <w:r>
        <w:rPr>
          <w:spacing w:val="-4"/>
          <w:sz w:val="20"/>
        </w:rPr>
        <w:t xml:space="preserve"> </w:t>
      </w:r>
      <w:r>
        <w:rPr>
          <w:sz w:val="20"/>
        </w:rPr>
        <w:t>protection</w:t>
      </w:r>
      <w:r>
        <w:rPr>
          <w:spacing w:val="-10"/>
          <w:sz w:val="20"/>
        </w:rPr>
        <w:t xml:space="preserve"> </w:t>
      </w:r>
      <w:r>
        <w:rPr>
          <w:sz w:val="20"/>
        </w:rPr>
        <w:t>(IRI</w:t>
      </w:r>
      <w:r>
        <w:rPr>
          <w:spacing w:val="-7"/>
          <w:sz w:val="20"/>
        </w:rPr>
        <w:t xml:space="preserve"> </w:t>
      </w:r>
      <w:r>
        <w:rPr>
          <w:sz w:val="20"/>
        </w:rPr>
        <w:t>1)</w:t>
      </w:r>
    </w:p>
    <w:p w:rsidR="00EE6387" w:rsidRDefault="00EE6387" w:rsidP="00EE6387">
      <w:pPr>
        <w:pStyle w:val="ListParagraph"/>
        <w:numPr>
          <w:ilvl w:val="0"/>
          <w:numId w:val="2"/>
        </w:numPr>
        <w:tabs>
          <w:tab w:val="left" w:pos="1016"/>
        </w:tabs>
        <w:spacing w:before="104"/>
        <w:ind w:left="1015" w:hanging="356"/>
        <w:rPr>
          <w:sz w:val="20"/>
        </w:rPr>
      </w:pPr>
      <w:r>
        <w:rPr>
          <w:sz w:val="20"/>
        </w:rPr>
        <w:t>Study</w:t>
      </w:r>
      <w:r>
        <w:rPr>
          <w:spacing w:val="-7"/>
          <w:sz w:val="20"/>
        </w:rPr>
        <w:t xml:space="preserve"> </w:t>
      </w:r>
      <w:r>
        <w:rPr>
          <w:sz w:val="20"/>
        </w:rPr>
        <w:t>of</w:t>
      </w:r>
      <w:r>
        <w:rPr>
          <w:spacing w:val="-3"/>
          <w:sz w:val="20"/>
        </w:rPr>
        <w:t xml:space="preserve"> </w:t>
      </w:r>
      <w:r>
        <w:rPr>
          <w:sz w:val="20"/>
        </w:rPr>
        <w:t>Air</w:t>
      </w:r>
      <w:r>
        <w:rPr>
          <w:spacing w:val="-4"/>
          <w:sz w:val="20"/>
        </w:rPr>
        <w:t xml:space="preserve"> </w:t>
      </w:r>
      <w:r>
        <w:rPr>
          <w:sz w:val="20"/>
        </w:rPr>
        <w:t>circuit</w:t>
      </w:r>
      <w:r>
        <w:rPr>
          <w:spacing w:val="-9"/>
          <w:sz w:val="20"/>
        </w:rPr>
        <w:t xml:space="preserve"> </w:t>
      </w:r>
      <w:r>
        <w:rPr>
          <w:sz w:val="20"/>
        </w:rPr>
        <w:t>breaker</w:t>
      </w:r>
    </w:p>
    <w:p w:rsidR="00EE6387" w:rsidRDefault="00EE6387" w:rsidP="00EE6387">
      <w:pPr>
        <w:pStyle w:val="BodyText"/>
        <w:spacing w:before="2" w:after="1"/>
        <w:rPr>
          <w:sz w:val="9"/>
        </w:rPr>
      </w:pPr>
    </w:p>
    <w:tbl>
      <w:tblPr>
        <w:tblW w:w="0" w:type="auto"/>
        <w:tblInd w:w="3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6"/>
        <w:gridCol w:w="662"/>
        <w:gridCol w:w="679"/>
        <w:gridCol w:w="678"/>
        <w:gridCol w:w="683"/>
        <w:gridCol w:w="676"/>
        <w:gridCol w:w="684"/>
        <w:gridCol w:w="672"/>
        <w:gridCol w:w="684"/>
        <w:gridCol w:w="685"/>
        <w:gridCol w:w="759"/>
        <w:gridCol w:w="725"/>
        <w:gridCol w:w="745"/>
      </w:tblGrid>
      <w:tr w:rsidR="00EE6387" w:rsidTr="00775428">
        <w:trPr>
          <w:trHeight w:val="258"/>
        </w:trPr>
        <w:tc>
          <w:tcPr>
            <w:tcW w:w="686" w:type="dxa"/>
          </w:tcPr>
          <w:p w:rsidR="00EE6387" w:rsidRDefault="00EE6387" w:rsidP="00775428">
            <w:pPr>
              <w:pStyle w:val="TableParagraph"/>
              <w:jc w:val="left"/>
              <w:rPr>
                <w:rFonts w:ascii="Times New Roman"/>
                <w:sz w:val="18"/>
              </w:rPr>
            </w:pPr>
          </w:p>
        </w:tc>
        <w:tc>
          <w:tcPr>
            <w:tcW w:w="662" w:type="dxa"/>
          </w:tcPr>
          <w:p w:rsidR="00EE6387" w:rsidRDefault="00EE6387" w:rsidP="00775428">
            <w:pPr>
              <w:pStyle w:val="TableParagraph"/>
              <w:spacing w:before="2"/>
              <w:ind w:left="99" w:right="96"/>
              <w:rPr>
                <w:b/>
                <w:sz w:val="20"/>
              </w:rPr>
            </w:pPr>
            <w:r>
              <w:rPr>
                <w:b/>
                <w:sz w:val="20"/>
              </w:rPr>
              <w:t>PO1</w:t>
            </w:r>
          </w:p>
        </w:tc>
        <w:tc>
          <w:tcPr>
            <w:tcW w:w="679" w:type="dxa"/>
          </w:tcPr>
          <w:p w:rsidR="00EE6387" w:rsidRDefault="00EE6387" w:rsidP="00775428">
            <w:pPr>
              <w:pStyle w:val="TableParagraph"/>
              <w:spacing w:before="2"/>
              <w:ind w:left="62" w:right="48"/>
              <w:rPr>
                <w:b/>
                <w:sz w:val="20"/>
              </w:rPr>
            </w:pPr>
            <w:r>
              <w:rPr>
                <w:b/>
                <w:sz w:val="20"/>
              </w:rPr>
              <w:t>PO2</w:t>
            </w:r>
          </w:p>
        </w:tc>
        <w:tc>
          <w:tcPr>
            <w:tcW w:w="678" w:type="dxa"/>
          </w:tcPr>
          <w:p w:rsidR="00EE6387" w:rsidRDefault="00EE6387" w:rsidP="00775428">
            <w:pPr>
              <w:pStyle w:val="TableParagraph"/>
              <w:spacing w:before="2"/>
              <w:ind w:left="104" w:right="88"/>
              <w:rPr>
                <w:b/>
                <w:sz w:val="20"/>
              </w:rPr>
            </w:pPr>
            <w:r>
              <w:rPr>
                <w:b/>
                <w:sz w:val="20"/>
              </w:rPr>
              <w:t>PO3</w:t>
            </w:r>
          </w:p>
        </w:tc>
        <w:tc>
          <w:tcPr>
            <w:tcW w:w="683" w:type="dxa"/>
          </w:tcPr>
          <w:p w:rsidR="00EE6387" w:rsidRDefault="00EE6387" w:rsidP="00775428">
            <w:pPr>
              <w:pStyle w:val="TableParagraph"/>
              <w:spacing w:before="2"/>
              <w:ind w:left="108" w:right="85"/>
              <w:rPr>
                <w:b/>
                <w:sz w:val="20"/>
              </w:rPr>
            </w:pPr>
            <w:r>
              <w:rPr>
                <w:b/>
                <w:sz w:val="20"/>
              </w:rPr>
              <w:t>PO4</w:t>
            </w:r>
          </w:p>
        </w:tc>
        <w:tc>
          <w:tcPr>
            <w:tcW w:w="676" w:type="dxa"/>
          </w:tcPr>
          <w:p w:rsidR="00EE6387" w:rsidRDefault="00EE6387" w:rsidP="00775428">
            <w:pPr>
              <w:pStyle w:val="TableParagraph"/>
              <w:spacing w:before="2"/>
              <w:ind w:left="109" w:right="87"/>
              <w:rPr>
                <w:b/>
                <w:sz w:val="20"/>
              </w:rPr>
            </w:pPr>
            <w:r>
              <w:rPr>
                <w:b/>
                <w:sz w:val="20"/>
              </w:rPr>
              <w:t>PO5</w:t>
            </w:r>
          </w:p>
        </w:tc>
        <w:tc>
          <w:tcPr>
            <w:tcW w:w="684" w:type="dxa"/>
          </w:tcPr>
          <w:p w:rsidR="00EE6387" w:rsidRDefault="00EE6387" w:rsidP="00775428">
            <w:pPr>
              <w:pStyle w:val="TableParagraph"/>
              <w:spacing w:before="2"/>
              <w:ind w:left="103" w:right="82"/>
              <w:rPr>
                <w:b/>
                <w:sz w:val="20"/>
              </w:rPr>
            </w:pPr>
            <w:r>
              <w:rPr>
                <w:b/>
                <w:sz w:val="20"/>
              </w:rPr>
              <w:t>PO6</w:t>
            </w:r>
          </w:p>
        </w:tc>
        <w:tc>
          <w:tcPr>
            <w:tcW w:w="672" w:type="dxa"/>
          </w:tcPr>
          <w:p w:rsidR="00EE6387" w:rsidRDefault="00EE6387" w:rsidP="00775428">
            <w:pPr>
              <w:pStyle w:val="TableParagraph"/>
              <w:spacing w:before="2"/>
              <w:ind w:left="99" w:right="80"/>
              <w:rPr>
                <w:b/>
                <w:sz w:val="20"/>
              </w:rPr>
            </w:pPr>
            <w:r>
              <w:rPr>
                <w:b/>
                <w:sz w:val="20"/>
              </w:rPr>
              <w:t>PO7</w:t>
            </w:r>
          </w:p>
        </w:tc>
        <w:tc>
          <w:tcPr>
            <w:tcW w:w="684" w:type="dxa"/>
          </w:tcPr>
          <w:p w:rsidR="00EE6387" w:rsidRDefault="00EE6387" w:rsidP="00775428">
            <w:pPr>
              <w:pStyle w:val="TableParagraph"/>
              <w:spacing w:before="2"/>
              <w:ind w:left="103" w:right="81"/>
              <w:rPr>
                <w:b/>
                <w:sz w:val="20"/>
              </w:rPr>
            </w:pPr>
            <w:r>
              <w:rPr>
                <w:b/>
                <w:sz w:val="20"/>
              </w:rPr>
              <w:t>PO8</w:t>
            </w:r>
          </w:p>
        </w:tc>
        <w:tc>
          <w:tcPr>
            <w:tcW w:w="685" w:type="dxa"/>
          </w:tcPr>
          <w:p w:rsidR="00EE6387" w:rsidRDefault="00EE6387" w:rsidP="00775428">
            <w:pPr>
              <w:pStyle w:val="TableParagraph"/>
              <w:spacing w:before="2"/>
              <w:ind w:left="108" w:right="88"/>
              <w:rPr>
                <w:b/>
                <w:sz w:val="20"/>
              </w:rPr>
            </w:pPr>
            <w:r>
              <w:rPr>
                <w:b/>
                <w:sz w:val="20"/>
              </w:rPr>
              <w:t>PO9</w:t>
            </w:r>
          </w:p>
        </w:tc>
        <w:tc>
          <w:tcPr>
            <w:tcW w:w="759" w:type="dxa"/>
          </w:tcPr>
          <w:p w:rsidR="00EE6387" w:rsidRDefault="00EE6387" w:rsidP="00775428">
            <w:pPr>
              <w:pStyle w:val="TableParagraph"/>
              <w:spacing w:before="2"/>
              <w:ind w:left="90" w:right="70"/>
              <w:rPr>
                <w:b/>
                <w:sz w:val="20"/>
              </w:rPr>
            </w:pPr>
            <w:r>
              <w:rPr>
                <w:b/>
                <w:sz w:val="20"/>
              </w:rPr>
              <w:t>PO10</w:t>
            </w:r>
          </w:p>
        </w:tc>
        <w:tc>
          <w:tcPr>
            <w:tcW w:w="725" w:type="dxa"/>
          </w:tcPr>
          <w:p w:rsidR="00EE6387" w:rsidRDefault="00EE6387" w:rsidP="00775428">
            <w:pPr>
              <w:pStyle w:val="TableParagraph"/>
              <w:spacing w:before="2"/>
              <w:ind w:left="94" w:right="74"/>
              <w:rPr>
                <w:b/>
                <w:sz w:val="20"/>
              </w:rPr>
            </w:pPr>
            <w:r>
              <w:rPr>
                <w:b/>
                <w:sz w:val="20"/>
              </w:rPr>
              <w:t>PO11</w:t>
            </w:r>
          </w:p>
        </w:tc>
        <w:tc>
          <w:tcPr>
            <w:tcW w:w="745" w:type="dxa"/>
          </w:tcPr>
          <w:p w:rsidR="00EE6387" w:rsidRDefault="00EE6387" w:rsidP="00775428">
            <w:pPr>
              <w:pStyle w:val="TableParagraph"/>
              <w:spacing w:before="2"/>
              <w:ind w:left="90" w:right="72"/>
              <w:rPr>
                <w:b/>
                <w:sz w:val="20"/>
              </w:rPr>
            </w:pPr>
            <w:r>
              <w:rPr>
                <w:b/>
                <w:sz w:val="20"/>
              </w:rPr>
              <w:t>PO12</w:t>
            </w:r>
          </w:p>
        </w:tc>
      </w:tr>
      <w:tr w:rsidR="00EE6387" w:rsidTr="00775428">
        <w:trPr>
          <w:trHeight w:val="256"/>
        </w:trPr>
        <w:tc>
          <w:tcPr>
            <w:tcW w:w="686" w:type="dxa"/>
          </w:tcPr>
          <w:p w:rsidR="00EE6387" w:rsidRDefault="00EE6387" w:rsidP="00775428">
            <w:pPr>
              <w:pStyle w:val="TableParagraph"/>
              <w:ind w:left="46" w:right="37"/>
              <w:rPr>
                <w:b/>
                <w:sz w:val="20"/>
              </w:rPr>
            </w:pPr>
            <w:r>
              <w:rPr>
                <w:b/>
                <w:sz w:val="20"/>
              </w:rPr>
              <w:t>CO1</w:t>
            </w:r>
          </w:p>
        </w:tc>
        <w:tc>
          <w:tcPr>
            <w:tcW w:w="662" w:type="dxa"/>
          </w:tcPr>
          <w:p w:rsidR="00EE6387" w:rsidRDefault="00EE6387" w:rsidP="00775428">
            <w:pPr>
              <w:pStyle w:val="TableParagraph"/>
              <w:spacing w:line="220" w:lineRule="exact"/>
              <w:ind w:left="7"/>
              <w:rPr>
                <w:sz w:val="20"/>
              </w:rPr>
            </w:pPr>
            <w:r>
              <w:rPr>
                <w:w w:val="96"/>
                <w:sz w:val="20"/>
              </w:rPr>
              <w:t>3</w:t>
            </w:r>
          </w:p>
        </w:tc>
        <w:tc>
          <w:tcPr>
            <w:tcW w:w="679" w:type="dxa"/>
          </w:tcPr>
          <w:p w:rsidR="00EE6387" w:rsidRDefault="00EE6387" w:rsidP="00775428">
            <w:pPr>
              <w:pStyle w:val="TableParagraph"/>
              <w:spacing w:line="220" w:lineRule="exact"/>
              <w:ind w:left="10"/>
              <w:rPr>
                <w:sz w:val="20"/>
              </w:rPr>
            </w:pPr>
            <w:r>
              <w:rPr>
                <w:w w:val="96"/>
                <w:sz w:val="20"/>
              </w:rPr>
              <w:t>3</w:t>
            </w:r>
          </w:p>
        </w:tc>
        <w:tc>
          <w:tcPr>
            <w:tcW w:w="678" w:type="dxa"/>
          </w:tcPr>
          <w:p w:rsidR="00EE6387" w:rsidRDefault="00EE6387" w:rsidP="00775428">
            <w:pPr>
              <w:pStyle w:val="TableParagraph"/>
              <w:spacing w:line="220" w:lineRule="exact"/>
              <w:ind w:left="12"/>
              <w:rPr>
                <w:sz w:val="20"/>
              </w:rPr>
            </w:pPr>
            <w:r>
              <w:rPr>
                <w:w w:val="96"/>
                <w:sz w:val="20"/>
              </w:rPr>
              <w:t>3</w:t>
            </w:r>
          </w:p>
        </w:tc>
        <w:tc>
          <w:tcPr>
            <w:tcW w:w="683" w:type="dxa"/>
          </w:tcPr>
          <w:p w:rsidR="00EE6387" w:rsidRDefault="00EE6387" w:rsidP="00775428">
            <w:pPr>
              <w:pStyle w:val="TableParagraph"/>
              <w:spacing w:line="220" w:lineRule="exact"/>
              <w:ind w:left="82"/>
              <w:rPr>
                <w:sz w:val="20"/>
              </w:rPr>
            </w:pPr>
            <w:r>
              <w:rPr>
                <w:w w:val="96"/>
                <w:sz w:val="20"/>
              </w:rPr>
              <w:t>3</w:t>
            </w:r>
          </w:p>
        </w:tc>
        <w:tc>
          <w:tcPr>
            <w:tcW w:w="676" w:type="dxa"/>
          </w:tcPr>
          <w:p w:rsidR="00EE6387" w:rsidRDefault="00EE6387" w:rsidP="00775428">
            <w:pPr>
              <w:pStyle w:val="TableParagraph"/>
              <w:spacing w:line="220" w:lineRule="exact"/>
              <w:ind w:left="86"/>
              <w:rPr>
                <w:sz w:val="20"/>
              </w:rPr>
            </w:pPr>
            <w:r>
              <w:rPr>
                <w:w w:val="96"/>
                <w:sz w:val="20"/>
              </w:rPr>
              <w:t>3</w:t>
            </w:r>
          </w:p>
        </w:tc>
        <w:tc>
          <w:tcPr>
            <w:tcW w:w="684" w:type="dxa"/>
          </w:tcPr>
          <w:p w:rsidR="00EE6387" w:rsidRDefault="00EE6387" w:rsidP="00775428">
            <w:pPr>
              <w:pStyle w:val="TableParagraph"/>
              <w:spacing w:line="220" w:lineRule="exact"/>
              <w:ind w:left="82"/>
              <w:rPr>
                <w:sz w:val="20"/>
              </w:rPr>
            </w:pPr>
            <w:r>
              <w:rPr>
                <w:w w:val="96"/>
                <w:sz w:val="20"/>
              </w:rPr>
              <w:t>2</w:t>
            </w:r>
          </w:p>
        </w:tc>
        <w:tc>
          <w:tcPr>
            <w:tcW w:w="672" w:type="dxa"/>
          </w:tcPr>
          <w:p w:rsidR="00EE6387" w:rsidRDefault="00EE6387" w:rsidP="00775428">
            <w:pPr>
              <w:pStyle w:val="TableParagraph"/>
              <w:spacing w:line="220" w:lineRule="exact"/>
              <w:ind w:left="83"/>
              <w:rPr>
                <w:sz w:val="20"/>
              </w:rPr>
            </w:pPr>
            <w:r>
              <w:rPr>
                <w:w w:val="96"/>
                <w:sz w:val="20"/>
              </w:rPr>
              <w:t>3</w:t>
            </w:r>
          </w:p>
        </w:tc>
        <w:tc>
          <w:tcPr>
            <w:tcW w:w="684" w:type="dxa"/>
          </w:tcPr>
          <w:p w:rsidR="00EE6387" w:rsidRDefault="00EE6387" w:rsidP="00775428">
            <w:pPr>
              <w:pStyle w:val="TableParagraph"/>
              <w:spacing w:line="220" w:lineRule="exact"/>
              <w:ind w:left="82"/>
              <w:rPr>
                <w:sz w:val="20"/>
              </w:rPr>
            </w:pPr>
            <w:r>
              <w:rPr>
                <w:w w:val="96"/>
                <w:sz w:val="20"/>
              </w:rPr>
              <w:t>2</w:t>
            </w:r>
          </w:p>
        </w:tc>
        <w:tc>
          <w:tcPr>
            <w:tcW w:w="685" w:type="dxa"/>
          </w:tcPr>
          <w:p w:rsidR="00EE6387" w:rsidRDefault="00EE6387" w:rsidP="00775428">
            <w:pPr>
              <w:pStyle w:val="TableParagraph"/>
              <w:spacing w:line="220" w:lineRule="exact"/>
              <w:ind w:left="22"/>
              <w:rPr>
                <w:sz w:val="20"/>
              </w:rPr>
            </w:pPr>
            <w:r>
              <w:rPr>
                <w:w w:val="96"/>
                <w:sz w:val="20"/>
              </w:rPr>
              <w:t>3</w:t>
            </w:r>
          </w:p>
        </w:tc>
        <w:tc>
          <w:tcPr>
            <w:tcW w:w="759" w:type="dxa"/>
          </w:tcPr>
          <w:p w:rsidR="00EE6387" w:rsidRDefault="00EE6387" w:rsidP="00775428">
            <w:pPr>
              <w:pStyle w:val="TableParagraph"/>
              <w:spacing w:line="220" w:lineRule="exact"/>
              <w:ind w:left="15"/>
              <w:rPr>
                <w:sz w:val="20"/>
              </w:rPr>
            </w:pPr>
            <w:r>
              <w:rPr>
                <w:w w:val="96"/>
                <w:sz w:val="20"/>
              </w:rPr>
              <w:t>2</w:t>
            </w:r>
          </w:p>
        </w:tc>
        <w:tc>
          <w:tcPr>
            <w:tcW w:w="725" w:type="dxa"/>
          </w:tcPr>
          <w:p w:rsidR="00EE6387" w:rsidRDefault="00EE6387" w:rsidP="00775428">
            <w:pPr>
              <w:pStyle w:val="TableParagraph"/>
              <w:spacing w:line="220" w:lineRule="exact"/>
              <w:ind w:left="15"/>
              <w:rPr>
                <w:sz w:val="20"/>
              </w:rPr>
            </w:pPr>
            <w:r>
              <w:rPr>
                <w:w w:val="96"/>
                <w:sz w:val="20"/>
              </w:rPr>
              <w:t>2</w:t>
            </w:r>
          </w:p>
        </w:tc>
        <w:tc>
          <w:tcPr>
            <w:tcW w:w="745" w:type="dxa"/>
          </w:tcPr>
          <w:p w:rsidR="00EE6387" w:rsidRDefault="00EE6387" w:rsidP="00775428">
            <w:pPr>
              <w:pStyle w:val="TableParagraph"/>
              <w:spacing w:line="220" w:lineRule="exact"/>
              <w:ind w:left="17"/>
              <w:rPr>
                <w:sz w:val="20"/>
              </w:rPr>
            </w:pPr>
            <w:r>
              <w:rPr>
                <w:w w:val="96"/>
                <w:sz w:val="20"/>
              </w:rPr>
              <w:t>3</w:t>
            </w:r>
          </w:p>
        </w:tc>
      </w:tr>
      <w:tr w:rsidR="00EE6387" w:rsidTr="00775428">
        <w:trPr>
          <w:trHeight w:val="256"/>
        </w:trPr>
        <w:tc>
          <w:tcPr>
            <w:tcW w:w="686" w:type="dxa"/>
          </w:tcPr>
          <w:p w:rsidR="00EE6387" w:rsidRDefault="00EE6387" w:rsidP="00775428">
            <w:pPr>
              <w:pStyle w:val="TableParagraph"/>
              <w:ind w:left="49" w:right="37"/>
              <w:rPr>
                <w:b/>
                <w:sz w:val="20"/>
              </w:rPr>
            </w:pPr>
            <w:r>
              <w:rPr>
                <w:b/>
                <w:sz w:val="20"/>
              </w:rPr>
              <w:t>CO2</w:t>
            </w:r>
          </w:p>
        </w:tc>
        <w:tc>
          <w:tcPr>
            <w:tcW w:w="662" w:type="dxa"/>
          </w:tcPr>
          <w:p w:rsidR="00EE6387" w:rsidRDefault="00EE6387" w:rsidP="00775428">
            <w:pPr>
              <w:pStyle w:val="TableParagraph"/>
              <w:spacing w:line="220" w:lineRule="exact"/>
              <w:ind w:left="7"/>
              <w:rPr>
                <w:sz w:val="20"/>
              </w:rPr>
            </w:pPr>
            <w:r>
              <w:rPr>
                <w:w w:val="96"/>
                <w:sz w:val="20"/>
              </w:rPr>
              <w:t>3</w:t>
            </w:r>
          </w:p>
        </w:tc>
        <w:tc>
          <w:tcPr>
            <w:tcW w:w="679" w:type="dxa"/>
          </w:tcPr>
          <w:p w:rsidR="00EE6387" w:rsidRDefault="00EE6387" w:rsidP="00775428">
            <w:pPr>
              <w:pStyle w:val="TableParagraph"/>
              <w:spacing w:line="220" w:lineRule="exact"/>
              <w:ind w:left="10"/>
              <w:rPr>
                <w:sz w:val="20"/>
              </w:rPr>
            </w:pPr>
            <w:r>
              <w:rPr>
                <w:w w:val="96"/>
                <w:sz w:val="20"/>
              </w:rPr>
              <w:t>3</w:t>
            </w:r>
          </w:p>
        </w:tc>
        <w:tc>
          <w:tcPr>
            <w:tcW w:w="678" w:type="dxa"/>
          </w:tcPr>
          <w:p w:rsidR="00EE6387" w:rsidRDefault="00EE6387" w:rsidP="00775428">
            <w:pPr>
              <w:pStyle w:val="TableParagraph"/>
              <w:spacing w:line="220" w:lineRule="exact"/>
              <w:ind w:left="12"/>
              <w:rPr>
                <w:sz w:val="20"/>
              </w:rPr>
            </w:pPr>
            <w:r>
              <w:rPr>
                <w:w w:val="96"/>
                <w:sz w:val="20"/>
              </w:rPr>
              <w:t>3</w:t>
            </w:r>
          </w:p>
        </w:tc>
        <w:tc>
          <w:tcPr>
            <w:tcW w:w="683" w:type="dxa"/>
          </w:tcPr>
          <w:p w:rsidR="00EE6387" w:rsidRDefault="00EE6387" w:rsidP="00775428">
            <w:pPr>
              <w:pStyle w:val="TableParagraph"/>
              <w:spacing w:line="220" w:lineRule="exact"/>
              <w:ind w:left="82"/>
              <w:rPr>
                <w:sz w:val="20"/>
              </w:rPr>
            </w:pPr>
            <w:r>
              <w:rPr>
                <w:w w:val="96"/>
                <w:sz w:val="20"/>
              </w:rPr>
              <w:t>3</w:t>
            </w:r>
          </w:p>
        </w:tc>
        <w:tc>
          <w:tcPr>
            <w:tcW w:w="676" w:type="dxa"/>
          </w:tcPr>
          <w:p w:rsidR="00EE6387" w:rsidRDefault="00EE6387" w:rsidP="00775428">
            <w:pPr>
              <w:pStyle w:val="TableParagraph"/>
              <w:spacing w:line="220" w:lineRule="exact"/>
              <w:ind w:left="86"/>
              <w:rPr>
                <w:sz w:val="20"/>
              </w:rPr>
            </w:pPr>
            <w:r>
              <w:rPr>
                <w:w w:val="96"/>
                <w:sz w:val="20"/>
              </w:rPr>
              <w:t>3</w:t>
            </w:r>
          </w:p>
        </w:tc>
        <w:tc>
          <w:tcPr>
            <w:tcW w:w="684" w:type="dxa"/>
          </w:tcPr>
          <w:p w:rsidR="00EE6387" w:rsidRDefault="00EE6387" w:rsidP="00775428">
            <w:pPr>
              <w:pStyle w:val="TableParagraph"/>
              <w:spacing w:line="220" w:lineRule="exact"/>
              <w:ind w:left="82"/>
              <w:rPr>
                <w:sz w:val="20"/>
              </w:rPr>
            </w:pPr>
            <w:r>
              <w:rPr>
                <w:w w:val="96"/>
                <w:sz w:val="20"/>
              </w:rPr>
              <w:t>2</w:t>
            </w:r>
          </w:p>
        </w:tc>
        <w:tc>
          <w:tcPr>
            <w:tcW w:w="672" w:type="dxa"/>
          </w:tcPr>
          <w:p w:rsidR="00EE6387" w:rsidRDefault="00EE6387" w:rsidP="00775428">
            <w:pPr>
              <w:pStyle w:val="TableParagraph"/>
              <w:spacing w:line="220" w:lineRule="exact"/>
              <w:ind w:left="83"/>
              <w:rPr>
                <w:sz w:val="20"/>
              </w:rPr>
            </w:pPr>
            <w:r>
              <w:rPr>
                <w:w w:val="96"/>
                <w:sz w:val="20"/>
              </w:rPr>
              <w:t>3</w:t>
            </w:r>
          </w:p>
        </w:tc>
        <w:tc>
          <w:tcPr>
            <w:tcW w:w="684" w:type="dxa"/>
          </w:tcPr>
          <w:p w:rsidR="00EE6387" w:rsidRDefault="00EE6387" w:rsidP="00775428">
            <w:pPr>
              <w:pStyle w:val="TableParagraph"/>
              <w:spacing w:line="220" w:lineRule="exact"/>
              <w:ind w:left="82"/>
              <w:rPr>
                <w:sz w:val="20"/>
              </w:rPr>
            </w:pPr>
            <w:r>
              <w:rPr>
                <w:w w:val="96"/>
                <w:sz w:val="20"/>
              </w:rPr>
              <w:t>2</w:t>
            </w:r>
          </w:p>
        </w:tc>
        <w:tc>
          <w:tcPr>
            <w:tcW w:w="685" w:type="dxa"/>
          </w:tcPr>
          <w:p w:rsidR="00EE6387" w:rsidRDefault="00EE6387" w:rsidP="00775428">
            <w:pPr>
              <w:pStyle w:val="TableParagraph"/>
              <w:spacing w:line="220" w:lineRule="exact"/>
              <w:ind w:left="84"/>
              <w:rPr>
                <w:sz w:val="20"/>
              </w:rPr>
            </w:pPr>
            <w:r>
              <w:rPr>
                <w:w w:val="96"/>
                <w:sz w:val="20"/>
              </w:rPr>
              <w:t>3</w:t>
            </w:r>
          </w:p>
        </w:tc>
        <w:tc>
          <w:tcPr>
            <w:tcW w:w="759" w:type="dxa"/>
          </w:tcPr>
          <w:p w:rsidR="00EE6387" w:rsidRDefault="00EE6387" w:rsidP="00775428">
            <w:pPr>
              <w:pStyle w:val="TableParagraph"/>
              <w:spacing w:line="220" w:lineRule="exact"/>
              <w:ind w:left="15"/>
              <w:rPr>
                <w:sz w:val="20"/>
              </w:rPr>
            </w:pPr>
            <w:r>
              <w:rPr>
                <w:w w:val="96"/>
                <w:sz w:val="20"/>
              </w:rPr>
              <w:t>2</w:t>
            </w:r>
          </w:p>
        </w:tc>
        <w:tc>
          <w:tcPr>
            <w:tcW w:w="725" w:type="dxa"/>
          </w:tcPr>
          <w:p w:rsidR="00EE6387" w:rsidRDefault="00EE6387" w:rsidP="00775428">
            <w:pPr>
              <w:pStyle w:val="TableParagraph"/>
              <w:spacing w:line="220" w:lineRule="exact"/>
              <w:ind w:left="15"/>
              <w:rPr>
                <w:sz w:val="20"/>
              </w:rPr>
            </w:pPr>
            <w:r>
              <w:rPr>
                <w:w w:val="96"/>
                <w:sz w:val="20"/>
              </w:rPr>
              <w:t>2</w:t>
            </w:r>
          </w:p>
        </w:tc>
        <w:tc>
          <w:tcPr>
            <w:tcW w:w="745" w:type="dxa"/>
          </w:tcPr>
          <w:p w:rsidR="00EE6387" w:rsidRDefault="00EE6387" w:rsidP="00775428">
            <w:pPr>
              <w:pStyle w:val="TableParagraph"/>
              <w:spacing w:line="220" w:lineRule="exact"/>
              <w:ind w:left="17"/>
              <w:rPr>
                <w:sz w:val="20"/>
              </w:rPr>
            </w:pPr>
            <w:r>
              <w:rPr>
                <w:w w:val="96"/>
                <w:sz w:val="20"/>
              </w:rPr>
              <w:t>3</w:t>
            </w:r>
          </w:p>
        </w:tc>
      </w:tr>
      <w:tr w:rsidR="00EE6387" w:rsidTr="00775428">
        <w:trPr>
          <w:trHeight w:val="256"/>
        </w:trPr>
        <w:tc>
          <w:tcPr>
            <w:tcW w:w="686" w:type="dxa"/>
          </w:tcPr>
          <w:p w:rsidR="00EE6387" w:rsidRDefault="00EE6387" w:rsidP="00775428">
            <w:pPr>
              <w:pStyle w:val="TableParagraph"/>
              <w:ind w:left="48" w:right="37"/>
              <w:rPr>
                <w:b/>
                <w:sz w:val="20"/>
              </w:rPr>
            </w:pPr>
            <w:r>
              <w:rPr>
                <w:b/>
                <w:sz w:val="20"/>
              </w:rPr>
              <w:t>CO3</w:t>
            </w:r>
          </w:p>
        </w:tc>
        <w:tc>
          <w:tcPr>
            <w:tcW w:w="662" w:type="dxa"/>
          </w:tcPr>
          <w:p w:rsidR="00EE6387" w:rsidRDefault="00EE6387" w:rsidP="00775428">
            <w:pPr>
              <w:pStyle w:val="TableParagraph"/>
              <w:ind w:left="7"/>
              <w:rPr>
                <w:sz w:val="20"/>
              </w:rPr>
            </w:pPr>
            <w:r>
              <w:rPr>
                <w:w w:val="96"/>
                <w:sz w:val="20"/>
              </w:rPr>
              <w:t>3</w:t>
            </w:r>
          </w:p>
        </w:tc>
        <w:tc>
          <w:tcPr>
            <w:tcW w:w="679" w:type="dxa"/>
          </w:tcPr>
          <w:p w:rsidR="00EE6387" w:rsidRDefault="00EE6387" w:rsidP="00775428">
            <w:pPr>
              <w:pStyle w:val="TableParagraph"/>
              <w:ind w:left="10"/>
              <w:rPr>
                <w:sz w:val="20"/>
              </w:rPr>
            </w:pPr>
            <w:r>
              <w:rPr>
                <w:w w:val="96"/>
                <w:sz w:val="20"/>
              </w:rPr>
              <w:t>3</w:t>
            </w:r>
          </w:p>
        </w:tc>
        <w:tc>
          <w:tcPr>
            <w:tcW w:w="678" w:type="dxa"/>
          </w:tcPr>
          <w:p w:rsidR="00EE6387" w:rsidRDefault="00EE6387" w:rsidP="00775428">
            <w:pPr>
              <w:pStyle w:val="TableParagraph"/>
              <w:ind w:left="12"/>
              <w:rPr>
                <w:sz w:val="20"/>
              </w:rPr>
            </w:pPr>
            <w:r>
              <w:rPr>
                <w:w w:val="96"/>
                <w:sz w:val="20"/>
              </w:rPr>
              <w:t>3</w:t>
            </w:r>
          </w:p>
        </w:tc>
        <w:tc>
          <w:tcPr>
            <w:tcW w:w="683" w:type="dxa"/>
          </w:tcPr>
          <w:p w:rsidR="00EE6387" w:rsidRDefault="00EE6387" w:rsidP="00775428">
            <w:pPr>
              <w:pStyle w:val="TableParagraph"/>
              <w:ind w:left="82"/>
              <w:rPr>
                <w:sz w:val="20"/>
              </w:rPr>
            </w:pPr>
            <w:r>
              <w:rPr>
                <w:w w:val="96"/>
                <w:sz w:val="20"/>
              </w:rPr>
              <w:t>3</w:t>
            </w:r>
          </w:p>
        </w:tc>
        <w:tc>
          <w:tcPr>
            <w:tcW w:w="676" w:type="dxa"/>
          </w:tcPr>
          <w:p w:rsidR="00EE6387" w:rsidRDefault="00EE6387" w:rsidP="00775428">
            <w:pPr>
              <w:pStyle w:val="TableParagraph"/>
              <w:ind w:left="86"/>
              <w:rPr>
                <w:sz w:val="20"/>
              </w:rPr>
            </w:pPr>
            <w:r>
              <w:rPr>
                <w:w w:val="96"/>
                <w:sz w:val="20"/>
              </w:rPr>
              <w:t>3</w:t>
            </w:r>
          </w:p>
        </w:tc>
        <w:tc>
          <w:tcPr>
            <w:tcW w:w="684" w:type="dxa"/>
          </w:tcPr>
          <w:p w:rsidR="00EE6387" w:rsidRDefault="00EE6387" w:rsidP="00775428">
            <w:pPr>
              <w:pStyle w:val="TableParagraph"/>
              <w:ind w:left="82"/>
              <w:rPr>
                <w:sz w:val="20"/>
              </w:rPr>
            </w:pPr>
            <w:r>
              <w:rPr>
                <w:w w:val="96"/>
                <w:sz w:val="20"/>
              </w:rPr>
              <w:t>2</w:t>
            </w:r>
          </w:p>
        </w:tc>
        <w:tc>
          <w:tcPr>
            <w:tcW w:w="672" w:type="dxa"/>
          </w:tcPr>
          <w:p w:rsidR="00EE6387" w:rsidRDefault="00EE6387" w:rsidP="00775428">
            <w:pPr>
              <w:pStyle w:val="TableParagraph"/>
              <w:ind w:left="83"/>
              <w:rPr>
                <w:sz w:val="20"/>
              </w:rPr>
            </w:pPr>
            <w:r>
              <w:rPr>
                <w:w w:val="96"/>
                <w:sz w:val="20"/>
              </w:rPr>
              <w:t>3</w:t>
            </w:r>
          </w:p>
        </w:tc>
        <w:tc>
          <w:tcPr>
            <w:tcW w:w="684" w:type="dxa"/>
          </w:tcPr>
          <w:p w:rsidR="00EE6387" w:rsidRDefault="00EE6387" w:rsidP="00775428">
            <w:pPr>
              <w:pStyle w:val="TableParagraph"/>
              <w:ind w:left="82"/>
              <w:rPr>
                <w:sz w:val="20"/>
              </w:rPr>
            </w:pPr>
            <w:r>
              <w:rPr>
                <w:w w:val="96"/>
                <w:sz w:val="20"/>
              </w:rPr>
              <w:t>2</w:t>
            </w:r>
          </w:p>
        </w:tc>
        <w:tc>
          <w:tcPr>
            <w:tcW w:w="685" w:type="dxa"/>
          </w:tcPr>
          <w:p w:rsidR="00EE6387" w:rsidRDefault="00EE6387" w:rsidP="00775428">
            <w:pPr>
              <w:pStyle w:val="TableParagraph"/>
              <w:ind w:left="84"/>
              <w:rPr>
                <w:sz w:val="20"/>
              </w:rPr>
            </w:pPr>
            <w:r>
              <w:rPr>
                <w:w w:val="96"/>
                <w:sz w:val="20"/>
              </w:rPr>
              <w:t>3</w:t>
            </w:r>
          </w:p>
        </w:tc>
        <w:tc>
          <w:tcPr>
            <w:tcW w:w="759" w:type="dxa"/>
          </w:tcPr>
          <w:p w:rsidR="00EE6387" w:rsidRDefault="00EE6387" w:rsidP="00775428">
            <w:pPr>
              <w:pStyle w:val="TableParagraph"/>
              <w:ind w:left="15"/>
              <w:rPr>
                <w:sz w:val="20"/>
              </w:rPr>
            </w:pPr>
            <w:r>
              <w:rPr>
                <w:w w:val="96"/>
                <w:sz w:val="20"/>
              </w:rPr>
              <w:t>2</w:t>
            </w:r>
          </w:p>
        </w:tc>
        <w:tc>
          <w:tcPr>
            <w:tcW w:w="725" w:type="dxa"/>
          </w:tcPr>
          <w:p w:rsidR="00EE6387" w:rsidRDefault="00EE6387" w:rsidP="00775428">
            <w:pPr>
              <w:pStyle w:val="TableParagraph"/>
              <w:ind w:left="15"/>
              <w:rPr>
                <w:sz w:val="20"/>
              </w:rPr>
            </w:pPr>
            <w:r>
              <w:rPr>
                <w:w w:val="96"/>
                <w:sz w:val="20"/>
              </w:rPr>
              <w:t>2</w:t>
            </w:r>
          </w:p>
        </w:tc>
        <w:tc>
          <w:tcPr>
            <w:tcW w:w="745" w:type="dxa"/>
          </w:tcPr>
          <w:p w:rsidR="00EE6387" w:rsidRDefault="00EE6387" w:rsidP="00775428">
            <w:pPr>
              <w:pStyle w:val="TableParagraph"/>
              <w:ind w:left="17"/>
              <w:rPr>
                <w:sz w:val="20"/>
              </w:rPr>
            </w:pPr>
            <w:r>
              <w:rPr>
                <w:w w:val="96"/>
                <w:sz w:val="20"/>
              </w:rPr>
              <w:t>3</w:t>
            </w:r>
          </w:p>
        </w:tc>
      </w:tr>
      <w:tr w:rsidR="00EE6387" w:rsidTr="00775428">
        <w:trPr>
          <w:trHeight w:val="256"/>
        </w:trPr>
        <w:tc>
          <w:tcPr>
            <w:tcW w:w="686" w:type="dxa"/>
          </w:tcPr>
          <w:p w:rsidR="00EE6387" w:rsidRDefault="00EE6387" w:rsidP="00775428">
            <w:pPr>
              <w:pStyle w:val="TableParagraph"/>
              <w:ind w:left="49" w:right="37"/>
              <w:rPr>
                <w:b/>
                <w:sz w:val="20"/>
              </w:rPr>
            </w:pPr>
            <w:r>
              <w:rPr>
                <w:b/>
                <w:sz w:val="20"/>
              </w:rPr>
              <w:t>CO4</w:t>
            </w:r>
          </w:p>
        </w:tc>
        <w:tc>
          <w:tcPr>
            <w:tcW w:w="662" w:type="dxa"/>
          </w:tcPr>
          <w:p w:rsidR="00EE6387" w:rsidRDefault="00EE6387" w:rsidP="00775428">
            <w:pPr>
              <w:pStyle w:val="TableParagraph"/>
              <w:ind w:left="7"/>
              <w:rPr>
                <w:sz w:val="20"/>
              </w:rPr>
            </w:pPr>
            <w:r>
              <w:rPr>
                <w:w w:val="96"/>
                <w:sz w:val="20"/>
              </w:rPr>
              <w:t>3</w:t>
            </w:r>
          </w:p>
        </w:tc>
        <w:tc>
          <w:tcPr>
            <w:tcW w:w="679" w:type="dxa"/>
          </w:tcPr>
          <w:p w:rsidR="00EE6387" w:rsidRDefault="00EE6387" w:rsidP="00775428">
            <w:pPr>
              <w:pStyle w:val="TableParagraph"/>
              <w:ind w:left="10"/>
              <w:rPr>
                <w:sz w:val="20"/>
              </w:rPr>
            </w:pPr>
            <w:r>
              <w:rPr>
                <w:w w:val="96"/>
                <w:sz w:val="20"/>
              </w:rPr>
              <w:t>3</w:t>
            </w:r>
          </w:p>
        </w:tc>
        <w:tc>
          <w:tcPr>
            <w:tcW w:w="678" w:type="dxa"/>
          </w:tcPr>
          <w:p w:rsidR="00EE6387" w:rsidRDefault="00EE6387" w:rsidP="00775428">
            <w:pPr>
              <w:pStyle w:val="TableParagraph"/>
              <w:ind w:left="12"/>
              <w:rPr>
                <w:sz w:val="20"/>
              </w:rPr>
            </w:pPr>
            <w:r>
              <w:rPr>
                <w:w w:val="96"/>
                <w:sz w:val="20"/>
              </w:rPr>
              <w:t>3</w:t>
            </w:r>
          </w:p>
        </w:tc>
        <w:tc>
          <w:tcPr>
            <w:tcW w:w="683" w:type="dxa"/>
          </w:tcPr>
          <w:p w:rsidR="00EE6387" w:rsidRDefault="00EE6387" w:rsidP="00775428">
            <w:pPr>
              <w:pStyle w:val="TableParagraph"/>
              <w:ind w:left="82"/>
              <w:rPr>
                <w:sz w:val="20"/>
              </w:rPr>
            </w:pPr>
            <w:r>
              <w:rPr>
                <w:w w:val="96"/>
                <w:sz w:val="20"/>
              </w:rPr>
              <w:t>3</w:t>
            </w:r>
          </w:p>
        </w:tc>
        <w:tc>
          <w:tcPr>
            <w:tcW w:w="676" w:type="dxa"/>
          </w:tcPr>
          <w:p w:rsidR="00EE6387" w:rsidRDefault="00EE6387" w:rsidP="00775428">
            <w:pPr>
              <w:pStyle w:val="TableParagraph"/>
              <w:ind w:left="86"/>
              <w:rPr>
                <w:sz w:val="20"/>
              </w:rPr>
            </w:pPr>
            <w:r>
              <w:rPr>
                <w:w w:val="96"/>
                <w:sz w:val="20"/>
              </w:rPr>
              <w:t>3</w:t>
            </w:r>
          </w:p>
        </w:tc>
        <w:tc>
          <w:tcPr>
            <w:tcW w:w="684" w:type="dxa"/>
          </w:tcPr>
          <w:p w:rsidR="00EE6387" w:rsidRDefault="00EE6387" w:rsidP="00775428">
            <w:pPr>
              <w:pStyle w:val="TableParagraph"/>
              <w:ind w:left="82"/>
              <w:rPr>
                <w:sz w:val="20"/>
              </w:rPr>
            </w:pPr>
            <w:r>
              <w:rPr>
                <w:w w:val="96"/>
                <w:sz w:val="20"/>
              </w:rPr>
              <w:t>2</w:t>
            </w:r>
          </w:p>
        </w:tc>
        <w:tc>
          <w:tcPr>
            <w:tcW w:w="672" w:type="dxa"/>
          </w:tcPr>
          <w:p w:rsidR="00EE6387" w:rsidRDefault="00EE6387" w:rsidP="00775428">
            <w:pPr>
              <w:pStyle w:val="TableParagraph"/>
              <w:ind w:left="83"/>
              <w:rPr>
                <w:sz w:val="20"/>
              </w:rPr>
            </w:pPr>
            <w:r>
              <w:rPr>
                <w:w w:val="96"/>
                <w:sz w:val="20"/>
              </w:rPr>
              <w:t>3</w:t>
            </w:r>
          </w:p>
        </w:tc>
        <w:tc>
          <w:tcPr>
            <w:tcW w:w="684" w:type="dxa"/>
          </w:tcPr>
          <w:p w:rsidR="00EE6387" w:rsidRDefault="00EE6387" w:rsidP="00775428">
            <w:pPr>
              <w:pStyle w:val="TableParagraph"/>
              <w:ind w:left="82"/>
              <w:rPr>
                <w:sz w:val="20"/>
              </w:rPr>
            </w:pPr>
            <w:r>
              <w:rPr>
                <w:w w:val="96"/>
                <w:sz w:val="20"/>
              </w:rPr>
              <w:t>2</w:t>
            </w:r>
          </w:p>
        </w:tc>
        <w:tc>
          <w:tcPr>
            <w:tcW w:w="685" w:type="dxa"/>
          </w:tcPr>
          <w:p w:rsidR="00EE6387" w:rsidRDefault="00EE6387" w:rsidP="00775428">
            <w:pPr>
              <w:pStyle w:val="TableParagraph"/>
              <w:ind w:left="84"/>
              <w:rPr>
                <w:sz w:val="20"/>
              </w:rPr>
            </w:pPr>
            <w:r>
              <w:rPr>
                <w:w w:val="96"/>
                <w:sz w:val="20"/>
              </w:rPr>
              <w:t>3</w:t>
            </w:r>
          </w:p>
        </w:tc>
        <w:tc>
          <w:tcPr>
            <w:tcW w:w="759" w:type="dxa"/>
          </w:tcPr>
          <w:p w:rsidR="00EE6387" w:rsidRDefault="00EE6387" w:rsidP="00775428">
            <w:pPr>
              <w:pStyle w:val="TableParagraph"/>
              <w:ind w:left="15"/>
              <w:rPr>
                <w:sz w:val="20"/>
              </w:rPr>
            </w:pPr>
            <w:r>
              <w:rPr>
                <w:w w:val="96"/>
                <w:sz w:val="20"/>
              </w:rPr>
              <w:t>2</w:t>
            </w:r>
          </w:p>
        </w:tc>
        <w:tc>
          <w:tcPr>
            <w:tcW w:w="725" w:type="dxa"/>
          </w:tcPr>
          <w:p w:rsidR="00EE6387" w:rsidRDefault="00EE6387" w:rsidP="00775428">
            <w:pPr>
              <w:pStyle w:val="TableParagraph"/>
              <w:ind w:left="15"/>
              <w:rPr>
                <w:sz w:val="20"/>
              </w:rPr>
            </w:pPr>
            <w:r>
              <w:rPr>
                <w:w w:val="96"/>
                <w:sz w:val="20"/>
              </w:rPr>
              <w:t>2</w:t>
            </w:r>
          </w:p>
        </w:tc>
        <w:tc>
          <w:tcPr>
            <w:tcW w:w="745" w:type="dxa"/>
          </w:tcPr>
          <w:p w:rsidR="00EE6387" w:rsidRDefault="00EE6387" w:rsidP="00775428">
            <w:pPr>
              <w:pStyle w:val="TableParagraph"/>
              <w:ind w:left="17"/>
              <w:rPr>
                <w:sz w:val="20"/>
              </w:rPr>
            </w:pPr>
            <w:r>
              <w:rPr>
                <w:w w:val="96"/>
                <w:sz w:val="20"/>
              </w:rPr>
              <w:t>3</w:t>
            </w:r>
          </w:p>
        </w:tc>
      </w:tr>
      <w:tr w:rsidR="00EE6387" w:rsidTr="00775428">
        <w:trPr>
          <w:trHeight w:val="256"/>
        </w:trPr>
        <w:tc>
          <w:tcPr>
            <w:tcW w:w="686" w:type="dxa"/>
          </w:tcPr>
          <w:p w:rsidR="00EE6387" w:rsidRDefault="00EE6387" w:rsidP="00775428">
            <w:pPr>
              <w:pStyle w:val="TableParagraph"/>
              <w:spacing w:line="225" w:lineRule="exact"/>
              <w:ind w:left="43" w:right="37"/>
              <w:rPr>
                <w:b/>
                <w:sz w:val="20"/>
              </w:rPr>
            </w:pPr>
            <w:r>
              <w:rPr>
                <w:b/>
                <w:sz w:val="20"/>
              </w:rPr>
              <w:t>CO5</w:t>
            </w:r>
          </w:p>
        </w:tc>
        <w:tc>
          <w:tcPr>
            <w:tcW w:w="662" w:type="dxa"/>
          </w:tcPr>
          <w:p w:rsidR="00EE6387" w:rsidRDefault="00EE6387" w:rsidP="00775428">
            <w:pPr>
              <w:pStyle w:val="TableParagraph"/>
              <w:spacing w:line="225" w:lineRule="exact"/>
              <w:ind w:left="7"/>
              <w:rPr>
                <w:sz w:val="20"/>
              </w:rPr>
            </w:pPr>
            <w:r>
              <w:rPr>
                <w:w w:val="96"/>
                <w:sz w:val="20"/>
              </w:rPr>
              <w:t>3</w:t>
            </w:r>
          </w:p>
        </w:tc>
        <w:tc>
          <w:tcPr>
            <w:tcW w:w="679" w:type="dxa"/>
          </w:tcPr>
          <w:p w:rsidR="00EE6387" w:rsidRDefault="00EE6387" w:rsidP="00775428">
            <w:pPr>
              <w:pStyle w:val="TableParagraph"/>
              <w:spacing w:line="225" w:lineRule="exact"/>
              <w:ind w:left="10"/>
              <w:rPr>
                <w:sz w:val="20"/>
              </w:rPr>
            </w:pPr>
            <w:r>
              <w:rPr>
                <w:w w:val="96"/>
                <w:sz w:val="20"/>
              </w:rPr>
              <w:t>3</w:t>
            </w:r>
          </w:p>
        </w:tc>
        <w:tc>
          <w:tcPr>
            <w:tcW w:w="678" w:type="dxa"/>
          </w:tcPr>
          <w:p w:rsidR="00EE6387" w:rsidRDefault="00EE6387" w:rsidP="00775428">
            <w:pPr>
              <w:pStyle w:val="TableParagraph"/>
              <w:spacing w:line="225" w:lineRule="exact"/>
              <w:ind w:left="12"/>
              <w:rPr>
                <w:sz w:val="20"/>
              </w:rPr>
            </w:pPr>
            <w:r>
              <w:rPr>
                <w:w w:val="96"/>
                <w:sz w:val="20"/>
              </w:rPr>
              <w:t>3</w:t>
            </w:r>
          </w:p>
        </w:tc>
        <w:tc>
          <w:tcPr>
            <w:tcW w:w="683" w:type="dxa"/>
          </w:tcPr>
          <w:p w:rsidR="00EE6387" w:rsidRDefault="00EE6387" w:rsidP="00775428">
            <w:pPr>
              <w:pStyle w:val="TableParagraph"/>
              <w:spacing w:line="225" w:lineRule="exact"/>
              <w:ind w:left="82"/>
              <w:rPr>
                <w:sz w:val="20"/>
              </w:rPr>
            </w:pPr>
            <w:r>
              <w:rPr>
                <w:w w:val="96"/>
                <w:sz w:val="20"/>
              </w:rPr>
              <w:t>3</w:t>
            </w:r>
          </w:p>
        </w:tc>
        <w:tc>
          <w:tcPr>
            <w:tcW w:w="676" w:type="dxa"/>
          </w:tcPr>
          <w:p w:rsidR="00EE6387" w:rsidRDefault="00EE6387" w:rsidP="00775428">
            <w:pPr>
              <w:pStyle w:val="TableParagraph"/>
              <w:spacing w:line="225" w:lineRule="exact"/>
              <w:ind w:left="86"/>
              <w:rPr>
                <w:sz w:val="20"/>
              </w:rPr>
            </w:pPr>
            <w:r>
              <w:rPr>
                <w:w w:val="96"/>
                <w:sz w:val="20"/>
              </w:rPr>
              <w:t>3</w:t>
            </w:r>
          </w:p>
        </w:tc>
        <w:tc>
          <w:tcPr>
            <w:tcW w:w="684" w:type="dxa"/>
          </w:tcPr>
          <w:p w:rsidR="00EE6387" w:rsidRDefault="00EE6387" w:rsidP="00775428">
            <w:pPr>
              <w:pStyle w:val="TableParagraph"/>
              <w:spacing w:line="225" w:lineRule="exact"/>
              <w:ind w:left="82"/>
              <w:rPr>
                <w:sz w:val="20"/>
              </w:rPr>
            </w:pPr>
            <w:r>
              <w:rPr>
                <w:w w:val="96"/>
                <w:sz w:val="20"/>
              </w:rPr>
              <w:t>2</w:t>
            </w:r>
          </w:p>
        </w:tc>
        <w:tc>
          <w:tcPr>
            <w:tcW w:w="672" w:type="dxa"/>
          </w:tcPr>
          <w:p w:rsidR="00EE6387" w:rsidRDefault="00EE6387" w:rsidP="00775428">
            <w:pPr>
              <w:pStyle w:val="TableParagraph"/>
              <w:spacing w:line="225" w:lineRule="exact"/>
              <w:ind w:left="83"/>
              <w:rPr>
                <w:sz w:val="20"/>
              </w:rPr>
            </w:pPr>
            <w:r>
              <w:rPr>
                <w:w w:val="96"/>
                <w:sz w:val="20"/>
              </w:rPr>
              <w:t>3</w:t>
            </w:r>
          </w:p>
        </w:tc>
        <w:tc>
          <w:tcPr>
            <w:tcW w:w="684" w:type="dxa"/>
          </w:tcPr>
          <w:p w:rsidR="00EE6387" w:rsidRDefault="00EE6387" w:rsidP="00775428">
            <w:pPr>
              <w:pStyle w:val="TableParagraph"/>
              <w:spacing w:line="225" w:lineRule="exact"/>
              <w:ind w:left="82"/>
              <w:rPr>
                <w:sz w:val="20"/>
              </w:rPr>
            </w:pPr>
            <w:r>
              <w:rPr>
                <w:w w:val="96"/>
                <w:sz w:val="20"/>
              </w:rPr>
              <w:t>2</w:t>
            </w:r>
          </w:p>
        </w:tc>
        <w:tc>
          <w:tcPr>
            <w:tcW w:w="685" w:type="dxa"/>
          </w:tcPr>
          <w:p w:rsidR="00EE6387" w:rsidRDefault="00EE6387" w:rsidP="00775428">
            <w:pPr>
              <w:pStyle w:val="TableParagraph"/>
              <w:spacing w:line="225" w:lineRule="exact"/>
              <w:ind w:left="84"/>
              <w:rPr>
                <w:sz w:val="20"/>
              </w:rPr>
            </w:pPr>
            <w:r>
              <w:rPr>
                <w:w w:val="96"/>
                <w:sz w:val="20"/>
              </w:rPr>
              <w:t>3</w:t>
            </w:r>
          </w:p>
        </w:tc>
        <w:tc>
          <w:tcPr>
            <w:tcW w:w="759" w:type="dxa"/>
          </w:tcPr>
          <w:p w:rsidR="00EE6387" w:rsidRDefault="00EE6387" w:rsidP="00775428">
            <w:pPr>
              <w:pStyle w:val="TableParagraph"/>
              <w:spacing w:line="225" w:lineRule="exact"/>
              <w:ind w:left="15"/>
              <w:rPr>
                <w:sz w:val="20"/>
              </w:rPr>
            </w:pPr>
            <w:r>
              <w:rPr>
                <w:w w:val="96"/>
                <w:sz w:val="20"/>
              </w:rPr>
              <w:t>2</w:t>
            </w:r>
          </w:p>
        </w:tc>
        <w:tc>
          <w:tcPr>
            <w:tcW w:w="725" w:type="dxa"/>
          </w:tcPr>
          <w:p w:rsidR="00EE6387" w:rsidRDefault="00EE6387" w:rsidP="00775428">
            <w:pPr>
              <w:pStyle w:val="TableParagraph"/>
              <w:spacing w:line="225" w:lineRule="exact"/>
              <w:ind w:left="18"/>
              <w:rPr>
                <w:sz w:val="20"/>
              </w:rPr>
            </w:pPr>
            <w:r>
              <w:rPr>
                <w:w w:val="96"/>
                <w:sz w:val="20"/>
              </w:rPr>
              <w:t>3</w:t>
            </w:r>
          </w:p>
        </w:tc>
        <w:tc>
          <w:tcPr>
            <w:tcW w:w="745" w:type="dxa"/>
          </w:tcPr>
          <w:p w:rsidR="00EE6387" w:rsidRDefault="00EE6387" w:rsidP="00775428">
            <w:pPr>
              <w:pStyle w:val="TableParagraph"/>
              <w:spacing w:line="225" w:lineRule="exact"/>
              <w:ind w:left="17"/>
              <w:rPr>
                <w:sz w:val="20"/>
              </w:rPr>
            </w:pPr>
            <w:r>
              <w:rPr>
                <w:w w:val="96"/>
                <w:sz w:val="20"/>
              </w:rPr>
              <w:t>3</w:t>
            </w:r>
          </w:p>
        </w:tc>
      </w:tr>
    </w:tbl>
    <w:p w:rsidR="00EE6387" w:rsidRDefault="00EE6387" w:rsidP="00EE6387">
      <w:pPr>
        <w:spacing w:line="225" w:lineRule="exact"/>
        <w:rPr>
          <w:sz w:val="20"/>
        </w:rPr>
        <w:sectPr w:rsidR="00EE6387">
          <w:pgSz w:w="11930" w:h="16850"/>
          <w:pgMar w:top="1340" w:right="640" w:bottom="280" w:left="1140" w:header="720" w:footer="720" w:gutter="0"/>
          <w:cols w:space="720"/>
        </w:sectPr>
      </w:pPr>
    </w:p>
    <w:p w:rsidR="00EE6387" w:rsidRDefault="00EE6387" w:rsidP="00EE6387">
      <w:pPr>
        <w:pStyle w:val="BodyText"/>
        <w:rPr>
          <w:sz w:val="20"/>
        </w:rPr>
      </w:pPr>
    </w:p>
    <w:p w:rsidR="00EE6387" w:rsidRDefault="00EE6387" w:rsidP="00EE6387">
      <w:pPr>
        <w:pStyle w:val="BodyText"/>
        <w:spacing w:before="11"/>
        <w:rPr>
          <w:sz w:val="16"/>
        </w:rPr>
      </w:pPr>
    </w:p>
    <w:p w:rsidR="00EE6387" w:rsidRDefault="00EE6387" w:rsidP="00EE6387">
      <w:pPr>
        <w:pStyle w:val="Heading1"/>
        <w:spacing w:before="100"/>
      </w:pPr>
      <w:r>
        <w:rPr>
          <w:noProof/>
          <w:lang w:bidi="hi-IN"/>
        </w:rPr>
        <w:drawing>
          <wp:anchor distT="0" distB="0" distL="0" distR="0" simplePos="0" relativeHeight="487602688" behindDoc="0" locked="0" layoutInCell="1" allowOverlap="1">
            <wp:simplePos x="0" y="0"/>
            <wp:positionH relativeFrom="page">
              <wp:posOffset>5875654</wp:posOffset>
            </wp:positionH>
            <wp:positionV relativeFrom="paragraph">
              <wp:posOffset>-265813</wp:posOffset>
            </wp:positionV>
            <wp:extent cx="748665" cy="845820"/>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7" cstate="print"/>
                    <a:stretch>
                      <a:fillRect/>
                    </a:stretch>
                  </pic:blipFill>
                  <pic:spPr>
                    <a:xfrm>
                      <a:off x="0" y="0"/>
                      <a:ext cx="748665" cy="845820"/>
                    </a:xfrm>
                    <a:prstGeom prst="rect">
                      <a:avLst/>
                    </a:prstGeom>
                  </pic:spPr>
                </pic:pic>
              </a:graphicData>
            </a:graphic>
          </wp:anchor>
        </w:drawing>
      </w:r>
      <w:r>
        <w:rPr>
          <w:color w:val="C00000"/>
        </w:rPr>
        <w:t>High</w:t>
      </w:r>
      <w:r>
        <w:rPr>
          <w:color w:val="C00000"/>
          <w:spacing w:val="-5"/>
        </w:rPr>
        <w:t xml:space="preserve"> </w:t>
      </w:r>
      <w:r>
        <w:rPr>
          <w:color w:val="C00000"/>
        </w:rPr>
        <w:t>Voltage</w:t>
      </w:r>
      <w:r>
        <w:rPr>
          <w:color w:val="C00000"/>
          <w:spacing w:val="-5"/>
        </w:rPr>
        <w:t xml:space="preserve"> </w:t>
      </w:r>
      <w:r>
        <w:rPr>
          <w:color w:val="C00000"/>
        </w:rPr>
        <w:t>Engineering</w:t>
      </w:r>
      <w:r>
        <w:rPr>
          <w:color w:val="C00000"/>
          <w:spacing w:val="-5"/>
        </w:rPr>
        <w:t xml:space="preserve"> </w:t>
      </w:r>
      <w:r>
        <w:rPr>
          <w:color w:val="C00000"/>
        </w:rPr>
        <w:t>LAB</w:t>
      </w:r>
    </w:p>
    <w:p w:rsidR="00EE6387" w:rsidRDefault="00EE6387" w:rsidP="00EE6387">
      <w:pPr>
        <w:pStyle w:val="BodyText"/>
        <w:spacing w:before="41"/>
        <w:ind w:left="346"/>
      </w:pPr>
      <w:r>
        <w:t>[6th</w:t>
      </w:r>
      <w:r>
        <w:rPr>
          <w:spacing w:val="-3"/>
        </w:rPr>
        <w:t xml:space="preserve"> </w:t>
      </w:r>
      <w:r>
        <w:t>Semester,</w:t>
      </w:r>
      <w:r>
        <w:rPr>
          <w:spacing w:val="-3"/>
        </w:rPr>
        <w:t xml:space="preserve"> </w:t>
      </w:r>
      <w:r>
        <w:t>Third</w:t>
      </w:r>
      <w:r>
        <w:rPr>
          <w:spacing w:val="-3"/>
        </w:rPr>
        <w:t xml:space="preserve"> </w:t>
      </w:r>
      <w:r>
        <w:t>Year]</w:t>
      </w:r>
    </w:p>
    <w:p w:rsidR="00EE6387" w:rsidRDefault="00EE6387" w:rsidP="00EE6387">
      <w:pPr>
        <w:pStyle w:val="BodyText"/>
        <w:spacing w:before="3"/>
        <w:rPr>
          <w:sz w:val="14"/>
        </w:rPr>
      </w:pPr>
    </w:p>
    <w:tbl>
      <w:tblPr>
        <w:tblW w:w="0" w:type="auto"/>
        <w:tblInd w:w="107" w:type="dxa"/>
        <w:tblLayout w:type="fixed"/>
        <w:tblCellMar>
          <w:left w:w="0" w:type="dxa"/>
          <w:right w:w="0" w:type="dxa"/>
        </w:tblCellMar>
        <w:tblLook w:val="01E0"/>
      </w:tblPr>
      <w:tblGrid>
        <w:gridCol w:w="2560"/>
        <w:gridCol w:w="1527"/>
        <w:gridCol w:w="2123"/>
        <w:gridCol w:w="1791"/>
      </w:tblGrid>
      <w:tr w:rsidR="00EE6387" w:rsidTr="00775428">
        <w:trPr>
          <w:trHeight w:val="212"/>
        </w:trPr>
        <w:tc>
          <w:tcPr>
            <w:tcW w:w="2560" w:type="dxa"/>
          </w:tcPr>
          <w:p w:rsidR="00EE6387" w:rsidRDefault="00EE6387" w:rsidP="00775428">
            <w:pPr>
              <w:pStyle w:val="TableParagraph"/>
              <w:spacing w:line="193" w:lineRule="exact"/>
              <w:ind w:left="200"/>
              <w:jc w:val="left"/>
              <w:rPr>
                <w:sz w:val="18"/>
              </w:rPr>
            </w:pPr>
            <w:r>
              <w:rPr>
                <w:color w:val="C00000"/>
                <w:sz w:val="18"/>
              </w:rPr>
              <w:t>Course</w:t>
            </w:r>
            <w:r>
              <w:rPr>
                <w:color w:val="C00000"/>
                <w:spacing w:val="-6"/>
                <w:sz w:val="18"/>
              </w:rPr>
              <w:t xml:space="preserve"> </w:t>
            </w:r>
            <w:r>
              <w:rPr>
                <w:color w:val="C00000"/>
                <w:sz w:val="18"/>
              </w:rPr>
              <w:t>Description</w:t>
            </w:r>
          </w:p>
        </w:tc>
        <w:tc>
          <w:tcPr>
            <w:tcW w:w="1527" w:type="dxa"/>
          </w:tcPr>
          <w:p w:rsidR="00EE6387" w:rsidRDefault="00EE6387" w:rsidP="00775428">
            <w:pPr>
              <w:pStyle w:val="TableParagraph"/>
              <w:jc w:val="left"/>
              <w:rPr>
                <w:rFonts w:ascii="Times New Roman"/>
                <w:sz w:val="14"/>
              </w:rPr>
            </w:pPr>
          </w:p>
        </w:tc>
        <w:tc>
          <w:tcPr>
            <w:tcW w:w="2123" w:type="dxa"/>
          </w:tcPr>
          <w:p w:rsidR="00EE6387" w:rsidRDefault="00EE6387" w:rsidP="00775428">
            <w:pPr>
              <w:pStyle w:val="TableParagraph"/>
              <w:jc w:val="left"/>
              <w:rPr>
                <w:rFonts w:ascii="Times New Roman"/>
                <w:sz w:val="14"/>
              </w:rPr>
            </w:pPr>
          </w:p>
        </w:tc>
        <w:tc>
          <w:tcPr>
            <w:tcW w:w="1791" w:type="dxa"/>
          </w:tcPr>
          <w:p w:rsidR="00EE6387" w:rsidRDefault="00EE6387" w:rsidP="00775428">
            <w:pPr>
              <w:pStyle w:val="TableParagraph"/>
              <w:jc w:val="left"/>
              <w:rPr>
                <w:rFonts w:ascii="Times New Roman"/>
                <w:sz w:val="14"/>
              </w:rPr>
            </w:pPr>
          </w:p>
        </w:tc>
      </w:tr>
      <w:tr w:rsidR="00EE6387" w:rsidTr="00775428">
        <w:trPr>
          <w:trHeight w:val="220"/>
        </w:trPr>
        <w:tc>
          <w:tcPr>
            <w:tcW w:w="2560" w:type="dxa"/>
          </w:tcPr>
          <w:p w:rsidR="00EE6387" w:rsidRDefault="00EE6387" w:rsidP="00775428">
            <w:pPr>
              <w:pStyle w:val="TableParagraph"/>
              <w:spacing w:before="8" w:line="193" w:lineRule="exact"/>
              <w:ind w:left="200"/>
              <w:jc w:val="left"/>
              <w:rPr>
                <w:sz w:val="18"/>
              </w:rPr>
            </w:pPr>
            <w:r>
              <w:rPr>
                <w:color w:val="C00000"/>
                <w:sz w:val="18"/>
              </w:rPr>
              <w:t>Offered</w:t>
            </w:r>
            <w:r>
              <w:rPr>
                <w:color w:val="C00000"/>
                <w:spacing w:val="-5"/>
                <w:sz w:val="18"/>
              </w:rPr>
              <w:t xml:space="preserve"> </w:t>
            </w:r>
            <w:r>
              <w:rPr>
                <w:color w:val="C00000"/>
                <w:sz w:val="18"/>
              </w:rPr>
              <w:t>by</w:t>
            </w:r>
            <w:r>
              <w:rPr>
                <w:color w:val="C00000"/>
                <w:spacing w:val="-4"/>
                <w:sz w:val="18"/>
              </w:rPr>
              <w:t xml:space="preserve"> </w:t>
            </w:r>
            <w:r>
              <w:rPr>
                <w:color w:val="C00000"/>
                <w:sz w:val="18"/>
              </w:rPr>
              <w:t>Department</w:t>
            </w:r>
          </w:p>
        </w:tc>
        <w:tc>
          <w:tcPr>
            <w:tcW w:w="1527" w:type="dxa"/>
          </w:tcPr>
          <w:p w:rsidR="00EE6387" w:rsidRDefault="00EE6387" w:rsidP="00775428">
            <w:pPr>
              <w:pStyle w:val="TableParagraph"/>
              <w:spacing w:before="8" w:line="193" w:lineRule="exact"/>
              <w:ind w:left="520"/>
              <w:jc w:val="left"/>
              <w:rPr>
                <w:sz w:val="18"/>
              </w:rPr>
            </w:pPr>
            <w:r>
              <w:rPr>
                <w:color w:val="C00000"/>
                <w:sz w:val="18"/>
              </w:rPr>
              <w:t>Credits</w:t>
            </w:r>
          </w:p>
        </w:tc>
        <w:tc>
          <w:tcPr>
            <w:tcW w:w="2123" w:type="dxa"/>
          </w:tcPr>
          <w:p w:rsidR="00EE6387" w:rsidRDefault="00EE6387" w:rsidP="00775428">
            <w:pPr>
              <w:pStyle w:val="TableParagraph"/>
              <w:spacing w:before="8" w:line="193" w:lineRule="exact"/>
              <w:ind w:left="1156"/>
              <w:jc w:val="left"/>
              <w:rPr>
                <w:sz w:val="18"/>
              </w:rPr>
            </w:pPr>
            <w:r>
              <w:rPr>
                <w:color w:val="C00000"/>
                <w:sz w:val="18"/>
              </w:rPr>
              <w:t>Status</w:t>
            </w:r>
          </w:p>
        </w:tc>
        <w:tc>
          <w:tcPr>
            <w:tcW w:w="1791" w:type="dxa"/>
          </w:tcPr>
          <w:p w:rsidR="00EE6387" w:rsidRDefault="00EE6387" w:rsidP="00775428">
            <w:pPr>
              <w:pStyle w:val="TableParagraph"/>
              <w:spacing w:before="8" w:line="193" w:lineRule="exact"/>
              <w:ind w:left="1191"/>
              <w:jc w:val="left"/>
              <w:rPr>
                <w:sz w:val="18"/>
              </w:rPr>
            </w:pPr>
            <w:r>
              <w:rPr>
                <w:color w:val="C00000"/>
                <w:sz w:val="18"/>
              </w:rPr>
              <w:t>Code</w:t>
            </w:r>
          </w:p>
        </w:tc>
      </w:tr>
      <w:tr w:rsidR="00EE6387" w:rsidTr="00775428">
        <w:trPr>
          <w:trHeight w:val="212"/>
        </w:trPr>
        <w:tc>
          <w:tcPr>
            <w:tcW w:w="2560" w:type="dxa"/>
          </w:tcPr>
          <w:p w:rsidR="00EE6387" w:rsidRDefault="00EE6387" w:rsidP="00775428">
            <w:pPr>
              <w:pStyle w:val="TableParagraph"/>
              <w:spacing w:before="8" w:line="185" w:lineRule="exact"/>
              <w:ind w:left="200"/>
              <w:jc w:val="left"/>
              <w:rPr>
                <w:sz w:val="18"/>
              </w:rPr>
            </w:pPr>
            <w:r>
              <w:rPr>
                <w:sz w:val="18"/>
              </w:rPr>
              <w:t>Electrical</w:t>
            </w:r>
            <w:r>
              <w:rPr>
                <w:spacing w:val="-5"/>
                <w:sz w:val="18"/>
              </w:rPr>
              <w:t xml:space="preserve"> </w:t>
            </w:r>
            <w:r>
              <w:rPr>
                <w:sz w:val="18"/>
              </w:rPr>
              <w:t>Engineering</w:t>
            </w:r>
          </w:p>
        </w:tc>
        <w:tc>
          <w:tcPr>
            <w:tcW w:w="1527" w:type="dxa"/>
          </w:tcPr>
          <w:p w:rsidR="00EE6387" w:rsidRDefault="00E270E5" w:rsidP="00E270E5">
            <w:pPr>
              <w:pStyle w:val="TableParagraph"/>
              <w:spacing w:before="8" w:line="185" w:lineRule="exact"/>
              <w:ind w:left="563"/>
              <w:jc w:val="left"/>
              <w:rPr>
                <w:sz w:val="18"/>
              </w:rPr>
            </w:pPr>
            <w:r>
              <w:rPr>
                <w:sz w:val="18"/>
              </w:rPr>
              <w:t xml:space="preserve">0-0-2 </w:t>
            </w:r>
            <w:r w:rsidR="00EE6387">
              <w:rPr>
                <w:sz w:val="18"/>
              </w:rPr>
              <w:t>(</w:t>
            </w:r>
            <w:r>
              <w:rPr>
                <w:sz w:val="18"/>
              </w:rPr>
              <w:t>1</w:t>
            </w:r>
            <w:r w:rsidR="00EE6387">
              <w:rPr>
                <w:sz w:val="18"/>
              </w:rPr>
              <w:t>)</w:t>
            </w:r>
          </w:p>
        </w:tc>
        <w:tc>
          <w:tcPr>
            <w:tcW w:w="2123" w:type="dxa"/>
          </w:tcPr>
          <w:p w:rsidR="00EE6387" w:rsidRDefault="00EE6387" w:rsidP="00775428">
            <w:pPr>
              <w:pStyle w:val="TableParagraph"/>
              <w:spacing w:before="8" w:line="185" w:lineRule="exact"/>
              <w:ind w:left="436"/>
              <w:jc w:val="left"/>
              <w:rPr>
                <w:sz w:val="18"/>
              </w:rPr>
            </w:pPr>
            <w:r>
              <w:rPr>
                <w:sz w:val="18"/>
              </w:rPr>
              <w:t>Program</w:t>
            </w:r>
            <w:r>
              <w:rPr>
                <w:spacing w:val="-4"/>
                <w:sz w:val="18"/>
              </w:rPr>
              <w:t xml:space="preserve"> </w:t>
            </w:r>
            <w:r>
              <w:rPr>
                <w:sz w:val="18"/>
              </w:rPr>
              <w:t>Core</w:t>
            </w:r>
          </w:p>
        </w:tc>
        <w:tc>
          <w:tcPr>
            <w:tcW w:w="1791" w:type="dxa"/>
          </w:tcPr>
          <w:p w:rsidR="00EE6387" w:rsidRDefault="00D24016" w:rsidP="00775428">
            <w:pPr>
              <w:pStyle w:val="TableParagraph"/>
              <w:spacing w:before="8" w:line="185" w:lineRule="exact"/>
              <w:ind w:left="471"/>
              <w:jc w:val="left"/>
              <w:rPr>
                <w:sz w:val="18"/>
              </w:rPr>
            </w:pPr>
            <w:r>
              <w:rPr>
                <w:sz w:val="18"/>
              </w:rPr>
              <w:t>EL1064</w:t>
            </w:r>
            <w:r w:rsidR="00EE6387">
              <w:rPr>
                <w:sz w:val="18"/>
              </w:rPr>
              <w:t>02EL</w:t>
            </w:r>
          </w:p>
        </w:tc>
      </w:tr>
    </w:tbl>
    <w:p w:rsidR="00EE6387" w:rsidRDefault="00EE6387" w:rsidP="00EE6387">
      <w:pPr>
        <w:pStyle w:val="BodyText"/>
        <w:spacing w:before="23"/>
        <w:ind w:left="300"/>
      </w:pPr>
      <w:r>
        <w:t>[Pre-requisites:</w:t>
      </w:r>
      <w:r>
        <w:rPr>
          <w:spacing w:val="-6"/>
        </w:rPr>
        <w:t xml:space="preserve"> </w:t>
      </w:r>
      <w:r>
        <w:t>Electrical</w:t>
      </w:r>
      <w:r>
        <w:rPr>
          <w:spacing w:val="-4"/>
        </w:rPr>
        <w:t xml:space="preserve"> </w:t>
      </w:r>
      <w:r>
        <w:t>Machines</w:t>
      </w:r>
      <w:r>
        <w:rPr>
          <w:spacing w:val="-5"/>
        </w:rPr>
        <w:t xml:space="preserve"> </w:t>
      </w:r>
      <w:r>
        <w:t>–</w:t>
      </w:r>
      <w:r>
        <w:rPr>
          <w:spacing w:val="-4"/>
        </w:rPr>
        <w:t xml:space="preserve"> </w:t>
      </w:r>
      <w:r>
        <w:t>II</w:t>
      </w:r>
      <w:r>
        <w:rPr>
          <w:spacing w:val="-2"/>
        </w:rPr>
        <w:t xml:space="preserve"> </w:t>
      </w:r>
      <w:r>
        <w:t>(EL105102EL),Electrical</w:t>
      </w:r>
      <w:r>
        <w:rPr>
          <w:spacing w:val="-4"/>
        </w:rPr>
        <w:t xml:space="preserve"> </w:t>
      </w:r>
      <w:r>
        <w:t>Power</w:t>
      </w:r>
      <w:r>
        <w:rPr>
          <w:spacing w:val="-4"/>
        </w:rPr>
        <w:t xml:space="preserve"> </w:t>
      </w:r>
      <w:r>
        <w:t>System</w:t>
      </w:r>
      <w:r>
        <w:rPr>
          <w:spacing w:val="-2"/>
        </w:rPr>
        <w:t xml:space="preserve"> </w:t>
      </w:r>
      <w:r>
        <w:t>(EL103105EL)]</w:t>
      </w:r>
    </w:p>
    <w:p w:rsidR="00EE6387" w:rsidRDefault="00EE6387" w:rsidP="00EE6387">
      <w:pPr>
        <w:pStyle w:val="BodyText"/>
        <w:rPr>
          <w:sz w:val="20"/>
        </w:rPr>
      </w:pPr>
    </w:p>
    <w:p w:rsidR="00EE6387" w:rsidRDefault="00EE6387" w:rsidP="00EE6387">
      <w:pPr>
        <w:pStyle w:val="BodyText"/>
        <w:rPr>
          <w:sz w:val="20"/>
        </w:rPr>
      </w:pPr>
    </w:p>
    <w:p w:rsidR="00EE6387" w:rsidRDefault="00EE6387" w:rsidP="00EE6387">
      <w:pPr>
        <w:pStyle w:val="BodyText"/>
        <w:spacing w:before="4"/>
        <w:rPr>
          <w:sz w:val="23"/>
        </w:rPr>
      </w:pPr>
    </w:p>
    <w:p w:rsidR="00EE6387" w:rsidRDefault="00EE6387" w:rsidP="00EE6387">
      <w:pPr>
        <w:ind w:left="869"/>
        <w:rPr>
          <w:rFonts w:ascii="Times New Roman"/>
          <w:b/>
          <w:sz w:val="20"/>
        </w:rPr>
      </w:pPr>
      <w:r>
        <w:rPr>
          <w:rFonts w:ascii="Times New Roman"/>
          <w:b/>
          <w:sz w:val="20"/>
        </w:rPr>
        <w:t>LIST</w:t>
      </w:r>
      <w:r>
        <w:rPr>
          <w:rFonts w:ascii="Times New Roman"/>
          <w:b/>
          <w:spacing w:val="-8"/>
          <w:sz w:val="20"/>
        </w:rPr>
        <w:t xml:space="preserve"> </w:t>
      </w:r>
      <w:r>
        <w:rPr>
          <w:rFonts w:ascii="Times New Roman"/>
          <w:b/>
          <w:sz w:val="20"/>
        </w:rPr>
        <w:t>OF</w:t>
      </w:r>
      <w:r>
        <w:rPr>
          <w:rFonts w:ascii="Times New Roman"/>
          <w:b/>
          <w:spacing w:val="-1"/>
          <w:sz w:val="20"/>
        </w:rPr>
        <w:t xml:space="preserve"> </w:t>
      </w:r>
      <w:r>
        <w:rPr>
          <w:rFonts w:ascii="Times New Roman"/>
          <w:b/>
          <w:sz w:val="20"/>
        </w:rPr>
        <w:t>EXPERIMENTS:</w:t>
      </w:r>
    </w:p>
    <w:p w:rsidR="00EE6387" w:rsidRDefault="00EE6387" w:rsidP="00EE6387">
      <w:pPr>
        <w:pStyle w:val="ListParagraph"/>
        <w:numPr>
          <w:ilvl w:val="0"/>
          <w:numId w:val="1"/>
        </w:numPr>
        <w:tabs>
          <w:tab w:val="left" w:pos="1020"/>
          <w:tab w:val="left" w:pos="1021"/>
        </w:tabs>
        <w:spacing w:line="229" w:lineRule="exact"/>
        <w:ind w:hanging="361"/>
        <w:rPr>
          <w:rFonts w:ascii="Times New Roman"/>
          <w:sz w:val="20"/>
        </w:rPr>
      </w:pPr>
      <w:r>
        <w:rPr>
          <w:rFonts w:ascii="Times New Roman"/>
          <w:sz w:val="20"/>
        </w:rPr>
        <w:t>To</w:t>
      </w:r>
      <w:r>
        <w:rPr>
          <w:rFonts w:ascii="Times New Roman"/>
          <w:spacing w:val="-4"/>
          <w:sz w:val="20"/>
        </w:rPr>
        <w:t xml:space="preserve"> </w:t>
      </w:r>
      <w:r>
        <w:rPr>
          <w:rFonts w:ascii="Times New Roman"/>
          <w:sz w:val="20"/>
        </w:rPr>
        <w:t>study</w:t>
      </w:r>
      <w:r>
        <w:rPr>
          <w:rFonts w:ascii="Times New Roman"/>
          <w:spacing w:val="-3"/>
          <w:sz w:val="20"/>
        </w:rPr>
        <w:t xml:space="preserve"> </w:t>
      </w:r>
      <w:r>
        <w:rPr>
          <w:rFonts w:ascii="Times New Roman"/>
          <w:sz w:val="20"/>
        </w:rPr>
        <w:t>the</w:t>
      </w:r>
      <w:r>
        <w:rPr>
          <w:rFonts w:ascii="Times New Roman"/>
          <w:spacing w:val="-7"/>
          <w:sz w:val="20"/>
        </w:rPr>
        <w:t xml:space="preserve"> </w:t>
      </w:r>
      <w:r>
        <w:rPr>
          <w:rFonts w:ascii="Times New Roman"/>
          <w:sz w:val="20"/>
        </w:rPr>
        <w:t>Horn</w:t>
      </w:r>
      <w:r>
        <w:rPr>
          <w:rFonts w:ascii="Times New Roman"/>
          <w:spacing w:val="-3"/>
          <w:sz w:val="20"/>
        </w:rPr>
        <w:t xml:space="preserve"> </w:t>
      </w:r>
      <w:r>
        <w:rPr>
          <w:rFonts w:ascii="Times New Roman"/>
          <w:sz w:val="20"/>
        </w:rPr>
        <w:t>Gap</w:t>
      </w:r>
      <w:r>
        <w:rPr>
          <w:rFonts w:ascii="Times New Roman"/>
          <w:spacing w:val="-4"/>
          <w:sz w:val="20"/>
        </w:rPr>
        <w:t xml:space="preserve"> </w:t>
      </w:r>
      <w:r>
        <w:rPr>
          <w:rFonts w:ascii="Times New Roman"/>
          <w:sz w:val="20"/>
        </w:rPr>
        <w:t>Apparatus.</w:t>
      </w:r>
    </w:p>
    <w:p w:rsidR="00EE6387" w:rsidRDefault="00EE6387" w:rsidP="00EE6387">
      <w:pPr>
        <w:pStyle w:val="ListParagraph"/>
        <w:numPr>
          <w:ilvl w:val="0"/>
          <w:numId w:val="1"/>
        </w:numPr>
        <w:tabs>
          <w:tab w:val="left" w:pos="1020"/>
          <w:tab w:val="left" w:pos="1021"/>
        </w:tabs>
        <w:spacing w:line="229" w:lineRule="exact"/>
        <w:ind w:hanging="361"/>
        <w:rPr>
          <w:rFonts w:ascii="Times New Roman"/>
          <w:sz w:val="20"/>
        </w:rPr>
      </w:pPr>
      <w:r>
        <w:rPr>
          <w:rFonts w:ascii="Times New Roman"/>
          <w:spacing w:val="-1"/>
          <w:sz w:val="20"/>
        </w:rPr>
        <w:t>To</w:t>
      </w:r>
      <w:r>
        <w:rPr>
          <w:rFonts w:ascii="Times New Roman"/>
          <w:spacing w:val="-3"/>
          <w:sz w:val="20"/>
        </w:rPr>
        <w:t xml:space="preserve"> </w:t>
      </w:r>
      <w:r>
        <w:rPr>
          <w:rFonts w:ascii="Times New Roman"/>
          <w:sz w:val="20"/>
        </w:rPr>
        <w:t>determine</w:t>
      </w:r>
      <w:r>
        <w:rPr>
          <w:rFonts w:ascii="Times New Roman"/>
          <w:spacing w:val="-11"/>
          <w:sz w:val="20"/>
        </w:rPr>
        <w:t xml:space="preserve"> </w:t>
      </w:r>
      <w:r>
        <w:rPr>
          <w:rFonts w:ascii="Times New Roman"/>
          <w:sz w:val="20"/>
        </w:rPr>
        <w:t>the</w:t>
      </w:r>
      <w:r>
        <w:rPr>
          <w:rFonts w:ascii="Times New Roman"/>
          <w:spacing w:val="-2"/>
          <w:sz w:val="20"/>
        </w:rPr>
        <w:t xml:space="preserve"> </w:t>
      </w:r>
      <w:r>
        <w:rPr>
          <w:rFonts w:ascii="Times New Roman"/>
          <w:sz w:val="20"/>
        </w:rPr>
        <w:t>breakdown</w:t>
      </w:r>
      <w:r>
        <w:rPr>
          <w:rFonts w:ascii="Times New Roman"/>
          <w:spacing w:val="-7"/>
          <w:sz w:val="20"/>
        </w:rPr>
        <w:t xml:space="preserve"> </w:t>
      </w:r>
      <w:r>
        <w:rPr>
          <w:rFonts w:ascii="Times New Roman"/>
          <w:sz w:val="20"/>
        </w:rPr>
        <w:t>strength</w:t>
      </w:r>
      <w:r>
        <w:rPr>
          <w:rFonts w:ascii="Times New Roman"/>
          <w:spacing w:val="-8"/>
          <w:sz w:val="20"/>
        </w:rPr>
        <w:t xml:space="preserve"> </w:t>
      </w:r>
      <w:r>
        <w:rPr>
          <w:rFonts w:ascii="Times New Roman"/>
          <w:sz w:val="20"/>
        </w:rPr>
        <w:t>of</w:t>
      </w:r>
      <w:r>
        <w:rPr>
          <w:rFonts w:ascii="Times New Roman"/>
          <w:spacing w:val="-1"/>
          <w:sz w:val="20"/>
        </w:rPr>
        <w:t xml:space="preserve"> </w:t>
      </w:r>
      <w:r>
        <w:rPr>
          <w:rFonts w:ascii="Times New Roman"/>
          <w:sz w:val="20"/>
        </w:rPr>
        <w:t>Transformer</w:t>
      </w:r>
      <w:r>
        <w:rPr>
          <w:rFonts w:ascii="Times New Roman"/>
          <w:spacing w:val="-12"/>
          <w:sz w:val="20"/>
        </w:rPr>
        <w:t xml:space="preserve"> </w:t>
      </w:r>
      <w:r>
        <w:rPr>
          <w:rFonts w:ascii="Times New Roman"/>
          <w:sz w:val="20"/>
        </w:rPr>
        <w:t>Oil.</w:t>
      </w:r>
    </w:p>
    <w:p w:rsidR="00EE6387" w:rsidRDefault="00EE6387" w:rsidP="00EE6387">
      <w:pPr>
        <w:pStyle w:val="ListParagraph"/>
        <w:numPr>
          <w:ilvl w:val="0"/>
          <w:numId w:val="1"/>
        </w:numPr>
        <w:tabs>
          <w:tab w:val="left" w:pos="1020"/>
          <w:tab w:val="left" w:pos="1021"/>
        </w:tabs>
        <w:spacing w:before="1"/>
        <w:ind w:hanging="361"/>
        <w:rPr>
          <w:rFonts w:ascii="Times New Roman"/>
          <w:sz w:val="20"/>
        </w:rPr>
      </w:pPr>
      <w:r>
        <w:rPr>
          <w:rFonts w:ascii="Times New Roman"/>
          <w:sz w:val="20"/>
        </w:rPr>
        <w:t>To</w:t>
      </w:r>
      <w:r>
        <w:rPr>
          <w:rFonts w:ascii="Times New Roman"/>
          <w:spacing w:val="-3"/>
          <w:sz w:val="20"/>
        </w:rPr>
        <w:t xml:space="preserve"> </w:t>
      </w:r>
      <w:r>
        <w:rPr>
          <w:rFonts w:ascii="Times New Roman"/>
          <w:sz w:val="20"/>
        </w:rPr>
        <w:t>study</w:t>
      </w:r>
      <w:r>
        <w:rPr>
          <w:rFonts w:ascii="Times New Roman"/>
          <w:spacing w:val="-2"/>
          <w:sz w:val="20"/>
        </w:rPr>
        <w:t xml:space="preserve"> </w:t>
      </w:r>
      <w:r>
        <w:rPr>
          <w:rFonts w:ascii="Times New Roman"/>
          <w:sz w:val="20"/>
        </w:rPr>
        <w:t>the</w:t>
      </w:r>
      <w:r>
        <w:rPr>
          <w:rFonts w:ascii="Times New Roman"/>
          <w:spacing w:val="-6"/>
          <w:sz w:val="20"/>
        </w:rPr>
        <w:t xml:space="preserve"> </w:t>
      </w:r>
      <w:r>
        <w:rPr>
          <w:rFonts w:ascii="Times New Roman"/>
          <w:sz w:val="20"/>
        </w:rPr>
        <w:t>components,</w:t>
      </w:r>
      <w:r>
        <w:rPr>
          <w:rFonts w:ascii="Times New Roman"/>
          <w:spacing w:val="-12"/>
          <w:sz w:val="20"/>
        </w:rPr>
        <w:t xml:space="preserve"> </w:t>
      </w:r>
      <w:r>
        <w:rPr>
          <w:rFonts w:ascii="Times New Roman"/>
          <w:sz w:val="20"/>
        </w:rPr>
        <w:t>control</w:t>
      </w:r>
      <w:r>
        <w:rPr>
          <w:rFonts w:ascii="Times New Roman"/>
          <w:spacing w:val="-9"/>
          <w:sz w:val="20"/>
        </w:rPr>
        <w:t xml:space="preserve"> </w:t>
      </w:r>
      <w:r>
        <w:rPr>
          <w:rFonts w:ascii="Times New Roman"/>
          <w:sz w:val="20"/>
        </w:rPr>
        <w:t>and</w:t>
      </w:r>
      <w:r>
        <w:rPr>
          <w:rFonts w:ascii="Times New Roman"/>
          <w:spacing w:val="-5"/>
          <w:sz w:val="20"/>
        </w:rPr>
        <w:t xml:space="preserve"> </w:t>
      </w:r>
      <w:r>
        <w:rPr>
          <w:rFonts w:ascii="Times New Roman"/>
          <w:sz w:val="20"/>
        </w:rPr>
        <w:t>operation</w:t>
      </w:r>
      <w:r>
        <w:rPr>
          <w:rFonts w:ascii="Times New Roman"/>
          <w:spacing w:val="-7"/>
          <w:sz w:val="20"/>
        </w:rPr>
        <w:t xml:space="preserve"> </w:t>
      </w:r>
      <w:r>
        <w:rPr>
          <w:rFonts w:ascii="Times New Roman"/>
          <w:sz w:val="20"/>
        </w:rPr>
        <w:t>of</w:t>
      </w:r>
      <w:r>
        <w:rPr>
          <w:rFonts w:ascii="Times New Roman"/>
          <w:spacing w:val="-3"/>
          <w:sz w:val="20"/>
        </w:rPr>
        <w:t xml:space="preserve"> </w:t>
      </w:r>
      <w:r>
        <w:rPr>
          <w:rFonts w:ascii="Times New Roman"/>
          <w:sz w:val="20"/>
        </w:rPr>
        <w:t>100kV</w:t>
      </w:r>
      <w:r>
        <w:rPr>
          <w:rFonts w:ascii="Times New Roman"/>
          <w:spacing w:val="-7"/>
          <w:sz w:val="20"/>
        </w:rPr>
        <w:t xml:space="preserve"> </w:t>
      </w:r>
      <w:r>
        <w:rPr>
          <w:rFonts w:ascii="Times New Roman"/>
          <w:sz w:val="20"/>
        </w:rPr>
        <w:t>High</w:t>
      </w:r>
      <w:r>
        <w:rPr>
          <w:rFonts w:ascii="Times New Roman"/>
          <w:spacing w:val="-2"/>
          <w:sz w:val="20"/>
        </w:rPr>
        <w:t xml:space="preserve"> </w:t>
      </w:r>
      <w:r>
        <w:rPr>
          <w:rFonts w:ascii="Times New Roman"/>
          <w:sz w:val="20"/>
        </w:rPr>
        <w:t>voltage</w:t>
      </w:r>
      <w:r>
        <w:rPr>
          <w:rFonts w:ascii="Times New Roman"/>
          <w:spacing w:val="-7"/>
          <w:sz w:val="20"/>
        </w:rPr>
        <w:t xml:space="preserve"> </w:t>
      </w:r>
      <w:r>
        <w:rPr>
          <w:rFonts w:ascii="Times New Roman"/>
          <w:sz w:val="20"/>
        </w:rPr>
        <w:t>ac/dc</w:t>
      </w:r>
      <w:r>
        <w:rPr>
          <w:rFonts w:ascii="Times New Roman"/>
          <w:spacing w:val="-3"/>
          <w:sz w:val="20"/>
        </w:rPr>
        <w:t xml:space="preserve"> </w:t>
      </w:r>
      <w:r>
        <w:rPr>
          <w:rFonts w:ascii="Times New Roman"/>
          <w:sz w:val="20"/>
        </w:rPr>
        <w:t>test</w:t>
      </w:r>
      <w:r>
        <w:rPr>
          <w:rFonts w:ascii="Times New Roman"/>
          <w:spacing w:val="-5"/>
          <w:sz w:val="20"/>
        </w:rPr>
        <w:t xml:space="preserve"> </w:t>
      </w:r>
      <w:r>
        <w:rPr>
          <w:rFonts w:ascii="Times New Roman"/>
          <w:sz w:val="20"/>
        </w:rPr>
        <w:t>set.</w:t>
      </w:r>
    </w:p>
    <w:p w:rsidR="00EE6387" w:rsidRDefault="00EE6387" w:rsidP="00EE6387">
      <w:pPr>
        <w:pStyle w:val="ListParagraph"/>
        <w:numPr>
          <w:ilvl w:val="0"/>
          <w:numId w:val="1"/>
        </w:numPr>
        <w:tabs>
          <w:tab w:val="left" w:pos="1020"/>
          <w:tab w:val="left" w:pos="1021"/>
        </w:tabs>
        <w:spacing w:before="7" w:line="230" w:lineRule="auto"/>
        <w:ind w:right="852"/>
        <w:rPr>
          <w:rFonts w:ascii="Times New Roman"/>
          <w:sz w:val="20"/>
        </w:rPr>
      </w:pPr>
      <w:r>
        <w:rPr>
          <w:rFonts w:ascii="Times New Roman"/>
          <w:sz w:val="20"/>
        </w:rPr>
        <w:t>To</w:t>
      </w:r>
      <w:r>
        <w:rPr>
          <w:rFonts w:ascii="Times New Roman"/>
          <w:spacing w:val="4"/>
          <w:sz w:val="20"/>
        </w:rPr>
        <w:t xml:space="preserve"> </w:t>
      </w:r>
      <w:r>
        <w:rPr>
          <w:rFonts w:ascii="Times New Roman"/>
          <w:sz w:val="20"/>
        </w:rPr>
        <w:t>determine</w:t>
      </w:r>
      <w:r>
        <w:rPr>
          <w:rFonts w:ascii="Times New Roman"/>
          <w:spacing w:val="-3"/>
          <w:sz w:val="20"/>
        </w:rPr>
        <w:t xml:space="preserve"> </w:t>
      </w:r>
      <w:r>
        <w:rPr>
          <w:rFonts w:ascii="Times New Roman"/>
          <w:sz w:val="20"/>
        </w:rPr>
        <w:t>the</w:t>
      </w:r>
      <w:r>
        <w:rPr>
          <w:rFonts w:ascii="Times New Roman"/>
          <w:spacing w:val="2"/>
          <w:sz w:val="20"/>
        </w:rPr>
        <w:t xml:space="preserve"> </w:t>
      </w:r>
      <w:r>
        <w:rPr>
          <w:rFonts w:ascii="Times New Roman"/>
          <w:sz w:val="20"/>
        </w:rPr>
        <w:t>breakdown</w:t>
      </w:r>
      <w:r>
        <w:rPr>
          <w:rFonts w:ascii="Times New Roman"/>
          <w:spacing w:val="-2"/>
          <w:sz w:val="20"/>
        </w:rPr>
        <w:t xml:space="preserve"> </w:t>
      </w:r>
      <w:r>
        <w:rPr>
          <w:rFonts w:ascii="Times New Roman"/>
          <w:sz w:val="20"/>
        </w:rPr>
        <w:t>characteristics</w:t>
      </w:r>
      <w:r>
        <w:rPr>
          <w:rFonts w:ascii="Times New Roman"/>
          <w:spacing w:val="-4"/>
          <w:sz w:val="20"/>
        </w:rPr>
        <w:t xml:space="preserve"> </w:t>
      </w:r>
      <w:r>
        <w:rPr>
          <w:rFonts w:ascii="Times New Roman"/>
          <w:sz w:val="20"/>
        </w:rPr>
        <w:t>of</w:t>
      </w:r>
      <w:r>
        <w:rPr>
          <w:rFonts w:ascii="Times New Roman"/>
          <w:spacing w:val="7"/>
          <w:sz w:val="20"/>
        </w:rPr>
        <w:t xml:space="preserve"> </w:t>
      </w:r>
      <w:r>
        <w:rPr>
          <w:rFonts w:ascii="Times New Roman"/>
          <w:sz w:val="20"/>
        </w:rPr>
        <w:t>air</w:t>
      </w:r>
      <w:r>
        <w:rPr>
          <w:rFonts w:ascii="Times New Roman"/>
          <w:spacing w:val="5"/>
          <w:sz w:val="20"/>
        </w:rPr>
        <w:t xml:space="preserve"> </w:t>
      </w:r>
      <w:r>
        <w:rPr>
          <w:rFonts w:ascii="Times New Roman"/>
          <w:sz w:val="20"/>
        </w:rPr>
        <w:t>under the</w:t>
      </w:r>
      <w:r>
        <w:rPr>
          <w:rFonts w:ascii="Times New Roman"/>
          <w:spacing w:val="2"/>
          <w:sz w:val="20"/>
        </w:rPr>
        <w:t xml:space="preserve"> </w:t>
      </w:r>
      <w:r>
        <w:rPr>
          <w:rFonts w:ascii="Times New Roman"/>
          <w:sz w:val="20"/>
        </w:rPr>
        <w:t>influence</w:t>
      </w:r>
      <w:r>
        <w:rPr>
          <w:rFonts w:ascii="Times New Roman"/>
          <w:spacing w:val="7"/>
          <w:sz w:val="20"/>
        </w:rPr>
        <w:t xml:space="preserve"> </w:t>
      </w:r>
      <w:r>
        <w:rPr>
          <w:rFonts w:ascii="Times New Roman"/>
          <w:sz w:val="20"/>
        </w:rPr>
        <w:t>of</w:t>
      </w:r>
      <w:r>
        <w:rPr>
          <w:rFonts w:ascii="Times New Roman"/>
          <w:spacing w:val="4"/>
          <w:sz w:val="20"/>
        </w:rPr>
        <w:t xml:space="preserve"> </w:t>
      </w:r>
      <w:r>
        <w:rPr>
          <w:rFonts w:ascii="Times New Roman"/>
          <w:sz w:val="20"/>
        </w:rPr>
        <w:t>uniform</w:t>
      </w:r>
      <w:r>
        <w:rPr>
          <w:rFonts w:ascii="Times New Roman"/>
          <w:spacing w:val="2"/>
          <w:sz w:val="20"/>
        </w:rPr>
        <w:t xml:space="preserve"> </w:t>
      </w:r>
      <w:r>
        <w:rPr>
          <w:rFonts w:ascii="Times New Roman"/>
          <w:sz w:val="20"/>
        </w:rPr>
        <w:t>and</w:t>
      </w:r>
      <w:r>
        <w:rPr>
          <w:rFonts w:ascii="Times New Roman"/>
          <w:spacing w:val="3"/>
          <w:sz w:val="20"/>
        </w:rPr>
        <w:t xml:space="preserve"> </w:t>
      </w:r>
      <w:r>
        <w:rPr>
          <w:rFonts w:ascii="Times New Roman"/>
          <w:sz w:val="20"/>
        </w:rPr>
        <w:t>non-uniform</w:t>
      </w:r>
      <w:r>
        <w:rPr>
          <w:rFonts w:ascii="Times New Roman"/>
          <w:spacing w:val="-2"/>
          <w:sz w:val="20"/>
        </w:rPr>
        <w:t xml:space="preserve"> </w:t>
      </w:r>
      <w:r>
        <w:rPr>
          <w:rFonts w:ascii="Times New Roman"/>
          <w:sz w:val="20"/>
        </w:rPr>
        <w:t>AC</w:t>
      </w:r>
      <w:r>
        <w:rPr>
          <w:rFonts w:ascii="Times New Roman"/>
          <w:spacing w:val="-47"/>
          <w:sz w:val="20"/>
        </w:rPr>
        <w:t xml:space="preserve"> </w:t>
      </w:r>
      <w:r>
        <w:rPr>
          <w:rFonts w:ascii="Times New Roman"/>
          <w:sz w:val="20"/>
        </w:rPr>
        <w:t>field</w:t>
      </w:r>
      <w:r>
        <w:rPr>
          <w:rFonts w:ascii="Times New Roman"/>
          <w:spacing w:val="-2"/>
          <w:sz w:val="20"/>
        </w:rPr>
        <w:t xml:space="preserve"> </w:t>
      </w:r>
      <w:r>
        <w:rPr>
          <w:rFonts w:ascii="Times New Roman"/>
          <w:sz w:val="20"/>
        </w:rPr>
        <w:t>using</w:t>
      </w:r>
      <w:r>
        <w:rPr>
          <w:rFonts w:ascii="Times New Roman"/>
          <w:spacing w:val="-1"/>
          <w:sz w:val="20"/>
        </w:rPr>
        <w:t xml:space="preserve"> </w:t>
      </w:r>
      <w:r>
        <w:rPr>
          <w:rFonts w:ascii="Times New Roman"/>
          <w:sz w:val="20"/>
        </w:rPr>
        <w:t>sphere-sphere</w:t>
      </w:r>
      <w:r>
        <w:rPr>
          <w:rFonts w:ascii="Times New Roman"/>
          <w:spacing w:val="-12"/>
          <w:sz w:val="20"/>
        </w:rPr>
        <w:t xml:space="preserve"> </w:t>
      </w:r>
      <w:r>
        <w:rPr>
          <w:rFonts w:ascii="Times New Roman"/>
          <w:sz w:val="20"/>
        </w:rPr>
        <w:t>gap</w:t>
      </w:r>
      <w:r>
        <w:rPr>
          <w:rFonts w:ascii="Times New Roman"/>
          <w:spacing w:val="-4"/>
          <w:sz w:val="20"/>
        </w:rPr>
        <w:t xml:space="preserve"> </w:t>
      </w:r>
      <w:r>
        <w:rPr>
          <w:rFonts w:ascii="Times New Roman"/>
          <w:sz w:val="20"/>
        </w:rPr>
        <w:t>apparatus.</w:t>
      </w:r>
    </w:p>
    <w:p w:rsidR="00EE6387" w:rsidRDefault="00EE6387" w:rsidP="00EE6387">
      <w:pPr>
        <w:pStyle w:val="ListParagraph"/>
        <w:numPr>
          <w:ilvl w:val="0"/>
          <w:numId w:val="1"/>
        </w:numPr>
        <w:tabs>
          <w:tab w:val="left" w:pos="1020"/>
          <w:tab w:val="left" w:pos="1021"/>
        </w:tabs>
        <w:spacing w:before="3"/>
        <w:ind w:right="852"/>
        <w:rPr>
          <w:rFonts w:ascii="Times New Roman"/>
          <w:sz w:val="20"/>
        </w:rPr>
      </w:pPr>
      <w:r>
        <w:rPr>
          <w:rFonts w:ascii="Times New Roman"/>
          <w:sz w:val="20"/>
        </w:rPr>
        <w:t>To</w:t>
      </w:r>
      <w:r>
        <w:rPr>
          <w:rFonts w:ascii="Times New Roman"/>
          <w:spacing w:val="5"/>
          <w:sz w:val="20"/>
        </w:rPr>
        <w:t xml:space="preserve"> </w:t>
      </w:r>
      <w:r>
        <w:rPr>
          <w:rFonts w:ascii="Times New Roman"/>
          <w:sz w:val="20"/>
        </w:rPr>
        <w:t>determine</w:t>
      </w:r>
      <w:r>
        <w:rPr>
          <w:rFonts w:ascii="Times New Roman"/>
          <w:spacing w:val="-2"/>
          <w:sz w:val="20"/>
        </w:rPr>
        <w:t xml:space="preserve"> </w:t>
      </w:r>
      <w:r>
        <w:rPr>
          <w:rFonts w:ascii="Times New Roman"/>
          <w:sz w:val="20"/>
        </w:rPr>
        <w:t>the</w:t>
      </w:r>
      <w:r>
        <w:rPr>
          <w:rFonts w:ascii="Times New Roman"/>
          <w:spacing w:val="2"/>
          <w:sz w:val="20"/>
        </w:rPr>
        <w:t xml:space="preserve"> </w:t>
      </w:r>
      <w:r>
        <w:rPr>
          <w:rFonts w:ascii="Times New Roman"/>
          <w:sz w:val="20"/>
        </w:rPr>
        <w:t>breakdown</w:t>
      </w:r>
      <w:r>
        <w:rPr>
          <w:rFonts w:ascii="Times New Roman"/>
          <w:spacing w:val="-1"/>
          <w:sz w:val="20"/>
        </w:rPr>
        <w:t xml:space="preserve"> </w:t>
      </w:r>
      <w:r>
        <w:rPr>
          <w:rFonts w:ascii="Times New Roman"/>
          <w:sz w:val="20"/>
        </w:rPr>
        <w:t>characteristics</w:t>
      </w:r>
      <w:r>
        <w:rPr>
          <w:rFonts w:ascii="Times New Roman"/>
          <w:spacing w:val="-4"/>
          <w:sz w:val="20"/>
        </w:rPr>
        <w:t xml:space="preserve"> </w:t>
      </w:r>
      <w:r>
        <w:rPr>
          <w:rFonts w:ascii="Times New Roman"/>
          <w:sz w:val="20"/>
        </w:rPr>
        <w:t>of</w:t>
      </w:r>
      <w:r>
        <w:rPr>
          <w:rFonts w:ascii="Times New Roman"/>
          <w:spacing w:val="8"/>
          <w:sz w:val="20"/>
        </w:rPr>
        <w:t xml:space="preserve"> </w:t>
      </w:r>
      <w:r>
        <w:rPr>
          <w:rFonts w:ascii="Times New Roman"/>
          <w:sz w:val="20"/>
        </w:rPr>
        <w:t>air</w:t>
      </w:r>
      <w:r>
        <w:rPr>
          <w:rFonts w:ascii="Times New Roman"/>
          <w:spacing w:val="6"/>
          <w:sz w:val="20"/>
        </w:rPr>
        <w:t xml:space="preserve"> </w:t>
      </w:r>
      <w:r>
        <w:rPr>
          <w:rFonts w:ascii="Times New Roman"/>
          <w:sz w:val="20"/>
        </w:rPr>
        <w:t>under the</w:t>
      </w:r>
      <w:r>
        <w:rPr>
          <w:rFonts w:ascii="Times New Roman"/>
          <w:spacing w:val="3"/>
          <w:sz w:val="20"/>
        </w:rPr>
        <w:t xml:space="preserve"> </w:t>
      </w:r>
      <w:r>
        <w:rPr>
          <w:rFonts w:ascii="Times New Roman"/>
          <w:sz w:val="20"/>
        </w:rPr>
        <w:t>influence</w:t>
      </w:r>
      <w:r>
        <w:rPr>
          <w:rFonts w:ascii="Times New Roman"/>
          <w:spacing w:val="-1"/>
          <w:sz w:val="20"/>
        </w:rPr>
        <w:t xml:space="preserve"> </w:t>
      </w:r>
      <w:r>
        <w:rPr>
          <w:rFonts w:ascii="Times New Roman"/>
          <w:sz w:val="20"/>
        </w:rPr>
        <w:t>of</w:t>
      </w:r>
      <w:r>
        <w:rPr>
          <w:rFonts w:ascii="Times New Roman"/>
          <w:spacing w:val="6"/>
          <w:sz w:val="20"/>
        </w:rPr>
        <w:t xml:space="preserve"> </w:t>
      </w:r>
      <w:r>
        <w:rPr>
          <w:rFonts w:ascii="Times New Roman"/>
          <w:sz w:val="20"/>
        </w:rPr>
        <w:t>uniform</w:t>
      </w:r>
      <w:r>
        <w:rPr>
          <w:rFonts w:ascii="Times New Roman"/>
          <w:spacing w:val="2"/>
          <w:sz w:val="20"/>
        </w:rPr>
        <w:t xml:space="preserve"> </w:t>
      </w:r>
      <w:r>
        <w:rPr>
          <w:rFonts w:ascii="Times New Roman"/>
          <w:sz w:val="20"/>
        </w:rPr>
        <w:t>and</w:t>
      </w:r>
      <w:r>
        <w:rPr>
          <w:rFonts w:ascii="Times New Roman"/>
          <w:spacing w:val="1"/>
          <w:sz w:val="20"/>
        </w:rPr>
        <w:t xml:space="preserve"> </w:t>
      </w:r>
      <w:r>
        <w:rPr>
          <w:rFonts w:ascii="Times New Roman"/>
          <w:sz w:val="20"/>
        </w:rPr>
        <w:t>non-uniform</w:t>
      </w:r>
      <w:r>
        <w:rPr>
          <w:rFonts w:ascii="Times New Roman"/>
          <w:spacing w:val="-1"/>
          <w:sz w:val="20"/>
        </w:rPr>
        <w:t xml:space="preserve"> </w:t>
      </w:r>
      <w:r>
        <w:rPr>
          <w:rFonts w:ascii="Times New Roman"/>
          <w:sz w:val="20"/>
        </w:rPr>
        <w:t>AC</w:t>
      </w:r>
      <w:r>
        <w:rPr>
          <w:rFonts w:ascii="Times New Roman"/>
          <w:spacing w:val="-47"/>
          <w:sz w:val="20"/>
        </w:rPr>
        <w:t xml:space="preserve"> </w:t>
      </w:r>
      <w:r>
        <w:rPr>
          <w:rFonts w:ascii="Times New Roman"/>
          <w:w w:val="95"/>
          <w:sz w:val="20"/>
        </w:rPr>
        <w:t>field</w:t>
      </w:r>
      <w:r>
        <w:rPr>
          <w:rFonts w:ascii="Times New Roman"/>
          <w:spacing w:val="5"/>
          <w:w w:val="95"/>
          <w:sz w:val="20"/>
        </w:rPr>
        <w:t xml:space="preserve"> </w:t>
      </w:r>
      <w:r>
        <w:rPr>
          <w:rFonts w:ascii="Times New Roman"/>
          <w:w w:val="95"/>
          <w:sz w:val="20"/>
        </w:rPr>
        <w:t>using</w:t>
      </w:r>
      <w:r>
        <w:rPr>
          <w:rFonts w:ascii="Times New Roman"/>
          <w:spacing w:val="6"/>
          <w:w w:val="95"/>
          <w:sz w:val="20"/>
        </w:rPr>
        <w:t xml:space="preserve"> </w:t>
      </w:r>
      <w:r>
        <w:rPr>
          <w:rFonts w:ascii="Times New Roman"/>
          <w:w w:val="95"/>
          <w:sz w:val="20"/>
        </w:rPr>
        <w:t>Rod-gap</w:t>
      </w:r>
      <w:r>
        <w:rPr>
          <w:rFonts w:ascii="Times New Roman"/>
          <w:spacing w:val="2"/>
          <w:w w:val="95"/>
          <w:sz w:val="20"/>
        </w:rPr>
        <w:t xml:space="preserve"> </w:t>
      </w:r>
      <w:r>
        <w:rPr>
          <w:rFonts w:ascii="Times New Roman"/>
          <w:w w:val="95"/>
          <w:sz w:val="20"/>
        </w:rPr>
        <w:t>apparatus</w:t>
      </w:r>
      <w:r>
        <w:rPr>
          <w:rFonts w:ascii="Times New Roman"/>
          <w:spacing w:val="-8"/>
          <w:w w:val="95"/>
          <w:sz w:val="20"/>
        </w:rPr>
        <w:t xml:space="preserve"> </w:t>
      </w:r>
      <w:r>
        <w:rPr>
          <w:rFonts w:ascii="Times New Roman"/>
          <w:w w:val="95"/>
          <w:sz w:val="20"/>
        </w:rPr>
        <w:t>with</w:t>
      </w:r>
      <w:r>
        <w:rPr>
          <w:rFonts w:ascii="Times New Roman"/>
          <w:spacing w:val="6"/>
          <w:w w:val="95"/>
          <w:sz w:val="20"/>
        </w:rPr>
        <w:t xml:space="preserve"> </w:t>
      </w:r>
      <w:r>
        <w:rPr>
          <w:rFonts w:ascii="Times New Roman"/>
          <w:w w:val="95"/>
          <w:sz w:val="20"/>
        </w:rPr>
        <w:t>different</w:t>
      </w:r>
      <w:r>
        <w:rPr>
          <w:rFonts w:ascii="Times New Roman"/>
          <w:spacing w:val="-1"/>
          <w:w w:val="95"/>
          <w:sz w:val="20"/>
        </w:rPr>
        <w:t xml:space="preserve"> </w:t>
      </w:r>
      <w:r>
        <w:rPr>
          <w:rFonts w:ascii="Times New Roman"/>
          <w:w w:val="95"/>
          <w:sz w:val="20"/>
        </w:rPr>
        <w:t>electrode</w:t>
      </w:r>
      <w:r>
        <w:rPr>
          <w:rFonts w:ascii="Times New Roman"/>
          <w:spacing w:val="-1"/>
          <w:w w:val="95"/>
          <w:sz w:val="20"/>
        </w:rPr>
        <w:t xml:space="preserve"> </w:t>
      </w:r>
      <w:r>
        <w:rPr>
          <w:rFonts w:ascii="Times New Roman"/>
          <w:w w:val="95"/>
          <w:sz w:val="20"/>
        </w:rPr>
        <w:t>configurations.</w:t>
      </w:r>
    </w:p>
    <w:p w:rsidR="00EE6387" w:rsidRDefault="00EE6387" w:rsidP="00EE6387">
      <w:pPr>
        <w:pStyle w:val="ListParagraph"/>
        <w:numPr>
          <w:ilvl w:val="0"/>
          <w:numId w:val="1"/>
        </w:numPr>
        <w:tabs>
          <w:tab w:val="left" w:pos="1020"/>
          <w:tab w:val="left" w:pos="1021"/>
        </w:tabs>
        <w:spacing w:before="1"/>
        <w:ind w:right="858"/>
        <w:rPr>
          <w:rFonts w:ascii="Times New Roman"/>
          <w:sz w:val="20"/>
        </w:rPr>
      </w:pPr>
      <w:r>
        <w:rPr>
          <w:rFonts w:ascii="Times New Roman"/>
          <w:spacing w:val="-1"/>
          <w:sz w:val="20"/>
        </w:rPr>
        <w:t>To</w:t>
      </w:r>
      <w:r>
        <w:rPr>
          <w:rFonts w:ascii="Times New Roman"/>
          <w:spacing w:val="-4"/>
          <w:sz w:val="20"/>
        </w:rPr>
        <w:t xml:space="preserve"> </w:t>
      </w:r>
      <w:r>
        <w:rPr>
          <w:rFonts w:ascii="Times New Roman"/>
          <w:spacing w:val="-1"/>
          <w:sz w:val="20"/>
        </w:rPr>
        <w:t>determine</w:t>
      </w:r>
      <w:r>
        <w:rPr>
          <w:rFonts w:ascii="Times New Roman"/>
          <w:spacing w:val="-12"/>
          <w:sz w:val="20"/>
        </w:rPr>
        <w:t xml:space="preserve"> </w:t>
      </w:r>
      <w:r>
        <w:rPr>
          <w:rFonts w:ascii="Times New Roman"/>
          <w:spacing w:val="-1"/>
          <w:sz w:val="20"/>
        </w:rPr>
        <w:t>the</w:t>
      </w:r>
      <w:r>
        <w:rPr>
          <w:rFonts w:ascii="Times New Roman"/>
          <w:spacing w:val="-7"/>
          <w:sz w:val="20"/>
        </w:rPr>
        <w:t xml:space="preserve"> </w:t>
      </w:r>
      <w:r>
        <w:rPr>
          <w:rFonts w:ascii="Times New Roman"/>
          <w:spacing w:val="-1"/>
          <w:sz w:val="20"/>
        </w:rPr>
        <w:t>breakdown</w:t>
      </w:r>
      <w:r>
        <w:rPr>
          <w:rFonts w:ascii="Times New Roman"/>
          <w:spacing w:val="-10"/>
          <w:sz w:val="20"/>
        </w:rPr>
        <w:t xml:space="preserve"> </w:t>
      </w:r>
      <w:r>
        <w:rPr>
          <w:rFonts w:ascii="Times New Roman"/>
          <w:spacing w:val="-1"/>
          <w:sz w:val="20"/>
        </w:rPr>
        <w:t>characteristics</w:t>
      </w:r>
      <w:r>
        <w:rPr>
          <w:rFonts w:ascii="Times New Roman"/>
          <w:spacing w:val="-17"/>
          <w:sz w:val="20"/>
        </w:rPr>
        <w:t xml:space="preserve"> </w:t>
      </w:r>
      <w:r>
        <w:rPr>
          <w:rFonts w:ascii="Times New Roman"/>
          <w:sz w:val="20"/>
        </w:rPr>
        <w:t>and</w:t>
      </w:r>
      <w:r>
        <w:rPr>
          <w:rFonts w:ascii="Times New Roman"/>
          <w:spacing w:val="-6"/>
          <w:sz w:val="20"/>
        </w:rPr>
        <w:t xml:space="preserve"> </w:t>
      </w:r>
      <w:r>
        <w:rPr>
          <w:rFonts w:ascii="Times New Roman"/>
          <w:sz w:val="20"/>
        </w:rPr>
        <w:t>study</w:t>
      </w:r>
      <w:r>
        <w:rPr>
          <w:rFonts w:ascii="Times New Roman"/>
          <w:spacing w:val="-5"/>
          <w:sz w:val="20"/>
        </w:rPr>
        <w:t xml:space="preserve"> </w:t>
      </w:r>
      <w:r>
        <w:rPr>
          <w:rFonts w:ascii="Times New Roman"/>
          <w:sz w:val="20"/>
        </w:rPr>
        <w:t>the</w:t>
      </w:r>
      <w:r>
        <w:rPr>
          <w:rFonts w:ascii="Times New Roman"/>
          <w:spacing w:val="-7"/>
          <w:sz w:val="20"/>
        </w:rPr>
        <w:t xml:space="preserve"> </w:t>
      </w:r>
      <w:r>
        <w:rPr>
          <w:rFonts w:ascii="Times New Roman"/>
          <w:sz w:val="20"/>
        </w:rPr>
        <w:t>effect</w:t>
      </w:r>
      <w:r>
        <w:rPr>
          <w:rFonts w:ascii="Times New Roman"/>
          <w:spacing w:val="-10"/>
          <w:sz w:val="20"/>
        </w:rPr>
        <w:t xml:space="preserve"> </w:t>
      </w:r>
      <w:r>
        <w:rPr>
          <w:rFonts w:ascii="Times New Roman"/>
          <w:sz w:val="20"/>
        </w:rPr>
        <w:t>of</w:t>
      </w:r>
      <w:r>
        <w:rPr>
          <w:rFonts w:ascii="Times New Roman"/>
          <w:spacing w:val="-5"/>
          <w:sz w:val="20"/>
        </w:rPr>
        <w:t xml:space="preserve"> </w:t>
      </w:r>
      <w:r>
        <w:rPr>
          <w:rFonts w:ascii="Times New Roman"/>
          <w:sz w:val="20"/>
        </w:rPr>
        <w:t>polarity</w:t>
      </w:r>
      <w:r>
        <w:rPr>
          <w:rFonts w:ascii="Times New Roman"/>
          <w:spacing w:val="-8"/>
          <w:sz w:val="20"/>
        </w:rPr>
        <w:t xml:space="preserve"> </w:t>
      </w:r>
      <w:r>
        <w:rPr>
          <w:rFonts w:ascii="Times New Roman"/>
          <w:sz w:val="20"/>
        </w:rPr>
        <w:t>of</w:t>
      </w:r>
      <w:r>
        <w:rPr>
          <w:rFonts w:ascii="Times New Roman"/>
          <w:spacing w:val="-6"/>
          <w:sz w:val="20"/>
        </w:rPr>
        <w:t xml:space="preserve"> </w:t>
      </w:r>
      <w:r>
        <w:rPr>
          <w:rFonts w:ascii="Times New Roman"/>
          <w:sz w:val="20"/>
        </w:rPr>
        <w:t>the</w:t>
      </w:r>
      <w:r>
        <w:rPr>
          <w:rFonts w:ascii="Times New Roman"/>
          <w:spacing w:val="-6"/>
          <w:sz w:val="20"/>
        </w:rPr>
        <w:t xml:space="preserve"> </w:t>
      </w:r>
      <w:r>
        <w:rPr>
          <w:rFonts w:ascii="Times New Roman"/>
          <w:sz w:val="20"/>
        </w:rPr>
        <w:t>high</w:t>
      </w:r>
      <w:r>
        <w:rPr>
          <w:rFonts w:ascii="Times New Roman"/>
          <w:spacing w:val="-11"/>
          <w:sz w:val="20"/>
        </w:rPr>
        <w:t xml:space="preserve"> </w:t>
      </w:r>
      <w:r>
        <w:rPr>
          <w:rFonts w:ascii="Times New Roman"/>
          <w:sz w:val="20"/>
        </w:rPr>
        <w:t>voltage</w:t>
      </w:r>
      <w:r>
        <w:rPr>
          <w:rFonts w:ascii="Times New Roman"/>
          <w:spacing w:val="-9"/>
          <w:sz w:val="20"/>
        </w:rPr>
        <w:t xml:space="preserve"> </w:t>
      </w:r>
      <w:r>
        <w:rPr>
          <w:rFonts w:ascii="Times New Roman"/>
          <w:sz w:val="20"/>
        </w:rPr>
        <w:t>DC</w:t>
      </w:r>
      <w:r>
        <w:rPr>
          <w:rFonts w:ascii="Times New Roman"/>
          <w:spacing w:val="-8"/>
          <w:sz w:val="20"/>
        </w:rPr>
        <w:t xml:space="preserve"> </w:t>
      </w:r>
      <w:r>
        <w:rPr>
          <w:rFonts w:ascii="Times New Roman"/>
          <w:sz w:val="20"/>
        </w:rPr>
        <w:t>in</w:t>
      </w:r>
      <w:r>
        <w:rPr>
          <w:rFonts w:ascii="Times New Roman"/>
          <w:spacing w:val="-5"/>
          <w:sz w:val="20"/>
        </w:rPr>
        <w:t xml:space="preserve"> </w:t>
      </w:r>
      <w:r>
        <w:rPr>
          <w:rFonts w:ascii="Times New Roman"/>
          <w:sz w:val="20"/>
        </w:rPr>
        <w:t>the</w:t>
      </w:r>
      <w:r>
        <w:rPr>
          <w:rFonts w:ascii="Times New Roman"/>
          <w:spacing w:val="1"/>
          <w:sz w:val="20"/>
        </w:rPr>
        <w:t xml:space="preserve"> </w:t>
      </w:r>
      <w:r>
        <w:rPr>
          <w:rFonts w:ascii="Times New Roman"/>
          <w:sz w:val="20"/>
        </w:rPr>
        <w:t>Breakdown</w:t>
      </w:r>
      <w:r>
        <w:rPr>
          <w:rFonts w:ascii="Times New Roman"/>
          <w:spacing w:val="-7"/>
          <w:sz w:val="20"/>
        </w:rPr>
        <w:t xml:space="preserve"> </w:t>
      </w:r>
      <w:r>
        <w:rPr>
          <w:rFonts w:ascii="Times New Roman"/>
          <w:sz w:val="20"/>
        </w:rPr>
        <w:t>Strength</w:t>
      </w:r>
      <w:r>
        <w:rPr>
          <w:rFonts w:ascii="Times New Roman"/>
          <w:spacing w:val="-6"/>
          <w:sz w:val="20"/>
        </w:rPr>
        <w:t xml:space="preserve"> </w:t>
      </w:r>
      <w:r>
        <w:rPr>
          <w:rFonts w:ascii="Times New Roman"/>
          <w:sz w:val="20"/>
        </w:rPr>
        <w:t>of</w:t>
      </w:r>
      <w:r>
        <w:rPr>
          <w:rFonts w:ascii="Times New Roman"/>
          <w:spacing w:val="1"/>
          <w:sz w:val="20"/>
        </w:rPr>
        <w:t xml:space="preserve"> </w:t>
      </w:r>
      <w:r>
        <w:rPr>
          <w:rFonts w:ascii="Times New Roman"/>
          <w:sz w:val="20"/>
        </w:rPr>
        <w:t>Air</w:t>
      </w:r>
      <w:r>
        <w:rPr>
          <w:rFonts w:ascii="Times New Roman"/>
          <w:spacing w:val="-4"/>
          <w:sz w:val="20"/>
        </w:rPr>
        <w:t xml:space="preserve"> </w:t>
      </w:r>
      <w:r>
        <w:rPr>
          <w:rFonts w:ascii="Times New Roman"/>
          <w:sz w:val="20"/>
        </w:rPr>
        <w:t>using</w:t>
      </w:r>
      <w:r>
        <w:rPr>
          <w:rFonts w:ascii="Times New Roman"/>
          <w:spacing w:val="-1"/>
          <w:sz w:val="20"/>
        </w:rPr>
        <w:t xml:space="preserve"> </w:t>
      </w:r>
      <w:r>
        <w:rPr>
          <w:rFonts w:ascii="Times New Roman"/>
          <w:sz w:val="20"/>
        </w:rPr>
        <w:t>sphere-sphere</w:t>
      </w:r>
      <w:r>
        <w:rPr>
          <w:rFonts w:ascii="Times New Roman"/>
          <w:spacing w:val="-10"/>
          <w:sz w:val="20"/>
        </w:rPr>
        <w:t xml:space="preserve"> </w:t>
      </w:r>
      <w:r>
        <w:rPr>
          <w:rFonts w:ascii="Times New Roman"/>
          <w:sz w:val="20"/>
        </w:rPr>
        <w:t>gap</w:t>
      </w:r>
      <w:r>
        <w:rPr>
          <w:rFonts w:ascii="Times New Roman"/>
          <w:spacing w:val="-1"/>
          <w:sz w:val="20"/>
        </w:rPr>
        <w:t xml:space="preserve"> </w:t>
      </w:r>
      <w:r>
        <w:rPr>
          <w:rFonts w:ascii="Times New Roman"/>
          <w:sz w:val="20"/>
        </w:rPr>
        <w:t>apparatus.</w:t>
      </w:r>
    </w:p>
    <w:p w:rsidR="00EE6387" w:rsidRDefault="00EE6387" w:rsidP="00EE6387">
      <w:pPr>
        <w:pStyle w:val="ListParagraph"/>
        <w:numPr>
          <w:ilvl w:val="0"/>
          <w:numId w:val="1"/>
        </w:numPr>
        <w:tabs>
          <w:tab w:val="left" w:pos="1020"/>
          <w:tab w:val="left" w:pos="1021"/>
        </w:tabs>
        <w:spacing w:before="1" w:line="230" w:lineRule="auto"/>
        <w:ind w:right="861"/>
        <w:rPr>
          <w:rFonts w:ascii="Times New Roman"/>
          <w:sz w:val="20"/>
        </w:rPr>
      </w:pPr>
      <w:r>
        <w:rPr>
          <w:rFonts w:ascii="Times New Roman"/>
          <w:sz w:val="20"/>
        </w:rPr>
        <w:t>To</w:t>
      </w:r>
      <w:r>
        <w:rPr>
          <w:rFonts w:ascii="Times New Roman"/>
          <w:spacing w:val="10"/>
          <w:sz w:val="20"/>
        </w:rPr>
        <w:t xml:space="preserve"> </w:t>
      </w:r>
      <w:r>
        <w:rPr>
          <w:rFonts w:ascii="Times New Roman"/>
          <w:sz w:val="20"/>
        </w:rPr>
        <w:t>determine</w:t>
      </w:r>
      <w:r>
        <w:rPr>
          <w:rFonts w:ascii="Times New Roman"/>
          <w:spacing w:val="2"/>
          <w:sz w:val="20"/>
        </w:rPr>
        <w:t xml:space="preserve"> </w:t>
      </w:r>
      <w:r>
        <w:rPr>
          <w:rFonts w:ascii="Times New Roman"/>
          <w:sz w:val="20"/>
        </w:rPr>
        <w:t>the</w:t>
      </w:r>
      <w:r>
        <w:rPr>
          <w:rFonts w:ascii="Times New Roman"/>
          <w:spacing w:val="6"/>
          <w:sz w:val="20"/>
        </w:rPr>
        <w:t xml:space="preserve"> </w:t>
      </w:r>
      <w:r>
        <w:rPr>
          <w:rFonts w:ascii="Times New Roman"/>
          <w:sz w:val="20"/>
        </w:rPr>
        <w:t>breakdown</w:t>
      </w:r>
      <w:r>
        <w:rPr>
          <w:rFonts w:ascii="Times New Roman"/>
          <w:spacing w:val="-2"/>
          <w:sz w:val="20"/>
        </w:rPr>
        <w:t xml:space="preserve"> </w:t>
      </w:r>
      <w:r>
        <w:rPr>
          <w:rFonts w:ascii="Times New Roman"/>
          <w:sz w:val="20"/>
        </w:rPr>
        <w:t>characteristics</w:t>
      </w:r>
      <w:r>
        <w:rPr>
          <w:rFonts w:ascii="Times New Roman"/>
          <w:spacing w:val="-3"/>
          <w:sz w:val="20"/>
        </w:rPr>
        <w:t xml:space="preserve"> </w:t>
      </w:r>
      <w:r>
        <w:rPr>
          <w:rFonts w:ascii="Times New Roman"/>
          <w:sz w:val="20"/>
        </w:rPr>
        <w:t>and</w:t>
      </w:r>
      <w:r>
        <w:rPr>
          <w:rFonts w:ascii="Times New Roman"/>
          <w:spacing w:val="7"/>
          <w:sz w:val="20"/>
        </w:rPr>
        <w:t xml:space="preserve"> </w:t>
      </w:r>
      <w:r>
        <w:rPr>
          <w:rFonts w:ascii="Times New Roman"/>
          <w:sz w:val="20"/>
        </w:rPr>
        <w:t>study</w:t>
      </w:r>
      <w:r>
        <w:rPr>
          <w:rFonts w:ascii="Times New Roman"/>
          <w:spacing w:val="7"/>
          <w:sz w:val="20"/>
        </w:rPr>
        <w:t xml:space="preserve"> </w:t>
      </w:r>
      <w:r>
        <w:rPr>
          <w:rFonts w:ascii="Times New Roman"/>
          <w:sz w:val="20"/>
        </w:rPr>
        <w:t>the</w:t>
      </w:r>
      <w:r>
        <w:rPr>
          <w:rFonts w:ascii="Times New Roman"/>
          <w:spacing w:val="6"/>
          <w:sz w:val="20"/>
        </w:rPr>
        <w:t xml:space="preserve"> </w:t>
      </w:r>
      <w:r>
        <w:rPr>
          <w:rFonts w:ascii="Times New Roman"/>
          <w:sz w:val="20"/>
        </w:rPr>
        <w:t>effect</w:t>
      </w:r>
      <w:r>
        <w:rPr>
          <w:rFonts w:ascii="Times New Roman"/>
          <w:spacing w:val="4"/>
          <w:sz w:val="20"/>
        </w:rPr>
        <w:t xml:space="preserve"> </w:t>
      </w:r>
      <w:r>
        <w:rPr>
          <w:rFonts w:ascii="Times New Roman"/>
          <w:sz w:val="20"/>
        </w:rPr>
        <w:t>of</w:t>
      </w:r>
      <w:r>
        <w:rPr>
          <w:rFonts w:ascii="Times New Roman"/>
          <w:spacing w:val="8"/>
          <w:sz w:val="20"/>
        </w:rPr>
        <w:t xml:space="preserve"> </w:t>
      </w:r>
      <w:r>
        <w:rPr>
          <w:rFonts w:ascii="Times New Roman"/>
          <w:sz w:val="20"/>
        </w:rPr>
        <w:t>polarity</w:t>
      </w:r>
      <w:r>
        <w:rPr>
          <w:rFonts w:ascii="Times New Roman"/>
          <w:spacing w:val="3"/>
          <w:sz w:val="20"/>
        </w:rPr>
        <w:t xml:space="preserve"> </w:t>
      </w:r>
      <w:r>
        <w:rPr>
          <w:rFonts w:ascii="Times New Roman"/>
          <w:sz w:val="20"/>
        </w:rPr>
        <w:t>of</w:t>
      </w:r>
      <w:r>
        <w:rPr>
          <w:rFonts w:ascii="Times New Roman"/>
          <w:spacing w:val="7"/>
          <w:sz w:val="20"/>
        </w:rPr>
        <w:t xml:space="preserve"> </w:t>
      </w:r>
      <w:r>
        <w:rPr>
          <w:rFonts w:ascii="Times New Roman"/>
          <w:sz w:val="20"/>
        </w:rPr>
        <w:t>the</w:t>
      </w:r>
      <w:r>
        <w:rPr>
          <w:rFonts w:ascii="Times New Roman"/>
          <w:spacing w:val="6"/>
          <w:sz w:val="20"/>
        </w:rPr>
        <w:t xml:space="preserve"> </w:t>
      </w:r>
      <w:r>
        <w:rPr>
          <w:rFonts w:ascii="Times New Roman"/>
          <w:sz w:val="20"/>
        </w:rPr>
        <w:t>high</w:t>
      </w:r>
      <w:r>
        <w:rPr>
          <w:rFonts w:ascii="Times New Roman"/>
          <w:spacing w:val="7"/>
          <w:sz w:val="20"/>
        </w:rPr>
        <w:t xml:space="preserve"> </w:t>
      </w:r>
      <w:r>
        <w:rPr>
          <w:rFonts w:ascii="Times New Roman"/>
          <w:sz w:val="20"/>
        </w:rPr>
        <w:t>voltage</w:t>
      </w:r>
      <w:r>
        <w:rPr>
          <w:rFonts w:ascii="Times New Roman"/>
          <w:spacing w:val="5"/>
          <w:sz w:val="20"/>
        </w:rPr>
        <w:t xml:space="preserve"> </w:t>
      </w:r>
      <w:r>
        <w:rPr>
          <w:rFonts w:ascii="Times New Roman"/>
          <w:sz w:val="20"/>
        </w:rPr>
        <w:t>DC</w:t>
      </w:r>
      <w:r>
        <w:rPr>
          <w:rFonts w:ascii="Times New Roman"/>
          <w:spacing w:val="6"/>
          <w:sz w:val="20"/>
        </w:rPr>
        <w:t xml:space="preserve"> </w:t>
      </w:r>
      <w:r>
        <w:rPr>
          <w:rFonts w:ascii="Times New Roman"/>
          <w:sz w:val="20"/>
        </w:rPr>
        <w:t>on</w:t>
      </w:r>
      <w:r>
        <w:rPr>
          <w:rFonts w:ascii="Times New Roman"/>
          <w:spacing w:val="-47"/>
          <w:sz w:val="20"/>
        </w:rPr>
        <w:t xml:space="preserve"> </w:t>
      </w:r>
      <w:r>
        <w:rPr>
          <w:rFonts w:ascii="Times New Roman"/>
          <w:spacing w:val="-1"/>
          <w:sz w:val="20"/>
        </w:rPr>
        <w:t>flashover</w:t>
      </w:r>
      <w:r>
        <w:rPr>
          <w:rFonts w:ascii="Times New Roman"/>
          <w:spacing w:val="-6"/>
          <w:sz w:val="20"/>
        </w:rPr>
        <w:t xml:space="preserve"> </w:t>
      </w:r>
      <w:r>
        <w:rPr>
          <w:rFonts w:ascii="Times New Roman"/>
          <w:spacing w:val="-1"/>
          <w:sz w:val="20"/>
        </w:rPr>
        <w:t>characteristics</w:t>
      </w:r>
      <w:r>
        <w:rPr>
          <w:rFonts w:ascii="Times New Roman"/>
          <w:spacing w:val="-13"/>
          <w:sz w:val="20"/>
        </w:rPr>
        <w:t xml:space="preserve"> </w:t>
      </w:r>
      <w:r>
        <w:rPr>
          <w:rFonts w:ascii="Times New Roman"/>
          <w:sz w:val="20"/>
        </w:rPr>
        <w:t>between</w:t>
      </w:r>
      <w:r>
        <w:rPr>
          <w:rFonts w:ascii="Times New Roman"/>
          <w:spacing w:val="-4"/>
          <w:sz w:val="20"/>
        </w:rPr>
        <w:t xml:space="preserve"> </w:t>
      </w:r>
      <w:r>
        <w:rPr>
          <w:rFonts w:ascii="Times New Roman"/>
          <w:sz w:val="20"/>
        </w:rPr>
        <w:t>different</w:t>
      </w:r>
      <w:r>
        <w:rPr>
          <w:rFonts w:ascii="Times New Roman"/>
          <w:spacing w:val="-6"/>
          <w:sz w:val="20"/>
        </w:rPr>
        <w:t xml:space="preserve"> </w:t>
      </w:r>
      <w:r>
        <w:rPr>
          <w:rFonts w:ascii="Times New Roman"/>
          <w:sz w:val="20"/>
        </w:rPr>
        <w:t>types</w:t>
      </w:r>
      <w:r>
        <w:rPr>
          <w:rFonts w:ascii="Times New Roman"/>
          <w:spacing w:val="-6"/>
          <w:sz w:val="20"/>
        </w:rPr>
        <w:t xml:space="preserve"> </w:t>
      </w:r>
      <w:r>
        <w:rPr>
          <w:rFonts w:ascii="Times New Roman"/>
          <w:sz w:val="20"/>
        </w:rPr>
        <w:t>of</w:t>
      </w:r>
      <w:r>
        <w:rPr>
          <w:rFonts w:ascii="Times New Roman"/>
          <w:spacing w:val="1"/>
          <w:sz w:val="20"/>
        </w:rPr>
        <w:t xml:space="preserve"> </w:t>
      </w:r>
      <w:r>
        <w:rPr>
          <w:rFonts w:ascii="Times New Roman"/>
          <w:sz w:val="20"/>
        </w:rPr>
        <w:t>electrodes</w:t>
      </w:r>
      <w:r>
        <w:rPr>
          <w:rFonts w:ascii="Times New Roman"/>
          <w:spacing w:val="-8"/>
          <w:sz w:val="20"/>
        </w:rPr>
        <w:t xml:space="preserve"> </w:t>
      </w:r>
      <w:r>
        <w:rPr>
          <w:rFonts w:ascii="Times New Roman"/>
          <w:sz w:val="20"/>
        </w:rPr>
        <w:t>using Rod-gap</w:t>
      </w:r>
      <w:r>
        <w:rPr>
          <w:rFonts w:ascii="Times New Roman"/>
          <w:spacing w:val="-4"/>
          <w:sz w:val="20"/>
        </w:rPr>
        <w:t xml:space="preserve"> </w:t>
      </w:r>
      <w:r>
        <w:rPr>
          <w:rFonts w:ascii="Times New Roman"/>
          <w:sz w:val="20"/>
        </w:rPr>
        <w:t>apparatus.</w:t>
      </w:r>
    </w:p>
    <w:p w:rsidR="00EE6387" w:rsidRDefault="00EE6387" w:rsidP="00EE6387">
      <w:pPr>
        <w:pStyle w:val="ListParagraph"/>
        <w:numPr>
          <w:ilvl w:val="0"/>
          <w:numId w:val="1"/>
        </w:numPr>
        <w:tabs>
          <w:tab w:val="left" w:pos="1020"/>
          <w:tab w:val="left" w:pos="1021"/>
        </w:tabs>
        <w:spacing w:before="2" w:line="228" w:lineRule="auto"/>
        <w:ind w:right="857"/>
        <w:rPr>
          <w:rFonts w:ascii="Times New Roman"/>
          <w:sz w:val="20"/>
        </w:rPr>
      </w:pPr>
      <w:r>
        <w:rPr>
          <w:rFonts w:ascii="Times New Roman"/>
          <w:sz w:val="20"/>
        </w:rPr>
        <w:t>To determine the dissipation factor (Tan-Delta) and Resistivity of the oil sample using ODF Meter / IR</w:t>
      </w:r>
      <w:r>
        <w:rPr>
          <w:rFonts w:ascii="Times New Roman"/>
          <w:spacing w:val="-47"/>
          <w:sz w:val="20"/>
        </w:rPr>
        <w:t xml:space="preserve"> </w:t>
      </w:r>
      <w:r>
        <w:rPr>
          <w:rFonts w:ascii="Times New Roman"/>
          <w:sz w:val="20"/>
        </w:rPr>
        <w:t>Tester</w:t>
      </w:r>
      <w:r>
        <w:rPr>
          <w:rFonts w:ascii="Times New Roman"/>
          <w:spacing w:val="-5"/>
          <w:sz w:val="20"/>
        </w:rPr>
        <w:t xml:space="preserve"> </w:t>
      </w:r>
      <w:r>
        <w:rPr>
          <w:rFonts w:ascii="Times New Roman"/>
          <w:sz w:val="20"/>
        </w:rPr>
        <w:t>and</w:t>
      </w:r>
      <w:r>
        <w:rPr>
          <w:rFonts w:ascii="Times New Roman"/>
          <w:spacing w:val="-1"/>
          <w:sz w:val="20"/>
        </w:rPr>
        <w:t xml:space="preserve"> </w:t>
      </w:r>
      <w:r>
        <w:rPr>
          <w:rFonts w:ascii="Times New Roman"/>
          <w:sz w:val="20"/>
        </w:rPr>
        <w:t>Oil</w:t>
      </w:r>
      <w:r>
        <w:rPr>
          <w:rFonts w:ascii="Times New Roman"/>
          <w:spacing w:val="-2"/>
          <w:sz w:val="20"/>
        </w:rPr>
        <w:t xml:space="preserve"> </w:t>
      </w:r>
      <w:r>
        <w:rPr>
          <w:rFonts w:ascii="Times New Roman"/>
          <w:sz w:val="20"/>
        </w:rPr>
        <w:t>Heater.</w:t>
      </w:r>
    </w:p>
    <w:p w:rsidR="00EE6387" w:rsidRDefault="00EE6387" w:rsidP="00EE6387">
      <w:pPr>
        <w:pStyle w:val="ListParagraph"/>
        <w:numPr>
          <w:ilvl w:val="0"/>
          <w:numId w:val="1"/>
        </w:numPr>
        <w:tabs>
          <w:tab w:val="left" w:pos="1020"/>
          <w:tab w:val="left" w:pos="1021"/>
        </w:tabs>
        <w:spacing w:line="223" w:lineRule="exact"/>
        <w:ind w:hanging="361"/>
        <w:rPr>
          <w:rFonts w:ascii="Times New Roman"/>
          <w:sz w:val="20"/>
        </w:rPr>
      </w:pPr>
      <w:r>
        <w:rPr>
          <w:rFonts w:ascii="Times New Roman"/>
          <w:w w:val="95"/>
          <w:sz w:val="20"/>
        </w:rPr>
        <w:t>To</w:t>
      </w:r>
      <w:r>
        <w:rPr>
          <w:rFonts w:ascii="Times New Roman"/>
          <w:spacing w:val="23"/>
          <w:w w:val="95"/>
          <w:sz w:val="20"/>
        </w:rPr>
        <w:t xml:space="preserve"> </w:t>
      </w:r>
      <w:r>
        <w:rPr>
          <w:rFonts w:ascii="Times New Roman"/>
          <w:w w:val="95"/>
          <w:sz w:val="20"/>
        </w:rPr>
        <w:t>study</w:t>
      </w:r>
      <w:r>
        <w:rPr>
          <w:rFonts w:ascii="Times New Roman"/>
          <w:spacing w:val="23"/>
          <w:w w:val="95"/>
          <w:sz w:val="20"/>
        </w:rPr>
        <w:t xml:space="preserve"> </w:t>
      </w:r>
      <w:r>
        <w:rPr>
          <w:rFonts w:ascii="Times New Roman"/>
          <w:w w:val="95"/>
          <w:sz w:val="20"/>
        </w:rPr>
        <w:t>the</w:t>
      </w:r>
      <w:r>
        <w:rPr>
          <w:rFonts w:ascii="Times New Roman"/>
          <w:spacing w:val="18"/>
          <w:w w:val="95"/>
          <w:sz w:val="20"/>
        </w:rPr>
        <w:t xml:space="preserve"> </w:t>
      </w:r>
      <w:r>
        <w:rPr>
          <w:rFonts w:ascii="Times New Roman"/>
          <w:w w:val="95"/>
          <w:sz w:val="20"/>
        </w:rPr>
        <w:t>100kV</w:t>
      </w:r>
      <w:r>
        <w:rPr>
          <w:rFonts w:ascii="Times New Roman"/>
          <w:spacing w:val="18"/>
          <w:w w:val="95"/>
          <w:sz w:val="20"/>
        </w:rPr>
        <w:t xml:space="preserve"> </w:t>
      </w:r>
      <w:r>
        <w:rPr>
          <w:rFonts w:ascii="Times New Roman"/>
          <w:w w:val="95"/>
          <w:sz w:val="20"/>
        </w:rPr>
        <w:t>capacitance</w:t>
      </w:r>
      <w:r>
        <w:rPr>
          <w:rFonts w:ascii="Times New Roman"/>
          <w:spacing w:val="19"/>
          <w:w w:val="95"/>
          <w:sz w:val="20"/>
        </w:rPr>
        <w:t xml:space="preserve"> </w:t>
      </w:r>
      <w:r>
        <w:rPr>
          <w:rFonts w:ascii="Times New Roman"/>
          <w:w w:val="95"/>
          <w:sz w:val="20"/>
        </w:rPr>
        <w:t>divider</w:t>
      </w:r>
      <w:r>
        <w:rPr>
          <w:rFonts w:ascii="Times New Roman"/>
          <w:spacing w:val="16"/>
          <w:w w:val="95"/>
          <w:sz w:val="20"/>
        </w:rPr>
        <w:t xml:space="preserve"> </w:t>
      </w:r>
      <w:r>
        <w:rPr>
          <w:rFonts w:ascii="Times New Roman"/>
          <w:w w:val="95"/>
          <w:sz w:val="20"/>
        </w:rPr>
        <w:t>for</w:t>
      </w:r>
      <w:r>
        <w:rPr>
          <w:rFonts w:ascii="Times New Roman"/>
          <w:spacing w:val="26"/>
          <w:w w:val="95"/>
          <w:sz w:val="20"/>
        </w:rPr>
        <w:t xml:space="preserve"> </w:t>
      </w:r>
      <w:r>
        <w:rPr>
          <w:rFonts w:ascii="Times New Roman"/>
          <w:w w:val="95"/>
          <w:sz w:val="20"/>
        </w:rPr>
        <w:t>measurement</w:t>
      </w:r>
      <w:r>
        <w:rPr>
          <w:rFonts w:ascii="Times New Roman"/>
          <w:spacing w:val="8"/>
          <w:w w:val="95"/>
          <w:sz w:val="20"/>
        </w:rPr>
        <w:t xml:space="preserve"> </w:t>
      </w:r>
      <w:r>
        <w:rPr>
          <w:rFonts w:ascii="Times New Roman"/>
          <w:w w:val="95"/>
          <w:sz w:val="20"/>
        </w:rPr>
        <w:t>of</w:t>
      </w:r>
      <w:r>
        <w:rPr>
          <w:rFonts w:ascii="Times New Roman"/>
          <w:spacing w:val="22"/>
          <w:w w:val="95"/>
          <w:sz w:val="20"/>
        </w:rPr>
        <w:t xml:space="preserve"> </w:t>
      </w:r>
      <w:r>
        <w:rPr>
          <w:rFonts w:ascii="Times New Roman"/>
          <w:w w:val="95"/>
          <w:sz w:val="20"/>
        </w:rPr>
        <w:t>High</w:t>
      </w:r>
      <w:r>
        <w:rPr>
          <w:rFonts w:ascii="Times New Roman"/>
          <w:spacing w:val="23"/>
          <w:w w:val="95"/>
          <w:sz w:val="20"/>
        </w:rPr>
        <w:t xml:space="preserve"> </w:t>
      </w:r>
      <w:r>
        <w:rPr>
          <w:rFonts w:ascii="Times New Roman"/>
          <w:w w:val="95"/>
          <w:sz w:val="20"/>
        </w:rPr>
        <w:t>AC</w:t>
      </w:r>
      <w:r>
        <w:rPr>
          <w:rFonts w:ascii="Times New Roman"/>
          <w:spacing w:val="21"/>
          <w:w w:val="95"/>
          <w:sz w:val="20"/>
        </w:rPr>
        <w:t xml:space="preserve"> </w:t>
      </w:r>
      <w:r>
        <w:rPr>
          <w:rFonts w:ascii="Times New Roman"/>
          <w:w w:val="95"/>
          <w:sz w:val="20"/>
        </w:rPr>
        <w:t>and</w:t>
      </w:r>
      <w:r>
        <w:rPr>
          <w:rFonts w:ascii="Times New Roman"/>
          <w:spacing w:val="23"/>
          <w:w w:val="95"/>
          <w:sz w:val="20"/>
        </w:rPr>
        <w:t xml:space="preserve"> </w:t>
      </w:r>
      <w:r>
        <w:rPr>
          <w:rFonts w:ascii="Times New Roman"/>
          <w:w w:val="95"/>
          <w:sz w:val="20"/>
        </w:rPr>
        <w:t>DC</w:t>
      </w:r>
      <w:r>
        <w:rPr>
          <w:rFonts w:ascii="Times New Roman"/>
          <w:spacing w:val="20"/>
          <w:w w:val="95"/>
          <w:sz w:val="20"/>
        </w:rPr>
        <w:t xml:space="preserve"> </w:t>
      </w:r>
      <w:r>
        <w:rPr>
          <w:rFonts w:ascii="Times New Roman"/>
          <w:w w:val="95"/>
          <w:sz w:val="20"/>
        </w:rPr>
        <w:t>voltage.</w:t>
      </w:r>
    </w:p>
    <w:p w:rsidR="00EE6387" w:rsidRDefault="00EE6387" w:rsidP="00EE6387">
      <w:pPr>
        <w:pStyle w:val="ListParagraph"/>
        <w:numPr>
          <w:ilvl w:val="0"/>
          <w:numId w:val="1"/>
        </w:numPr>
        <w:tabs>
          <w:tab w:val="left" w:pos="1021"/>
        </w:tabs>
        <w:spacing w:before="1"/>
        <w:ind w:hanging="361"/>
        <w:rPr>
          <w:rFonts w:ascii="Times New Roman" w:hAnsi="Times New Roman"/>
          <w:sz w:val="20"/>
        </w:rPr>
      </w:pP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study</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6"/>
          <w:sz w:val="20"/>
        </w:rPr>
        <w:t xml:space="preserve"> </w:t>
      </w:r>
      <w:r>
        <w:rPr>
          <w:rFonts w:ascii="Times New Roman" w:hAnsi="Times New Roman"/>
          <w:sz w:val="20"/>
        </w:rPr>
        <w:t>components,</w:t>
      </w:r>
      <w:r>
        <w:rPr>
          <w:rFonts w:ascii="Times New Roman" w:hAnsi="Times New Roman"/>
          <w:spacing w:val="-11"/>
          <w:sz w:val="20"/>
        </w:rPr>
        <w:t xml:space="preserve"> </w:t>
      </w:r>
      <w:r>
        <w:rPr>
          <w:rFonts w:ascii="Times New Roman" w:hAnsi="Times New Roman"/>
          <w:sz w:val="20"/>
        </w:rPr>
        <w:t>control</w:t>
      </w:r>
      <w:r>
        <w:rPr>
          <w:rFonts w:ascii="Times New Roman" w:hAnsi="Times New Roman"/>
          <w:spacing w:val="-8"/>
          <w:sz w:val="20"/>
        </w:rPr>
        <w:t xml:space="preserve"> </w:t>
      </w:r>
      <w:r>
        <w:rPr>
          <w:rFonts w:ascii="Times New Roman" w:hAnsi="Times New Roman"/>
          <w:sz w:val="20"/>
        </w:rPr>
        <w:t>and</w:t>
      </w:r>
      <w:r>
        <w:rPr>
          <w:rFonts w:ascii="Times New Roman" w:hAnsi="Times New Roman"/>
          <w:spacing w:val="-5"/>
          <w:sz w:val="20"/>
        </w:rPr>
        <w:t xml:space="preserve"> </w:t>
      </w:r>
      <w:r>
        <w:rPr>
          <w:rFonts w:ascii="Times New Roman" w:hAnsi="Times New Roman"/>
          <w:sz w:val="20"/>
        </w:rPr>
        <w:t>operation</w:t>
      </w:r>
      <w:r>
        <w:rPr>
          <w:rFonts w:ascii="Times New Roman" w:hAnsi="Times New Roman"/>
          <w:spacing w:val="-7"/>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150kV,</w:t>
      </w:r>
      <w:r>
        <w:rPr>
          <w:rFonts w:ascii="Times New Roman" w:hAnsi="Times New Roman"/>
          <w:spacing w:val="-5"/>
          <w:sz w:val="20"/>
        </w:rPr>
        <w:t xml:space="preserve"> </w:t>
      </w:r>
      <w:r>
        <w:rPr>
          <w:rFonts w:ascii="Times New Roman" w:hAnsi="Times New Roman"/>
          <w:sz w:val="20"/>
        </w:rPr>
        <w:t>1.2/50µs,</w:t>
      </w:r>
      <w:r>
        <w:rPr>
          <w:rFonts w:ascii="Times New Roman" w:hAnsi="Times New Roman"/>
          <w:spacing w:val="-8"/>
          <w:sz w:val="20"/>
        </w:rPr>
        <w:t xml:space="preserve"> </w:t>
      </w:r>
      <w:r>
        <w:rPr>
          <w:rFonts w:ascii="Times New Roman" w:hAnsi="Times New Roman"/>
          <w:sz w:val="20"/>
        </w:rPr>
        <w:t>225J</w:t>
      </w:r>
      <w:r>
        <w:rPr>
          <w:rFonts w:ascii="Times New Roman" w:hAnsi="Times New Roman"/>
          <w:spacing w:val="-7"/>
          <w:sz w:val="20"/>
        </w:rPr>
        <w:t xml:space="preserve"> </w:t>
      </w:r>
      <w:r>
        <w:rPr>
          <w:rFonts w:ascii="Times New Roman" w:hAnsi="Times New Roman"/>
          <w:sz w:val="20"/>
        </w:rPr>
        <w:t>Impulse</w:t>
      </w:r>
      <w:r>
        <w:rPr>
          <w:rFonts w:ascii="Times New Roman" w:hAnsi="Times New Roman"/>
          <w:spacing w:val="-5"/>
          <w:sz w:val="20"/>
        </w:rPr>
        <w:t xml:space="preserve"> </w:t>
      </w:r>
      <w:r>
        <w:rPr>
          <w:rFonts w:ascii="Times New Roman" w:hAnsi="Times New Roman"/>
          <w:sz w:val="20"/>
        </w:rPr>
        <w:t>Generator.</w:t>
      </w:r>
    </w:p>
    <w:p w:rsidR="00EE6387" w:rsidRDefault="00EE6387" w:rsidP="00EE6387">
      <w:pPr>
        <w:pStyle w:val="ListParagraph"/>
        <w:numPr>
          <w:ilvl w:val="0"/>
          <w:numId w:val="1"/>
        </w:numPr>
        <w:tabs>
          <w:tab w:val="left" w:pos="1021"/>
        </w:tabs>
        <w:spacing w:line="224" w:lineRule="exact"/>
        <w:ind w:hanging="361"/>
        <w:rPr>
          <w:rFonts w:ascii="Times New Roman"/>
          <w:sz w:val="20"/>
        </w:rPr>
      </w:pPr>
      <w:r>
        <w:rPr>
          <w:rFonts w:ascii="Times New Roman"/>
          <w:sz w:val="20"/>
        </w:rPr>
        <w:t>To</w:t>
      </w:r>
      <w:r>
        <w:rPr>
          <w:rFonts w:ascii="Times New Roman"/>
          <w:spacing w:val="-3"/>
          <w:sz w:val="20"/>
        </w:rPr>
        <w:t xml:space="preserve"> </w:t>
      </w:r>
      <w:r>
        <w:rPr>
          <w:rFonts w:ascii="Times New Roman"/>
          <w:sz w:val="20"/>
        </w:rPr>
        <w:t>study</w:t>
      </w:r>
      <w:r>
        <w:rPr>
          <w:rFonts w:ascii="Times New Roman"/>
          <w:spacing w:val="-3"/>
          <w:sz w:val="20"/>
        </w:rPr>
        <w:t xml:space="preserve"> </w:t>
      </w:r>
      <w:r>
        <w:rPr>
          <w:rFonts w:ascii="Times New Roman"/>
          <w:sz w:val="20"/>
        </w:rPr>
        <w:t>the</w:t>
      </w:r>
      <w:r>
        <w:rPr>
          <w:rFonts w:ascii="Times New Roman"/>
          <w:spacing w:val="-6"/>
          <w:sz w:val="20"/>
        </w:rPr>
        <w:t xml:space="preserve"> </w:t>
      </w:r>
      <w:r>
        <w:rPr>
          <w:rFonts w:ascii="Times New Roman"/>
          <w:sz w:val="20"/>
        </w:rPr>
        <w:t>flashover</w:t>
      </w:r>
      <w:r>
        <w:rPr>
          <w:rFonts w:ascii="Times New Roman"/>
          <w:spacing w:val="-8"/>
          <w:sz w:val="20"/>
        </w:rPr>
        <w:t xml:space="preserve"> </w:t>
      </w:r>
      <w:r>
        <w:rPr>
          <w:rFonts w:ascii="Times New Roman"/>
          <w:sz w:val="20"/>
        </w:rPr>
        <w:t>voltage</w:t>
      </w:r>
      <w:r>
        <w:rPr>
          <w:rFonts w:ascii="Times New Roman"/>
          <w:spacing w:val="-8"/>
          <w:sz w:val="20"/>
        </w:rPr>
        <w:t xml:space="preserve"> </w:t>
      </w:r>
      <w:r>
        <w:rPr>
          <w:rFonts w:ascii="Times New Roman"/>
          <w:sz w:val="20"/>
        </w:rPr>
        <w:t>in</w:t>
      </w:r>
      <w:r>
        <w:rPr>
          <w:rFonts w:ascii="Times New Roman"/>
          <w:spacing w:val="-1"/>
          <w:sz w:val="20"/>
        </w:rPr>
        <w:t xml:space="preserve"> </w:t>
      </w:r>
      <w:r>
        <w:rPr>
          <w:rFonts w:ascii="Times New Roman"/>
          <w:sz w:val="20"/>
        </w:rPr>
        <w:t>line</w:t>
      </w:r>
      <w:r>
        <w:rPr>
          <w:rFonts w:ascii="Times New Roman"/>
          <w:spacing w:val="-4"/>
          <w:sz w:val="20"/>
        </w:rPr>
        <w:t xml:space="preserve"> </w:t>
      </w:r>
      <w:r>
        <w:rPr>
          <w:rFonts w:ascii="Times New Roman"/>
          <w:sz w:val="20"/>
        </w:rPr>
        <w:t>insulators</w:t>
      </w:r>
      <w:r>
        <w:rPr>
          <w:rFonts w:ascii="Times New Roman"/>
          <w:spacing w:val="-9"/>
          <w:sz w:val="20"/>
        </w:rPr>
        <w:t xml:space="preserve"> </w:t>
      </w:r>
      <w:r>
        <w:rPr>
          <w:rFonts w:ascii="Times New Roman"/>
          <w:sz w:val="20"/>
        </w:rPr>
        <w:t>using</w:t>
      </w:r>
      <w:r>
        <w:rPr>
          <w:rFonts w:ascii="Times New Roman"/>
          <w:spacing w:val="-3"/>
          <w:sz w:val="20"/>
        </w:rPr>
        <w:t xml:space="preserve"> </w:t>
      </w:r>
      <w:r>
        <w:rPr>
          <w:rFonts w:ascii="Times New Roman"/>
          <w:sz w:val="20"/>
        </w:rPr>
        <w:t>Rod</w:t>
      </w:r>
      <w:r>
        <w:rPr>
          <w:rFonts w:ascii="Times New Roman"/>
          <w:spacing w:val="-5"/>
          <w:sz w:val="20"/>
        </w:rPr>
        <w:t xml:space="preserve"> </w:t>
      </w:r>
      <w:r>
        <w:rPr>
          <w:rFonts w:ascii="Times New Roman"/>
          <w:sz w:val="20"/>
        </w:rPr>
        <w:t>gap</w:t>
      </w:r>
      <w:r>
        <w:rPr>
          <w:rFonts w:ascii="Times New Roman"/>
          <w:spacing w:val="-3"/>
          <w:sz w:val="20"/>
        </w:rPr>
        <w:t xml:space="preserve"> </w:t>
      </w:r>
      <w:r>
        <w:rPr>
          <w:rFonts w:ascii="Times New Roman"/>
          <w:sz w:val="20"/>
        </w:rPr>
        <w:t>apparatus.</w:t>
      </w:r>
    </w:p>
    <w:p w:rsidR="00EE6387" w:rsidRDefault="00EE6387" w:rsidP="00EE6387">
      <w:pPr>
        <w:pStyle w:val="ListParagraph"/>
        <w:numPr>
          <w:ilvl w:val="0"/>
          <w:numId w:val="1"/>
        </w:numPr>
        <w:tabs>
          <w:tab w:val="left" w:pos="1021"/>
        </w:tabs>
        <w:spacing w:line="224" w:lineRule="exact"/>
        <w:ind w:hanging="361"/>
        <w:rPr>
          <w:rFonts w:ascii="Times New Roman"/>
          <w:sz w:val="20"/>
        </w:rPr>
      </w:pPr>
      <w:r>
        <w:rPr>
          <w:rFonts w:ascii="Times New Roman"/>
          <w:sz w:val="20"/>
        </w:rPr>
        <w:t>To</w:t>
      </w:r>
      <w:r>
        <w:rPr>
          <w:rFonts w:ascii="Times New Roman"/>
          <w:spacing w:val="-3"/>
          <w:sz w:val="20"/>
        </w:rPr>
        <w:t xml:space="preserve"> </w:t>
      </w:r>
      <w:r>
        <w:rPr>
          <w:rFonts w:ascii="Times New Roman"/>
          <w:sz w:val="20"/>
        </w:rPr>
        <w:t>study</w:t>
      </w:r>
      <w:r>
        <w:rPr>
          <w:rFonts w:ascii="Times New Roman"/>
          <w:spacing w:val="-2"/>
          <w:sz w:val="20"/>
        </w:rPr>
        <w:t xml:space="preserve"> </w:t>
      </w:r>
      <w:r>
        <w:rPr>
          <w:rFonts w:ascii="Times New Roman"/>
          <w:sz w:val="20"/>
        </w:rPr>
        <w:t>the</w:t>
      </w:r>
      <w:r>
        <w:rPr>
          <w:rFonts w:ascii="Times New Roman"/>
          <w:spacing w:val="-6"/>
          <w:sz w:val="20"/>
        </w:rPr>
        <w:t xml:space="preserve"> </w:t>
      </w:r>
      <w:r>
        <w:rPr>
          <w:rFonts w:ascii="Times New Roman"/>
          <w:sz w:val="20"/>
        </w:rPr>
        <w:t>flashover</w:t>
      </w:r>
      <w:r>
        <w:rPr>
          <w:rFonts w:ascii="Times New Roman"/>
          <w:spacing w:val="-7"/>
          <w:sz w:val="20"/>
        </w:rPr>
        <w:t xml:space="preserve"> </w:t>
      </w:r>
      <w:r>
        <w:rPr>
          <w:rFonts w:ascii="Times New Roman"/>
          <w:sz w:val="20"/>
        </w:rPr>
        <w:t>voltage</w:t>
      </w:r>
      <w:r>
        <w:rPr>
          <w:rFonts w:ascii="Times New Roman"/>
          <w:spacing w:val="-8"/>
          <w:sz w:val="20"/>
        </w:rPr>
        <w:t xml:space="preserve"> </w:t>
      </w:r>
      <w:r>
        <w:rPr>
          <w:rFonts w:ascii="Times New Roman"/>
          <w:sz w:val="20"/>
        </w:rPr>
        <w:t>in lightning</w:t>
      </w:r>
      <w:r>
        <w:rPr>
          <w:rFonts w:ascii="Times New Roman"/>
          <w:spacing w:val="-7"/>
          <w:sz w:val="20"/>
        </w:rPr>
        <w:t xml:space="preserve"> </w:t>
      </w:r>
      <w:r>
        <w:rPr>
          <w:rFonts w:ascii="Times New Roman"/>
          <w:sz w:val="20"/>
        </w:rPr>
        <w:t>arrestors</w:t>
      </w:r>
      <w:r>
        <w:rPr>
          <w:rFonts w:ascii="Times New Roman"/>
          <w:spacing w:val="-9"/>
          <w:sz w:val="20"/>
        </w:rPr>
        <w:t xml:space="preserve"> </w:t>
      </w:r>
      <w:r>
        <w:rPr>
          <w:rFonts w:ascii="Times New Roman"/>
          <w:sz w:val="20"/>
        </w:rPr>
        <w:t>using</w:t>
      </w:r>
      <w:r>
        <w:rPr>
          <w:rFonts w:ascii="Times New Roman"/>
          <w:spacing w:val="-5"/>
          <w:sz w:val="20"/>
        </w:rPr>
        <w:t xml:space="preserve"> </w:t>
      </w:r>
      <w:r>
        <w:rPr>
          <w:rFonts w:ascii="Times New Roman"/>
          <w:sz w:val="20"/>
        </w:rPr>
        <w:t>Rod</w:t>
      </w:r>
      <w:r>
        <w:rPr>
          <w:rFonts w:ascii="Times New Roman"/>
          <w:spacing w:val="-3"/>
          <w:sz w:val="20"/>
        </w:rPr>
        <w:t xml:space="preserve"> </w:t>
      </w:r>
      <w:r>
        <w:rPr>
          <w:rFonts w:ascii="Times New Roman"/>
          <w:sz w:val="20"/>
        </w:rPr>
        <w:t>gap</w:t>
      </w:r>
      <w:r>
        <w:rPr>
          <w:rFonts w:ascii="Times New Roman"/>
          <w:spacing w:val="-5"/>
          <w:sz w:val="20"/>
        </w:rPr>
        <w:t xml:space="preserve"> </w:t>
      </w:r>
      <w:r>
        <w:rPr>
          <w:rFonts w:ascii="Times New Roman"/>
          <w:sz w:val="20"/>
        </w:rPr>
        <w:t>apparatus.</w:t>
      </w:r>
    </w:p>
    <w:p w:rsidR="00EE6387" w:rsidRDefault="00EE6387" w:rsidP="00EE6387">
      <w:pPr>
        <w:pStyle w:val="ListParagraph"/>
        <w:numPr>
          <w:ilvl w:val="0"/>
          <w:numId w:val="1"/>
        </w:numPr>
        <w:tabs>
          <w:tab w:val="left" w:pos="1021"/>
        </w:tabs>
        <w:ind w:hanging="361"/>
        <w:rPr>
          <w:rFonts w:ascii="Times New Roman" w:hAnsi="Times New Roman"/>
          <w:sz w:val="20"/>
        </w:rPr>
      </w:pPr>
      <w:r>
        <w:rPr>
          <w:rFonts w:ascii="Times New Roman" w:hAnsi="Times New Roman"/>
          <w:w w:val="95"/>
          <w:sz w:val="20"/>
        </w:rPr>
        <w:t>Study</w:t>
      </w:r>
      <w:r>
        <w:rPr>
          <w:rFonts w:ascii="Times New Roman" w:hAnsi="Times New Roman"/>
          <w:spacing w:val="20"/>
          <w:w w:val="95"/>
          <w:sz w:val="20"/>
        </w:rPr>
        <w:t xml:space="preserve"> </w:t>
      </w:r>
      <w:r>
        <w:rPr>
          <w:rFonts w:ascii="Times New Roman" w:hAnsi="Times New Roman"/>
          <w:w w:val="95"/>
          <w:sz w:val="20"/>
        </w:rPr>
        <w:t>of</w:t>
      </w:r>
      <w:r>
        <w:rPr>
          <w:rFonts w:ascii="Times New Roman" w:hAnsi="Times New Roman"/>
          <w:spacing w:val="28"/>
          <w:w w:val="95"/>
          <w:sz w:val="20"/>
        </w:rPr>
        <w:t xml:space="preserve"> </w:t>
      </w:r>
      <w:r>
        <w:rPr>
          <w:rFonts w:ascii="Times New Roman" w:hAnsi="Times New Roman"/>
          <w:w w:val="95"/>
          <w:sz w:val="20"/>
        </w:rPr>
        <w:t>Schering</w:t>
      </w:r>
      <w:r>
        <w:rPr>
          <w:rFonts w:ascii="Times New Roman" w:hAnsi="Times New Roman"/>
          <w:spacing w:val="18"/>
          <w:w w:val="95"/>
          <w:sz w:val="20"/>
        </w:rPr>
        <w:t xml:space="preserve"> </w:t>
      </w:r>
      <w:r>
        <w:rPr>
          <w:rFonts w:ascii="Times New Roman" w:hAnsi="Times New Roman"/>
          <w:w w:val="95"/>
          <w:sz w:val="20"/>
        </w:rPr>
        <w:t>Bridge</w:t>
      </w:r>
      <w:r>
        <w:rPr>
          <w:rFonts w:ascii="Times New Roman" w:hAnsi="Times New Roman"/>
          <w:spacing w:val="16"/>
          <w:w w:val="95"/>
          <w:sz w:val="20"/>
        </w:rPr>
        <w:t xml:space="preserve"> </w:t>
      </w:r>
      <w:r>
        <w:rPr>
          <w:rFonts w:ascii="Times New Roman" w:hAnsi="Times New Roman"/>
          <w:w w:val="95"/>
          <w:sz w:val="20"/>
        </w:rPr>
        <w:t>for</w:t>
      </w:r>
      <w:r>
        <w:rPr>
          <w:rFonts w:ascii="Times New Roman" w:hAnsi="Times New Roman"/>
          <w:spacing w:val="17"/>
          <w:w w:val="95"/>
          <w:sz w:val="20"/>
        </w:rPr>
        <w:t xml:space="preserve"> </w:t>
      </w:r>
      <w:r>
        <w:rPr>
          <w:rFonts w:ascii="Times New Roman" w:hAnsi="Times New Roman"/>
          <w:w w:val="95"/>
          <w:sz w:val="20"/>
        </w:rPr>
        <w:t>capacitance</w:t>
      </w:r>
      <w:r>
        <w:rPr>
          <w:rFonts w:ascii="Times New Roman" w:hAnsi="Times New Roman"/>
          <w:spacing w:val="16"/>
          <w:w w:val="95"/>
          <w:sz w:val="20"/>
        </w:rPr>
        <w:t xml:space="preserve"> </w:t>
      </w:r>
      <w:r>
        <w:rPr>
          <w:rFonts w:ascii="Times New Roman" w:hAnsi="Times New Roman"/>
          <w:w w:val="95"/>
          <w:sz w:val="20"/>
        </w:rPr>
        <w:t>and</w:t>
      </w:r>
      <w:r>
        <w:rPr>
          <w:rFonts w:ascii="Times New Roman" w:hAnsi="Times New Roman"/>
          <w:spacing w:val="25"/>
          <w:w w:val="95"/>
          <w:sz w:val="20"/>
        </w:rPr>
        <w:t xml:space="preserve"> </w:t>
      </w:r>
      <w:r>
        <w:rPr>
          <w:rFonts w:ascii="Times New Roman" w:hAnsi="Times New Roman"/>
          <w:w w:val="95"/>
          <w:sz w:val="20"/>
        </w:rPr>
        <w:t>tan</w:t>
      </w:r>
      <w:r>
        <w:rPr>
          <w:rFonts w:ascii="Times New Roman" w:hAnsi="Times New Roman"/>
          <w:spacing w:val="28"/>
          <w:w w:val="95"/>
          <w:sz w:val="20"/>
        </w:rPr>
        <w:t xml:space="preserve"> </w:t>
      </w:r>
      <w:r>
        <w:rPr>
          <w:rFonts w:ascii="Times New Roman" w:hAnsi="Times New Roman"/>
          <w:w w:val="95"/>
          <w:sz w:val="20"/>
        </w:rPr>
        <w:t>δ</w:t>
      </w:r>
      <w:r>
        <w:rPr>
          <w:rFonts w:ascii="Times New Roman" w:hAnsi="Times New Roman"/>
          <w:spacing w:val="27"/>
          <w:w w:val="95"/>
          <w:sz w:val="20"/>
        </w:rPr>
        <w:t xml:space="preserve"> </w:t>
      </w:r>
      <w:r>
        <w:rPr>
          <w:rFonts w:ascii="Times New Roman" w:hAnsi="Times New Roman"/>
          <w:w w:val="95"/>
          <w:sz w:val="20"/>
        </w:rPr>
        <w:t>measurement</w:t>
      </w:r>
      <w:r>
        <w:rPr>
          <w:rFonts w:ascii="Times New Roman" w:hAnsi="Times New Roman"/>
          <w:spacing w:val="9"/>
          <w:w w:val="95"/>
          <w:sz w:val="20"/>
        </w:rPr>
        <w:t xml:space="preserve"> </w:t>
      </w:r>
      <w:r>
        <w:rPr>
          <w:rFonts w:ascii="Times New Roman" w:hAnsi="Times New Roman"/>
          <w:w w:val="95"/>
          <w:sz w:val="20"/>
        </w:rPr>
        <w:t>of</w:t>
      </w:r>
      <w:r>
        <w:rPr>
          <w:rFonts w:ascii="Times New Roman" w:hAnsi="Times New Roman"/>
          <w:spacing w:val="28"/>
          <w:w w:val="95"/>
          <w:sz w:val="20"/>
        </w:rPr>
        <w:t xml:space="preserve"> </w:t>
      </w:r>
      <w:r>
        <w:rPr>
          <w:rFonts w:ascii="Times New Roman" w:hAnsi="Times New Roman"/>
          <w:w w:val="95"/>
          <w:sz w:val="20"/>
        </w:rPr>
        <w:t>insulating</w:t>
      </w:r>
      <w:r>
        <w:rPr>
          <w:rFonts w:ascii="Times New Roman" w:hAnsi="Times New Roman"/>
          <w:spacing w:val="17"/>
          <w:w w:val="95"/>
          <w:sz w:val="20"/>
        </w:rPr>
        <w:t xml:space="preserve"> </w:t>
      </w:r>
      <w:r>
        <w:rPr>
          <w:rFonts w:ascii="Times New Roman" w:hAnsi="Times New Roman"/>
          <w:w w:val="95"/>
          <w:sz w:val="20"/>
        </w:rPr>
        <w:t>material.</w:t>
      </w:r>
    </w:p>
    <w:p w:rsidR="00EE6387" w:rsidRDefault="00EE6387" w:rsidP="00EE6387">
      <w:pPr>
        <w:pStyle w:val="BodyText"/>
        <w:rPr>
          <w:rFonts w:ascii="Times New Roman"/>
          <w:sz w:val="22"/>
        </w:rPr>
      </w:pPr>
    </w:p>
    <w:p w:rsidR="00EE6387" w:rsidRDefault="00EE6387" w:rsidP="00EE6387">
      <w:pPr>
        <w:pStyle w:val="BodyText"/>
        <w:rPr>
          <w:rFonts w:ascii="Times New Roman"/>
          <w:sz w:val="22"/>
        </w:rPr>
      </w:pPr>
    </w:p>
    <w:p w:rsidR="00EE6387" w:rsidRDefault="00EE6387" w:rsidP="00EE6387">
      <w:pPr>
        <w:pStyle w:val="BodyText"/>
        <w:spacing w:before="167"/>
        <w:ind w:left="300"/>
      </w:pPr>
      <w:r>
        <w:rPr>
          <w:color w:val="C00000"/>
        </w:rPr>
        <w:t>LAB</w:t>
      </w:r>
      <w:r>
        <w:rPr>
          <w:color w:val="C00000"/>
          <w:spacing w:val="-5"/>
        </w:rPr>
        <w:t xml:space="preserve"> </w:t>
      </w:r>
      <w:r>
        <w:rPr>
          <w:color w:val="C00000"/>
        </w:rPr>
        <w:t>Outcomes:</w:t>
      </w:r>
    </w:p>
    <w:p w:rsidR="00EE6387" w:rsidRDefault="00EE6387" w:rsidP="00EE6387">
      <w:pPr>
        <w:pStyle w:val="BodyText"/>
        <w:spacing w:before="5"/>
        <w:ind w:left="300"/>
      </w:pPr>
      <w:r>
        <w:t>After</w:t>
      </w:r>
      <w:r>
        <w:rPr>
          <w:spacing w:val="-3"/>
        </w:rPr>
        <w:t xml:space="preserve"> </w:t>
      </w:r>
      <w:r>
        <w:t>the</w:t>
      </w:r>
      <w:r>
        <w:rPr>
          <w:spacing w:val="-3"/>
        </w:rPr>
        <w:t xml:space="preserve"> </w:t>
      </w:r>
      <w:r>
        <w:t>completion</w:t>
      </w:r>
      <w:r>
        <w:rPr>
          <w:spacing w:val="-2"/>
        </w:rPr>
        <w:t xml:space="preserve"> </w:t>
      </w:r>
      <w:r>
        <w:t>of</w:t>
      </w:r>
      <w:r>
        <w:rPr>
          <w:spacing w:val="-4"/>
        </w:rPr>
        <w:t xml:space="preserve"> </w:t>
      </w:r>
      <w:r>
        <w:t>the LAB</w:t>
      </w:r>
      <w:r>
        <w:rPr>
          <w:spacing w:val="-3"/>
        </w:rPr>
        <w:t xml:space="preserve"> </w:t>
      </w:r>
      <w:r>
        <w:t>the</w:t>
      </w:r>
      <w:r>
        <w:rPr>
          <w:spacing w:val="-2"/>
        </w:rPr>
        <w:t xml:space="preserve"> </w:t>
      </w:r>
      <w:r>
        <w:t>student</w:t>
      </w:r>
      <w:r>
        <w:rPr>
          <w:spacing w:val="-2"/>
        </w:rPr>
        <w:t xml:space="preserve"> </w:t>
      </w:r>
      <w:r>
        <w:t>will</w:t>
      </w:r>
      <w:r>
        <w:rPr>
          <w:spacing w:val="-3"/>
        </w:rPr>
        <w:t xml:space="preserve"> </w:t>
      </w:r>
      <w:r>
        <w:t>be</w:t>
      </w:r>
      <w:r>
        <w:rPr>
          <w:spacing w:val="-3"/>
        </w:rPr>
        <w:t xml:space="preserve"> </w:t>
      </w:r>
      <w:r>
        <w:t>able</w:t>
      </w:r>
      <w:r>
        <w:rPr>
          <w:spacing w:val="-2"/>
        </w:rPr>
        <w:t xml:space="preserve"> </w:t>
      </w:r>
      <w:r>
        <w:t>to:</w:t>
      </w:r>
    </w:p>
    <w:p w:rsidR="00EE6387" w:rsidRDefault="00EE6387" w:rsidP="00EE6387">
      <w:pPr>
        <w:pStyle w:val="BodyText"/>
        <w:rPr>
          <w:sz w:val="17"/>
        </w:rPr>
      </w:pPr>
    </w:p>
    <w:tbl>
      <w:tblPr>
        <w:tblW w:w="0" w:type="auto"/>
        <w:tblInd w:w="5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62"/>
        <w:gridCol w:w="667"/>
        <w:gridCol w:w="7137"/>
      </w:tblGrid>
      <w:tr w:rsidR="00EE6387" w:rsidTr="00775428">
        <w:trPr>
          <w:trHeight w:val="392"/>
        </w:trPr>
        <w:tc>
          <w:tcPr>
            <w:tcW w:w="662" w:type="dxa"/>
          </w:tcPr>
          <w:p w:rsidR="00EE6387" w:rsidRDefault="00EE6387" w:rsidP="00775428">
            <w:pPr>
              <w:pStyle w:val="TableParagraph"/>
              <w:spacing w:line="238" w:lineRule="exact"/>
              <w:ind w:left="110"/>
              <w:jc w:val="left"/>
              <w:rPr>
                <w:rFonts w:ascii="Times New Roman"/>
                <w:b/>
              </w:rPr>
            </w:pPr>
            <w:r>
              <w:rPr>
                <w:rFonts w:ascii="Times New Roman"/>
                <w:b/>
              </w:rPr>
              <w:t>S.No</w:t>
            </w:r>
          </w:p>
        </w:tc>
        <w:tc>
          <w:tcPr>
            <w:tcW w:w="667" w:type="dxa"/>
          </w:tcPr>
          <w:p w:rsidR="00EE6387" w:rsidRDefault="00EE6387" w:rsidP="00775428">
            <w:pPr>
              <w:pStyle w:val="TableParagraph"/>
              <w:spacing w:line="238" w:lineRule="exact"/>
              <w:ind w:left="110"/>
              <w:jc w:val="left"/>
              <w:rPr>
                <w:rFonts w:ascii="Times New Roman"/>
                <w:b/>
              </w:rPr>
            </w:pPr>
            <w:r>
              <w:rPr>
                <w:rFonts w:ascii="Times New Roman"/>
                <w:b/>
              </w:rPr>
              <w:t>COs</w:t>
            </w:r>
          </w:p>
        </w:tc>
        <w:tc>
          <w:tcPr>
            <w:tcW w:w="7137" w:type="dxa"/>
          </w:tcPr>
          <w:p w:rsidR="00EE6387" w:rsidRDefault="00EE6387" w:rsidP="00775428">
            <w:pPr>
              <w:pStyle w:val="TableParagraph"/>
              <w:jc w:val="left"/>
              <w:rPr>
                <w:rFonts w:ascii="Times New Roman"/>
                <w:sz w:val="18"/>
              </w:rPr>
            </w:pPr>
          </w:p>
        </w:tc>
      </w:tr>
      <w:tr w:rsidR="00EE6387" w:rsidTr="00775428">
        <w:trPr>
          <w:trHeight w:val="392"/>
        </w:trPr>
        <w:tc>
          <w:tcPr>
            <w:tcW w:w="662" w:type="dxa"/>
          </w:tcPr>
          <w:p w:rsidR="00EE6387" w:rsidRDefault="00EE6387" w:rsidP="00775428">
            <w:pPr>
              <w:pStyle w:val="TableParagraph"/>
              <w:spacing w:line="238" w:lineRule="exact"/>
              <w:ind w:right="11"/>
              <w:jc w:val="right"/>
              <w:rPr>
                <w:rFonts w:ascii="Times New Roman"/>
              </w:rPr>
            </w:pPr>
            <w:r>
              <w:rPr>
                <w:rFonts w:ascii="Times New Roman"/>
              </w:rPr>
              <w:t>1.</w:t>
            </w:r>
          </w:p>
        </w:tc>
        <w:tc>
          <w:tcPr>
            <w:tcW w:w="667" w:type="dxa"/>
          </w:tcPr>
          <w:p w:rsidR="00EE6387" w:rsidRDefault="00EE6387" w:rsidP="00775428">
            <w:pPr>
              <w:pStyle w:val="TableParagraph"/>
              <w:spacing w:line="238" w:lineRule="exact"/>
              <w:ind w:left="110"/>
              <w:jc w:val="left"/>
              <w:rPr>
                <w:rFonts w:ascii="Times New Roman"/>
                <w:b/>
              </w:rPr>
            </w:pPr>
            <w:r>
              <w:rPr>
                <w:rFonts w:ascii="Times New Roman"/>
                <w:b/>
              </w:rPr>
              <w:t>CO1</w:t>
            </w:r>
          </w:p>
        </w:tc>
        <w:tc>
          <w:tcPr>
            <w:tcW w:w="7137" w:type="dxa"/>
          </w:tcPr>
          <w:p w:rsidR="00EE6387" w:rsidRDefault="00EE6387" w:rsidP="00775428">
            <w:pPr>
              <w:pStyle w:val="TableParagraph"/>
              <w:spacing w:line="217" w:lineRule="exact"/>
              <w:ind w:left="108"/>
              <w:jc w:val="left"/>
              <w:rPr>
                <w:rFonts w:ascii="Times New Roman"/>
                <w:sz w:val="20"/>
              </w:rPr>
            </w:pPr>
            <w:r>
              <w:rPr>
                <w:rFonts w:ascii="Times New Roman"/>
                <w:sz w:val="20"/>
              </w:rPr>
              <w:t>Understand</w:t>
            </w:r>
            <w:r>
              <w:rPr>
                <w:rFonts w:ascii="Times New Roman"/>
                <w:spacing w:val="-8"/>
                <w:sz w:val="20"/>
              </w:rPr>
              <w:t xml:space="preserve"> </w:t>
            </w:r>
            <w:r>
              <w:rPr>
                <w:rFonts w:ascii="Times New Roman"/>
                <w:sz w:val="20"/>
              </w:rPr>
              <w:t>high</w:t>
            </w:r>
            <w:r>
              <w:rPr>
                <w:rFonts w:ascii="Times New Roman"/>
                <w:spacing w:val="-6"/>
                <w:sz w:val="20"/>
              </w:rPr>
              <w:t xml:space="preserve"> </w:t>
            </w:r>
            <w:r>
              <w:rPr>
                <w:rFonts w:ascii="Times New Roman"/>
                <w:sz w:val="20"/>
              </w:rPr>
              <w:t>voltage</w:t>
            </w:r>
            <w:r>
              <w:rPr>
                <w:rFonts w:ascii="Times New Roman"/>
                <w:spacing w:val="-6"/>
                <w:sz w:val="20"/>
              </w:rPr>
              <w:t xml:space="preserve"> </w:t>
            </w:r>
            <w:r>
              <w:rPr>
                <w:rFonts w:ascii="Times New Roman"/>
                <w:sz w:val="20"/>
              </w:rPr>
              <w:t>breakdown</w:t>
            </w:r>
            <w:r>
              <w:rPr>
                <w:rFonts w:ascii="Times New Roman"/>
                <w:spacing w:val="-9"/>
                <w:sz w:val="20"/>
              </w:rPr>
              <w:t xml:space="preserve"> </w:t>
            </w:r>
            <w:r>
              <w:rPr>
                <w:rFonts w:ascii="Times New Roman"/>
                <w:sz w:val="20"/>
              </w:rPr>
              <w:t>phenomena</w:t>
            </w:r>
            <w:r>
              <w:rPr>
                <w:rFonts w:ascii="Times New Roman"/>
                <w:spacing w:val="-9"/>
                <w:sz w:val="20"/>
              </w:rPr>
              <w:t xml:space="preserve"> </w:t>
            </w:r>
            <w:r>
              <w:rPr>
                <w:rFonts w:ascii="Times New Roman"/>
                <w:sz w:val="20"/>
              </w:rPr>
              <w:t>in</w:t>
            </w:r>
            <w:r>
              <w:rPr>
                <w:rFonts w:ascii="Times New Roman"/>
                <w:spacing w:val="-6"/>
                <w:sz w:val="20"/>
              </w:rPr>
              <w:t xml:space="preserve"> </w:t>
            </w:r>
            <w:r>
              <w:rPr>
                <w:rFonts w:ascii="Times New Roman"/>
                <w:sz w:val="20"/>
              </w:rPr>
              <w:t>insulating</w:t>
            </w:r>
            <w:r>
              <w:rPr>
                <w:rFonts w:ascii="Times New Roman"/>
                <w:spacing w:val="-7"/>
                <w:sz w:val="20"/>
              </w:rPr>
              <w:t xml:space="preserve"> </w:t>
            </w:r>
            <w:r>
              <w:rPr>
                <w:rFonts w:ascii="Times New Roman"/>
                <w:sz w:val="20"/>
              </w:rPr>
              <w:t>materials.</w:t>
            </w:r>
          </w:p>
        </w:tc>
      </w:tr>
      <w:tr w:rsidR="00EE6387" w:rsidTr="00775428">
        <w:trPr>
          <w:trHeight w:val="393"/>
        </w:trPr>
        <w:tc>
          <w:tcPr>
            <w:tcW w:w="662" w:type="dxa"/>
          </w:tcPr>
          <w:p w:rsidR="00EE6387" w:rsidRDefault="00EE6387" w:rsidP="00775428">
            <w:pPr>
              <w:pStyle w:val="TableParagraph"/>
              <w:spacing w:line="238" w:lineRule="exact"/>
              <w:ind w:right="11"/>
              <w:jc w:val="right"/>
              <w:rPr>
                <w:rFonts w:ascii="Times New Roman"/>
              </w:rPr>
            </w:pPr>
            <w:r>
              <w:rPr>
                <w:rFonts w:ascii="Times New Roman"/>
              </w:rPr>
              <w:t>2.</w:t>
            </w:r>
          </w:p>
        </w:tc>
        <w:tc>
          <w:tcPr>
            <w:tcW w:w="667" w:type="dxa"/>
          </w:tcPr>
          <w:p w:rsidR="00EE6387" w:rsidRDefault="00EE6387" w:rsidP="00775428">
            <w:pPr>
              <w:pStyle w:val="TableParagraph"/>
              <w:spacing w:line="238" w:lineRule="exact"/>
              <w:ind w:left="110"/>
              <w:jc w:val="left"/>
              <w:rPr>
                <w:rFonts w:ascii="Times New Roman"/>
                <w:b/>
              </w:rPr>
            </w:pPr>
            <w:r>
              <w:rPr>
                <w:rFonts w:ascii="Times New Roman"/>
                <w:b/>
              </w:rPr>
              <w:t>CO2</w:t>
            </w:r>
          </w:p>
        </w:tc>
        <w:tc>
          <w:tcPr>
            <w:tcW w:w="7137" w:type="dxa"/>
          </w:tcPr>
          <w:p w:rsidR="00EE6387" w:rsidRDefault="00EE6387" w:rsidP="00775428">
            <w:pPr>
              <w:pStyle w:val="TableParagraph"/>
              <w:spacing w:line="217" w:lineRule="exact"/>
              <w:ind w:left="108"/>
              <w:jc w:val="left"/>
              <w:rPr>
                <w:rFonts w:ascii="Times New Roman"/>
                <w:sz w:val="20"/>
              </w:rPr>
            </w:pPr>
            <w:r>
              <w:rPr>
                <w:rFonts w:ascii="Times New Roman"/>
                <w:sz w:val="20"/>
              </w:rPr>
              <w:t>Know</w:t>
            </w:r>
            <w:r>
              <w:rPr>
                <w:rFonts w:ascii="Times New Roman"/>
                <w:spacing w:val="-7"/>
                <w:sz w:val="20"/>
              </w:rPr>
              <w:t xml:space="preserve"> </w:t>
            </w:r>
            <w:r>
              <w:rPr>
                <w:rFonts w:ascii="Times New Roman"/>
                <w:sz w:val="20"/>
              </w:rPr>
              <w:t>the</w:t>
            </w:r>
            <w:r>
              <w:rPr>
                <w:rFonts w:ascii="Times New Roman"/>
                <w:spacing w:val="-1"/>
                <w:sz w:val="20"/>
              </w:rPr>
              <w:t xml:space="preserve"> </w:t>
            </w:r>
            <w:r>
              <w:rPr>
                <w:rFonts w:ascii="Times New Roman"/>
                <w:sz w:val="20"/>
              </w:rPr>
              <w:t>methods</w:t>
            </w:r>
            <w:r>
              <w:rPr>
                <w:rFonts w:ascii="Times New Roman"/>
                <w:spacing w:val="-9"/>
                <w:sz w:val="20"/>
              </w:rPr>
              <w:t xml:space="preserve"> </w:t>
            </w:r>
            <w:r>
              <w:rPr>
                <w:rFonts w:ascii="Times New Roman"/>
                <w:sz w:val="20"/>
              </w:rPr>
              <w:t>to generate</w:t>
            </w:r>
            <w:r>
              <w:rPr>
                <w:rFonts w:ascii="Times New Roman"/>
                <w:spacing w:val="-10"/>
                <w:sz w:val="20"/>
              </w:rPr>
              <w:t xml:space="preserve"> </w:t>
            </w:r>
            <w:r>
              <w:rPr>
                <w:rFonts w:ascii="Times New Roman"/>
                <w:sz w:val="20"/>
              </w:rPr>
              <w:t>different</w:t>
            </w:r>
            <w:r>
              <w:rPr>
                <w:rFonts w:ascii="Times New Roman"/>
                <w:spacing w:val="-11"/>
                <w:sz w:val="20"/>
              </w:rPr>
              <w:t xml:space="preserve"> </w:t>
            </w:r>
            <w:r>
              <w:rPr>
                <w:rFonts w:ascii="Times New Roman"/>
                <w:sz w:val="20"/>
              </w:rPr>
              <w:t>high</w:t>
            </w:r>
            <w:r>
              <w:rPr>
                <w:rFonts w:ascii="Times New Roman"/>
                <w:spacing w:val="-5"/>
                <w:sz w:val="20"/>
              </w:rPr>
              <w:t xml:space="preserve"> </w:t>
            </w:r>
            <w:r>
              <w:rPr>
                <w:rFonts w:ascii="Times New Roman"/>
                <w:sz w:val="20"/>
              </w:rPr>
              <w:t>voltages</w:t>
            </w:r>
            <w:r>
              <w:rPr>
                <w:rFonts w:ascii="Times New Roman"/>
                <w:spacing w:val="-9"/>
                <w:sz w:val="20"/>
              </w:rPr>
              <w:t xml:space="preserve"> </w:t>
            </w:r>
            <w:r>
              <w:rPr>
                <w:rFonts w:ascii="Times New Roman"/>
                <w:sz w:val="20"/>
              </w:rPr>
              <w:t>ac,</w:t>
            </w:r>
            <w:r>
              <w:rPr>
                <w:rFonts w:ascii="Times New Roman"/>
                <w:spacing w:val="-3"/>
                <w:sz w:val="20"/>
              </w:rPr>
              <w:t xml:space="preserve"> </w:t>
            </w:r>
            <w:r>
              <w:rPr>
                <w:rFonts w:ascii="Times New Roman"/>
                <w:sz w:val="20"/>
              </w:rPr>
              <w:t>dc</w:t>
            </w:r>
            <w:r>
              <w:rPr>
                <w:rFonts w:ascii="Times New Roman"/>
                <w:spacing w:val="-3"/>
                <w:sz w:val="20"/>
              </w:rPr>
              <w:t xml:space="preserve"> </w:t>
            </w:r>
            <w:r>
              <w:rPr>
                <w:rFonts w:ascii="Times New Roman"/>
                <w:sz w:val="20"/>
              </w:rPr>
              <w:t>and</w:t>
            </w:r>
            <w:r>
              <w:rPr>
                <w:rFonts w:ascii="Times New Roman"/>
                <w:spacing w:val="-2"/>
                <w:sz w:val="20"/>
              </w:rPr>
              <w:t xml:space="preserve"> </w:t>
            </w:r>
            <w:r>
              <w:rPr>
                <w:rFonts w:ascii="Times New Roman"/>
                <w:sz w:val="20"/>
              </w:rPr>
              <w:t>impulse.</w:t>
            </w:r>
          </w:p>
        </w:tc>
      </w:tr>
      <w:tr w:rsidR="00EE6387" w:rsidTr="00775428">
        <w:trPr>
          <w:trHeight w:val="392"/>
        </w:trPr>
        <w:tc>
          <w:tcPr>
            <w:tcW w:w="662" w:type="dxa"/>
          </w:tcPr>
          <w:p w:rsidR="00EE6387" w:rsidRDefault="00EE6387" w:rsidP="00775428">
            <w:pPr>
              <w:pStyle w:val="TableParagraph"/>
              <w:spacing w:line="238" w:lineRule="exact"/>
              <w:ind w:right="11"/>
              <w:jc w:val="right"/>
              <w:rPr>
                <w:rFonts w:ascii="Times New Roman"/>
              </w:rPr>
            </w:pPr>
            <w:r>
              <w:rPr>
                <w:rFonts w:ascii="Times New Roman"/>
              </w:rPr>
              <w:t>3.</w:t>
            </w:r>
          </w:p>
        </w:tc>
        <w:tc>
          <w:tcPr>
            <w:tcW w:w="667" w:type="dxa"/>
          </w:tcPr>
          <w:p w:rsidR="00EE6387" w:rsidRDefault="00EE6387" w:rsidP="00775428">
            <w:pPr>
              <w:pStyle w:val="TableParagraph"/>
              <w:spacing w:line="238" w:lineRule="exact"/>
              <w:ind w:left="110"/>
              <w:jc w:val="left"/>
              <w:rPr>
                <w:rFonts w:ascii="Times New Roman"/>
                <w:b/>
              </w:rPr>
            </w:pPr>
            <w:r>
              <w:rPr>
                <w:rFonts w:ascii="Times New Roman"/>
                <w:b/>
              </w:rPr>
              <w:t>CO3</w:t>
            </w:r>
          </w:p>
        </w:tc>
        <w:tc>
          <w:tcPr>
            <w:tcW w:w="7137" w:type="dxa"/>
          </w:tcPr>
          <w:p w:rsidR="00EE6387" w:rsidRDefault="00EE6387" w:rsidP="00775428">
            <w:pPr>
              <w:pStyle w:val="TableParagraph"/>
              <w:spacing w:line="217" w:lineRule="exact"/>
              <w:ind w:left="108"/>
              <w:jc w:val="left"/>
              <w:rPr>
                <w:rFonts w:ascii="Times New Roman"/>
                <w:sz w:val="20"/>
              </w:rPr>
            </w:pPr>
            <w:r>
              <w:rPr>
                <w:rFonts w:ascii="Times New Roman"/>
                <w:sz w:val="20"/>
              </w:rPr>
              <w:t>Know</w:t>
            </w:r>
            <w:r>
              <w:rPr>
                <w:rFonts w:ascii="Times New Roman"/>
                <w:spacing w:val="-7"/>
                <w:sz w:val="20"/>
              </w:rPr>
              <w:t xml:space="preserve"> </w:t>
            </w:r>
            <w:r>
              <w:rPr>
                <w:rFonts w:ascii="Times New Roman"/>
                <w:sz w:val="20"/>
              </w:rPr>
              <w:t>the</w:t>
            </w:r>
            <w:r>
              <w:rPr>
                <w:rFonts w:ascii="Times New Roman"/>
                <w:spacing w:val="-1"/>
                <w:sz w:val="20"/>
              </w:rPr>
              <w:t xml:space="preserve"> </w:t>
            </w:r>
            <w:r>
              <w:rPr>
                <w:rFonts w:ascii="Times New Roman"/>
                <w:sz w:val="20"/>
              </w:rPr>
              <w:t>measurement</w:t>
            </w:r>
            <w:r>
              <w:rPr>
                <w:rFonts w:ascii="Times New Roman"/>
                <w:spacing w:val="-8"/>
                <w:sz w:val="20"/>
              </w:rPr>
              <w:t xml:space="preserve"> </w:t>
            </w:r>
            <w:r>
              <w:rPr>
                <w:rFonts w:ascii="Times New Roman"/>
                <w:sz w:val="20"/>
              </w:rPr>
              <w:t>of</w:t>
            </w:r>
            <w:r>
              <w:rPr>
                <w:rFonts w:ascii="Times New Roman"/>
                <w:spacing w:val="-3"/>
                <w:sz w:val="20"/>
              </w:rPr>
              <w:t xml:space="preserve"> </w:t>
            </w:r>
            <w:r>
              <w:rPr>
                <w:rFonts w:ascii="Times New Roman"/>
                <w:sz w:val="20"/>
              </w:rPr>
              <w:t>high</w:t>
            </w:r>
            <w:r>
              <w:rPr>
                <w:rFonts w:ascii="Times New Roman"/>
                <w:spacing w:val="-2"/>
                <w:sz w:val="20"/>
              </w:rPr>
              <w:t xml:space="preserve"> </w:t>
            </w:r>
            <w:r>
              <w:rPr>
                <w:rFonts w:ascii="Times New Roman"/>
                <w:sz w:val="20"/>
              </w:rPr>
              <w:t>voltages.</w:t>
            </w:r>
          </w:p>
        </w:tc>
      </w:tr>
      <w:tr w:rsidR="00EE6387" w:rsidTr="00775428">
        <w:trPr>
          <w:trHeight w:val="373"/>
        </w:trPr>
        <w:tc>
          <w:tcPr>
            <w:tcW w:w="662" w:type="dxa"/>
          </w:tcPr>
          <w:p w:rsidR="00EE6387" w:rsidRDefault="00EE6387" w:rsidP="00775428">
            <w:pPr>
              <w:pStyle w:val="TableParagraph"/>
              <w:spacing w:line="238" w:lineRule="exact"/>
              <w:ind w:right="11"/>
              <w:jc w:val="right"/>
              <w:rPr>
                <w:rFonts w:ascii="Times New Roman"/>
              </w:rPr>
            </w:pPr>
            <w:r>
              <w:rPr>
                <w:rFonts w:ascii="Times New Roman"/>
              </w:rPr>
              <w:t>4.</w:t>
            </w:r>
          </w:p>
        </w:tc>
        <w:tc>
          <w:tcPr>
            <w:tcW w:w="667" w:type="dxa"/>
          </w:tcPr>
          <w:p w:rsidR="00EE6387" w:rsidRDefault="00EE6387" w:rsidP="00775428">
            <w:pPr>
              <w:pStyle w:val="TableParagraph"/>
              <w:spacing w:line="238" w:lineRule="exact"/>
              <w:ind w:left="110"/>
              <w:jc w:val="left"/>
              <w:rPr>
                <w:rFonts w:ascii="Times New Roman"/>
                <w:b/>
              </w:rPr>
            </w:pPr>
            <w:r>
              <w:rPr>
                <w:rFonts w:ascii="Times New Roman"/>
                <w:b/>
              </w:rPr>
              <w:t>CO4</w:t>
            </w:r>
          </w:p>
        </w:tc>
        <w:tc>
          <w:tcPr>
            <w:tcW w:w="7137" w:type="dxa"/>
          </w:tcPr>
          <w:p w:rsidR="00EE6387" w:rsidRDefault="00EE6387" w:rsidP="00775428">
            <w:pPr>
              <w:pStyle w:val="TableParagraph"/>
              <w:spacing w:line="217" w:lineRule="exact"/>
              <w:ind w:left="108"/>
              <w:jc w:val="left"/>
              <w:rPr>
                <w:rFonts w:ascii="Times New Roman"/>
                <w:sz w:val="20"/>
              </w:rPr>
            </w:pPr>
            <w:r>
              <w:rPr>
                <w:rFonts w:ascii="Times New Roman"/>
                <w:sz w:val="20"/>
              </w:rPr>
              <w:t>Analyze</w:t>
            </w:r>
            <w:r>
              <w:rPr>
                <w:rFonts w:ascii="Times New Roman"/>
                <w:spacing w:val="-9"/>
                <w:sz w:val="20"/>
              </w:rPr>
              <w:t xml:space="preserve"> </w:t>
            </w:r>
            <w:r>
              <w:rPr>
                <w:rFonts w:ascii="Times New Roman"/>
                <w:sz w:val="20"/>
              </w:rPr>
              <w:t>the</w:t>
            </w:r>
            <w:r>
              <w:rPr>
                <w:rFonts w:ascii="Times New Roman"/>
                <w:spacing w:val="-1"/>
                <w:sz w:val="20"/>
              </w:rPr>
              <w:t xml:space="preserve"> </w:t>
            </w:r>
            <w:r>
              <w:rPr>
                <w:rFonts w:ascii="Times New Roman"/>
                <w:sz w:val="20"/>
              </w:rPr>
              <w:t>test</w:t>
            </w:r>
            <w:r>
              <w:rPr>
                <w:rFonts w:ascii="Times New Roman"/>
                <w:spacing w:val="-4"/>
                <w:sz w:val="20"/>
              </w:rPr>
              <w:t xml:space="preserve"> </w:t>
            </w:r>
            <w:r>
              <w:rPr>
                <w:rFonts w:ascii="Times New Roman"/>
                <w:sz w:val="20"/>
              </w:rPr>
              <w:t>procedures</w:t>
            </w:r>
            <w:r>
              <w:rPr>
                <w:rFonts w:ascii="Times New Roman"/>
                <w:spacing w:val="-11"/>
                <w:sz w:val="20"/>
              </w:rPr>
              <w:t xml:space="preserve"> </w:t>
            </w:r>
            <w:r>
              <w:rPr>
                <w:rFonts w:ascii="Times New Roman"/>
                <w:sz w:val="20"/>
              </w:rPr>
              <w:t>as</w:t>
            </w:r>
            <w:r>
              <w:rPr>
                <w:rFonts w:ascii="Times New Roman"/>
                <w:spacing w:val="-1"/>
                <w:sz w:val="20"/>
              </w:rPr>
              <w:t xml:space="preserve"> </w:t>
            </w:r>
            <w:r>
              <w:rPr>
                <w:rFonts w:ascii="Times New Roman"/>
                <w:sz w:val="20"/>
              </w:rPr>
              <w:t>per</w:t>
            </w:r>
            <w:r>
              <w:rPr>
                <w:rFonts w:ascii="Times New Roman"/>
                <w:spacing w:val="-3"/>
                <w:sz w:val="20"/>
              </w:rPr>
              <w:t xml:space="preserve"> </w:t>
            </w:r>
            <w:r>
              <w:rPr>
                <w:rFonts w:ascii="Times New Roman"/>
                <w:sz w:val="20"/>
              </w:rPr>
              <w:t>the</w:t>
            </w:r>
            <w:r>
              <w:rPr>
                <w:rFonts w:ascii="Times New Roman"/>
                <w:spacing w:val="-1"/>
                <w:sz w:val="20"/>
              </w:rPr>
              <w:t xml:space="preserve"> </w:t>
            </w:r>
            <w:r>
              <w:rPr>
                <w:rFonts w:ascii="Times New Roman"/>
                <w:sz w:val="20"/>
              </w:rPr>
              <w:t>standards.</w:t>
            </w:r>
          </w:p>
        </w:tc>
      </w:tr>
    </w:tbl>
    <w:p w:rsidR="00EE6387" w:rsidRDefault="00EE6387" w:rsidP="00EE6387">
      <w:pPr>
        <w:pStyle w:val="BodyText"/>
        <w:rPr>
          <w:sz w:val="20"/>
        </w:rPr>
      </w:pPr>
    </w:p>
    <w:p w:rsidR="00EE6387" w:rsidRDefault="00EE6387" w:rsidP="00EE6387">
      <w:pPr>
        <w:pStyle w:val="BodyText"/>
        <w:rPr>
          <w:sz w:val="20"/>
        </w:rPr>
      </w:pPr>
    </w:p>
    <w:p w:rsidR="00EE6387" w:rsidRDefault="00EE6387" w:rsidP="00EE6387">
      <w:pPr>
        <w:spacing w:before="155"/>
        <w:ind w:left="3418" w:right="3907"/>
        <w:jc w:val="center"/>
        <w:rPr>
          <w:b/>
          <w:sz w:val="18"/>
        </w:rPr>
      </w:pPr>
      <w:r>
        <w:rPr>
          <w:b/>
          <w:sz w:val="18"/>
        </w:rPr>
        <w:t>Mapping</w:t>
      </w:r>
      <w:r>
        <w:rPr>
          <w:b/>
          <w:spacing w:val="-2"/>
          <w:sz w:val="18"/>
        </w:rPr>
        <w:t xml:space="preserve"> </w:t>
      </w:r>
      <w:r>
        <w:rPr>
          <w:b/>
          <w:sz w:val="18"/>
        </w:rPr>
        <w:t>of</w:t>
      </w:r>
      <w:r>
        <w:rPr>
          <w:b/>
          <w:spacing w:val="1"/>
          <w:sz w:val="18"/>
        </w:rPr>
        <w:t xml:space="preserve"> </w:t>
      </w:r>
      <w:r>
        <w:rPr>
          <w:b/>
          <w:sz w:val="18"/>
        </w:rPr>
        <w:t>COs</w:t>
      </w:r>
      <w:r>
        <w:rPr>
          <w:b/>
          <w:spacing w:val="-2"/>
          <w:sz w:val="18"/>
        </w:rPr>
        <w:t xml:space="preserve"> </w:t>
      </w:r>
      <w:r>
        <w:rPr>
          <w:b/>
          <w:sz w:val="18"/>
        </w:rPr>
        <w:t>and</w:t>
      </w:r>
      <w:r>
        <w:rPr>
          <w:b/>
          <w:spacing w:val="-3"/>
          <w:sz w:val="18"/>
        </w:rPr>
        <w:t xml:space="preserve"> </w:t>
      </w:r>
      <w:r>
        <w:rPr>
          <w:b/>
          <w:sz w:val="18"/>
        </w:rPr>
        <w:t>POs</w:t>
      </w:r>
    </w:p>
    <w:p w:rsidR="00EE6387" w:rsidRDefault="00EE6387" w:rsidP="00EE6387">
      <w:pPr>
        <w:pStyle w:val="BodyText"/>
        <w:spacing w:before="9"/>
        <w:rPr>
          <w:b/>
        </w:rPr>
      </w:pPr>
    </w:p>
    <w:tbl>
      <w:tblPr>
        <w:tblW w:w="0" w:type="auto"/>
        <w:tblInd w:w="3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686"/>
        <w:gridCol w:w="648"/>
        <w:gridCol w:w="675"/>
        <w:gridCol w:w="674"/>
        <w:gridCol w:w="679"/>
        <w:gridCol w:w="672"/>
        <w:gridCol w:w="680"/>
        <w:gridCol w:w="665"/>
        <w:gridCol w:w="684"/>
        <w:gridCol w:w="682"/>
        <w:gridCol w:w="777"/>
        <w:gridCol w:w="739"/>
        <w:gridCol w:w="759"/>
      </w:tblGrid>
      <w:tr w:rsidR="00EE6387" w:rsidTr="00775428">
        <w:trPr>
          <w:trHeight w:val="438"/>
        </w:trPr>
        <w:tc>
          <w:tcPr>
            <w:tcW w:w="686" w:type="dxa"/>
          </w:tcPr>
          <w:p w:rsidR="00EE6387" w:rsidRDefault="00EE6387" w:rsidP="00775428">
            <w:pPr>
              <w:pStyle w:val="TableParagraph"/>
              <w:jc w:val="left"/>
              <w:rPr>
                <w:rFonts w:ascii="Times New Roman"/>
                <w:sz w:val="18"/>
              </w:rPr>
            </w:pPr>
          </w:p>
        </w:tc>
        <w:tc>
          <w:tcPr>
            <w:tcW w:w="648"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54" w:right="77"/>
              <w:rPr>
                <w:b/>
                <w:sz w:val="18"/>
              </w:rPr>
            </w:pPr>
            <w:r>
              <w:rPr>
                <w:b/>
                <w:sz w:val="18"/>
              </w:rPr>
              <w:t>PO1</w:t>
            </w:r>
          </w:p>
        </w:tc>
        <w:tc>
          <w:tcPr>
            <w:tcW w:w="675"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54" w:right="79"/>
              <w:rPr>
                <w:b/>
                <w:sz w:val="18"/>
              </w:rPr>
            </w:pPr>
            <w:r>
              <w:rPr>
                <w:b/>
                <w:sz w:val="18"/>
              </w:rPr>
              <w:t>PO2</w:t>
            </w:r>
          </w:p>
        </w:tc>
        <w:tc>
          <w:tcPr>
            <w:tcW w:w="674"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38" w:right="63"/>
              <w:rPr>
                <w:b/>
                <w:sz w:val="18"/>
              </w:rPr>
            </w:pPr>
            <w:r>
              <w:rPr>
                <w:b/>
                <w:sz w:val="18"/>
              </w:rPr>
              <w:t>PO3</w:t>
            </w:r>
          </w:p>
        </w:tc>
        <w:tc>
          <w:tcPr>
            <w:tcW w:w="679"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92" w:right="16"/>
              <w:rPr>
                <w:b/>
                <w:sz w:val="18"/>
              </w:rPr>
            </w:pPr>
            <w:r>
              <w:rPr>
                <w:b/>
                <w:sz w:val="18"/>
              </w:rPr>
              <w:t>PO4</w:t>
            </w:r>
          </w:p>
        </w:tc>
        <w:tc>
          <w:tcPr>
            <w:tcW w:w="672"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10" w:right="36"/>
              <w:rPr>
                <w:b/>
                <w:sz w:val="18"/>
              </w:rPr>
            </w:pPr>
            <w:r>
              <w:rPr>
                <w:b/>
                <w:sz w:val="18"/>
              </w:rPr>
              <w:t>PO5</w:t>
            </w:r>
          </w:p>
        </w:tc>
        <w:tc>
          <w:tcPr>
            <w:tcW w:w="680"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04" w:right="28"/>
              <w:rPr>
                <w:b/>
                <w:sz w:val="18"/>
              </w:rPr>
            </w:pPr>
            <w:r>
              <w:rPr>
                <w:b/>
                <w:sz w:val="18"/>
              </w:rPr>
              <w:t>PO6</w:t>
            </w:r>
          </w:p>
        </w:tc>
        <w:tc>
          <w:tcPr>
            <w:tcW w:w="665"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56" w:right="79"/>
              <w:rPr>
                <w:b/>
                <w:sz w:val="18"/>
              </w:rPr>
            </w:pPr>
            <w:r>
              <w:rPr>
                <w:b/>
                <w:sz w:val="18"/>
              </w:rPr>
              <w:t>PO7</w:t>
            </w:r>
          </w:p>
        </w:tc>
        <w:tc>
          <w:tcPr>
            <w:tcW w:w="684"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72"/>
              <w:jc w:val="left"/>
              <w:rPr>
                <w:b/>
                <w:sz w:val="18"/>
              </w:rPr>
            </w:pPr>
            <w:r>
              <w:rPr>
                <w:b/>
                <w:sz w:val="18"/>
              </w:rPr>
              <w:t>PO8</w:t>
            </w:r>
          </w:p>
        </w:tc>
        <w:tc>
          <w:tcPr>
            <w:tcW w:w="682"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93" w:right="21"/>
              <w:rPr>
                <w:b/>
                <w:sz w:val="18"/>
              </w:rPr>
            </w:pPr>
            <w:r>
              <w:rPr>
                <w:b/>
                <w:sz w:val="18"/>
              </w:rPr>
              <w:t>PO9</w:t>
            </w:r>
          </w:p>
        </w:tc>
        <w:tc>
          <w:tcPr>
            <w:tcW w:w="777"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55" w:right="78"/>
              <w:rPr>
                <w:b/>
                <w:sz w:val="18"/>
              </w:rPr>
            </w:pPr>
            <w:r>
              <w:rPr>
                <w:b/>
                <w:sz w:val="18"/>
              </w:rPr>
              <w:t>PO10</w:t>
            </w:r>
          </w:p>
        </w:tc>
        <w:tc>
          <w:tcPr>
            <w:tcW w:w="739"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154" w:right="78"/>
              <w:rPr>
                <w:b/>
                <w:sz w:val="18"/>
              </w:rPr>
            </w:pPr>
            <w:r>
              <w:rPr>
                <w:b/>
                <w:sz w:val="18"/>
              </w:rPr>
              <w:t>PO11</w:t>
            </w:r>
          </w:p>
        </w:tc>
        <w:tc>
          <w:tcPr>
            <w:tcW w:w="759" w:type="dxa"/>
          </w:tcPr>
          <w:p w:rsidR="00EE6387" w:rsidRDefault="00EE6387" w:rsidP="00775428">
            <w:pPr>
              <w:pStyle w:val="TableParagraph"/>
              <w:spacing w:before="7"/>
              <w:jc w:val="left"/>
              <w:rPr>
                <w:b/>
                <w:sz w:val="20"/>
              </w:rPr>
            </w:pPr>
          </w:p>
          <w:p w:rsidR="00EE6387" w:rsidRDefault="00EE6387" w:rsidP="00775428">
            <w:pPr>
              <w:pStyle w:val="TableParagraph"/>
              <w:spacing w:line="184" w:lineRule="exact"/>
              <w:ind w:left="90" w:right="9"/>
              <w:rPr>
                <w:b/>
                <w:sz w:val="18"/>
              </w:rPr>
            </w:pPr>
            <w:r>
              <w:rPr>
                <w:b/>
                <w:sz w:val="18"/>
              </w:rPr>
              <w:t>PO12</w:t>
            </w:r>
          </w:p>
        </w:tc>
      </w:tr>
      <w:tr w:rsidR="00EE6387" w:rsidTr="00775428">
        <w:trPr>
          <w:trHeight w:val="376"/>
        </w:trPr>
        <w:tc>
          <w:tcPr>
            <w:tcW w:w="686" w:type="dxa"/>
          </w:tcPr>
          <w:p w:rsidR="00EE6387" w:rsidRDefault="00EE6387" w:rsidP="00775428">
            <w:pPr>
              <w:pStyle w:val="TableParagraph"/>
              <w:spacing w:before="88"/>
              <w:ind w:left="103" w:right="20"/>
              <w:rPr>
                <w:b/>
                <w:sz w:val="18"/>
              </w:rPr>
            </w:pPr>
            <w:r>
              <w:rPr>
                <w:b/>
                <w:sz w:val="18"/>
              </w:rPr>
              <w:t>CO1</w:t>
            </w:r>
          </w:p>
        </w:tc>
        <w:tc>
          <w:tcPr>
            <w:tcW w:w="648" w:type="dxa"/>
          </w:tcPr>
          <w:p w:rsidR="00EE6387" w:rsidRDefault="00EE6387" w:rsidP="00775428">
            <w:pPr>
              <w:pStyle w:val="TableParagraph"/>
              <w:spacing w:before="1"/>
              <w:ind w:left="119"/>
              <w:rPr>
                <w:sz w:val="18"/>
              </w:rPr>
            </w:pPr>
            <w:r>
              <w:rPr>
                <w:sz w:val="18"/>
              </w:rPr>
              <w:t>3</w:t>
            </w:r>
          </w:p>
        </w:tc>
        <w:tc>
          <w:tcPr>
            <w:tcW w:w="675" w:type="dxa"/>
          </w:tcPr>
          <w:p w:rsidR="00EE6387" w:rsidRDefault="00EE6387" w:rsidP="00775428">
            <w:pPr>
              <w:pStyle w:val="TableParagraph"/>
              <w:spacing w:before="1"/>
              <w:ind w:left="120"/>
              <w:rPr>
                <w:sz w:val="18"/>
              </w:rPr>
            </w:pPr>
            <w:r>
              <w:rPr>
                <w:sz w:val="18"/>
              </w:rPr>
              <w:t>3</w:t>
            </w:r>
          </w:p>
        </w:tc>
        <w:tc>
          <w:tcPr>
            <w:tcW w:w="674" w:type="dxa"/>
          </w:tcPr>
          <w:p w:rsidR="00EE6387" w:rsidRDefault="00EE6387" w:rsidP="00775428">
            <w:pPr>
              <w:pStyle w:val="TableParagraph"/>
              <w:spacing w:before="1"/>
              <w:ind w:left="121"/>
              <w:rPr>
                <w:sz w:val="18"/>
              </w:rPr>
            </w:pPr>
            <w:r>
              <w:rPr>
                <w:sz w:val="18"/>
              </w:rPr>
              <w:t>3</w:t>
            </w:r>
          </w:p>
        </w:tc>
        <w:tc>
          <w:tcPr>
            <w:tcW w:w="679" w:type="dxa"/>
          </w:tcPr>
          <w:p w:rsidR="00EE6387" w:rsidRDefault="00EE6387" w:rsidP="00775428">
            <w:pPr>
              <w:pStyle w:val="TableParagraph"/>
              <w:spacing w:before="1"/>
              <w:ind w:left="122"/>
              <w:rPr>
                <w:sz w:val="18"/>
              </w:rPr>
            </w:pPr>
            <w:r>
              <w:rPr>
                <w:sz w:val="18"/>
              </w:rPr>
              <w:t>3</w:t>
            </w:r>
          </w:p>
        </w:tc>
        <w:tc>
          <w:tcPr>
            <w:tcW w:w="672" w:type="dxa"/>
          </w:tcPr>
          <w:p w:rsidR="00EE6387" w:rsidRDefault="00EE6387" w:rsidP="00775428">
            <w:pPr>
              <w:pStyle w:val="TableParagraph"/>
              <w:spacing w:before="1"/>
              <w:ind w:left="120"/>
              <w:rPr>
                <w:sz w:val="18"/>
              </w:rPr>
            </w:pPr>
            <w:r>
              <w:rPr>
                <w:sz w:val="18"/>
              </w:rPr>
              <w:t>3</w:t>
            </w:r>
          </w:p>
        </w:tc>
        <w:tc>
          <w:tcPr>
            <w:tcW w:w="680" w:type="dxa"/>
          </w:tcPr>
          <w:p w:rsidR="00EE6387" w:rsidRDefault="00EE6387" w:rsidP="00775428">
            <w:pPr>
              <w:pStyle w:val="TableParagraph"/>
              <w:spacing w:before="1"/>
              <w:ind w:left="122"/>
              <w:rPr>
                <w:sz w:val="18"/>
              </w:rPr>
            </w:pPr>
            <w:r>
              <w:rPr>
                <w:sz w:val="18"/>
              </w:rPr>
              <w:t>3</w:t>
            </w:r>
          </w:p>
        </w:tc>
        <w:tc>
          <w:tcPr>
            <w:tcW w:w="665" w:type="dxa"/>
          </w:tcPr>
          <w:p w:rsidR="00EE6387" w:rsidRDefault="00EE6387" w:rsidP="00775428">
            <w:pPr>
              <w:pStyle w:val="TableParagraph"/>
              <w:spacing w:before="1"/>
              <w:ind w:left="121"/>
              <w:rPr>
                <w:sz w:val="18"/>
              </w:rPr>
            </w:pPr>
            <w:r>
              <w:rPr>
                <w:sz w:val="18"/>
              </w:rPr>
              <w:t>3</w:t>
            </w:r>
          </w:p>
        </w:tc>
        <w:tc>
          <w:tcPr>
            <w:tcW w:w="684" w:type="dxa"/>
          </w:tcPr>
          <w:p w:rsidR="00EE6387" w:rsidRDefault="00EE6387" w:rsidP="00775428">
            <w:pPr>
              <w:pStyle w:val="TableParagraph"/>
              <w:jc w:val="left"/>
              <w:rPr>
                <w:rFonts w:ascii="Times New Roman"/>
                <w:sz w:val="18"/>
              </w:rPr>
            </w:pPr>
          </w:p>
        </w:tc>
        <w:tc>
          <w:tcPr>
            <w:tcW w:w="682" w:type="dxa"/>
          </w:tcPr>
          <w:p w:rsidR="00EE6387" w:rsidRDefault="00EE6387" w:rsidP="00775428">
            <w:pPr>
              <w:pStyle w:val="TableParagraph"/>
              <w:spacing w:before="1"/>
              <w:ind w:left="120"/>
              <w:rPr>
                <w:sz w:val="18"/>
              </w:rPr>
            </w:pPr>
            <w:r>
              <w:rPr>
                <w:sz w:val="18"/>
              </w:rPr>
              <w:t>1</w:t>
            </w:r>
          </w:p>
        </w:tc>
        <w:tc>
          <w:tcPr>
            <w:tcW w:w="777" w:type="dxa"/>
          </w:tcPr>
          <w:p w:rsidR="00EE6387" w:rsidRDefault="00EE6387" w:rsidP="00775428">
            <w:pPr>
              <w:pStyle w:val="TableParagraph"/>
              <w:spacing w:before="88"/>
              <w:ind w:left="78"/>
              <w:rPr>
                <w:sz w:val="18"/>
              </w:rPr>
            </w:pPr>
            <w:r>
              <w:rPr>
                <w:sz w:val="18"/>
              </w:rPr>
              <w:t>2</w:t>
            </w:r>
          </w:p>
        </w:tc>
        <w:tc>
          <w:tcPr>
            <w:tcW w:w="739" w:type="dxa"/>
          </w:tcPr>
          <w:p w:rsidR="00EE6387" w:rsidRDefault="00EE6387" w:rsidP="00775428">
            <w:pPr>
              <w:pStyle w:val="TableParagraph"/>
              <w:spacing w:before="88"/>
              <w:ind w:left="79"/>
              <w:rPr>
                <w:sz w:val="18"/>
              </w:rPr>
            </w:pPr>
            <w:r>
              <w:rPr>
                <w:sz w:val="18"/>
              </w:rPr>
              <w:t>1</w:t>
            </w:r>
          </w:p>
        </w:tc>
        <w:tc>
          <w:tcPr>
            <w:tcW w:w="759" w:type="dxa"/>
          </w:tcPr>
          <w:p w:rsidR="00EE6387" w:rsidRDefault="00EE6387" w:rsidP="00775428">
            <w:pPr>
              <w:pStyle w:val="TableParagraph"/>
              <w:spacing w:before="88"/>
              <w:ind w:left="73"/>
              <w:rPr>
                <w:sz w:val="18"/>
              </w:rPr>
            </w:pPr>
            <w:r>
              <w:rPr>
                <w:sz w:val="18"/>
              </w:rPr>
              <w:t>2</w:t>
            </w:r>
          </w:p>
        </w:tc>
      </w:tr>
      <w:tr w:rsidR="00EE6387" w:rsidTr="00775428">
        <w:trPr>
          <w:trHeight w:val="376"/>
        </w:trPr>
        <w:tc>
          <w:tcPr>
            <w:tcW w:w="686" w:type="dxa"/>
          </w:tcPr>
          <w:p w:rsidR="00EE6387" w:rsidRDefault="00EE6387" w:rsidP="00775428">
            <w:pPr>
              <w:pStyle w:val="TableParagraph"/>
              <w:spacing w:before="88"/>
              <w:ind w:left="103" w:right="24"/>
              <w:rPr>
                <w:b/>
                <w:sz w:val="18"/>
              </w:rPr>
            </w:pPr>
            <w:r>
              <w:rPr>
                <w:b/>
                <w:sz w:val="18"/>
              </w:rPr>
              <w:t>CO2</w:t>
            </w:r>
          </w:p>
        </w:tc>
        <w:tc>
          <w:tcPr>
            <w:tcW w:w="648" w:type="dxa"/>
          </w:tcPr>
          <w:p w:rsidR="00EE6387" w:rsidRDefault="00EE6387" w:rsidP="00775428">
            <w:pPr>
              <w:pStyle w:val="TableParagraph"/>
              <w:spacing w:before="1"/>
              <w:ind w:left="119"/>
              <w:rPr>
                <w:sz w:val="18"/>
              </w:rPr>
            </w:pPr>
            <w:r>
              <w:rPr>
                <w:sz w:val="18"/>
              </w:rPr>
              <w:t>3</w:t>
            </w:r>
          </w:p>
        </w:tc>
        <w:tc>
          <w:tcPr>
            <w:tcW w:w="675" w:type="dxa"/>
          </w:tcPr>
          <w:p w:rsidR="00EE6387" w:rsidRDefault="00EE6387" w:rsidP="00775428">
            <w:pPr>
              <w:pStyle w:val="TableParagraph"/>
              <w:spacing w:before="1"/>
              <w:ind w:left="120"/>
              <w:rPr>
                <w:sz w:val="18"/>
              </w:rPr>
            </w:pPr>
            <w:r>
              <w:rPr>
                <w:sz w:val="18"/>
              </w:rPr>
              <w:t>3</w:t>
            </w:r>
          </w:p>
        </w:tc>
        <w:tc>
          <w:tcPr>
            <w:tcW w:w="674" w:type="dxa"/>
          </w:tcPr>
          <w:p w:rsidR="00EE6387" w:rsidRDefault="00EE6387" w:rsidP="00775428">
            <w:pPr>
              <w:pStyle w:val="TableParagraph"/>
              <w:spacing w:before="1"/>
              <w:ind w:left="121"/>
              <w:rPr>
                <w:sz w:val="18"/>
              </w:rPr>
            </w:pPr>
            <w:r>
              <w:rPr>
                <w:sz w:val="18"/>
              </w:rPr>
              <w:t>3</w:t>
            </w:r>
          </w:p>
        </w:tc>
        <w:tc>
          <w:tcPr>
            <w:tcW w:w="679" w:type="dxa"/>
          </w:tcPr>
          <w:p w:rsidR="00EE6387" w:rsidRDefault="00EE6387" w:rsidP="00775428">
            <w:pPr>
              <w:pStyle w:val="TableParagraph"/>
              <w:spacing w:before="1"/>
              <w:ind w:left="122"/>
              <w:rPr>
                <w:sz w:val="18"/>
              </w:rPr>
            </w:pPr>
            <w:r>
              <w:rPr>
                <w:sz w:val="18"/>
              </w:rPr>
              <w:t>3</w:t>
            </w:r>
          </w:p>
        </w:tc>
        <w:tc>
          <w:tcPr>
            <w:tcW w:w="672" w:type="dxa"/>
          </w:tcPr>
          <w:p w:rsidR="00EE6387" w:rsidRDefault="00EE6387" w:rsidP="00775428">
            <w:pPr>
              <w:pStyle w:val="TableParagraph"/>
              <w:spacing w:before="1"/>
              <w:ind w:left="120"/>
              <w:rPr>
                <w:sz w:val="18"/>
              </w:rPr>
            </w:pPr>
            <w:r>
              <w:rPr>
                <w:sz w:val="18"/>
              </w:rPr>
              <w:t>3</w:t>
            </w:r>
          </w:p>
        </w:tc>
        <w:tc>
          <w:tcPr>
            <w:tcW w:w="680" w:type="dxa"/>
          </w:tcPr>
          <w:p w:rsidR="00EE6387" w:rsidRDefault="00EE6387" w:rsidP="00775428">
            <w:pPr>
              <w:pStyle w:val="TableParagraph"/>
              <w:spacing w:before="1"/>
              <w:ind w:left="122"/>
              <w:rPr>
                <w:sz w:val="18"/>
              </w:rPr>
            </w:pPr>
            <w:r>
              <w:rPr>
                <w:sz w:val="18"/>
              </w:rPr>
              <w:t>3</w:t>
            </w:r>
          </w:p>
        </w:tc>
        <w:tc>
          <w:tcPr>
            <w:tcW w:w="665" w:type="dxa"/>
          </w:tcPr>
          <w:p w:rsidR="00EE6387" w:rsidRDefault="00EE6387" w:rsidP="00775428">
            <w:pPr>
              <w:pStyle w:val="TableParagraph"/>
              <w:spacing w:before="1"/>
              <w:ind w:left="121"/>
              <w:rPr>
                <w:sz w:val="18"/>
              </w:rPr>
            </w:pPr>
            <w:r>
              <w:rPr>
                <w:sz w:val="18"/>
              </w:rPr>
              <w:t>3</w:t>
            </w:r>
          </w:p>
        </w:tc>
        <w:tc>
          <w:tcPr>
            <w:tcW w:w="684" w:type="dxa"/>
          </w:tcPr>
          <w:p w:rsidR="00EE6387" w:rsidRDefault="00EE6387" w:rsidP="00775428">
            <w:pPr>
              <w:pStyle w:val="TableParagraph"/>
              <w:jc w:val="left"/>
              <w:rPr>
                <w:rFonts w:ascii="Times New Roman"/>
                <w:sz w:val="18"/>
              </w:rPr>
            </w:pPr>
          </w:p>
        </w:tc>
        <w:tc>
          <w:tcPr>
            <w:tcW w:w="682" w:type="dxa"/>
          </w:tcPr>
          <w:p w:rsidR="00EE6387" w:rsidRDefault="00EE6387" w:rsidP="00775428">
            <w:pPr>
              <w:pStyle w:val="TableParagraph"/>
              <w:spacing w:before="1"/>
              <w:ind w:left="120"/>
              <w:rPr>
                <w:sz w:val="18"/>
              </w:rPr>
            </w:pPr>
            <w:r>
              <w:rPr>
                <w:sz w:val="18"/>
              </w:rPr>
              <w:t>1</w:t>
            </w:r>
          </w:p>
        </w:tc>
        <w:tc>
          <w:tcPr>
            <w:tcW w:w="777" w:type="dxa"/>
          </w:tcPr>
          <w:p w:rsidR="00EE6387" w:rsidRDefault="00EE6387" w:rsidP="00775428">
            <w:pPr>
              <w:pStyle w:val="TableParagraph"/>
              <w:spacing w:before="88"/>
              <w:ind w:left="78"/>
              <w:rPr>
                <w:sz w:val="18"/>
              </w:rPr>
            </w:pPr>
            <w:r>
              <w:rPr>
                <w:sz w:val="18"/>
              </w:rPr>
              <w:t>2</w:t>
            </w:r>
          </w:p>
        </w:tc>
        <w:tc>
          <w:tcPr>
            <w:tcW w:w="739" w:type="dxa"/>
          </w:tcPr>
          <w:p w:rsidR="00EE6387" w:rsidRDefault="00EE6387" w:rsidP="00775428">
            <w:pPr>
              <w:pStyle w:val="TableParagraph"/>
              <w:spacing w:before="88"/>
              <w:ind w:left="79"/>
              <w:rPr>
                <w:sz w:val="18"/>
              </w:rPr>
            </w:pPr>
            <w:r>
              <w:rPr>
                <w:sz w:val="18"/>
              </w:rPr>
              <w:t>1</w:t>
            </w:r>
          </w:p>
        </w:tc>
        <w:tc>
          <w:tcPr>
            <w:tcW w:w="759" w:type="dxa"/>
          </w:tcPr>
          <w:p w:rsidR="00EE6387" w:rsidRDefault="00EE6387" w:rsidP="00775428">
            <w:pPr>
              <w:pStyle w:val="TableParagraph"/>
              <w:spacing w:before="88"/>
              <w:ind w:left="73"/>
              <w:rPr>
                <w:sz w:val="18"/>
              </w:rPr>
            </w:pPr>
            <w:r>
              <w:rPr>
                <w:sz w:val="18"/>
              </w:rPr>
              <w:t>2</w:t>
            </w:r>
          </w:p>
        </w:tc>
      </w:tr>
      <w:tr w:rsidR="00EE6387" w:rsidTr="00775428">
        <w:trPr>
          <w:trHeight w:val="376"/>
        </w:trPr>
        <w:tc>
          <w:tcPr>
            <w:tcW w:w="686" w:type="dxa"/>
          </w:tcPr>
          <w:p w:rsidR="00EE6387" w:rsidRDefault="00EE6387" w:rsidP="00775428">
            <w:pPr>
              <w:pStyle w:val="TableParagraph"/>
              <w:spacing w:before="88"/>
              <w:ind w:left="103" w:right="24"/>
              <w:rPr>
                <w:b/>
                <w:sz w:val="18"/>
              </w:rPr>
            </w:pPr>
            <w:r>
              <w:rPr>
                <w:b/>
                <w:sz w:val="18"/>
              </w:rPr>
              <w:t>CO3</w:t>
            </w:r>
          </w:p>
        </w:tc>
        <w:tc>
          <w:tcPr>
            <w:tcW w:w="648" w:type="dxa"/>
          </w:tcPr>
          <w:p w:rsidR="00EE6387" w:rsidRDefault="00EE6387" w:rsidP="00775428">
            <w:pPr>
              <w:pStyle w:val="TableParagraph"/>
              <w:spacing w:before="1"/>
              <w:ind w:left="119"/>
              <w:rPr>
                <w:sz w:val="18"/>
              </w:rPr>
            </w:pPr>
            <w:r>
              <w:rPr>
                <w:sz w:val="18"/>
              </w:rPr>
              <w:t>3</w:t>
            </w:r>
          </w:p>
        </w:tc>
        <w:tc>
          <w:tcPr>
            <w:tcW w:w="675" w:type="dxa"/>
          </w:tcPr>
          <w:p w:rsidR="00EE6387" w:rsidRDefault="00EE6387" w:rsidP="00775428">
            <w:pPr>
              <w:pStyle w:val="TableParagraph"/>
              <w:spacing w:before="1"/>
              <w:ind w:left="120"/>
              <w:rPr>
                <w:sz w:val="18"/>
              </w:rPr>
            </w:pPr>
            <w:r>
              <w:rPr>
                <w:sz w:val="18"/>
              </w:rPr>
              <w:t>3</w:t>
            </w:r>
          </w:p>
        </w:tc>
        <w:tc>
          <w:tcPr>
            <w:tcW w:w="674" w:type="dxa"/>
          </w:tcPr>
          <w:p w:rsidR="00EE6387" w:rsidRDefault="00EE6387" w:rsidP="00775428">
            <w:pPr>
              <w:pStyle w:val="TableParagraph"/>
              <w:spacing w:before="1"/>
              <w:ind w:left="121"/>
              <w:rPr>
                <w:sz w:val="18"/>
              </w:rPr>
            </w:pPr>
            <w:r>
              <w:rPr>
                <w:sz w:val="18"/>
              </w:rPr>
              <w:t>3</w:t>
            </w:r>
          </w:p>
        </w:tc>
        <w:tc>
          <w:tcPr>
            <w:tcW w:w="679" w:type="dxa"/>
          </w:tcPr>
          <w:p w:rsidR="00EE6387" w:rsidRDefault="00EE6387" w:rsidP="00775428">
            <w:pPr>
              <w:pStyle w:val="TableParagraph"/>
              <w:spacing w:before="1"/>
              <w:ind w:left="122"/>
              <w:rPr>
                <w:sz w:val="18"/>
              </w:rPr>
            </w:pPr>
            <w:r>
              <w:rPr>
                <w:sz w:val="18"/>
              </w:rPr>
              <w:t>3</w:t>
            </w:r>
          </w:p>
        </w:tc>
        <w:tc>
          <w:tcPr>
            <w:tcW w:w="672" w:type="dxa"/>
          </w:tcPr>
          <w:p w:rsidR="00EE6387" w:rsidRDefault="00EE6387" w:rsidP="00775428">
            <w:pPr>
              <w:pStyle w:val="TableParagraph"/>
              <w:spacing w:before="1"/>
              <w:ind w:left="120"/>
              <w:rPr>
                <w:sz w:val="18"/>
              </w:rPr>
            </w:pPr>
            <w:r>
              <w:rPr>
                <w:sz w:val="18"/>
              </w:rPr>
              <w:t>3</w:t>
            </w:r>
          </w:p>
        </w:tc>
        <w:tc>
          <w:tcPr>
            <w:tcW w:w="680" w:type="dxa"/>
          </w:tcPr>
          <w:p w:rsidR="00EE6387" w:rsidRDefault="00EE6387" w:rsidP="00775428">
            <w:pPr>
              <w:pStyle w:val="TableParagraph"/>
              <w:spacing w:before="1"/>
              <w:ind w:left="122"/>
              <w:rPr>
                <w:sz w:val="18"/>
              </w:rPr>
            </w:pPr>
            <w:r>
              <w:rPr>
                <w:sz w:val="18"/>
              </w:rPr>
              <w:t>3</w:t>
            </w:r>
          </w:p>
        </w:tc>
        <w:tc>
          <w:tcPr>
            <w:tcW w:w="665" w:type="dxa"/>
          </w:tcPr>
          <w:p w:rsidR="00EE6387" w:rsidRDefault="00EE6387" w:rsidP="00775428">
            <w:pPr>
              <w:pStyle w:val="TableParagraph"/>
              <w:spacing w:before="1"/>
              <w:ind w:left="121"/>
              <w:rPr>
                <w:sz w:val="18"/>
              </w:rPr>
            </w:pPr>
            <w:r>
              <w:rPr>
                <w:sz w:val="18"/>
              </w:rPr>
              <w:t>3</w:t>
            </w:r>
          </w:p>
        </w:tc>
        <w:tc>
          <w:tcPr>
            <w:tcW w:w="684" w:type="dxa"/>
          </w:tcPr>
          <w:p w:rsidR="00EE6387" w:rsidRDefault="00EE6387" w:rsidP="00775428">
            <w:pPr>
              <w:pStyle w:val="TableParagraph"/>
              <w:jc w:val="left"/>
              <w:rPr>
                <w:rFonts w:ascii="Times New Roman"/>
                <w:sz w:val="18"/>
              </w:rPr>
            </w:pPr>
          </w:p>
        </w:tc>
        <w:tc>
          <w:tcPr>
            <w:tcW w:w="682" w:type="dxa"/>
          </w:tcPr>
          <w:p w:rsidR="00EE6387" w:rsidRDefault="00EE6387" w:rsidP="00775428">
            <w:pPr>
              <w:pStyle w:val="TableParagraph"/>
              <w:spacing w:before="1"/>
              <w:ind w:left="120"/>
              <w:rPr>
                <w:sz w:val="18"/>
              </w:rPr>
            </w:pPr>
            <w:r>
              <w:rPr>
                <w:sz w:val="18"/>
              </w:rPr>
              <w:t>1</w:t>
            </w:r>
          </w:p>
        </w:tc>
        <w:tc>
          <w:tcPr>
            <w:tcW w:w="777" w:type="dxa"/>
          </w:tcPr>
          <w:p w:rsidR="00EE6387" w:rsidRDefault="00EE6387" w:rsidP="00775428">
            <w:pPr>
              <w:pStyle w:val="TableParagraph"/>
              <w:spacing w:before="88"/>
              <w:ind w:left="78"/>
              <w:rPr>
                <w:sz w:val="18"/>
              </w:rPr>
            </w:pPr>
            <w:r>
              <w:rPr>
                <w:sz w:val="18"/>
              </w:rPr>
              <w:t>2</w:t>
            </w:r>
          </w:p>
        </w:tc>
        <w:tc>
          <w:tcPr>
            <w:tcW w:w="739" w:type="dxa"/>
          </w:tcPr>
          <w:p w:rsidR="00EE6387" w:rsidRDefault="00EE6387" w:rsidP="00775428">
            <w:pPr>
              <w:pStyle w:val="TableParagraph"/>
              <w:spacing w:before="88"/>
              <w:ind w:left="79"/>
              <w:rPr>
                <w:sz w:val="18"/>
              </w:rPr>
            </w:pPr>
            <w:r>
              <w:rPr>
                <w:sz w:val="18"/>
              </w:rPr>
              <w:t>1</w:t>
            </w:r>
          </w:p>
        </w:tc>
        <w:tc>
          <w:tcPr>
            <w:tcW w:w="759" w:type="dxa"/>
          </w:tcPr>
          <w:p w:rsidR="00EE6387" w:rsidRDefault="00EE6387" w:rsidP="00775428">
            <w:pPr>
              <w:pStyle w:val="TableParagraph"/>
              <w:spacing w:before="88"/>
              <w:ind w:left="73"/>
              <w:rPr>
                <w:sz w:val="18"/>
              </w:rPr>
            </w:pPr>
            <w:r>
              <w:rPr>
                <w:sz w:val="18"/>
              </w:rPr>
              <w:t>2</w:t>
            </w:r>
          </w:p>
        </w:tc>
      </w:tr>
      <w:tr w:rsidR="00EE6387" w:rsidTr="00775428">
        <w:trPr>
          <w:trHeight w:val="376"/>
        </w:trPr>
        <w:tc>
          <w:tcPr>
            <w:tcW w:w="686" w:type="dxa"/>
          </w:tcPr>
          <w:p w:rsidR="00EE6387" w:rsidRDefault="00EE6387" w:rsidP="00775428">
            <w:pPr>
              <w:pStyle w:val="TableParagraph"/>
              <w:spacing w:before="88"/>
              <w:ind w:left="103" w:right="20"/>
              <w:rPr>
                <w:b/>
                <w:sz w:val="18"/>
              </w:rPr>
            </w:pPr>
            <w:r>
              <w:rPr>
                <w:b/>
                <w:sz w:val="18"/>
              </w:rPr>
              <w:t>CO4</w:t>
            </w:r>
          </w:p>
        </w:tc>
        <w:tc>
          <w:tcPr>
            <w:tcW w:w="648" w:type="dxa"/>
          </w:tcPr>
          <w:p w:rsidR="00EE6387" w:rsidRDefault="00EE6387" w:rsidP="00775428">
            <w:pPr>
              <w:pStyle w:val="TableParagraph"/>
              <w:spacing w:before="1"/>
              <w:ind w:left="119"/>
              <w:rPr>
                <w:sz w:val="18"/>
              </w:rPr>
            </w:pPr>
            <w:r>
              <w:rPr>
                <w:sz w:val="18"/>
              </w:rPr>
              <w:t>3</w:t>
            </w:r>
          </w:p>
        </w:tc>
        <w:tc>
          <w:tcPr>
            <w:tcW w:w="675" w:type="dxa"/>
          </w:tcPr>
          <w:p w:rsidR="00EE6387" w:rsidRDefault="00EE6387" w:rsidP="00775428">
            <w:pPr>
              <w:pStyle w:val="TableParagraph"/>
              <w:spacing w:before="1"/>
              <w:ind w:left="120"/>
              <w:rPr>
                <w:sz w:val="18"/>
              </w:rPr>
            </w:pPr>
            <w:r>
              <w:rPr>
                <w:sz w:val="18"/>
              </w:rPr>
              <w:t>3</w:t>
            </w:r>
          </w:p>
        </w:tc>
        <w:tc>
          <w:tcPr>
            <w:tcW w:w="674" w:type="dxa"/>
          </w:tcPr>
          <w:p w:rsidR="00EE6387" w:rsidRDefault="00EE6387" w:rsidP="00775428">
            <w:pPr>
              <w:pStyle w:val="TableParagraph"/>
              <w:spacing w:before="1"/>
              <w:ind w:left="121"/>
              <w:rPr>
                <w:sz w:val="18"/>
              </w:rPr>
            </w:pPr>
            <w:r>
              <w:rPr>
                <w:sz w:val="18"/>
              </w:rPr>
              <w:t>3</w:t>
            </w:r>
          </w:p>
        </w:tc>
        <w:tc>
          <w:tcPr>
            <w:tcW w:w="679" w:type="dxa"/>
          </w:tcPr>
          <w:p w:rsidR="00EE6387" w:rsidRDefault="00EE6387" w:rsidP="00775428">
            <w:pPr>
              <w:pStyle w:val="TableParagraph"/>
              <w:spacing w:before="1"/>
              <w:ind w:left="122"/>
              <w:rPr>
                <w:sz w:val="18"/>
              </w:rPr>
            </w:pPr>
            <w:r>
              <w:rPr>
                <w:sz w:val="18"/>
              </w:rPr>
              <w:t>3</w:t>
            </w:r>
          </w:p>
        </w:tc>
        <w:tc>
          <w:tcPr>
            <w:tcW w:w="672" w:type="dxa"/>
          </w:tcPr>
          <w:p w:rsidR="00EE6387" w:rsidRDefault="00EE6387" w:rsidP="00775428">
            <w:pPr>
              <w:pStyle w:val="TableParagraph"/>
              <w:spacing w:before="1"/>
              <w:ind w:left="120"/>
              <w:rPr>
                <w:sz w:val="18"/>
              </w:rPr>
            </w:pPr>
            <w:r>
              <w:rPr>
                <w:sz w:val="18"/>
              </w:rPr>
              <w:t>3</w:t>
            </w:r>
          </w:p>
        </w:tc>
        <w:tc>
          <w:tcPr>
            <w:tcW w:w="680" w:type="dxa"/>
          </w:tcPr>
          <w:p w:rsidR="00EE6387" w:rsidRDefault="00EE6387" w:rsidP="00775428">
            <w:pPr>
              <w:pStyle w:val="TableParagraph"/>
              <w:spacing w:before="1"/>
              <w:ind w:left="122"/>
              <w:rPr>
                <w:sz w:val="18"/>
              </w:rPr>
            </w:pPr>
            <w:r>
              <w:rPr>
                <w:sz w:val="18"/>
              </w:rPr>
              <w:t>3</w:t>
            </w:r>
          </w:p>
        </w:tc>
        <w:tc>
          <w:tcPr>
            <w:tcW w:w="665" w:type="dxa"/>
          </w:tcPr>
          <w:p w:rsidR="00EE6387" w:rsidRDefault="00EE6387" w:rsidP="00775428">
            <w:pPr>
              <w:pStyle w:val="TableParagraph"/>
              <w:spacing w:before="1"/>
              <w:ind w:left="121"/>
              <w:rPr>
                <w:sz w:val="18"/>
              </w:rPr>
            </w:pPr>
            <w:r>
              <w:rPr>
                <w:sz w:val="18"/>
              </w:rPr>
              <w:t>3</w:t>
            </w:r>
          </w:p>
        </w:tc>
        <w:tc>
          <w:tcPr>
            <w:tcW w:w="684" w:type="dxa"/>
          </w:tcPr>
          <w:p w:rsidR="00EE6387" w:rsidRDefault="00EE6387" w:rsidP="00775428">
            <w:pPr>
              <w:pStyle w:val="TableParagraph"/>
              <w:jc w:val="left"/>
              <w:rPr>
                <w:rFonts w:ascii="Times New Roman"/>
                <w:sz w:val="18"/>
              </w:rPr>
            </w:pPr>
          </w:p>
        </w:tc>
        <w:tc>
          <w:tcPr>
            <w:tcW w:w="682" w:type="dxa"/>
          </w:tcPr>
          <w:p w:rsidR="00EE6387" w:rsidRDefault="00EE6387" w:rsidP="00775428">
            <w:pPr>
              <w:pStyle w:val="TableParagraph"/>
              <w:spacing w:before="1"/>
              <w:ind w:left="120"/>
              <w:rPr>
                <w:sz w:val="18"/>
              </w:rPr>
            </w:pPr>
            <w:r>
              <w:rPr>
                <w:sz w:val="18"/>
              </w:rPr>
              <w:t>1</w:t>
            </w:r>
          </w:p>
        </w:tc>
        <w:tc>
          <w:tcPr>
            <w:tcW w:w="777" w:type="dxa"/>
          </w:tcPr>
          <w:p w:rsidR="00EE6387" w:rsidRDefault="00EE6387" w:rsidP="00775428">
            <w:pPr>
              <w:pStyle w:val="TableParagraph"/>
              <w:spacing w:before="88"/>
              <w:ind w:left="78"/>
              <w:rPr>
                <w:sz w:val="18"/>
              </w:rPr>
            </w:pPr>
            <w:r>
              <w:rPr>
                <w:sz w:val="18"/>
              </w:rPr>
              <w:t>2</w:t>
            </w:r>
          </w:p>
        </w:tc>
        <w:tc>
          <w:tcPr>
            <w:tcW w:w="739" w:type="dxa"/>
          </w:tcPr>
          <w:p w:rsidR="00EE6387" w:rsidRDefault="00EE6387" w:rsidP="00775428">
            <w:pPr>
              <w:pStyle w:val="TableParagraph"/>
              <w:spacing w:before="88"/>
              <w:ind w:left="79"/>
              <w:rPr>
                <w:sz w:val="18"/>
              </w:rPr>
            </w:pPr>
            <w:r>
              <w:rPr>
                <w:sz w:val="18"/>
              </w:rPr>
              <w:t>1</w:t>
            </w:r>
          </w:p>
        </w:tc>
        <w:tc>
          <w:tcPr>
            <w:tcW w:w="759" w:type="dxa"/>
          </w:tcPr>
          <w:p w:rsidR="00EE6387" w:rsidRDefault="00EE6387" w:rsidP="00775428">
            <w:pPr>
              <w:pStyle w:val="TableParagraph"/>
              <w:spacing w:before="88"/>
              <w:ind w:left="73"/>
              <w:rPr>
                <w:sz w:val="18"/>
              </w:rPr>
            </w:pPr>
            <w:r>
              <w:rPr>
                <w:sz w:val="18"/>
              </w:rPr>
              <w:t>2</w:t>
            </w:r>
          </w:p>
        </w:tc>
      </w:tr>
    </w:tbl>
    <w:p w:rsidR="00EE6387" w:rsidRDefault="00EE6387" w:rsidP="00EE6387">
      <w:pPr>
        <w:rPr>
          <w:sz w:val="18"/>
        </w:rPr>
      </w:pPr>
    </w:p>
    <w:p w:rsidR="00EE6387" w:rsidRDefault="00EE6387" w:rsidP="00EE6387">
      <w:pPr>
        <w:rPr>
          <w:sz w:val="18"/>
        </w:rPr>
      </w:pPr>
    </w:p>
    <w:p w:rsidR="00EE6387" w:rsidRDefault="00EE6387" w:rsidP="00EE6387">
      <w:pPr>
        <w:rPr>
          <w:sz w:val="18"/>
        </w:rPr>
      </w:pPr>
    </w:p>
    <w:p w:rsidR="006C4B54" w:rsidRPr="006C4B54" w:rsidRDefault="006C4B54" w:rsidP="006C4B54">
      <w:pPr>
        <w:rPr>
          <w:b/>
          <w:sz w:val="17"/>
          <w:szCs w:val="18"/>
        </w:rPr>
      </w:pPr>
    </w:p>
    <w:sectPr w:rsidR="006C4B54" w:rsidRPr="006C4B54" w:rsidSect="00F0612E">
      <w:footerReference w:type="default" r:id="rId59"/>
      <w:pgSz w:w="11930" w:h="16850"/>
      <w:pgMar w:top="1600" w:right="640" w:bottom="280" w:left="11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A3E" w:rsidRDefault="00D93A3E" w:rsidP="00063F6E">
      <w:pPr>
        <w:pStyle w:val="TableParagraph"/>
      </w:pPr>
      <w:r>
        <w:separator/>
      </w:r>
    </w:p>
  </w:endnote>
  <w:endnote w:type="continuationSeparator" w:id="1">
    <w:p w:rsidR="00D93A3E" w:rsidRDefault="00D93A3E" w:rsidP="00063F6E">
      <w:pPr>
        <w:pStyle w:val="TableParagraph"/>
      </w:pPr>
      <w:r>
        <w:continuationSeparator/>
      </w: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charset w:val="01"/>
    <w:family w:val="swiss"/>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EB" w:rsidRDefault="006974EB">
    <w:pPr>
      <w:pStyle w:val="BodyText"/>
      <w:spacing w:line="14" w:lineRule="auto"/>
    </w:pPr>
    <w:r>
      <w:pict>
        <v:shapetype id="_x0000_t202" coordsize="21600,21600" o:spt="202" path="m,l,21600r21600,l21600,xe">
          <v:stroke joinstyle="miter"/>
          <v:path gradientshapeok="t" o:connecttype="rect"/>
        </v:shapetype>
        <v:shape id="_x0000_s4097" type="#_x0000_t202" style="position:absolute;margin-left:536.6pt;margin-top:729.4pt;width:12.1pt;height:14pt;z-index:-251658752;mso-position-horizontal-relative:page;mso-position-vertical-relative:page" filled="f" stroked="f">
          <v:textbox inset="0,0,0,0">
            <w:txbxContent>
              <w:p w:rsidR="006974EB" w:rsidRDefault="006974EB">
                <w:pPr>
                  <w:spacing w:line="264" w:lineRule="exact"/>
                  <w:ind w:left="60"/>
                  <w:rPr>
                    <w:rFonts w:ascii="Calibri Light"/>
                    <w:sz w:val="24"/>
                  </w:rPr>
                </w:pPr>
                <w:r>
                  <w:fldChar w:fldCharType="begin"/>
                </w:r>
                <w:r>
                  <w:rPr>
                    <w:rFonts w:ascii="Calibri Light"/>
                    <w:color w:val="C00000"/>
                    <w:sz w:val="24"/>
                  </w:rPr>
                  <w:instrText xml:space="preserve"> PAGE </w:instrText>
                </w:r>
                <w:r>
                  <w:fldChar w:fldCharType="separate"/>
                </w:r>
                <w:r>
                  <w:rPr>
                    <w:rFonts w:ascii="Calibri Light"/>
                    <w:noProof/>
                    <w:color w:val="C00000"/>
                    <w:sz w:val="24"/>
                  </w:rPr>
                  <w:t>44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A3E" w:rsidRDefault="00D93A3E" w:rsidP="00063F6E">
      <w:pPr>
        <w:pStyle w:val="TableParagraph"/>
      </w:pPr>
      <w:r>
        <w:separator/>
      </w:r>
    </w:p>
  </w:footnote>
  <w:footnote w:type="continuationSeparator" w:id="1">
    <w:p w:rsidR="00D93A3E" w:rsidRDefault="00D93A3E" w:rsidP="00063F6E">
      <w:pPr>
        <w:pStyle w:val="TableParagraph"/>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54626"/>
    <w:multiLevelType w:val="hybridMultilevel"/>
    <w:tmpl w:val="C27CB0D2"/>
    <w:lvl w:ilvl="0" w:tplc="04C8DD98">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C47C5998">
      <w:numFmt w:val="bullet"/>
      <w:lvlText w:val="•"/>
      <w:lvlJc w:val="left"/>
      <w:pPr>
        <w:ind w:left="1950" w:hanging="360"/>
      </w:pPr>
      <w:rPr>
        <w:rFonts w:hint="default"/>
        <w:lang w:val="en-US" w:eastAsia="en-US" w:bidi="ar-SA"/>
      </w:rPr>
    </w:lvl>
    <w:lvl w:ilvl="2" w:tplc="7E063172">
      <w:numFmt w:val="bullet"/>
      <w:lvlText w:val="•"/>
      <w:lvlJc w:val="left"/>
      <w:pPr>
        <w:ind w:left="2880" w:hanging="360"/>
      </w:pPr>
      <w:rPr>
        <w:rFonts w:hint="default"/>
        <w:lang w:val="en-US" w:eastAsia="en-US" w:bidi="ar-SA"/>
      </w:rPr>
    </w:lvl>
    <w:lvl w:ilvl="3" w:tplc="3E0C9C40">
      <w:numFmt w:val="bullet"/>
      <w:lvlText w:val="•"/>
      <w:lvlJc w:val="left"/>
      <w:pPr>
        <w:ind w:left="3810" w:hanging="360"/>
      </w:pPr>
      <w:rPr>
        <w:rFonts w:hint="default"/>
        <w:lang w:val="en-US" w:eastAsia="en-US" w:bidi="ar-SA"/>
      </w:rPr>
    </w:lvl>
    <w:lvl w:ilvl="4" w:tplc="CE96F99A">
      <w:numFmt w:val="bullet"/>
      <w:lvlText w:val="•"/>
      <w:lvlJc w:val="left"/>
      <w:pPr>
        <w:ind w:left="4740" w:hanging="360"/>
      </w:pPr>
      <w:rPr>
        <w:rFonts w:hint="default"/>
        <w:lang w:val="en-US" w:eastAsia="en-US" w:bidi="ar-SA"/>
      </w:rPr>
    </w:lvl>
    <w:lvl w:ilvl="5" w:tplc="4880BDFA">
      <w:numFmt w:val="bullet"/>
      <w:lvlText w:val="•"/>
      <w:lvlJc w:val="left"/>
      <w:pPr>
        <w:ind w:left="5670" w:hanging="360"/>
      </w:pPr>
      <w:rPr>
        <w:rFonts w:hint="default"/>
        <w:lang w:val="en-US" w:eastAsia="en-US" w:bidi="ar-SA"/>
      </w:rPr>
    </w:lvl>
    <w:lvl w:ilvl="6" w:tplc="C6645D38">
      <w:numFmt w:val="bullet"/>
      <w:lvlText w:val="•"/>
      <w:lvlJc w:val="left"/>
      <w:pPr>
        <w:ind w:left="6600" w:hanging="360"/>
      </w:pPr>
      <w:rPr>
        <w:rFonts w:hint="default"/>
        <w:lang w:val="en-US" w:eastAsia="en-US" w:bidi="ar-SA"/>
      </w:rPr>
    </w:lvl>
    <w:lvl w:ilvl="7" w:tplc="85569ABC">
      <w:numFmt w:val="bullet"/>
      <w:lvlText w:val="•"/>
      <w:lvlJc w:val="left"/>
      <w:pPr>
        <w:ind w:left="7530" w:hanging="360"/>
      </w:pPr>
      <w:rPr>
        <w:rFonts w:hint="default"/>
        <w:lang w:val="en-US" w:eastAsia="en-US" w:bidi="ar-SA"/>
      </w:rPr>
    </w:lvl>
    <w:lvl w:ilvl="8" w:tplc="C9E29828">
      <w:numFmt w:val="bullet"/>
      <w:lvlText w:val="•"/>
      <w:lvlJc w:val="left"/>
      <w:pPr>
        <w:ind w:left="8460" w:hanging="360"/>
      </w:pPr>
      <w:rPr>
        <w:rFonts w:hint="default"/>
        <w:lang w:val="en-US" w:eastAsia="en-US" w:bidi="ar-SA"/>
      </w:rPr>
    </w:lvl>
  </w:abstractNum>
  <w:abstractNum w:abstractNumId="1">
    <w:nsid w:val="09022F83"/>
    <w:multiLevelType w:val="hybridMultilevel"/>
    <w:tmpl w:val="E2FC9B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9070627"/>
    <w:multiLevelType w:val="hybridMultilevel"/>
    <w:tmpl w:val="68667300"/>
    <w:lvl w:ilvl="0" w:tplc="2E389B06">
      <w:start w:val="1"/>
      <w:numFmt w:val="decimal"/>
      <w:lvlText w:val="%1."/>
      <w:lvlJc w:val="left"/>
      <w:pPr>
        <w:ind w:left="1006" w:hanging="281"/>
        <w:jc w:val="left"/>
      </w:pPr>
      <w:rPr>
        <w:rFonts w:ascii="Georgia" w:eastAsia="Georgia" w:hAnsi="Georgia" w:cs="Georgia" w:hint="default"/>
        <w:spacing w:val="-1"/>
        <w:w w:val="100"/>
        <w:sz w:val="18"/>
        <w:szCs w:val="18"/>
        <w:lang w:val="en-US" w:eastAsia="en-US" w:bidi="ar-SA"/>
      </w:rPr>
    </w:lvl>
    <w:lvl w:ilvl="1" w:tplc="B64623F6">
      <w:start w:val="1"/>
      <w:numFmt w:val="decimal"/>
      <w:lvlText w:val="%2."/>
      <w:lvlJc w:val="left"/>
      <w:pPr>
        <w:ind w:left="1620" w:hanging="720"/>
        <w:jc w:val="left"/>
      </w:pPr>
      <w:rPr>
        <w:rFonts w:ascii="Georgia" w:eastAsia="Georgia" w:hAnsi="Georgia" w:cs="Georgia" w:hint="default"/>
        <w:spacing w:val="-1"/>
        <w:w w:val="100"/>
        <w:sz w:val="18"/>
        <w:szCs w:val="18"/>
        <w:lang w:val="en-US" w:eastAsia="en-US" w:bidi="ar-SA"/>
      </w:rPr>
    </w:lvl>
    <w:lvl w:ilvl="2" w:tplc="1B5C2058">
      <w:numFmt w:val="bullet"/>
      <w:lvlText w:val="•"/>
      <w:lvlJc w:val="left"/>
      <w:pPr>
        <w:ind w:left="2520" w:hanging="720"/>
      </w:pPr>
      <w:rPr>
        <w:rFonts w:hint="default"/>
        <w:lang w:val="en-US" w:eastAsia="en-US" w:bidi="ar-SA"/>
      </w:rPr>
    </w:lvl>
    <w:lvl w:ilvl="3" w:tplc="3B220F8E">
      <w:numFmt w:val="bullet"/>
      <w:lvlText w:val="•"/>
      <w:lvlJc w:val="left"/>
      <w:pPr>
        <w:ind w:left="3420" w:hanging="720"/>
      </w:pPr>
      <w:rPr>
        <w:rFonts w:hint="default"/>
        <w:lang w:val="en-US" w:eastAsia="en-US" w:bidi="ar-SA"/>
      </w:rPr>
    </w:lvl>
    <w:lvl w:ilvl="4" w:tplc="11BC99BA">
      <w:numFmt w:val="bullet"/>
      <w:lvlText w:val="•"/>
      <w:lvlJc w:val="left"/>
      <w:pPr>
        <w:ind w:left="4320" w:hanging="720"/>
      </w:pPr>
      <w:rPr>
        <w:rFonts w:hint="default"/>
        <w:lang w:val="en-US" w:eastAsia="en-US" w:bidi="ar-SA"/>
      </w:rPr>
    </w:lvl>
    <w:lvl w:ilvl="5" w:tplc="E7AE7F14">
      <w:numFmt w:val="bullet"/>
      <w:lvlText w:val="•"/>
      <w:lvlJc w:val="left"/>
      <w:pPr>
        <w:ind w:left="5220" w:hanging="720"/>
      </w:pPr>
      <w:rPr>
        <w:rFonts w:hint="default"/>
        <w:lang w:val="en-US" w:eastAsia="en-US" w:bidi="ar-SA"/>
      </w:rPr>
    </w:lvl>
    <w:lvl w:ilvl="6" w:tplc="928EC372">
      <w:numFmt w:val="bullet"/>
      <w:lvlText w:val="•"/>
      <w:lvlJc w:val="left"/>
      <w:pPr>
        <w:ind w:left="6120" w:hanging="720"/>
      </w:pPr>
      <w:rPr>
        <w:rFonts w:hint="default"/>
        <w:lang w:val="en-US" w:eastAsia="en-US" w:bidi="ar-SA"/>
      </w:rPr>
    </w:lvl>
    <w:lvl w:ilvl="7" w:tplc="604EE9B2">
      <w:numFmt w:val="bullet"/>
      <w:lvlText w:val="•"/>
      <w:lvlJc w:val="left"/>
      <w:pPr>
        <w:ind w:left="7020" w:hanging="720"/>
      </w:pPr>
      <w:rPr>
        <w:rFonts w:hint="default"/>
        <w:lang w:val="en-US" w:eastAsia="en-US" w:bidi="ar-SA"/>
      </w:rPr>
    </w:lvl>
    <w:lvl w:ilvl="8" w:tplc="F4E6E0CC">
      <w:numFmt w:val="bullet"/>
      <w:lvlText w:val="•"/>
      <w:lvlJc w:val="left"/>
      <w:pPr>
        <w:ind w:left="7920" w:hanging="720"/>
      </w:pPr>
      <w:rPr>
        <w:rFonts w:hint="default"/>
        <w:lang w:val="en-US" w:eastAsia="en-US" w:bidi="ar-SA"/>
      </w:rPr>
    </w:lvl>
  </w:abstractNum>
  <w:abstractNum w:abstractNumId="3">
    <w:nsid w:val="09E8489E"/>
    <w:multiLevelType w:val="hybridMultilevel"/>
    <w:tmpl w:val="DA081CA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0A7C797C"/>
    <w:multiLevelType w:val="hybridMultilevel"/>
    <w:tmpl w:val="C650897E"/>
    <w:lvl w:ilvl="0" w:tplc="16AAF0B4">
      <w:start w:val="1"/>
      <w:numFmt w:val="decimal"/>
      <w:lvlText w:val="%1."/>
      <w:lvlJc w:val="left"/>
      <w:pPr>
        <w:ind w:left="1020" w:hanging="296"/>
        <w:jc w:val="left"/>
      </w:pPr>
      <w:rPr>
        <w:rFonts w:ascii="Georgia" w:eastAsia="Georgia" w:hAnsi="Georgia" w:cs="Georgia" w:hint="default"/>
        <w:spacing w:val="0"/>
        <w:w w:val="100"/>
        <w:sz w:val="18"/>
        <w:szCs w:val="18"/>
        <w:lang w:val="en-US" w:eastAsia="en-US" w:bidi="ar-SA"/>
      </w:rPr>
    </w:lvl>
    <w:lvl w:ilvl="1" w:tplc="AFCA7CFE">
      <w:numFmt w:val="bullet"/>
      <w:lvlText w:val="•"/>
      <w:lvlJc w:val="left"/>
      <w:pPr>
        <w:ind w:left="1910" w:hanging="296"/>
      </w:pPr>
      <w:rPr>
        <w:rFonts w:hint="default"/>
        <w:lang w:val="en-US" w:eastAsia="en-US" w:bidi="ar-SA"/>
      </w:rPr>
    </w:lvl>
    <w:lvl w:ilvl="2" w:tplc="B01E08C0">
      <w:numFmt w:val="bullet"/>
      <w:lvlText w:val="•"/>
      <w:lvlJc w:val="left"/>
      <w:pPr>
        <w:ind w:left="2800" w:hanging="296"/>
      </w:pPr>
      <w:rPr>
        <w:rFonts w:hint="default"/>
        <w:lang w:val="en-US" w:eastAsia="en-US" w:bidi="ar-SA"/>
      </w:rPr>
    </w:lvl>
    <w:lvl w:ilvl="3" w:tplc="1F649CF4">
      <w:numFmt w:val="bullet"/>
      <w:lvlText w:val="•"/>
      <w:lvlJc w:val="left"/>
      <w:pPr>
        <w:ind w:left="3690" w:hanging="296"/>
      </w:pPr>
      <w:rPr>
        <w:rFonts w:hint="default"/>
        <w:lang w:val="en-US" w:eastAsia="en-US" w:bidi="ar-SA"/>
      </w:rPr>
    </w:lvl>
    <w:lvl w:ilvl="4" w:tplc="D59417A8">
      <w:numFmt w:val="bullet"/>
      <w:lvlText w:val="•"/>
      <w:lvlJc w:val="left"/>
      <w:pPr>
        <w:ind w:left="4580" w:hanging="296"/>
      </w:pPr>
      <w:rPr>
        <w:rFonts w:hint="default"/>
        <w:lang w:val="en-US" w:eastAsia="en-US" w:bidi="ar-SA"/>
      </w:rPr>
    </w:lvl>
    <w:lvl w:ilvl="5" w:tplc="D5D00C2A">
      <w:numFmt w:val="bullet"/>
      <w:lvlText w:val="•"/>
      <w:lvlJc w:val="left"/>
      <w:pPr>
        <w:ind w:left="5470" w:hanging="296"/>
      </w:pPr>
      <w:rPr>
        <w:rFonts w:hint="default"/>
        <w:lang w:val="en-US" w:eastAsia="en-US" w:bidi="ar-SA"/>
      </w:rPr>
    </w:lvl>
    <w:lvl w:ilvl="6" w:tplc="EE0CE792">
      <w:numFmt w:val="bullet"/>
      <w:lvlText w:val="•"/>
      <w:lvlJc w:val="left"/>
      <w:pPr>
        <w:ind w:left="6360" w:hanging="296"/>
      </w:pPr>
      <w:rPr>
        <w:rFonts w:hint="default"/>
        <w:lang w:val="en-US" w:eastAsia="en-US" w:bidi="ar-SA"/>
      </w:rPr>
    </w:lvl>
    <w:lvl w:ilvl="7" w:tplc="92EC0768">
      <w:numFmt w:val="bullet"/>
      <w:lvlText w:val="•"/>
      <w:lvlJc w:val="left"/>
      <w:pPr>
        <w:ind w:left="7250" w:hanging="296"/>
      </w:pPr>
      <w:rPr>
        <w:rFonts w:hint="default"/>
        <w:lang w:val="en-US" w:eastAsia="en-US" w:bidi="ar-SA"/>
      </w:rPr>
    </w:lvl>
    <w:lvl w:ilvl="8" w:tplc="5E066E94">
      <w:numFmt w:val="bullet"/>
      <w:lvlText w:val="•"/>
      <w:lvlJc w:val="left"/>
      <w:pPr>
        <w:ind w:left="8140" w:hanging="296"/>
      </w:pPr>
      <w:rPr>
        <w:rFonts w:hint="default"/>
        <w:lang w:val="en-US" w:eastAsia="en-US" w:bidi="ar-SA"/>
      </w:rPr>
    </w:lvl>
  </w:abstractNum>
  <w:abstractNum w:abstractNumId="5">
    <w:nsid w:val="0A87190A"/>
    <w:multiLevelType w:val="hybridMultilevel"/>
    <w:tmpl w:val="7212BDDA"/>
    <w:lvl w:ilvl="0" w:tplc="DA5449B4">
      <w:start w:val="1"/>
      <w:numFmt w:val="decimal"/>
      <w:lvlText w:val="%1."/>
      <w:lvlJc w:val="left"/>
      <w:pPr>
        <w:ind w:left="1340" w:hanging="360"/>
        <w:jc w:val="left"/>
      </w:pPr>
      <w:rPr>
        <w:rFonts w:ascii="Georgia" w:eastAsia="Georgia" w:hAnsi="Georgia" w:cs="Georgia" w:hint="default"/>
        <w:spacing w:val="-1"/>
        <w:w w:val="100"/>
        <w:sz w:val="18"/>
        <w:szCs w:val="18"/>
        <w:lang w:val="en-US" w:eastAsia="en-US" w:bidi="ar-SA"/>
      </w:rPr>
    </w:lvl>
    <w:lvl w:ilvl="1" w:tplc="D738054C">
      <w:numFmt w:val="bullet"/>
      <w:lvlText w:val="•"/>
      <w:lvlJc w:val="left"/>
      <w:pPr>
        <w:ind w:left="2234" w:hanging="360"/>
      </w:pPr>
      <w:rPr>
        <w:rFonts w:hint="default"/>
        <w:lang w:val="en-US" w:eastAsia="en-US" w:bidi="ar-SA"/>
      </w:rPr>
    </w:lvl>
    <w:lvl w:ilvl="2" w:tplc="B8C03A34">
      <w:numFmt w:val="bullet"/>
      <w:lvlText w:val="•"/>
      <w:lvlJc w:val="left"/>
      <w:pPr>
        <w:ind w:left="3128" w:hanging="360"/>
      </w:pPr>
      <w:rPr>
        <w:rFonts w:hint="default"/>
        <w:lang w:val="en-US" w:eastAsia="en-US" w:bidi="ar-SA"/>
      </w:rPr>
    </w:lvl>
    <w:lvl w:ilvl="3" w:tplc="2D52FD00">
      <w:numFmt w:val="bullet"/>
      <w:lvlText w:val="•"/>
      <w:lvlJc w:val="left"/>
      <w:pPr>
        <w:ind w:left="4022" w:hanging="360"/>
      </w:pPr>
      <w:rPr>
        <w:rFonts w:hint="default"/>
        <w:lang w:val="en-US" w:eastAsia="en-US" w:bidi="ar-SA"/>
      </w:rPr>
    </w:lvl>
    <w:lvl w:ilvl="4" w:tplc="97A4E5F2">
      <w:numFmt w:val="bullet"/>
      <w:lvlText w:val="•"/>
      <w:lvlJc w:val="left"/>
      <w:pPr>
        <w:ind w:left="4916" w:hanging="360"/>
      </w:pPr>
      <w:rPr>
        <w:rFonts w:hint="default"/>
        <w:lang w:val="en-US" w:eastAsia="en-US" w:bidi="ar-SA"/>
      </w:rPr>
    </w:lvl>
    <w:lvl w:ilvl="5" w:tplc="3BE4EDC2">
      <w:numFmt w:val="bullet"/>
      <w:lvlText w:val="•"/>
      <w:lvlJc w:val="left"/>
      <w:pPr>
        <w:ind w:left="5810" w:hanging="360"/>
      </w:pPr>
      <w:rPr>
        <w:rFonts w:hint="default"/>
        <w:lang w:val="en-US" w:eastAsia="en-US" w:bidi="ar-SA"/>
      </w:rPr>
    </w:lvl>
    <w:lvl w:ilvl="6" w:tplc="E4C61AA2">
      <w:numFmt w:val="bullet"/>
      <w:lvlText w:val="•"/>
      <w:lvlJc w:val="left"/>
      <w:pPr>
        <w:ind w:left="6704" w:hanging="360"/>
      </w:pPr>
      <w:rPr>
        <w:rFonts w:hint="default"/>
        <w:lang w:val="en-US" w:eastAsia="en-US" w:bidi="ar-SA"/>
      </w:rPr>
    </w:lvl>
    <w:lvl w:ilvl="7" w:tplc="2F16BDA6">
      <w:numFmt w:val="bullet"/>
      <w:lvlText w:val="•"/>
      <w:lvlJc w:val="left"/>
      <w:pPr>
        <w:ind w:left="7598" w:hanging="360"/>
      </w:pPr>
      <w:rPr>
        <w:rFonts w:hint="default"/>
        <w:lang w:val="en-US" w:eastAsia="en-US" w:bidi="ar-SA"/>
      </w:rPr>
    </w:lvl>
    <w:lvl w:ilvl="8" w:tplc="32DC7E4C">
      <w:numFmt w:val="bullet"/>
      <w:lvlText w:val="•"/>
      <w:lvlJc w:val="left"/>
      <w:pPr>
        <w:ind w:left="8492" w:hanging="360"/>
      </w:pPr>
      <w:rPr>
        <w:rFonts w:hint="default"/>
        <w:lang w:val="en-US" w:eastAsia="en-US" w:bidi="ar-SA"/>
      </w:rPr>
    </w:lvl>
  </w:abstractNum>
  <w:abstractNum w:abstractNumId="6">
    <w:nsid w:val="0B5A2811"/>
    <w:multiLevelType w:val="hybridMultilevel"/>
    <w:tmpl w:val="AD484E58"/>
    <w:lvl w:ilvl="0" w:tplc="0D7A7402">
      <w:start w:val="1"/>
      <w:numFmt w:val="decimal"/>
      <w:lvlText w:val="%1."/>
      <w:lvlJc w:val="left"/>
      <w:pPr>
        <w:ind w:left="1020" w:hanging="363"/>
        <w:jc w:val="left"/>
      </w:pPr>
      <w:rPr>
        <w:rFonts w:ascii="Times New Roman" w:eastAsia="Times New Roman" w:hAnsi="Times New Roman" w:cs="Times New Roman" w:hint="default"/>
        <w:w w:val="100"/>
        <w:sz w:val="22"/>
        <w:szCs w:val="22"/>
        <w:lang w:val="en-US" w:eastAsia="en-US" w:bidi="ar-SA"/>
      </w:rPr>
    </w:lvl>
    <w:lvl w:ilvl="1" w:tplc="CD78EFBA">
      <w:numFmt w:val="bullet"/>
      <w:lvlText w:val="•"/>
      <w:lvlJc w:val="left"/>
      <w:pPr>
        <w:ind w:left="1910" w:hanging="363"/>
      </w:pPr>
      <w:rPr>
        <w:rFonts w:hint="default"/>
        <w:lang w:val="en-US" w:eastAsia="en-US" w:bidi="ar-SA"/>
      </w:rPr>
    </w:lvl>
    <w:lvl w:ilvl="2" w:tplc="41D28212">
      <w:numFmt w:val="bullet"/>
      <w:lvlText w:val="•"/>
      <w:lvlJc w:val="left"/>
      <w:pPr>
        <w:ind w:left="2800" w:hanging="363"/>
      </w:pPr>
      <w:rPr>
        <w:rFonts w:hint="default"/>
        <w:lang w:val="en-US" w:eastAsia="en-US" w:bidi="ar-SA"/>
      </w:rPr>
    </w:lvl>
    <w:lvl w:ilvl="3" w:tplc="567C3F42">
      <w:numFmt w:val="bullet"/>
      <w:lvlText w:val="•"/>
      <w:lvlJc w:val="left"/>
      <w:pPr>
        <w:ind w:left="3690" w:hanging="363"/>
      </w:pPr>
      <w:rPr>
        <w:rFonts w:hint="default"/>
        <w:lang w:val="en-US" w:eastAsia="en-US" w:bidi="ar-SA"/>
      </w:rPr>
    </w:lvl>
    <w:lvl w:ilvl="4" w:tplc="3BA6E25C">
      <w:numFmt w:val="bullet"/>
      <w:lvlText w:val="•"/>
      <w:lvlJc w:val="left"/>
      <w:pPr>
        <w:ind w:left="4580" w:hanging="363"/>
      </w:pPr>
      <w:rPr>
        <w:rFonts w:hint="default"/>
        <w:lang w:val="en-US" w:eastAsia="en-US" w:bidi="ar-SA"/>
      </w:rPr>
    </w:lvl>
    <w:lvl w:ilvl="5" w:tplc="5E96301E">
      <w:numFmt w:val="bullet"/>
      <w:lvlText w:val="•"/>
      <w:lvlJc w:val="left"/>
      <w:pPr>
        <w:ind w:left="5470" w:hanging="363"/>
      </w:pPr>
      <w:rPr>
        <w:rFonts w:hint="default"/>
        <w:lang w:val="en-US" w:eastAsia="en-US" w:bidi="ar-SA"/>
      </w:rPr>
    </w:lvl>
    <w:lvl w:ilvl="6" w:tplc="45AC6974">
      <w:numFmt w:val="bullet"/>
      <w:lvlText w:val="•"/>
      <w:lvlJc w:val="left"/>
      <w:pPr>
        <w:ind w:left="6360" w:hanging="363"/>
      </w:pPr>
      <w:rPr>
        <w:rFonts w:hint="default"/>
        <w:lang w:val="en-US" w:eastAsia="en-US" w:bidi="ar-SA"/>
      </w:rPr>
    </w:lvl>
    <w:lvl w:ilvl="7" w:tplc="E81CF6D0">
      <w:numFmt w:val="bullet"/>
      <w:lvlText w:val="•"/>
      <w:lvlJc w:val="left"/>
      <w:pPr>
        <w:ind w:left="7250" w:hanging="363"/>
      </w:pPr>
      <w:rPr>
        <w:rFonts w:hint="default"/>
        <w:lang w:val="en-US" w:eastAsia="en-US" w:bidi="ar-SA"/>
      </w:rPr>
    </w:lvl>
    <w:lvl w:ilvl="8" w:tplc="285C9A6A">
      <w:numFmt w:val="bullet"/>
      <w:lvlText w:val="•"/>
      <w:lvlJc w:val="left"/>
      <w:pPr>
        <w:ind w:left="8140" w:hanging="363"/>
      </w:pPr>
      <w:rPr>
        <w:rFonts w:hint="default"/>
        <w:lang w:val="en-US" w:eastAsia="en-US" w:bidi="ar-SA"/>
      </w:rPr>
    </w:lvl>
  </w:abstractNum>
  <w:abstractNum w:abstractNumId="7">
    <w:nsid w:val="0DF93B3B"/>
    <w:multiLevelType w:val="hybridMultilevel"/>
    <w:tmpl w:val="F7DA1D70"/>
    <w:lvl w:ilvl="0" w:tplc="D0502EE6">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9F16B272">
      <w:numFmt w:val="bullet"/>
      <w:lvlText w:val="•"/>
      <w:lvlJc w:val="left"/>
      <w:pPr>
        <w:ind w:left="1898" w:hanging="360"/>
      </w:pPr>
      <w:rPr>
        <w:rFonts w:hint="default"/>
        <w:lang w:val="en-US" w:eastAsia="en-US" w:bidi="ar-SA"/>
      </w:rPr>
    </w:lvl>
    <w:lvl w:ilvl="2" w:tplc="55E82CEE">
      <w:numFmt w:val="bullet"/>
      <w:lvlText w:val="•"/>
      <w:lvlJc w:val="left"/>
      <w:pPr>
        <w:ind w:left="2776" w:hanging="360"/>
      </w:pPr>
      <w:rPr>
        <w:rFonts w:hint="default"/>
        <w:lang w:val="en-US" w:eastAsia="en-US" w:bidi="ar-SA"/>
      </w:rPr>
    </w:lvl>
    <w:lvl w:ilvl="3" w:tplc="254E63E4">
      <w:numFmt w:val="bullet"/>
      <w:lvlText w:val="•"/>
      <w:lvlJc w:val="left"/>
      <w:pPr>
        <w:ind w:left="3654" w:hanging="360"/>
      </w:pPr>
      <w:rPr>
        <w:rFonts w:hint="default"/>
        <w:lang w:val="en-US" w:eastAsia="en-US" w:bidi="ar-SA"/>
      </w:rPr>
    </w:lvl>
    <w:lvl w:ilvl="4" w:tplc="9864A7E4">
      <w:numFmt w:val="bullet"/>
      <w:lvlText w:val="•"/>
      <w:lvlJc w:val="left"/>
      <w:pPr>
        <w:ind w:left="4532" w:hanging="360"/>
      </w:pPr>
      <w:rPr>
        <w:rFonts w:hint="default"/>
        <w:lang w:val="en-US" w:eastAsia="en-US" w:bidi="ar-SA"/>
      </w:rPr>
    </w:lvl>
    <w:lvl w:ilvl="5" w:tplc="5BEE3ED0">
      <w:numFmt w:val="bullet"/>
      <w:lvlText w:val="•"/>
      <w:lvlJc w:val="left"/>
      <w:pPr>
        <w:ind w:left="5410" w:hanging="360"/>
      </w:pPr>
      <w:rPr>
        <w:rFonts w:hint="default"/>
        <w:lang w:val="en-US" w:eastAsia="en-US" w:bidi="ar-SA"/>
      </w:rPr>
    </w:lvl>
    <w:lvl w:ilvl="6" w:tplc="056EC218">
      <w:numFmt w:val="bullet"/>
      <w:lvlText w:val="•"/>
      <w:lvlJc w:val="left"/>
      <w:pPr>
        <w:ind w:left="6288" w:hanging="360"/>
      </w:pPr>
      <w:rPr>
        <w:rFonts w:hint="default"/>
        <w:lang w:val="en-US" w:eastAsia="en-US" w:bidi="ar-SA"/>
      </w:rPr>
    </w:lvl>
    <w:lvl w:ilvl="7" w:tplc="C79A0C62">
      <w:numFmt w:val="bullet"/>
      <w:lvlText w:val="•"/>
      <w:lvlJc w:val="left"/>
      <w:pPr>
        <w:ind w:left="7166" w:hanging="360"/>
      </w:pPr>
      <w:rPr>
        <w:rFonts w:hint="default"/>
        <w:lang w:val="en-US" w:eastAsia="en-US" w:bidi="ar-SA"/>
      </w:rPr>
    </w:lvl>
    <w:lvl w:ilvl="8" w:tplc="8050098A">
      <w:numFmt w:val="bullet"/>
      <w:lvlText w:val="•"/>
      <w:lvlJc w:val="left"/>
      <w:pPr>
        <w:ind w:left="8044" w:hanging="360"/>
      </w:pPr>
      <w:rPr>
        <w:rFonts w:hint="default"/>
        <w:lang w:val="en-US" w:eastAsia="en-US" w:bidi="ar-SA"/>
      </w:rPr>
    </w:lvl>
  </w:abstractNum>
  <w:abstractNum w:abstractNumId="8">
    <w:nsid w:val="11C577BC"/>
    <w:multiLevelType w:val="hybridMultilevel"/>
    <w:tmpl w:val="DA081CA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14BC286D"/>
    <w:multiLevelType w:val="hybridMultilevel"/>
    <w:tmpl w:val="177C51D8"/>
    <w:lvl w:ilvl="0" w:tplc="5EC2B398">
      <w:start w:val="1"/>
      <w:numFmt w:val="decimal"/>
      <w:lvlText w:val="%1."/>
      <w:lvlJc w:val="left"/>
      <w:pPr>
        <w:ind w:left="754" w:hanging="168"/>
        <w:jc w:val="left"/>
      </w:pPr>
      <w:rPr>
        <w:rFonts w:ascii="Georgia" w:eastAsia="Georgia" w:hAnsi="Georgia" w:cs="Georgia" w:hint="default"/>
        <w:spacing w:val="-1"/>
        <w:w w:val="100"/>
        <w:sz w:val="18"/>
        <w:szCs w:val="18"/>
        <w:lang w:val="en-US" w:eastAsia="en-US" w:bidi="ar-SA"/>
      </w:rPr>
    </w:lvl>
    <w:lvl w:ilvl="1" w:tplc="6ECE7652">
      <w:numFmt w:val="bullet"/>
      <w:lvlText w:val="•"/>
      <w:lvlJc w:val="left"/>
      <w:pPr>
        <w:ind w:left="1698" w:hanging="168"/>
      </w:pPr>
      <w:rPr>
        <w:rFonts w:hint="default"/>
        <w:lang w:val="en-US" w:eastAsia="en-US" w:bidi="ar-SA"/>
      </w:rPr>
    </w:lvl>
    <w:lvl w:ilvl="2" w:tplc="8E4C8394">
      <w:numFmt w:val="bullet"/>
      <w:lvlText w:val="•"/>
      <w:lvlJc w:val="left"/>
      <w:pPr>
        <w:ind w:left="2636" w:hanging="168"/>
      </w:pPr>
      <w:rPr>
        <w:rFonts w:hint="default"/>
        <w:lang w:val="en-US" w:eastAsia="en-US" w:bidi="ar-SA"/>
      </w:rPr>
    </w:lvl>
    <w:lvl w:ilvl="3" w:tplc="44747458">
      <w:numFmt w:val="bullet"/>
      <w:lvlText w:val="•"/>
      <w:lvlJc w:val="left"/>
      <w:pPr>
        <w:ind w:left="3574" w:hanging="168"/>
      </w:pPr>
      <w:rPr>
        <w:rFonts w:hint="default"/>
        <w:lang w:val="en-US" w:eastAsia="en-US" w:bidi="ar-SA"/>
      </w:rPr>
    </w:lvl>
    <w:lvl w:ilvl="4" w:tplc="C8448612">
      <w:numFmt w:val="bullet"/>
      <w:lvlText w:val="•"/>
      <w:lvlJc w:val="left"/>
      <w:pPr>
        <w:ind w:left="4512" w:hanging="168"/>
      </w:pPr>
      <w:rPr>
        <w:rFonts w:hint="default"/>
        <w:lang w:val="en-US" w:eastAsia="en-US" w:bidi="ar-SA"/>
      </w:rPr>
    </w:lvl>
    <w:lvl w:ilvl="5" w:tplc="F8ECF732">
      <w:numFmt w:val="bullet"/>
      <w:lvlText w:val="•"/>
      <w:lvlJc w:val="left"/>
      <w:pPr>
        <w:ind w:left="5450" w:hanging="168"/>
      </w:pPr>
      <w:rPr>
        <w:rFonts w:hint="default"/>
        <w:lang w:val="en-US" w:eastAsia="en-US" w:bidi="ar-SA"/>
      </w:rPr>
    </w:lvl>
    <w:lvl w:ilvl="6" w:tplc="ED928BDE">
      <w:numFmt w:val="bullet"/>
      <w:lvlText w:val="•"/>
      <w:lvlJc w:val="left"/>
      <w:pPr>
        <w:ind w:left="6388" w:hanging="168"/>
      </w:pPr>
      <w:rPr>
        <w:rFonts w:hint="default"/>
        <w:lang w:val="en-US" w:eastAsia="en-US" w:bidi="ar-SA"/>
      </w:rPr>
    </w:lvl>
    <w:lvl w:ilvl="7" w:tplc="3D848166">
      <w:numFmt w:val="bullet"/>
      <w:lvlText w:val="•"/>
      <w:lvlJc w:val="left"/>
      <w:pPr>
        <w:ind w:left="7326" w:hanging="168"/>
      </w:pPr>
      <w:rPr>
        <w:rFonts w:hint="default"/>
        <w:lang w:val="en-US" w:eastAsia="en-US" w:bidi="ar-SA"/>
      </w:rPr>
    </w:lvl>
    <w:lvl w:ilvl="8" w:tplc="994EC480">
      <w:numFmt w:val="bullet"/>
      <w:lvlText w:val="•"/>
      <w:lvlJc w:val="left"/>
      <w:pPr>
        <w:ind w:left="8264" w:hanging="168"/>
      </w:pPr>
      <w:rPr>
        <w:rFonts w:hint="default"/>
        <w:lang w:val="en-US" w:eastAsia="en-US" w:bidi="ar-SA"/>
      </w:rPr>
    </w:lvl>
  </w:abstractNum>
  <w:abstractNum w:abstractNumId="10">
    <w:nsid w:val="157A208F"/>
    <w:multiLevelType w:val="hybridMultilevel"/>
    <w:tmpl w:val="9202D128"/>
    <w:lvl w:ilvl="0" w:tplc="77A2214C">
      <w:start w:val="1"/>
      <w:numFmt w:val="decimal"/>
      <w:lvlText w:val="%1."/>
      <w:lvlJc w:val="left"/>
      <w:pPr>
        <w:ind w:left="1042" w:hanging="360"/>
        <w:jc w:val="left"/>
      </w:pPr>
      <w:rPr>
        <w:rFonts w:ascii="Georgia" w:eastAsia="Georgia" w:hAnsi="Georgia" w:cs="Georgia" w:hint="default"/>
        <w:spacing w:val="-1"/>
        <w:w w:val="100"/>
        <w:sz w:val="18"/>
        <w:szCs w:val="18"/>
        <w:lang w:val="en-US" w:eastAsia="en-US" w:bidi="ar-SA"/>
      </w:rPr>
    </w:lvl>
    <w:lvl w:ilvl="1" w:tplc="B272757A">
      <w:numFmt w:val="bullet"/>
      <w:lvlText w:val="•"/>
      <w:lvlJc w:val="left"/>
      <w:pPr>
        <w:ind w:left="1930" w:hanging="360"/>
      </w:pPr>
      <w:rPr>
        <w:rFonts w:hint="default"/>
        <w:lang w:val="en-US" w:eastAsia="en-US" w:bidi="ar-SA"/>
      </w:rPr>
    </w:lvl>
    <w:lvl w:ilvl="2" w:tplc="51F6A15C">
      <w:numFmt w:val="bullet"/>
      <w:lvlText w:val="•"/>
      <w:lvlJc w:val="left"/>
      <w:pPr>
        <w:ind w:left="2820" w:hanging="360"/>
      </w:pPr>
      <w:rPr>
        <w:rFonts w:hint="default"/>
        <w:lang w:val="en-US" w:eastAsia="en-US" w:bidi="ar-SA"/>
      </w:rPr>
    </w:lvl>
    <w:lvl w:ilvl="3" w:tplc="D178A5D6">
      <w:numFmt w:val="bullet"/>
      <w:lvlText w:val="•"/>
      <w:lvlJc w:val="left"/>
      <w:pPr>
        <w:ind w:left="3710" w:hanging="360"/>
      </w:pPr>
      <w:rPr>
        <w:rFonts w:hint="default"/>
        <w:lang w:val="en-US" w:eastAsia="en-US" w:bidi="ar-SA"/>
      </w:rPr>
    </w:lvl>
    <w:lvl w:ilvl="4" w:tplc="81C60850">
      <w:numFmt w:val="bullet"/>
      <w:lvlText w:val="•"/>
      <w:lvlJc w:val="left"/>
      <w:pPr>
        <w:ind w:left="4600" w:hanging="360"/>
      </w:pPr>
      <w:rPr>
        <w:rFonts w:hint="default"/>
        <w:lang w:val="en-US" w:eastAsia="en-US" w:bidi="ar-SA"/>
      </w:rPr>
    </w:lvl>
    <w:lvl w:ilvl="5" w:tplc="4ECC4D68">
      <w:numFmt w:val="bullet"/>
      <w:lvlText w:val="•"/>
      <w:lvlJc w:val="left"/>
      <w:pPr>
        <w:ind w:left="5490" w:hanging="360"/>
      </w:pPr>
      <w:rPr>
        <w:rFonts w:hint="default"/>
        <w:lang w:val="en-US" w:eastAsia="en-US" w:bidi="ar-SA"/>
      </w:rPr>
    </w:lvl>
    <w:lvl w:ilvl="6" w:tplc="17349750">
      <w:numFmt w:val="bullet"/>
      <w:lvlText w:val="•"/>
      <w:lvlJc w:val="left"/>
      <w:pPr>
        <w:ind w:left="6380" w:hanging="360"/>
      </w:pPr>
      <w:rPr>
        <w:rFonts w:hint="default"/>
        <w:lang w:val="en-US" w:eastAsia="en-US" w:bidi="ar-SA"/>
      </w:rPr>
    </w:lvl>
    <w:lvl w:ilvl="7" w:tplc="4EA813A0">
      <w:numFmt w:val="bullet"/>
      <w:lvlText w:val="•"/>
      <w:lvlJc w:val="left"/>
      <w:pPr>
        <w:ind w:left="7270" w:hanging="360"/>
      </w:pPr>
      <w:rPr>
        <w:rFonts w:hint="default"/>
        <w:lang w:val="en-US" w:eastAsia="en-US" w:bidi="ar-SA"/>
      </w:rPr>
    </w:lvl>
    <w:lvl w:ilvl="8" w:tplc="46161E80">
      <w:numFmt w:val="bullet"/>
      <w:lvlText w:val="•"/>
      <w:lvlJc w:val="left"/>
      <w:pPr>
        <w:ind w:left="8160" w:hanging="360"/>
      </w:pPr>
      <w:rPr>
        <w:rFonts w:hint="default"/>
        <w:lang w:val="en-US" w:eastAsia="en-US" w:bidi="ar-SA"/>
      </w:rPr>
    </w:lvl>
  </w:abstractNum>
  <w:abstractNum w:abstractNumId="11">
    <w:nsid w:val="18AD583C"/>
    <w:multiLevelType w:val="hybridMultilevel"/>
    <w:tmpl w:val="87568DDE"/>
    <w:lvl w:ilvl="0" w:tplc="E6C23260">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07FA40D2">
      <w:start w:val="1"/>
      <w:numFmt w:val="decimal"/>
      <w:lvlText w:val="%2."/>
      <w:lvlJc w:val="left"/>
      <w:pPr>
        <w:ind w:left="1340" w:hanging="360"/>
        <w:jc w:val="left"/>
      </w:pPr>
      <w:rPr>
        <w:rFonts w:ascii="Georgia" w:eastAsia="Georgia" w:hAnsi="Georgia" w:cs="Georgia" w:hint="default"/>
        <w:spacing w:val="-1"/>
        <w:w w:val="100"/>
        <w:sz w:val="18"/>
        <w:szCs w:val="18"/>
        <w:lang w:val="en-US" w:eastAsia="en-US" w:bidi="ar-SA"/>
      </w:rPr>
    </w:lvl>
    <w:lvl w:ilvl="2" w:tplc="0EC4D964">
      <w:numFmt w:val="bullet"/>
      <w:lvlText w:val="•"/>
      <w:lvlJc w:val="left"/>
      <w:pPr>
        <w:ind w:left="2297" w:hanging="360"/>
      </w:pPr>
      <w:rPr>
        <w:rFonts w:hint="default"/>
        <w:lang w:val="en-US" w:eastAsia="en-US" w:bidi="ar-SA"/>
      </w:rPr>
    </w:lvl>
    <w:lvl w:ilvl="3" w:tplc="91A03BCA">
      <w:numFmt w:val="bullet"/>
      <w:lvlText w:val="•"/>
      <w:lvlJc w:val="left"/>
      <w:pPr>
        <w:ind w:left="3255" w:hanging="360"/>
      </w:pPr>
      <w:rPr>
        <w:rFonts w:hint="default"/>
        <w:lang w:val="en-US" w:eastAsia="en-US" w:bidi="ar-SA"/>
      </w:rPr>
    </w:lvl>
    <w:lvl w:ilvl="4" w:tplc="2C0E8028">
      <w:numFmt w:val="bullet"/>
      <w:lvlText w:val="•"/>
      <w:lvlJc w:val="left"/>
      <w:pPr>
        <w:ind w:left="4213" w:hanging="360"/>
      </w:pPr>
      <w:rPr>
        <w:rFonts w:hint="default"/>
        <w:lang w:val="en-US" w:eastAsia="en-US" w:bidi="ar-SA"/>
      </w:rPr>
    </w:lvl>
    <w:lvl w:ilvl="5" w:tplc="EF820DA8">
      <w:numFmt w:val="bullet"/>
      <w:lvlText w:val="•"/>
      <w:lvlJc w:val="left"/>
      <w:pPr>
        <w:ind w:left="5171" w:hanging="360"/>
      </w:pPr>
      <w:rPr>
        <w:rFonts w:hint="default"/>
        <w:lang w:val="en-US" w:eastAsia="en-US" w:bidi="ar-SA"/>
      </w:rPr>
    </w:lvl>
    <w:lvl w:ilvl="6" w:tplc="5956C9AE">
      <w:numFmt w:val="bullet"/>
      <w:lvlText w:val="•"/>
      <w:lvlJc w:val="left"/>
      <w:pPr>
        <w:ind w:left="6129" w:hanging="360"/>
      </w:pPr>
      <w:rPr>
        <w:rFonts w:hint="default"/>
        <w:lang w:val="en-US" w:eastAsia="en-US" w:bidi="ar-SA"/>
      </w:rPr>
    </w:lvl>
    <w:lvl w:ilvl="7" w:tplc="A38804F0">
      <w:numFmt w:val="bullet"/>
      <w:lvlText w:val="•"/>
      <w:lvlJc w:val="left"/>
      <w:pPr>
        <w:ind w:left="7087" w:hanging="360"/>
      </w:pPr>
      <w:rPr>
        <w:rFonts w:hint="default"/>
        <w:lang w:val="en-US" w:eastAsia="en-US" w:bidi="ar-SA"/>
      </w:rPr>
    </w:lvl>
    <w:lvl w:ilvl="8" w:tplc="EC94826C">
      <w:numFmt w:val="bullet"/>
      <w:lvlText w:val="•"/>
      <w:lvlJc w:val="left"/>
      <w:pPr>
        <w:ind w:left="8045" w:hanging="360"/>
      </w:pPr>
      <w:rPr>
        <w:rFonts w:hint="default"/>
        <w:lang w:val="en-US" w:eastAsia="en-US" w:bidi="ar-SA"/>
      </w:rPr>
    </w:lvl>
  </w:abstractNum>
  <w:abstractNum w:abstractNumId="12">
    <w:nsid w:val="1AAC62EC"/>
    <w:multiLevelType w:val="hybridMultilevel"/>
    <w:tmpl w:val="A8AA0224"/>
    <w:lvl w:ilvl="0" w:tplc="7136A508">
      <w:start w:val="1"/>
      <w:numFmt w:val="decimal"/>
      <w:lvlText w:val="%1."/>
      <w:lvlJc w:val="left"/>
      <w:pPr>
        <w:ind w:left="965" w:hanging="360"/>
        <w:jc w:val="left"/>
      </w:pPr>
      <w:rPr>
        <w:rFonts w:ascii="Georgia" w:eastAsia="Georgia" w:hAnsi="Georgia" w:cs="Georgia" w:hint="default"/>
        <w:spacing w:val="-1"/>
        <w:w w:val="100"/>
        <w:sz w:val="18"/>
        <w:szCs w:val="18"/>
        <w:lang w:val="en-US" w:eastAsia="en-US" w:bidi="ar-SA"/>
      </w:rPr>
    </w:lvl>
    <w:lvl w:ilvl="1" w:tplc="C8DAD5C0">
      <w:numFmt w:val="bullet"/>
      <w:lvlText w:val="•"/>
      <w:lvlJc w:val="left"/>
      <w:pPr>
        <w:ind w:left="1858" w:hanging="360"/>
      </w:pPr>
      <w:rPr>
        <w:rFonts w:hint="default"/>
        <w:lang w:val="en-US" w:eastAsia="en-US" w:bidi="ar-SA"/>
      </w:rPr>
    </w:lvl>
    <w:lvl w:ilvl="2" w:tplc="CDBAE3B4">
      <w:numFmt w:val="bullet"/>
      <w:lvlText w:val="•"/>
      <w:lvlJc w:val="left"/>
      <w:pPr>
        <w:ind w:left="2756" w:hanging="360"/>
      </w:pPr>
      <w:rPr>
        <w:rFonts w:hint="default"/>
        <w:lang w:val="en-US" w:eastAsia="en-US" w:bidi="ar-SA"/>
      </w:rPr>
    </w:lvl>
    <w:lvl w:ilvl="3" w:tplc="07EA1A16">
      <w:numFmt w:val="bullet"/>
      <w:lvlText w:val="•"/>
      <w:lvlJc w:val="left"/>
      <w:pPr>
        <w:ind w:left="3654" w:hanging="360"/>
      </w:pPr>
      <w:rPr>
        <w:rFonts w:hint="default"/>
        <w:lang w:val="en-US" w:eastAsia="en-US" w:bidi="ar-SA"/>
      </w:rPr>
    </w:lvl>
    <w:lvl w:ilvl="4" w:tplc="2A56988A">
      <w:numFmt w:val="bullet"/>
      <w:lvlText w:val="•"/>
      <w:lvlJc w:val="left"/>
      <w:pPr>
        <w:ind w:left="4552" w:hanging="360"/>
      </w:pPr>
      <w:rPr>
        <w:rFonts w:hint="default"/>
        <w:lang w:val="en-US" w:eastAsia="en-US" w:bidi="ar-SA"/>
      </w:rPr>
    </w:lvl>
    <w:lvl w:ilvl="5" w:tplc="7E18034C">
      <w:numFmt w:val="bullet"/>
      <w:lvlText w:val="•"/>
      <w:lvlJc w:val="left"/>
      <w:pPr>
        <w:ind w:left="5450" w:hanging="360"/>
      </w:pPr>
      <w:rPr>
        <w:rFonts w:hint="default"/>
        <w:lang w:val="en-US" w:eastAsia="en-US" w:bidi="ar-SA"/>
      </w:rPr>
    </w:lvl>
    <w:lvl w:ilvl="6" w:tplc="E54661A0">
      <w:numFmt w:val="bullet"/>
      <w:lvlText w:val="•"/>
      <w:lvlJc w:val="left"/>
      <w:pPr>
        <w:ind w:left="6348" w:hanging="360"/>
      </w:pPr>
      <w:rPr>
        <w:rFonts w:hint="default"/>
        <w:lang w:val="en-US" w:eastAsia="en-US" w:bidi="ar-SA"/>
      </w:rPr>
    </w:lvl>
    <w:lvl w:ilvl="7" w:tplc="8E0041C6">
      <w:numFmt w:val="bullet"/>
      <w:lvlText w:val="•"/>
      <w:lvlJc w:val="left"/>
      <w:pPr>
        <w:ind w:left="7246" w:hanging="360"/>
      </w:pPr>
      <w:rPr>
        <w:rFonts w:hint="default"/>
        <w:lang w:val="en-US" w:eastAsia="en-US" w:bidi="ar-SA"/>
      </w:rPr>
    </w:lvl>
    <w:lvl w:ilvl="8" w:tplc="C540BBB0">
      <w:numFmt w:val="bullet"/>
      <w:lvlText w:val="•"/>
      <w:lvlJc w:val="left"/>
      <w:pPr>
        <w:ind w:left="8144" w:hanging="360"/>
      </w:pPr>
      <w:rPr>
        <w:rFonts w:hint="default"/>
        <w:lang w:val="en-US" w:eastAsia="en-US" w:bidi="ar-SA"/>
      </w:rPr>
    </w:lvl>
  </w:abstractNum>
  <w:abstractNum w:abstractNumId="13">
    <w:nsid w:val="1B315F21"/>
    <w:multiLevelType w:val="hybridMultilevel"/>
    <w:tmpl w:val="5B288C6E"/>
    <w:lvl w:ilvl="0" w:tplc="BDE6C6D6">
      <w:start w:val="1"/>
      <w:numFmt w:val="decimal"/>
      <w:lvlText w:val="%1."/>
      <w:lvlJc w:val="left"/>
      <w:pPr>
        <w:ind w:left="943" w:hanging="356"/>
        <w:jc w:val="left"/>
      </w:pPr>
      <w:rPr>
        <w:rFonts w:ascii="Georgia" w:eastAsia="Georgia" w:hAnsi="Georgia" w:cs="Georgia" w:hint="default"/>
        <w:spacing w:val="-1"/>
        <w:w w:val="100"/>
        <w:sz w:val="18"/>
        <w:szCs w:val="18"/>
        <w:lang w:val="en-US" w:eastAsia="en-US" w:bidi="ar-SA"/>
      </w:rPr>
    </w:lvl>
    <w:lvl w:ilvl="1" w:tplc="9182D02C">
      <w:numFmt w:val="bullet"/>
      <w:lvlText w:val="•"/>
      <w:lvlJc w:val="left"/>
      <w:pPr>
        <w:ind w:left="1794" w:hanging="356"/>
      </w:pPr>
      <w:rPr>
        <w:rFonts w:hint="default"/>
        <w:lang w:val="en-US" w:eastAsia="en-US" w:bidi="ar-SA"/>
      </w:rPr>
    </w:lvl>
    <w:lvl w:ilvl="2" w:tplc="B07612CE">
      <w:numFmt w:val="bullet"/>
      <w:lvlText w:val="•"/>
      <w:lvlJc w:val="left"/>
      <w:pPr>
        <w:ind w:left="2648" w:hanging="356"/>
      </w:pPr>
      <w:rPr>
        <w:rFonts w:hint="default"/>
        <w:lang w:val="en-US" w:eastAsia="en-US" w:bidi="ar-SA"/>
      </w:rPr>
    </w:lvl>
    <w:lvl w:ilvl="3" w:tplc="AE72CF12">
      <w:numFmt w:val="bullet"/>
      <w:lvlText w:val="•"/>
      <w:lvlJc w:val="left"/>
      <w:pPr>
        <w:ind w:left="3502" w:hanging="356"/>
      </w:pPr>
      <w:rPr>
        <w:rFonts w:hint="default"/>
        <w:lang w:val="en-US" w:eastAsia="en-US" w:bidi="ar-SA"/>
      </w:rPr>
    </w:lvl>
    <w:lvl w:ilvl="4" w:tplc="8676E002">
      <w:numFmt w:val="bullet"/>
      <w:lvlText w:val="•"/>
      <w:lvlJc w:val="left"/>
      <w:pPr>
        <w:ind w:left="4356" w:hanging="356"/>
      </w:pPr>
      <w:rPr>
        <w:rFonts w:hint="default"/>
        <w:lang w:val="en-US" w:eastAsia="en-US" w:bidi="ar-SA"/>
      </w:rPr>
    </w:lvl>
    <w:lvl w:ilvl="5" w:tplc="66D6AA7E">
      <w:numFmt w:val="bullet"/>
      <w:lvlText w:val="•"/>
      <w:lvlJc w:val="left"/>
      <w:pPr>
        <w:ind w:left="5210" w:hanging="356"/>
      </w:pPr>
      <w:rPr>
        <w:rFonts w:hint="default"/>
        <w:lang w:val="en-US" w:eastAsia="en-US" w:bidi="ar-SA"/>
      </w:rPr>
    </w:lvl>
    <w:lvl w:ilvl="6" w:tplc="0EEA7116">
      <w:numFmt w:val="bullet"/>
      <w:lvlText w:val="•"/>
      <w:lvlJc w:val="left"/>
      <w:pPr>
        <w:ind w:left="6064" w:hanging="356"/>
      </w:pPr>
      <w:rPr>
        <w:rFonts w:hint="default"/>
        <w:lang w:val="en-US" w:eastAsia="en-US" w:bidi="ar-SA"/>
      </w:rPr>
    </w:lvl>
    <w:lvl w:ilvl="7" w:tplc="DC484CA4">
      <w:numFmt w:val="bullet"/>
      <w:lvlText w:val="•"/>
      <w:lvlJc w:val="left"/>
      <w:pPr>
        <w:ind w:left="6918" w:hanging="356"/>
      </w:pPr>
      <w:rPr>
        <w:rFonts w:hint="default"/>
        <w:lang w:val="en-US" w:eastAsia="en-US" w:bidi="ar-SA"/>
      </w:rPr>
    </w:lvl>
    <w:lvl w:ilvl="8" w:tplc="B150BE1C">
      <w:numFmt w:val="bullet"/>
      <w:lvlText w:val="•"/>
      <w:lvlJc w:val="left"/>
      <w:pPr>
        <w:ind w:left="7772" w:hanging="356"/>
      </w:pPr>
      <w:rPr>
        <w:rFonts w:hint="default"/>
        <w:lang w:val="en-US" w:eastAsia="en-US" w:bidi="ar-SA"/>
      </w:rPr>
    </w:lvl>
  </w:abstractNum>
  <w:abstractNum w:abstractNumId="14">
    <w:nsid w:val="1B3B5F53"/>
    <w:multiLevelType w:val="hybridMultilevel"/>
    <w:tmpl w:val="5C8C000E"/>
    <w:lvl w:ilvl="0" w:tplc="7C3A3278">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6B1C850C">
      <w:numFmt w:val="bullet"/>
      <w:lvlText w:val="•"/>
      <w:lvlJc w:val="left"/>
      <w:pPr>
        <w:ind w:left="1898" w:hanging="360"/>
      </w:pPr>
      <w:rPr>
        <w:rFonts w:hint="default"/>
        <w:lang w:val="en-US" w:eastAsia="en-US" w:bidi="ar-SA"/>
      </w:rPr>
    </w:lvl>
    <w:lvl w:ilvl="2" w:tplc="B03C9D2C">
      <w:numFmt w:val="bullet"/>
      <w:lvlText w:val="•"/>
      <w:lvlJc w:val="left"/>
      <w:pPr>
        <w:ind w:left="2776" w:hanging="360"/>
      </w:pPr>
      <w:rPr>
        <w:rFonts w:hint="default"/>
        <w:lang w:val="en-US" w:eastAsia="en-US" w:bidi="ar-SA"/>
      </w:rPr>
    </w:lvl>
    <w:lvl w:ilvl="3" w:tplc="15A25DAA">
      <w:numFmt w:val="bullet"/>
      <w:lvlText w:val="•"/>
      <w:lvlJc w:val="left"/>
      <w:pPr>
        <w:ind w:left="3654" w:hanging="360"/>
      </w:pPr>
      <w:rPr>
        <w:rFonts w:hint="default"/>
        <w:lang w:val="en-US" w:eastAsia="en-US" w:bidi="ar-SA"/>
      </w:rPr>
    </w:lvl>
    <w:lvl w:ilvl="4" w:tplc="B1545AE0">
      <w:numFmt w:val="bullet"/>
      <w:lvlText w:val="•"/>
      <w:lvlJc w:val="left"/>
      <w:pPr>
        <w:ind w:left="4532" w:hanging="360"/>
      </w:pPr>
      <w:rPr>
        <w:rFonts w:hint="default"/>
        <w:lang w:val="en-US" w:eastAsia="en-US" w:bidi="ar-SA"/>
      </w:rPr>
    </w:lvl>
    <w:lvl w:ilvl="5" w:tplc="DB56EF1C">
      <w:numFmt w:val="bullet"/>
      <w:lvlText w:val="•"/>
      <w:lvlJc w:val="left"/>
      <w:pPr>
        <w:ind w:left="5410" w:hanging="360"/>
      </w:pPr>
      <w:rPr>
        <w:rFonts w:hint="default"/>
        <w:lang w:val="en-US" w:eastAsia="en-US" w:bidi="ar-SA"/>
      </w:rPr>
    </w:lvl>
    <w:lvl w:ilvl="6" w:tplc="B45E15C8">
      <w:numFmt w:val="bullet"/>
      <w:lvlText w:val="•"/>
      <w:lvlJc w:val="left"/>
      <w:pPr>
        <w:ind w:left="6288" w:hanging="360"/>
      </w:pPr>
      <w:rPr>
        <w:rFonts w:hint="default"/>
        <w:lang w:val="en-US" w:eastAsia="en-US" w:bidi="ar-SA"/>
      </w:rPr>
    </w:lvl>
    <w:lvl w:ilvl="7" w:tplc="EE92F75A">
      <w:numFmt w:val="bullet"/>
      <w:lvlText w:val="•"/>
      <w:lvlJc w:val="left"/>
      <w:pPr>
        <w:ind w:left="7166" w:hanging="360"/>
      </w:pPr>
      <w:rPr>
        <w:rFonts w:hint="default"/>
        <w:lang w:val="en-US" w:eastAsia="en-US" w:bidi="ar-SA"/>
      </w:rPr>
    </w:lvl>
    <w:lvl w:ilvl="8" w:tplc="BC465AEE">
      <w:numFmt w:val="bullet"/>
      <w:lvlText w:val="•"/>
      <w:lvlJc w:val="left"/>
      <w:pPr>
        <w:ind w:left="8044" w:hanging="360"/>
      </w:pPr>
      <w:rPr>
        <w:rFonts w:hint="default"/>
        <w:lang w:val="en-US" w:eastAsia="en-US" w:bidi="ar-SA"/>
      </w:rPr>
    </w:lvl>
  </w:abstractNum>
  <w:abstractNum w:abstractNumId="15">
    <w:nsid w:val="1C2618C7"/>
    <w:multiLevelType w:val="hybridMultilevel"/>
    <w:tmpl w:val="5FC8FC82"/>
    <w:lvl w:ilvl="0" w:tplc="C7E67428">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B248FBBC">
      <w:numFmt w:val="bullet"/>
      <w:lvlText w:val="•"/>
      <w:lvlJc w:val="left"/>
      <w:pPr>
        <w:ind w:left="1932" w:hanging="360"/>
      </w:pPr>
      <w:rPr>
        <w:rFonts w:hint="default"/>
        <w:lang w:val="en-US" w:eastAsia="en-US" w:bidi="ar-SA"/>
      </w:rPr>
    </w:lvl>
    <w:lvl w:ilvl="2" w:tplc="0CD0CB94">
      <w:numFmt w:val="bullet"/>
      <w:lvlText w:val="•"/>
      <w:lvlJc w:val="left"/>
      <w:pPr>
        <w:ind w:left="2844" w:hanging="360"/>
      </w:pPr>
      <w:rPr>
        <w:rFonts w:hint="default"/>
        <w:lang w:val="en-US" w:eastAsia="en-US" w:bidi="ar-SA"/>
      </w:rPr>
    </w:lvl>
    <w:lvl w:ilvl="3" w:tplc="794E3540">
      <w:numFmt w:val="bullet"/>
      <w:lvlText w:val="•"/>
      <w:lvlJc w:val="left"/>
      <w:pPr>
        <w:ind w:left="3756" w:hanging="360"/>
      </w:pPr>
      <w:rPr>
        <w:rFonts w:hint="default"/>
        <w:lang w:val="en-US" w:eastAsia="en-US" w:bidi="ar-SA"/>
      </w:rPr>
    </w:lvl>
    <w:lvl w:ilvl="4" w:tplc="25C66992">
      <w:numFmt w:val="bullet"/>
      <w:lvlText w:val="•"/>
      <w:lvlJc w:val="left"/>
      <w:pPr>
        <w:ind w:left="4668" w:hanging="360"/>
      </w:pPr>
      <w:rPr>
        <w:rFonts w:hint="default"/>
        <w:lang w:val="en-US" w:eastAsia="en-US" w:bidi="ar-SA"/>
      </w:rPr>
    </w:lvl>
    <w:lvl w:ilvl="5" w:tplc="5E6AA5D0">
      <w:numFmt w:val="bullet"/>
      <w:lvlText w:val="•"/>
      <w:lvlJc w:val="left"/>
      <w:pPr>
        <w:ind w:left="5580" w:hanging="360"/>
      </w:pPr>
      <w:rPr>
        <w:rFonts w:hint="default"/>
        <w:lang w:val="en-US" w:eastAsia="en-US" w:bidi="ar-SA"/>
      </w:rPr>
    </w:lvl>
    <w:lvl w:ilvl="6" w:tplc="9D706A2E">
      <w:numFmt w:val="bullet"/>
      <w:lvlText w:val="•"/>
      <w:lvlJc w:val="left"/>
      <w:pPr>
        <w:ind w:left="6492" w:hanging="360"/>
      </w:pPr>
      <w:rPr>
        <w:rFonts w:hint="default"/>
        <w:lang w:val="en-US" w:eastAsia="en-US" w:bidi="ar-SA"/>
      </w:rPr>
    </w:lvl>
    <w:lvl w:ilvl="7" w:tplc="FE7C95E8">
      <w:numFmt w:val="bullet"/>
      <w:lvlText w:val="•"/>
      <w:lvlJc w:val="left"/>
      <w:pPr>
        <w:ind w:left="7404" w:hanging="360"/>
      </w:pPr>
      <w:rPr>
        <w:rFonts w:hint="default"/>
        <w:lang w:val="en-US" w:eastAsia="en-US" w:bidi="ar-SA"/>
      </w:rPr>
    </w:lvl>
    <w:lvl w:ilvl="8" w:tplc="838E48F4">
      <w:numFmt w:val="bullet"/>
      <w:lvlText w:val="•"/>
      <w:lvlJc w:val="left"/>
      <w:pPr>
        <w:ind w:left="8316" w:hanging="360"/>
      </w:pPr>
      <w:rPr>
        <w:rFonts w:hint="default"/>
        <w:lang w:val="en-US" w:eastAsia="en-US" w:bidi="ar-SA"/>
      </w:rPr>
    </w:lvl>
  </w:abstractNum>
  <w:abstractNum w:abstractNumId="16">
    <w:nsid w:val="1D464AD2"/>
    <w:multiLevelType w:val="hybridMultilevel"/>
    <w:tmpl w:val="1E203438"/>
    <w:lvl w:ilvl="0" w:tplc="AB8C9352">
      <w:start w:val="1"/>
      <w:numFmt w:val="decimal"/>
      <w:lvlText w:val="%1."/>
      <w:lvlJc w:val="left"/>
      <w:pPr>
        <w:ind w:left="1085" w:hanging="360"/>
        <w:jc w:val="left"/>
      </w:pPr>
      <w:rPr>
        <w:rFonts w:ascii="Georgia" w:eastAsia="Georgia" w:hAnsi="Georgia" w:cs="Georgia" w:hint="default"/>
        <w:spacing w:val="-1"/>
        <w:w w:val="100"/>
        <w:sz w:val="18"/>
        <w:szCs w:val="18"/>
        <w:lang w:val="en-US" w:eastAsia="en-US" w:bidi="ar-SA"/>
      </w:rPr>
    </w:lvl>
    <w:lvl w:ilvl="1" w:tplc="3790ED08">
      <w:numFmt w:val="bullet"/>
      <w:lvlText w:val="•"/>
      <w:lvlJc w:val="left"/>
      <w:pPr>
        <w:ind w:left="1964" w:hanging="360"/>
      </w:pPr>
      <w:rPr>
        <w:rFonts w:hint="default"/>
        <w:lang w:val="en-US" w:eastAsia="en-US" w:bidi="ar-SA"/>
      </w:rPr>
    </w:lvl>
    <w:lvl w:ilvl="2" w:tplc="CC56A22A">
      <w:numFmt w:val="bullet"/>
      <w:lvlText w:val="•"/>
      <w:lvlJc w:val="left"/>
      <w:pPr>
        <w:ind w:left="2848" w:hanging="360"/>
      </w:pPr>
      <w:rPr>
        <w:rFonts w:hint="default"/>
        <w:lang w:val="en-US" w:eastAsia="en-US" w:bidi="ar-SA"/>
      </w:rPr>
    </w:lvl>
    <w:lvl w:ilvl="3" w:tplc="8ED60946">
      <w:numFmt w:val="bullet"/>
      <w:lvlText w:val="•"/>
      <w:lvlJc w:val="left"/>
      <w:pPr>
        <w:ind w:left="3732" w:hanging="360"/>
      </w:pPr>
      <w:rPr>
        <w:rFonts w:hint="default"/>
        <w:lang w:val="en-US" w:eastAsia="en-US" w:bidi="ar-SA"/>
      </w:rPr>
    </w:lvl>
    <w:lvl w:ilvl="4" w:tplc="062AE8C0">
      <w:numFmt w:val="bullet"/>
      <w:lvlText w:val="•"/>
      <w:lvlJc w:val="left"/>
      <w:pPr>
        <w:ind w:left="4616" w:hanging="360"/>
      </w:pPr>
      <w:rPr>
        <w:rFonts w:hint="default"/>
        <w:lang w:val="en-US" w:eastAsia="en-US" w:bidi="ar-SA"/>
      </w:rPr>
    </w:lvl>
    <w:lvl w:ilvl="5" w:tplc="AA42341C">
      <w:numFmt w:val="bullet"/>
      <w:lvlText w:val="•"/>
      <w:lvlJc w:val="left"/>
      <w:pPr>
        <w:ind w:left="5500" w:hanging="360"/>
      </w:pPr>
      <w:rPr>
        <w:rFonts w:hint="default"/>
        <w:lang w:val="en-US" w:eastAsia="en-US" w:bidi="ar-SA"/>
      </w:rPr>
    </w:lvl>
    <w:lvl w:ilvl="6" w:tplc="9912AD34">
      <w:numFmt w:val="bullet"/>
      <w:lvlText w:val="•"/>
      <w:lvlJc w:val="left"/>
      <w:pPr>
        <w:ind w:left="6384" w:hanging="360"/>
      </w:pPr>
      <w:rPr>
        <w:rFonts w:hint="default"/>
        <w:lang w:val="en-US" w:eastAsia="en-US" w:bidi="ar-SA"/>
      </w:rPr>
    </w:lvl>
    <w:lvl w:ilvl="7" w:tplc="1DCEAF6A">
      <w:numFmt w:val="bullet"/>
      <w:lvlText w:val="•"/>
      <w:lvlJc w:val="left"/>
      <w:pPr>
        <w:ind w:left="7268" w:hanging="360"/>
      </w:pPr>
      <w:rPr>
        <w:rFonts w:hint="default"/>
        <w:lang w:val="en-US" w:eastAsia="en-US" w:bidi="ar-SA"/>
      </w:rPr>
    </w:lvl>
    <w:lvl w:ilvl="8" w:tplc="08142F1A">
      <w:numFmt w:val="bullet"/>
      <w:lvlText w:val="•"/>
      <w:lvlJc w:val="left"/>
      <w:pPr>
        <w:ind w:left="8152" w:hanging="360"/>
      </w:pPr>
      <w:rPr>
        <w:rFonts w:hint="default"/>
        <w:lang w:val="en-US" w:eastAsia="en-US" w:bidi="ar-SA"/>
      </w:rPr>
    </w:lvl>
  </w:abstractNum>
  <w:abstractNum w:abstractNumId="17">
    <w:nsid w:val="1DF9160F"/>
    <w:multiLevelType w:val="hybridMultilevel"/>
    <w:tmpl w:val="ED5C8650"/>
    <w:lvl w:ilvl="0" w:tplc="5290ECA0">
      <w:numFmt w:val="bullet"/>
      <w:lvlText w:val="•"/>
      <w:lvlJc w:val="left"/>
      <w:pPr>
        <w:ind w:left="1378" w:hanging="344"/>
      </w:pPr>
      <w:rPr>
        <w:rFonts w:ascii="Verdana" w:eastAsia="Verdana" w:hAnsi="Verdana" w:cs="Verdana" w:hint="default"/>
        <w:w w:val="100"/>
        <w:sz w:val="18"/>
        <w:szCs w:val="18"/>
        <w:lang w:val="en-US" w:eastAsia="en-US" w:bidi="ar-SA"/>
      </w:rPr>
    </w:lvl>
    <w:lvl w:ilvl="1" w:tplc="76CE388A">
      <w:numFmt w:val="bullet"/>
      <w:lvlText w:val="•"/>
      <w:lvlJc w:val="left"/>
      <w:pPr>
        <w:ind w:left="2236" w:hanging="344"/>
      </w:pPr>
      <w:rPr>
        <w:rFonts w:hint="default"/>
        <w:lang w:val="en-US" w:eastAsia="en-US" w:bidi="ar-SA"/>
      </w:rPr>
    </w:lvl>
    <w:lvl w:ilvl="2" w:tplc="900A58FE">
      <w:numFmt w:val="bullet"/>
      <w:lvlText w:val="•"/>
      <w:lvlJc w:val="left"/>
      <w:pPr>
        <w:ind w:left="3092" w:hanging="344"/>
      </w:pPr>
      <w:rPr>
        <w:rFonts w:hint="default"/>
        <w:lang w:val="en-US" w:eastAsia="en-US" w:bidi="ar-SA"/>
      </w:rPr>
    </w:lvl>
    <w:lvl w:ilvl="3" w:tplc="80968BFA">
      <w:numFmt w:val="bullet"/>
      <w:lvlText w:val="•"/>
      <w:lvlJc w:val="left"/>
      <w:pPr>
        <w:ind w:left="3948" w:hanging="344"/>
      </w:pPr>
      <w:rPr>
        <w:rFonts w:hint="default"/>
        <w:lang w:val="en-US" w:eastAsia="en-US" w:bidi="ar-SA"/>
      </w:rPr>
    </w:lvl>
    <w:lvl w:ilvl="4" w:tplc="9528A484">
      <w:numFmt w:val="bullet"/>
      <w:lvlText w:val="•"/>
      <w:lvlJc w:val="left"/>
      <w:pPr>
        <w:ind w:left="4804" w:hanging="344"/>
      </w:pPr>
      <w:rPr>
        <w:rFonts w:hint="default"/>
        <w:lang w:val="en-US" w:eastAsia="en-US" w:bidi="ar-SA"/>
      </w:rPr>
    </w:lvl>
    <w:lvl w:ilvl="5" w:tplc="E3188C04">
      <w:numFmt w:val="bullet"/>
      <w:lvlText w:val="•"/>
      <w:lvlJc w:val="left"/>
      <w:pPr>
        <w:ind w:left="5660" w:hanging="344"/>
      </w:pPr>
      <w:rPr>
        <w:rFonts w:hint="default"/>
        <w:lang w:val="en-US" w:eastAsia="en-US" w:bidi="ar-SA"/>
      </w:rPr>
    </w:lvl>
    <w:lvl w:ilvl="6" w:tplc="17AC7370">
      <w:numFmt w:val="bullet"/>
      <w:lvlText w:val="•"/>
      <w:lvlJc w:val="left"/>
      <w:pPr>
        <w:ind w:left="6516" w:hanging="344"/>
      </w:pPr>
      <w:rPr>
        <w:rFonts w:hint="default"/>
        <w:lang w:val="en-US" w:eastAsia="en-US" w:bidi="ar-SA"/>
      </w:rPr>
    </w:lvl>
    <w:lvl w:ilvl="7" w:tplc="FA7E66D6">
      <w:numFmt w:val="bullet"/>
      <w:lvlText w:val="•"/>
      <w:lvlJc w:val="left"/>
      <w:pPr>
        <w:ind w:left="7372" w:hanging="344"/>
      </w:pPr>
      <w:rPr>
        <w:rFonts w:hint="default"/>
        <w:lang w:val="en-US" w:eastAsia="en-US" w:bidi="ar-SA"/>
      </w:rPr>
    </w:lvl>
    <w:lvl w:ilvl="8" w:tplc="8E68BBB4">
      <w:numFmt w:val="bullet"/>
      <w:lvlText w:val="•"/>
      <w:lvlJc w:val="left"/>
      <w:pPr>
        <w:ind w:left="8228" w:hanging="344"/>
      </w:pPr>
      <w:rPr>
        <w:rFonts w:hint="default"/>
        <w:lang w:val="en-US" w:eastAsia="en-US" w:bidi="ar-SA"/>
      </w:rPr>
    </w:lvl>
  </w:abstractNum>
  <w:abstractNum w:abstractNumId="18">
    <w:nsid w:val="21F311E7"/>
    <w:multiLevelType w:val="hybridMultilevel"/>
    <w:tmpl w:val="0AC48668"/>
    <w:lvl w:ilvl="0" w:tplc="BD5050A4">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33FA615E">
      <w:numFmt w:val="bullet"/>
      <w:lvlText w:val="•"/>
      <w:lvlJc w:val="left"/>
      <w:pPr>
        <w:ind w:left="1932" w:hanging="360"/>
      </w:pPr>
      <w:rPr>
        <w:rFonts w:hint="default"/>
        <w:lang w:val="en-US" w:eastAsia="en-US" w:bidi="ar-SA"/>
      </w:rPr>
    </w:lvl>
    <w:lvl w:ilvl="2" w:tplc="B26A1E70">
      <w:numFmt w:val="bullet"/>
      <w:lvlText w:val="•"/>
      <w:lvlJc w:val="left"/>
      <w:pPr>
        <w:ind w:left="2844" w:hanging="360"/>
      </w:pPr>
      <w:rPr>
        <w:rFonts w:hint="default"/>
        <w:lang w:val="en-US" w:eastAsia="en-US" w:bidi="ar-SA"/>
      </w:rPr>
    </w:lvl>
    <w:lvl w:ilvl="3" w:tplc="33A24654">
      <w:numFmt w:val="bullet"/>
      <w:lvlText w:val="•"/>
      <w:lvlJc w:val="left"/>
      <w:pPr>
        <w:ind w:left="3756" w:hanging="360"/>
      </w:pPr>
      <w:rPr>
        <w:rFonts w:hint="default"/>
        <w:lang w:val="en-US" w:eastAsia="en-US" w:bidi="ar-SA"/>
      </w:rPr>
    </w:lvl>
    <w:lvl w:ilvl="4" w:tplc="7DBC254A">
      <w:numFmt w:val="bullet"/>
      <w:lvlText w:val="•"/>
      <w:lvlJc w:val="left"/>
      <w:pPr>
        <w:ind w:left="4668" w:hanging="360"/>
      </w:pPr>
      <w:rPr>
        <w:rFonts w:hint="default"/>
        <w:lang w:val="en-US" w:eastAsia="en-US" w:bidi="ar-SA"/>
      </w:rPr>
    </w:lvl>
    <w:lvl w:ilvl="5" w:tplc="FC7E2C64">
      <w:numFmt w:val="bullet"/>
      <w:lvlText w:val="•"/>
      <w:lvlJc w:val="left"/>
      <w:pPr>
        <w:ind w:left="5580" w:hanging="360"/>
      </w:pPr>
      <w:rPr>
        <w:rFonts w:hint="default"/>
        <w:lang w:val="en-US" w:eastAsia="en-US" w:bidi="ar-SA"/>
      </w:rPr>
    </w:lvl>
    <w:lvl w:ilvl="6" w:tplc="6FE4EB70">
      <w:numFmt w:val="bullet"/>
      <w:lvlText w:val="•"/>
      <w:lvlJc w:val="left"/>
      <w:pPr>
        <w:ind w:left="6492" w:hanging="360"/>
      </w:pPr>
      <w:rPr>
        <w:rFonts w:hint="default"/>
        <w:lang w:val="en-US" w:eastAsia="en-US" w:bidi="ar-SA"/>
      </w:rPr>
    </w:lvl>
    <w:lvl w:ilvl="7" w:tplc="E3FCE56C">
      <w:numFmt w:val="bullet"/>
      <w:lvlText w:val="•"/>
      <w:lvlJc w:val="left"/>
      <w:pPr>
        <w:ind w:left="7404" w:hanging="360"/>
      </w:pPr>
      <w:rPr>
        <w:rFonts w:hint="default"/>
        <w:lang w:val="en-US" w:eastAsia="en-US" w:bidi="ar-SA"/>
      </w:rPr>
    </w:lvl>
    <w:lvl w:ilvl="8" w:tplc="218C69C2">
      <w:numFmt w:val="bullet"/>
      <w:lvlText w:val="•"/>
      <w:lvlJc w:val="left"/>
      <w:pPr>
        <w:ind w:left="8316" w:hanging="360"/>
      </w:pPr>
      <w:rPr>
        <w:rFonts w:hint="default"/>
        <w:lang w:val="en-US" w:eastAsia="en-US" w:bidi="ar-SA"/>
      </w:rPr>
    </w:lvl>
  </w:abstractNum>
  <w:abstractNum w:abstractNumId="19">
    <w:nsid w:val="224575DA"/>
    <w:multiLevelType w:val="hybridMultilevel"/>
    <w:tmpl w:val="1522FCE0"/>
    <w:lvl w:ilvl="0" w:tplc="DA5450A6">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5EF8CA76">
      <w:numFmt w:val="bullet"/>
      <w:lvlText w:val="•"/>
      <w:lvlJc w:val="left"/>
      <w:pPr>
        <w:ind w:left="1960" w:hanging="360"/>
      </w:pPr>
      <w:rPr>
        <w:rFonts w:hint="default"/>
        <w:lang w:val="en-US" w:eastAsia="en-US" w:bidi="ar-SA"/>
      </w:rPr>
    </w:lvl>
    <w:lvl w:ilvl="2" w:tplc="89CA8C3E">
      <w:numFmt w:val="bullet"/>
      <w:lvlText w:val="•"/>
      <w:lvlJc w:val="left"/>
      <w:pPr>
        <w:ind w:left="2900" w:hanging="360"/>
      </w:pPr>
      <w:rPr>
        <w:rFonts w:hint="default"/>
        <w:lang w:val="en-US" w:eastAsia="en-US" w:bidi="ar-SA"/>
      </w:rPr>
    </w:lvl>
    <w:lvl w:ilvl="3" w:tplc="BA443E36">
      <w:numFmt w:val="bullet"/>
      <w:lvlText w:val="•"/>
      <w:lvlJc w:val="left"/>
      <w:pPr>
        <w:ind w:left="3840" w:hanging="360"/>
      </w:pPr>
      <w:rPr>
        <w:rFonts w:hint="default"/>
        <w:lang w:val="en-US" w:eastAsia="en-US" w:bidi="ar-SA"/>
      </w:rPr>
    </w:lvl>
    <w:lvl w:ilvl="4" w:tplc="0EEA9008">
      <w:numFmt w:val="bullet"/>
      <w:lvlText w:val="•"/>
      <w:lvlJc w:val="left"/>
      <w:pPr>
        <w:ind w:left="4780" w:hanging="360"/>
      </w:pPr>
      <w:rPr>
        <w:rFonts w:hint="default"/>
        <w:lang w:val="en-US" w:eastAsia="en-US" w:bidi="ar-SA"/>
      </w:rPr>
    </w:lvl>
    <w:lvl w:ilvl="5" w:tplc="FA46D0E0">
      <w:numFmt w:val="bullet"/>
      <w:lvlText w:val="•"/>
      <w:lvlJc w:val="left"/>
      <w:pPr>
        <w:ind w:left="5720" w:hanging="360"/>
      </w:pPr>
      <w:rPr>
        <w:rFonts w:hint="default"/>
        <w:lang w:val="en-US" w:eastAsia="en-US" w:bidi="ar-SA"/>
      </w:rPr>
    </w:lvl>
    <w:lvl w:ilvl="6" w:tplc="A0962498">
      <w:numFmt w:val="bullet"/>
      <w:lvlText w:val="•"/>
      <w:lvlJc w:val="left"/>
      <w:pPr>
        <w:ind w:left="6660" w:hanging="360"/>
      </w:pPr>
      <w:rPr>
        <w:rFonts w:hint="default"/>
        <w:lang w:val="en-US" w:eastAsia="en-US" w:bidi="ar-SA"/>
      </w:rPr>
    </w:lvl>
    <w:lvl w:ilvl="7" w:tplc="2CDE875C">
      <w:numFmt w:val="bullet"/>
      <w:lvlText w:val="•"/>
      <w:lvlJc w:val="left"/>
      <w:pPr>
        <w:ind w:left="7600" w:hanging="360"/>
      </w:pPr>
      <w:rPr>
        <w:rFonts w:hint="default"/>
        <w:lang w:val="en-US" w:eastAsia="en-US" w:bidi="ar-SA"/>
      </w:rPr>
    </w:lvl>
    <w:lvl w:ilvl="8" w:tplc="3AD454DA">
      <w:numFmt w:val="bullet"/>
      <w:lvlText w:val="•"/>
      <w:lvlJc w:val="left"/>
      <w:pPr>
        <w:ind w:left="8540" w:hanging="360"/>
      </w:pPr>
      <w:rPr>
        <w:rFonts w:hint="default"/>
        <w:lang w:val="en-US" w:eastAsia="en-US" w:bidi="ar-SA"/>
      </w:rPr>
    </w:lvl>
  </w:abstractNum>
  <w:abstractNum w:abstractNumId="20">
    <w:nsid w:val="225F43C9"/>
    <w:multiLevelType w:val="hybridMultilevel"/>
    <w:tmpl w:val="7B946F84"/>
    <w:lvl w:ilvl="0" w:tplc="910E3366">
      <w:start w:val="1"/>
      <w:numFmt w:val="decimal"/>
      <w:lvlText w:val="%1."/>
      <w:lvlJc w:val="left"/>
      <w:pPr>
        <w:ind w:left="1181" w:hanging="360"/>
        <w:jc w:val="left"/>
      </w:pPr>
      <w:rPr>
        <w:rFonts w:ascii="Georgia" w:eastAsia="Georgia" w:hAnsi="Georgia" w:cs="Georgia" w:hint="default"/>
        <w:spacing w:val="-1"/>
        <w:w w:val="100"/>
        <w:sz w:val="18"/>
        <w:szCs w:val="18"/>
        <w:lang w:val="en-US" w:eastAsia="en-US" w:bidi="ar-SA"/>
      </w:rPr>
    </w:lvl>
    <w:lvl w:ilvl="1" w:tplc="1AA8F52C">
      <w:numFmt w:val="bullet"/>
      <w:lvlText w:val="•"/>
      <w:lvlJc w:val="left"/>
      <w:pPr>
        <w:ind w:left="2056" w:hanging="360"/>
      </w:pPr>
      <w:rPr>
        <w:rFonts w:hint="default"/>
        <w:lang w:val="en-US" w:eastAsia="en-US" w:bidi="ar-SA"/>
      </w:rPr>
    </w:lvl>
    <w:lvl w:ilvl="2" w:tplc="5F56D0F8">
      <w:numFmt w:val="bullet"/>
      <w:lvlText w:val="•"/>
      <w:lvlJc w:val="left"/>
      <w:pPr>
        <w:ind w:left="2932" w:hanging="360"/>
      </w:pPr>
      <w:rPr>
        <w:rFonts w:hint="default"/>
        <w:lang w:val="en-US" w:eastAsia="en-US" w:bidi="ar-SA"/>
      </w:rPr>
    </w:lvl>
    <w:lvl w:ilvl="3" w:tplc="5BBA7C14">
      <w:numFmt w:val="bullet"/>
      <w:lvlText w:val="•"/>
      <w:lvlJc w:val="left"/>
      <w:pPr>
        <w:ind w:left="3808" w:hanging="360"/>
      </w:pPr>
      <w:rPr>
        <w:rFonts w:hint="default"/>
        <w:lang w:val="en-US" w:eastAsia="en-US" w:bidi="ar-SA"/>
      </w:rPr>
    </w:lvl>
    <w:lvl w:ilvl="4" w:tplc="881AB080">
      <w:numFmt w:val="bullet"/>
      <w:lvlText w:val="•"/>
      <w:lvlJc w:val="left"/>
      <w:pPr>
        <w:ind w:left="4684" w:hanging="360"/>
      </w:pPr>
      <w:rPr>
        <w:rFonts w:hint="default"/>
        <w:lang w:val="en-US" w:eastAsia="en-US" w:bidi="ar-SA"/>
      </w:rPr>
    </w:lvl>
    <w:lvl w:ilvl="5" w:tplc="A64C3FC8">
      <w:numFmt w:val="bullet"/>
      <w:lvlText w:val="•"/>
      <w:lvlJc w:val="left"/>
      <w:pPr>
        <w:ind w:left="5560" w:hanging="360"/>
      </w:pPr>
      <w:rPr>
        <w:rFonts w:hint="default"/>
        <w:lang w:val="en-US" w:eastAsia="en-US" w:bidi="ar-SA"/>
      </w:rPr>
    </w:lvl>
    <w:lvl w:ilvl="6" w:tplc="26C0EFDA">
      <w:numFmt w:val="bullet"/>
      <w:lvlText w:val="•"/>
      <w:lvlJc w:val="left"/>
      <w:pPr>
        <w:ind w:left="6436" w:hanging="360"/>
      </w:pPr>
      <w:rPr>
        <w:rFonts w:hint="default"/>
        <w:lang w:val="en-US" w:eastAsia="en-US" w:bidi="ar-SA"/>
      </w:rPr>
    </w:lvl>
    <w:lvl w:ilvl="7" w:tplc="0B424C1E">
      <w:numFmt w:val="bullet"/>
      <w:lvlText w:val="•"/>
      <w:lvlJc w:val="left"/>
      <w:pPr>
        <w:ind w:left="7312" w:hanging="360"/>
      </w:pPr>
      <w:rPr>
        <w:rFonts w:hint="default"/>
        <w:lang w:val="en-US" w:eastAsia="en-US" w:bidi="ar-SA"/>
      </w:rPr>
    </w:lvl>
    <w:lvl w:ilvl="8" w:tplc="B3A2F476">
      <w:numFmt w:val="bullet"/>
      <w:lvlText w:val="•"/>
      <w:lvlJc w:val="left"/>
      <w:pPr>
        <w:ind w:left="8188" w:hanging="360"/>
      </w:pPr>
      <w:rPr>
        <w:rFonts w:hint="default"/>
        <w:lang w:val="en-US" w:eastAsia="en-US" w:bidi="ar-SA"/>
      </w:rPr>
    </w:lvl>
  </w:abstractNum>
  <w:abstractNum w:abstractNumId="21">
    <w:nsid w:val="236A533C"/>
    <w:multiLevelType w:val="hybridMultilevel"/>
    <w:tmpl w:val="EE166298"/>
    <w:lvl w:ilvl="0" w:tplc="E632A792">
      <w:start w:val="1"/>
      <w:numFmt w:val="decimal"/>
      <w:lvlText w:val="%1."/>
      <w:lvlJc w:val="left"/>
      <w:pPr>
        <w:ind w:left="682" w:hanging="360"/>
        <w:jc w:val="left"/>
      </w:pPr>
      <w:rPr>
        <w:rFonts w:ascii="Georgia" w:eastAsia="Georgia" w:hAnsi="Georgia" w:cs="Georgia" w:hint="default"/>
        <w:spacing w:val="-1"/>
        <w:w w:val="100"/>
        <w:sz w:val="18"/>
        <w:szCs w:val="18"/>
        <w:lang w:val="en-US" w:eastAsia="en-US" w:bidi="ar-SA"/>
      </w:rPr>
    </w:lvl>
    <w:lvl w:ilvl="1" w:tplc="303E1944">
      <w:start w:val="1"/>
      <w:numFmt w:val="decimal"/>
      <w:lvlText w:val="%2."/>
      <w:lvlJc w:val="left"/>
      <w:pPr>
        <w:ind w:left="1039" w:hanging="360"/>
        <w:jc w:val="left"/>
      </w:pPr>
      <w:rPr>
        <w:rFonts w:ascii="Georgia" w:eastAsia="Georgia" w:hAnsi="Georgia" w:cs="Georgia" w:hint="default"/>
        <w:spacing w:val="-1"/>
        <w:w w:val="100"/>
        <w:sz w:val="18"/>
        <w:szCs w:val="18"/>
        <w:lang w:val="en-US" w:eastAsia="en-US" w:bidi="ar-SA"/>
      </w:rPr>
    </w:lvl>
    <w:lvl w:ilvl="2" w:tplc="B5143568">
      <w:numFmt w:val="bullet"/>
      <w:lvlText w:val="•"/>
      <w:lvlJc w:val="left"/>
      <w:pPr>
        <w:ind w:left="2028" w:hanging="360"/>
      </w:pPr>
      <w:rPr>
        <w:rFonts w:hint="default"/>
        <w:lang w:val="en-US" w:eastAsia="en-US" w:bidi="ar-SA"/>
      </w:rPr>
    </w:lvl>
    <w:lvl w:ilvl="3" w:tplc="66E0F4B6">
      <w:numFmt w:val="bullet"/>
      <w:lvlText w:val="•"/>
      <w:lvlJc w:val="left"/>
      <w:pPr>
        <w:ind w:left="3017" w:hanging="360"/>
      </w:pPr>
      <w:rPr>
        <w:rFonts w:hint="default"/>
        <w:lang w:val="en-US" w:eastAsia="en-US" w:bidi="ar-SA"/>
      </w:rPr>
    </w:lvl>
    <w:lvl w:ilvl="4" w:tplc="79FC2386">
      <w:numFmt w:val="bullet"/>
      <w:lvlText w:val="•"/>
      <w:lvlJc w:val="left"/>
      <w:pPr>
        <w:ind w:left="4006" w:hanging="360"/>
      </w:pPr>
      <w:rPr>
        <w:rFonts w:hint="default"/>
        <w:lang w:val="en-US" w:eastAsia="en-US" w:bidi="ar-SA"/>
      </w:rPr>
    </w:lvl>
    <w:lvl w:ilvl="5" w:tplc="272E6B08">
      <w:numFmt w:val="bullet"/>
      <w:lvlText w:val="•"/>
      <w:lvlJc w:val="left"/>
      <w:pPr>
        <w:ind w:left="4995" w:hanging="360"/>
      </w:pPr>
      <w:rPr>
        <w:rFonts w:hint="default"/>
        <w:lang w:val="en-US" w:eastAsia="en-US" w:bidi="ar-SA"/>
      </w:rPr>
    </w:lvl>
    <w:lvl w:ilvl="6" w:tplc="AC94163E">
      <w:numFmt w:val="bullet"/>
      <w:lvlText w:val="•"/>
      <w:lvlJc w:val="left"/>
      <w:pPr>
        <w:ind w:left="5984" w:hanging="360"/>
      </w:pPr>
      <w:rPr>
        <w:rFonts w:hint="default"/>
        <w:lang w:val="en-US" w:eastAsia="en-US" w:bidi="ar-SA"/>
      </w:rPr>
    </w:lvl>
    <w:lvl w:ilvl="7" w:tplc="93DE2B36">
      <w:numFmt w:val="bullet"/>
      <w:lvlText w:val="•"/>
      <w:lvlJc w:val="left"/>
      <w:pPr>
        <w:ind w:left="6973" w:hanging="360"/>
      </w:pPr>
      <w:rPr>
        <w:rFonts w:hint="default"/>
        <w:lang w:val="en-US" w:eastAsia="en-US" w:bidi="ar-SA"/>
      </w:rPr>
    </w:lvl>
    <w:lvl w:ilvl="8" w:tplc="07E09CBA">
      <w:numFmt w:val="bullet"/>
      <w:lvlText w:val="•"/>
      <w:lvlJc w:val="left"/>
      <w:pPr>
        <w:ind w:left="7962" w:hanging="360"/>
      </w:pPr>
      <w:rPr>
        <w:rFonts w:hint="default"/>
        <w:lang w:val="en-US" w:eastAsia="en-US" w:bidi="ar-SA"/>
      </w:rPr>
    </w:lvl>
  </w:abstractNum>
  <w:abstractNum w:abstractNumId="22">
    <w:nsid w:val="26D458D1"/>
    <w:multiLevelType w:val="hybridMultilevel"/>
    <w:tmpl w:val="39CC948A"/>
    <w:lvl w:ilvl="0" w:tplc="EA8476F2">
      <w:start w:val="1"/>
      <w:numFmt w:val="decimal"/>
      <w:lvlText w:val="%1."/>
      <w:lvlJc w:val="left"/>
      <w:pPr>
        <w:ind w:left="751" w:hanging="171"/>
        <w:jc w:val="left"/>
      </w:pPr>
      <w:rPr>
        <w:rFonts w:ascii="Georgia" w:eastAsia="Georgia" w:hAnsi="Georgia" w:cs="Georgia" w:hint="default"/>
        <w:spacing w:val="-1"/>
        <w:w w:val="100"/>
        <w:sz w:val="18"/>
        <w:szCs w:val="18"/>
        <w:lang w:val="en-US" w:eastAsia="en-US" w:bidi="ar-SA"/>
      </w:rPr>
    </w:lvl>
    <w:lvl w:ilvl="1" w:tplc="7C0070A8">
      <w:numFmt w:val="bullet"/>
      <w:lvlText w:val="•"/>
      <w:lvlJc w:val="left"/>
      <w:pPr>
        <w:ind w:left="1634" w:hanging="171"/>
      </w:pPr>
      <w:rPr>
        <w:rFonts w:hint="default"/>
        <w:lang w:val="en-US" w:eastAsia="en-US" w:bidi="ar-SA"/>
      </w:rPr>
    </w:lvl>
    <w:lvl w:ilvl="2" w:tplc="69E84BDA">
      <w:numFmt w:val="bullet"/>
      <w:lvlText w:val="•"/>
      <w:lvlJc w:val="left"/>
      <w:pPr>
        <w:ind w:left="2508" w:hanging="171"/>
      </w:pPr>
      <w:rPr>
        <w:rFonts w:hint="default"/>
        <w:lang w:val="en-US" w:eastAsia="en-US" w:bidi="ar-SA"/>
      </w:rPr>
    </w:lvl>
    <w:lvl w:ilvl="3" w:tplc="7ED8A6F2">
      <w:numFmt w:val="bullet"/>
      <w:lvlText w:val="•"/>
      <w:lvlJc w:val="left"/>
      <w:pPr>
        <w:ind w:left="3382" w:hanging="171"/>
      </w:pPr>
      <w:rPr>
        <w:rFonts w:hint="default"/>
        <w:lang w:val="en-US" w:eastAsia="en-US" w:bidi="ar-SA"/>
      </w:rPr>
    </w:lvl>
    <w:lvl w:ilvl="4" w:tplc="0D04A3D2">
      <w:numFmt w:val="bullet"/>
      <w:lvlText w:val="•"/>
      <w:lvlJc w:val="left"/>
      <w:pPr>
        <w:ind w:left="4256" w:hanging="171"/>
      </w:pPr>
      <w:rPr>
        <w:rFonts w:hint="default"/>
        <w:lang w:val="en-US" w:eastAsia="en-US" w:bidi="ar-SA"/>
      </w:rPr>
    </w:lvl>
    <w:lvl w:ilvl="5" w:tplc="1F9AD648">
      <w:numFmt w:val="bullet"/>
      <w:lvlText w:val="•"/>
      <w:lvlJc w:val="left"/>
      <w:pPr>
        <w:ind w:left="5130" w:hanging="171"/>
      </w:pPr>
      <w:rPr>
        <w:rFonts w:hint="default"/>
        <w:lang w:val="en-US" w:eastAsia="en-US" w:bidi="ar-SA"/>
      </w:rPr>
    </w:lvl>
    <w:lvl w:ilvl="6" w:tplc="10ACEB8E">
      <w:numFmt w:val="bullet"/>
      <w:lvlText w:val="•"/>
      <w:lvlJc w:val="left"/>
      <w:pPr>
        <w:ind w:left="6004" w:hanging="171"/>
      </w:pPr>
      <w:rPr>
        <w:rFonts w:hint="default"/>
        <w:lang w:val="en-US" w:eastAsia="en-US" w:bidi="ar-SA"/>
      </w:rPr>
    </w:lvl>
    <w:lvl w:ilvl="7" w:tplc="5AA4B026">
      <w:numFmt w:val="bullet"/>
      <w:lvlText w:val="•"/>
      <w:lvlJc w:val="left"/>
      <w:pPr>
        <w:ind w:left="6878" w:hanging="171"/>
      </w:pPr>
      <w:rPr>
        <w:rFonts w:hint="default"/>
        <w:lang w:val="en-US" w:eastAsia="en-US" w:bidi="ar-SA"/>
      </w:rPr>
    </w:lvl>
    <w:lvl w:ilvl="8" w:tplc="3C7A9C30">
      <w:numFmt w:val="bullet"/>
      <w:lvlText w:val="•"/>
      <w:lvlJc w:val="left"/>
      <w:pPr>
        <w:ind w:left="7752" w:hanging="171"/>
      </w:pPr>
      <w:rPr>
        <w:rFonts w:hint="default"/>
        <w:lang w:val="en-US" w:eastAsia="en-US" w:bidi="ar-SA"/>
      </w:rPr>
    </w:lvl>
  </w:abstractNum>
  <w:abstractNum w:abstractNumId="23">
    <w:nsid w:val="2CF61F94"/>
    <w:multiLevelType w:val="hybridMultilevel"/>
    <w:tmpl w:val="525C17BC"/>
    <w:lvl w:ilvl="0" w:tplc="DDBE40B4">
      <w:start w:val="1"/>
      <w:numFmt w:val="decimal"/>
      <w:lvlText w:val="%1."/>
      <w:lvlJc w:val="left"/>
      <w:pPr>
        <w:ind w:left="1020" w:hanging="296"/>
        <w:jc w:val="left"/>
      </w:pPr>
      <w:rPr>
        <w:rFonts w:ascii="Georgia" w:eastAsia="Georgia" w:hAnsi="Georgia" w:cs="Georgia" w:hint="default"/>
        <w:spacing w:val="0"/>
        <w:w w:val="100"/>
        <w:sz w:val="18"/>
        <w:szCs w:val="18"/>
        <w:lang w:val="en-US" w:eastAsia="en-US" w:bidi="ar-SA"/>
      </w:rPr>
    </w:lvl>
    <w:lvl w:ilvl="1" w:tplc="BB041822">
      <w:numFmt w:val="bullet"/>
      <w:lvlText w:val="•"/>
      <w:lvlJc w:val="left"/>
      <w:pPr>
        <w:ind w:left="1910" w:hanging="296"/>
      </w:pPr>
      <w:rPr>
        <w:rFonts w:hint="default"/>
        <w:lang w:val="en-US" w:eastAsia="en-US" w:bidi="ar-SA"/>
      </w:rPr>
    </w:lvl>
    <w:lvl w:ilvl="2" w:tplc="3864DEFA">
      <w:numFmt w:val="bullet"/>
      <w:lvlText w:val="•"/>
      <w:lvlJc w:val="left"/>
      <w:pPr>
        <w:ind w:left="2800" w:hanging="296"/>
      </w:pPr>
      <w:rPr>
        <w:rFonts w:hint="default"/>
        <w:lang w:val="en-US" w:eastAsia="en-US" w:bidi="ar-SA"/>
      </w:rPr>
    </w:lvl>
    <w:lvl w:ilvl="3" w:tplc="AB0C9724">
      <w:numFmt w:val="bullet"/>
      <w:lvlText w:val="•"/>
      <w:lvlJc w:val="left"/>
      <w:pPr>
        <w:ind w:left="3690" w:hanging="296"/>
      </w:pPr>
      <w:rPr>
        <w:rFonts w:hint="default"/>
        <w:lang w:val="en-US" w:eastAsia="en-US" w:bidi="ar-SA"/>
      </w:rPr>
    </w:lvl>
    <w:lvl w:ilvl="4" w:tplc="E8605DC0">
      <w:numFmt w:val="bullet"/>
      <w:lvlText w:val="•"/>
      <w:lvlJc w:val="left"/>
      <w:pPr>
        <w:ind w:left="4580" w:hanging="296"/>
      </w:pPr>
      <w:rPr>
        <w:rFonts w:hint="default"/>
        <w:lang w:val="en-US" w:eastAsia="en-US" w:bidi="ar-SA"/>
      </w:rPr>
    </w:lvl>
    <w:lvl w:ilvl="5" w:tplc="02CC9CF0">
      <w:numFmt w:val="bullet"/>
      <w:lvlText w:val="•"/>
      <w:lvlJc w:val="left"/>
      <w:pPr>
        <w:ind w:left="5470" w:hanging="296"/>
      </w:pPr>
      <w:rPr>
        <w:rFonts w:hint="default"/>
        <w:lang w:val="en-US" w:eastAsia="en-US" w:bidi="ar-SA"/>
      </w:rPr>
    </w:lvl>
    <w:lvl w:ilvl="6" w:tplc="2D461D4C">
      <w:numFmt w:val="bullet"/>
      <w:lvlText w:val="•"/>
      <w:lvlJc w:val="left"/>
      <w:pPr>
        <w:ind w:left="6360" w:hanging="296"/>
      </w:pPr>
      <w:rPr>
        <w:rFonts w:hint="default"/>
        <w:lang w:val="en-US" w:eastAsia="en-US" w:bidi="ar-SA"/>
      </w:rPr>
    </w:lvl>
    <w:lvl w:ilvl="7" w:tplc="75A0D87A">
      <w:numFmt w:val="bullet"/>
      <w:lvlText w:val="•"/>
      <w:lvlJc w:val="left"/>
      <w:pPr>
        <w:ind w:left="7250" w:hanging="296"/>
      </w:pPr>
      <w:rPr>
        <w:rFonts w:hint="default"/>
        <w:lang w:val="en-US" w:eastAsia="en-US" w:bidi="ar-SA"/>
      </w:rPr>
    </w:lvl>
    <w:lvl w:ilvl="8" w:tplc="4C140DA0">
      <w:numFmt w:val="bullet"/>
      <w:lvlText w:val="•"/>
      <w:lvlJc w:val="left"/>
      <w:pPr>
        <w:ind w:left="8140" w:hanging="296"/>
      </w:pPr>
      <w:rPr>
        <w:rFonts w:hint="default"/>
        <w:lang w:val="en-US" w:eastAsia="en-US" w:bidi="ar-SA"/>
      </w:rPr>
    </w:lvl>
  </w:abstractNum>
  <w:abstractNum w:abstractNumId="24">
    <w:nsid w:val="2E4012B3"/>
    <w:multiLevelType w:val="hybridMultilevel"/>
    <w:tmpl w:val="1E1C7E4A"/>
    <w:lvl w:ilvl="0" w:tplc="5470C99C">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E8F0D39A">
      <w:numFmt w:val="bullet"/>
      <w:lvlText w:val="•"/>
      <w:lvlJc w:val="left"/>
      <w:pPr>
        <w:ind w:left="1898" w:hanging="360"/>
      </w:pPr>
      <w:rPr>
        <w:rFonts w:hint="default"/>
        <w:lang w:val="en-US" w:eastAsia="en-US" w:bidi="ar-SA"/>
      </w:rPr>
    </w:lvl>
    <w:lvl w:ilvl="2" w:tplc="3ABA73A2">
      <w:numFmt w:val="bullet"/>
      <w:lvlText w:val="•"/>
      <w:lvlJc w:val="left"/>
      <w:pPr>
        <w:ind w:left="2776" w:hanging="360"/>
      </w:pPr>
      <w:rPr>
        <w:rFonts w:hint="default"/>
        <w:lang w:val="en-US" w:eastAsia="en-US" w:bidi="ar-SA"/>
      </w:rPr>
    </w:lvl>
    <w:lvl w:ilvl="3" w:tplc="80BAD09A">
      <w:numFmt w:val="bullet"/>
      <w:lvlText w:val="•"/>
      <w:lvlJc w:val="left"/>
      <w:pPr>
        <w:ind w:left="3654" w:hanging="360"/>
      </w:pPr>
      <w:rPr>
        <w:rFonts w:hint="default"/>
        <w:lang w:val="en-US" w:eastAsia="en-US" w:bidi="ar-SA"/>
      </w:rPr>
    </w:lvl>
    <w:lvl w:ilvl="4" w:tplc="3B72D672">
      <w:numFmt w:val="bullet"/>
      <w:lvlText w:val="•"/>
      <w:lvlJc w:val="left"/>
      <w:pPr>
        <w:ind w:left="4532" w:hanging="360"/>
      </w:pPr>
      <w:rPr>
        <w:rFonts w:hint="default"/>
        <w:lang w:val="en-US" w:eastAsia="en-US" w:bidi="ar-SA"/>
      </w:rPr>
    </w:lvl>
    <w:lvl w:ilvl="5" w:tplc="697AE824">
      <w:numFmt w:val="bullet"/>
      <w:lvlText w:val="•"/>
      <w:lvlJc w:val="left"/>
      <w:pPr>
        <w:ind w:left="5410" w:hanging="360"/>
      </w:pPr>
      <w:rPr>
        <w:rFonts w:hint="default"/>
        <w:lang w:val="en-US" w:eastAsia="en-US" w:bidi="ar-SA"/>
      </w:rPr>
    </w:lvl>
    <w:lvl w:ilvl="6" w:tplc="630A16BC">
      <w:numFmt w:val="bullet"/>
      <w:lvlText w:val="•"/>
      <w:lvlJc w:val="left"/>
      <w:pPr>
        <w:ind w:left="6288" w:hanging="360"/>
      </w:pPr>
      <w:rPr>
        <w:rFonts w:hint="default"/>
        <w:lang w:val="en-US" w:eastAsia="en-US" w:bidi="ar-SA"/>
      </w:rPr>
    </w:lvl>
    <w:lvl w:ilvl="7" w:tplc="97367B36">
      <w:numFmt w:val="bullet"/>
      <w:lvlText w:val="•"/>
      <w:lvlJc w:val="left"/>
      <w:pPr>
        <w:ind w:left="7166" w:hanging="360"/>
      </w:pPr>
      <w:rPr>
        <w:rFonts w:hint="default"/>
        <w:lang w:val="en-US" w:eastAsia="en-US" w:bidi="ar-SA"/>
      </w:rPr>
    </w:lvl>
    <w:lvl w:ilvl="8" w:tplc="3A02F0D8">
      <w:numFmt w:val="bullet"/>
      <w:lvlText w:val="•"/>
      <w:lvlJc w:val="left"/>
      <w:pPr>
        <w:ind w:left="8044" w:hanging="360"/>
      </w:pPr>
      <w:rPr>
        <w:rFonts w:hint="default"/>
        <w:lang w:val="en-US" w:eastAsia="en-US" w:bidi="ar-SA"/>
      </w:rPr>
    </w:lvl>
  </w:abstractNum>
  <w:abstractNum w:abstractNumId="25">
    <w:nsid w:val="31C6295D"/>
    <w:multiLevelType w:val="hybridMultilevel"/>
    <w:tmpl w:val="191E1494"/>
    <w:lvl w:ilvl="0" w:tplc="F9AE51B0">
      <w:start w:val="1"/>
      <w:numFmt w:val="upperLetter"/>
      <w:lvlText w:val="(%1)"/>
      <w:lvlJc w:val="left"/>
      <w:pPr>
        <w:ind w:left="620" w:hanging="381"/>
        <w:jc w:val="left"/>
      </w:pPr>
      <w:rPr>
        <w:rFonts w:ascii="Georgia" w:eastAsia="Georgia" w:hAnsi="Georgia" w:cs="Georgia" w:hint="default"/>
        <w:spacing w:val="-1"/>
        <w:w w:val="94"/>
        <w:sz w:val="20"/>
        <w:szCs w:val="20"/>
        <w:lang w:val="en-US" w:eastAsia="en-US" w:bidi="ar-SA"/>
      </w:rPr>
    </w:lvl>
    <w:lvl w:ilvl="1" w:tplc="40623D4C">
      <w:start w:val="1"/>
      <w:numFmt w:val="decimal"/>
      <w:lvlText w:val="%2."/>
      <w:lvlJc w:val="left"/>
      <w:pPr>
        <w:ind w:left="1341" w:hanging="360"/>
        <w:jc w:val="left"/>
      </w:pPr>
      <w:rPr>
        <w:rFonts w:ascii="Times New Roman" w:eastAsia="Times New Roman" w:hAnsi="Times New Roman" w:cs="Times New Roman" w:hint="default"/>
        <w:w w:val="100"/>
        <w:sz w:val="24"/>
        <w:szCs w:val="24"/>
        <w:lang w:val="en-US" w:eastAsia="en-US" w:bidi="ar-SA"/>
      </w:rPr>
    </w:lvl>
    <w:lvl w:ilvl="2" w:tplc="DB04A64C">
      <w:numFmt w:val="bullet"/>
      <w:lvlText w:val="•"/>
      <w:lvlJc w:val="left"/>
      <w:pPr>
        <w:ind w:left="2392" w:hanging="360"/>
      </w:pPr>
      <w:rPr>
        <w:rFonts w:hint="default"/>
        <w:lang w:val="en-US" w:eastAsia="en-US" w:bidi="ar-SA"/>
      </w:rPr>
    </w:lvl>
    <w:lvl w:ilvl="3" w:tplc="2EDE4982">
      <w:numFmt w:val="bullet"/>
      <w:lvlText w:val="•"/>
      <w:lvlJc w:val="left"/>
      <w:pPr>
        <w:ind w:left="3444" w:hanging="360"/>
      </w:pPr>
      <w:rPr>
        <w:rFonts w:hint="default"/>
        <w:lang w:val="en-US" w:eastAsia="en-US" w:bidi="ar-SA"/>
      </w:rPr>
    </w:lvl>
    <w:lvl w:ilvl="4" w:tplc="6B4CE194">
      <w:numFmt w:val="bullet"/>
      <w:lvlText w:val="•"/>
      <w:lvlJc w:val="left"/>
      <w:pPr>
        <w:ind w:left="4496" w:hanging="360"/>
      </w:pPr>
      <w:rPr>
        <w:rFonts w:hint="default"/>
        <w:lang w:val="en-US" w:eastAsia="en-US" w:bidi="ar-SA"/>
      </w:rPr>
    </w:lvl>
    <w:lvl w:ilvl="5" w:tplc="A78AD60C">
      <w:numFmt w:val="bullet"/>
      <w:lvlText w:val="•"/>
      <w:lvlJc w:val="left"/>
      <w:pPr>
        <w:ind w:left="5548" w:hanging="360"/>
      </w:pPr>
      <w:rPr>
        <w:rFonts w:hint="default"/>
        <w:lang w:val="en-US" w:eastAsia="en-US" w:bidi="ar-SA"/>
      </w:rPr>
    </w:lvl>
    <w:lvl w:ilvl="6" w:tplc="4B88280A">
      <w:numFmt w:val="bullet"/>
      <w:lvlText w:val="•"/>
      <w:lvlJc w:val="left"/>
      <w:pPr>
        <w:ind w:left="6601" w:hanging="360"/>
      </w:pPr>
      <w:rPr>
        <w:rFonts w:hint="default"/>
        <w:lang w:val="en-US" w:eastAsia="en-US" w:bidi="ar-SA"/>
      </w:rPr>
    </w:lvl>
    <w:lvl w:ilvl="7" w:tplc="87820672">
      <w:numFmt w:val="bullet"/>
      <w:lvlText w:val="•"/>
      <w:lvlJc w:val="left"/>
      <w:pPr>
        <w:ind w:left="7653" w:hanging="360"/>
      </w:pPr>
      <w:rPr>
        <w:rFonts w:hint="default"/>
        <w:lang w:val="en-US" w:eastAsia="en-US" w:bidi="ar-SA"/>
      </w:rPr>
    </w:lvl>
    <w:lvl w:ilvl="8" w:tplc="9F9E18AA">
      <w:numFmt w:val="bullet"/>
      <w:lvlText w:val="•"/>
      <w:lvlJc w:val="left"/>
      <w:pPr>
        <w:ind w:left="8705" w:hanging="360"/>
      </w:pPr>
      <w:rPr>
        <w:rFonts w:hint="default"/>
        <w:lang w:val="en-US" w:eastAsia="en-US" w:bidi="ar-SA"/>
      </w:rPr>
    </w:lvl>
  </w:abstractNum>
  <w:abstractNum w:abstractNumId="26">
    <w:nsid w:val="31E140B0"/>
    <w:multiLevelType w:val="hybridMultilevel"/>
    <w:tmpl w:val="CE08AC48"/>
    <w:lvl w:ilvl="0" w:tplc="B2D62C6C">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8710EA22">
      <w:numFmt w:val="bullet"/>
      <w:lvlText w:val="•"/>
      <w:lvlJc w:val="left"/>
      <w:pPr>
        <w:ind w:left="1794" w:hanging="360"/>
      </w:pPr>
      <w:rPr>
        <w:rFonts w:hint="default"/>
        <w:lang w:val="en-US" w:eastAsia="en-US" w:bidi="ar-SA"/>
      </w:rPr>
    </w:lvl>
    <w:lvl w:ilvl="2" w:tplc="9EA6B718">
      <w:numFmt w:val="bullet"/>
      <w:lvlText w:val="•"/>
      <w:lvlJc w:val="left"/>
      <w:pPr>
        <w:ind w:left="2648" w:hanging="360"/>
      </w:pPr>
      <w:rPr>
        <w:rFonts w:hint="default"/>
        <w:lang w:val="en-US" w:eastAsia="en-US" w:bidi="ar-SA"/>
      </w:rPr>
    </w:lvl>
    <w:lvl w:ilvl="3" w:tplc="ADFE53BE">
      <w:numFmt w:val="bullet"/>
      <w:lvlText w:val="•"/>
      <w:lvlJc w:val="left"/>
      <w:pPr>
        <w:ind w:left="3502" w:hanging="360"/>
      </w:pPr>
      <w:rPr>
        <w:rFonts w:hint="default"/>
        <w:lang w:val="en-US" w:eastAsia="en-US" w:bidi="ar-SA"/>
      </w:rPr>
    </w:lvl>
    <w:lvl w:ilvl="4" w:tplc="F0CEB190">
      <w:numFmt w:val="bullet"/>
      <w:lvlText w:val="•"/>
      <w:lvlJc w:val="left"/>
      <w:pPr>
        <w:ind w:left="4356" w:hanging="360"/>
      </w:pPr>
      <w:rPr>
        <w:rFonts w:hint="default"/>
        <w:lang w:val="en-US" w:eastAsia="en-US" w:bidi="ar-SA"/>
      </w:rPr>
    </w:lvl>
    <w:lvl w:ilvl="5" w:tplc="78DCFA5A">
      <w:numFmt w:val="bullet"/>
      <w:lvlText w:val="•"/>
      <w:lvlJc w:val="left"/>
      <w:pPr>
        <w:ind w:left="5210" w:hanging="360"/>
      </w:pPr>
      <w:rPr>
        <w:rFonts w:hint="default"/>
        <w:lang w:val="en-US" w:eastAsia="en-US" w:bidi="ar-SA"/>
      </w:rPr>
    </w:lvl>
    <w:lvl w:ilvl="6" w:tplc="D8E0BC80">
      <w:numFmt w:val="bullet"/>
      <w:lvlText w:val="•"/>
      <w:lvlJc w:val="left"/>
      <w:pPr>
        <w:ind w:left="6064" w:hanging="360"/>
      </w:pPr>
      <w:rPr>
        <w:rFonts w:hint="default"/>
        <w:lang w:val="en-US" w:eastAsia="en-US" w:bidi="ar-SA"/>
      </w:rPr>
    </w:lvl>
    <w:lvl w:ilvl="7" w:tplc="1B2A6C32">
      <w:numFmt w:val="bullet"/>
      <w:lvlText w:val="•"/>
      <w:lvlJc w:val="left"/>
      <w:pPr>
        <w:ind w:left="6918" w:hanging="360"/>
      </w:pPr>
      <w:rPr>
        <w:rFonts w:hint="default"/>
        <w:lang w:val="en-US" w:eastAsia="en-US" w:bidi="ar-SA"/>
      </w:rPr>
    </w:lvl>
    <w:lvl w:ilvl="8" w:tplc="494A32F2">
      <w:numFmt w:val="bullet"/>
      <w:lvlText w:val="•"/>
      <w:lvlJc w:val="left"/>
      <w:pPr>
        <w:ind w:left="7772" w:hanging="360"/>
      </w:pPr>
      <w:rPr>
        <w:rFonts w:hint="default"/>
        <w:lang w:val="en-US" w:eastAsia="en-US" w:bidi="ar-SA"/>
      </w:rPr>
    </w:lvl>
  </w:abstractNum>
  <w:abstractNum w:abstractNumId="27">
    <w:nsid w:val="327155E6"/>
    <w:multiLevelType w:val="hybridMultilevel"/>
    <w:tmpl w:val="2DC684FC"/>
    <w:lvl w:ilvl="0" w:tplc="1E54C57E">
      <w:start w:val="1"/>
      <w:numFmt w:val="decimal"/>
      <w:lvlText w:val="%1."/>
      <w:lvlJc w:val="left"/>
      <w:pPr>
        <w:ind w:left="1128" w:hanging="404"/>
        <w:jc w:val="left"/>
      </w:pPr>
      <w:rPr>
        <w:rFonts w:ascii="Georgia" w:eastAsia="Georgia" w:hAnsi="Georgia" w:cs="Georgia" w:hint="default"/>
        <w:spacing w:val="-1"/>
        <w:w w:val="100"/>
        <w:sz w:val="18"/>
        <w:szCs w:val="18"/>
        <w:lang w:val="en-US" w:eastAsia="en-US" w:bidi="ar-SA"/>
      </w:rPr>
    </w:lvl>
    <w:lvl w:ilvl="1" w:tplc="000E6DA4">
      <w:numFmt w:val="bullet"/>
      <w:lvlText w:val="•"/>
      <w:lvlJc w:val="left"/>
      <w:pPr>
        <w:ind w:left="2000" w:hanging="404"/>
      </w:pPr>
      <w:rPr>
        <w:rFonts w:hint="default"/>
        <w:lang w:val="en-US" w:eastAsia="en-US" w:bidi="ar-SA"/>
      </w:rPr>
    </w:lvl>
    <w:lvl w:ilvl="2" w:tplc="A954ABE2">
      <w:numFmt w:val="bullet"/>
      <w:lvlText w:val="•"/>
      <w:lvlJc w:val="left"/>
      <w:pPr>
        <w:ind w:left="2880" w:hanging="404"/>
      </w:pPr>
      <w:rPr>
        <w:rFonts w:hint="default"/>
        <w:lang w:val="en-US" w:eastAsia="en-US" w:bidi="ar-SA"/>
      </w:rPr>
    </w:lvl>
    <w:lvl w:ilvl="3" w:tplc="75908846">
      <w:numFmt w:val="bullet"/>
      <w:lvlText w:val="•"/>
      <w:lvlJc w:val="left"/>
      <w:pPr>
        <w:ind w:left="3760" w:hanging="404"/>
      </w:pPr>
      <w:rPr>
        <w:rFonts w:hint="default"/>
        <w:lang w:val="en-US" w:eastAsia="en-US" w:bidi="ar-SA"/>
      </w:rPr>
    </w:lvl>
    <w:lvl w:ilvl="4" w:tplc="562EA896">
      <w:numFmt w:val="bullet"/>
      <w:lvlText w:val="•"/>
      <w:lvlJc w:val="left"/>
      <w:pPr>
        <w:ind w:left="4640" w:hanging="404"/>
      </w:pPr>
      <w:rPr>
        <w:rFonts w:hint="default"/>
        <w:lang w:val="en-US" w:eastAsia="en-US" w:bidi="ar-SA"/>
      </w:rPr>
    </w:lvl>
    <w:lvl w:ilvl="5" w:tplc="36E67C3E">
      <w:numFmt w:val="bullet"/>
      <w:lvlText w:val="•"/>
      <w:lvlJc w:val="left"/>
      <w:pPr>
        <w:ind w:left="5520" w:hanging="404"/>
      </w:pPr>
      <w:rPr>
        <w:rFonts w:hint="default"/>
        <w:lang w:val="en-US" w:eastAsia="en-US" w:bidi="ar-SA"/>
      </w:rPr>
    </w:lvl>
    <w:lvl w:ilvl="6" w:tplc="D7B0342C">
      <w:numFmt w:val="bullet"/>
      <w:lvlText w:val="•"/>
      <w:lvlJc w:val="left"/>
      <w:pPr>
        <w:ind w:left="6400" w:hanging="404"/>
      </w:pPr>
      <w:rPr>
        <w:rFonts w:hint="default"/>
        <w:lang w:val="en-US" w:eastAsia="en-US" w:bidi="ar-SA"/>
      </w:rPr>
    </w:lvl>
    <w:lvl w:ilvl="7" w:tplc="E5DCB4B6">
      <w:numFmt w:val="bullet"/>
      <w:lvlText w:val="•"/>
      <w:lvlJc w:val="left"/>
      <w:pPr>
        <w:ind w:left="7280" w:hanging="404"/>
      </w:pPr>
      <w:rPr>
        <w:rFonts w:hint="default"/>
        <w:lang w:val="en-US" w:eastAsia="en-US" w:bidi="ar-SA"/>
      </w:rPr>
    </w:lvl>
    <w:lvl w:ilvl="8" w:tplc="5462AF68">
      <w:numFmt w:val="bullet"/>
      <w:lvlText w:val="•"/>
      <w:lvlJc w:val="left"/>
      <w:pPr>
        <w:ind w:left="8160" w:hanging="404"/>
      </w:pPr>
      <w:rPr>
        <w:rFonts w:hint="default"/>
        <w:lang w:val="en-US" w:eastAsia="en-US" w:bidi="ar-SA"/>
      </w:rPr>
    </w:lvl>
  </w:abstractNum>
  <w:abstractNum w:abstractNumId="28">
    <w:nsid w:val="349E459C"/>
    <w:multiLevelType w:val="hybridMultilevel"/>
    <w:tmpl w:val="854C1E8E"/>
    <w:lvl w:ilvl="0" w:tplc="A3741056">
      <w:start w:val="1"/>
      <w:numFmt w:val="decimal"/>
      <w:lvlText w:val="%1."/>
      <w:lvlJc w:val="left"/>
      <w:pPr>
        <w:ind w:left="1013" w:hanging="360"/>
        <w:jc w:val="left"/>
      </w:pPr>
      <w:rPr>
        <w:rFonts w:ascii="Georgia" w:eastAsia="Georgia" w:hAnsi="Georgia" w:cs="Georgia" w:hint="default"/>
        <w:spacing w:val="-1"/>
        <w:w w:val="100"/>
        <w:sz w:val="18"/>
        <w:szCs w:val="18"/>
        <w:lang w:val="en-US" w:eastAsia="en-US" w:bidi="ar-SA"/>
      </w:rPr>
    </w:lvl>
    <w:lvl w:ilvl="1" w:tplc="EF12379C">
      <w:numFmt w:val="bullet"/>
      <w:lvlText w:val="•"/>
      <w:lvlJc w:val="left"/>
      <w:pPr>
        <w:ind w:left="1902" w:hanging="360"/>
      </w:pPr>
      <w:rPr>
        <w:rFonts w:hint="default"/>
        <w:lang w:val="en-US" w:eastAsia="en-US" w:bidi="ar-SA"/>
      </w:rPr>
    </w:lvl>
    <w:lvl w:ilvl="2" w:tplc="D84EE918">
      <w:numFmt w:val="bullet"/>
      <w:lvlText w:val="•"/>
      <w:lvlJc w:val="left"/>
      <w:pPr>
        <w:ind w:left="2784" w:hanging="360"/>
      </w:pPr>
      <w:rPr>
        <w:rFonts w:hint="default"/>
        <w:lang w:val="en-US" w:eastAsia="en-US" w:bidi="ar-SA"/>
      </w:rPr>
    </w:lvl>
    <w:lvl w:ilvl="3" w:tplc="D07CB65C">
      <w:numFmt w:val="bullet"/>
      <w:lvlText w:val="•"/>
      <w:lvlJc w:val="left"/>
      <w:pPr>
        <w:ind w:left="3666" w:hanging="360"/>
      </w:pPr>
      <w:rPr>
        <w:rFonts w:hint="default"/>
        <w:lang w:val="en-US" w:eastAsia="en-US" w:bidi="ar-SA"/>
      </w:rPr>
    </w:lvl>
    <w:lvl w:ilvl="4" w:tplc="6C9AC660">
      <w:numFmt w:val="bullet"/>
      <w:lvlText w:val="•"/>
      <w:lvlJc w:val="left"/>
      <w:pPr>
        <w:ind w:left="4548" w:hanging="360"/>
      </w:pPr>
      <w:rPr>
        <w:rFonts w:hint="default"/>
        <w:lang w:val="en-US" w:eastAsia="en-US" w:bidi="ar-SA"/>
      </w:rPr>
    </w:lvl>
    <w:lvl w:ilvl="5" w:tplc="E81AC9C4">
      <w:numFmt w:val="bullet"/>
      <w:lvlText w:val="•"/>
      <w:lvlJc w:val="left"/>
      <w:pPr>
        <w:ind w:left="5430" w:hanging="360"/>
      </w:pPr>
      <w:rPr>
        <w:rFonts w:hint="default"/>
        <w:lang w:val="en-US" w:eastAsia="en-US" w:bidi="ar-SA"/>
      </w:rPr>
    </w:lvl>
    <w:lvl w:ilvl="6" w:tplc="EFCE4922">
      <w:numFmt w:val="bullet"/>
      <w:lvlText w:val="•"/>
      <w:lvlJc w:val="left"/>
      <w:pPr>
        <w:ind w:left="6312" w:hanging="360"/>
      </w:pPr>
      <w:rPr>
        <w:rFonts w:hint="default"/>
        <w:lang w:val="en-US" w:eastAsia="en-US" w:bidi="ar-SA"/>
      </w:rPr>
    </w:lvl>
    <w:lvl w:ilvl="7" w:tplc="2A6CB4B4">
      <w:numFmt w:val="bullet"/>
      <w:lvlText w:val="•"/>
      <w:lvlJc w:val="left"/>
      <w:pPr>
        <w:ind w:left="7194" w:hanging="360"/>
      </w:pPr>
      <w:rPr>
        <w:rFonts w:hint="default"/>
        <w:lang w:val="en-US" w:eastAsia="en-US" w:bidi="ar-SA"/>
      </w:rPr>
    </w:lvl>
    <w:lvl w:ilvl="8" w:tplc="E2AC9F08">
      <w:numFmt w:val="bullet"/>
      <w:lvlText w:val="•"/>
      <w:lvlJc w:val="left"/>
      <w:pPr>
        <w:ind w:left="8076" w:hanging="360"/>
      </w:pPr>
      <w:rPr>
        <w:rFonts w:hint="default"/>
        <w:lang w:val="en-US" w:eastAsia="en-US" w:bidi="ar-SA"/>
      </w:rPr>
    </w:lvl>
  </w:abstractNum>
  <w:abstractNum w:abstractNumId="29">
    <w:nsid w:val="35E0025C"/>
    <w:multiLevelType w:val="hybridMultilevel"/>
    <w:tmpl w:val="520E71B8"/>
    <w:lvl w:ilvl="0" w:tplc="0E1824EE">
      <w:start w:val="1"/>
      <w:numFmt w:val="decimal"/>
      <w:lvlText w:val="%1."/>
      <w:lvlJc w:val="left"/>
      <w:pPr>
        <w:ind w:left="1008" w:hanging="360"/>
        <w:jc w:val="left"/>
      </w:pPr>
      <w:rPr>
        <w:rFonts w:ascii="Georgia" w:eastAsia="Georgia" w:hAnsi="Georgia" w:cs="Georgia" w:hint="default"/>
        <w:spacing w:val="-1"/>
        <w:w w:val="100"/>
        <w:sz w:val="18"/>
        <w:szCs w:val="18"/>
        <w:lang w:val="en-US" w:eastAsia="en-US" w:bidi="ar-SA"/>
      </w:rPr>
    </w:lvl>
    <w:lvl w:ilvl="1" w:tplc="20163E30">
      <w:numFmt w:val="bullet"/>
      <w:lvlText w:val="•"/>
      <w:lvlJc w:val="left"/>
      <w:pPr>
        <w:ind w:left="1884" w:hanging="360"/>
      </w:pPr>
      <w:rPr>
        <w:rFonts w:hint="default"/>
        <w:lang w:val="en-US" w:eastAsia="en-US" w:bidi="ar-SA"/>
      </w:rPr>
    </w:lvl>
    <w:lvl w:ilvl="2" w:tplc="0750D94E">
      <w:numFmt w:val="bullet"/>
      <w:lvlText w:val="•"/>
      <w:lvlJc w:val="left"/>
      <w:pPr>
        <w:ind w:left="2768" w:hanging="360"/>
      </w:pPr>
      <w:rPr>
        <w:rFonts w:hint="default"/>
        <w:lang w:val="en-US" w:eastAsia="en-US" w:bidi="ar-SA"/>
      </w:rPr>
    </w:lvl>
    <w:lvl w:ilvl="3" w:tplc="33C8DFC8">
      <w:numFmt w:val="bullet"/>
      <w:lvlText w:val="•"/>
      <w:lvlJc w:val="left"/>
      <w:pPr>
        <w:ind w:left="3652" w:hanging="360"/>
      </w:pPr>
      <w:rPr>
        <w:rFonts w:hint="default"/>
        <w:lang w:val="en-US" w:eastAsia="en-US" w:bidi="ar-SA"/>
      </w:rPr>
    </w:lvl>
    <w:lvl w:ilvl="4" w:tplc="BCA8F10E">
      <w:numFmt w:val="bullet"/>
      <w:lvlText w:val="•"/>
      <w:lvlJc w:val="left"/>
      <w:pPr>
        <w:ind w:left="4536" w:hanging="360"/>
      </w:pPr>
      <w:rPr>
        <w:rFonts w:hint="default"/>
        <w:lang w:val="en-US" w:eastAsia="en-US" w:bidi="ar-SA"/>
      </w:rPr>
    </w:lvl>
    <w:lvl w:ilvl="5" w:tplc="651AF960">
      <w:numFmt w:val="bullet"/>
      <w:lvlText w:val="•"/>
      <w:lvlJc w:val="left"/>
      <w:pPr>
        <w:ind w:left="5420" w:hanging="360"/>
      </w:pPr>
      <w:rPr>
        <w:rFonts w:hint="default"/>
        <w:lang w:val="en-US" w:eastAsia="en-US" w:bidi="ar-SA"/>
      </w:rPr>
    </w:lvl>
    <w:lvl w:ilvl="6" w:tplc="671E874A">
      <w:numFmt w:val="bullet"/>
      <w:lvlText w:val="•"/>
      <w:lvlJc w:val="left"/>
      <w:pPr>
        <w:ind w:left="6304" w:hanging="360"/>
      </w:pPr>
      <w:rPr>
        <w:rFonts w:hint="default"/>
        <w:lang w:val="en-US" w:eastAsia="en-US" w:bidi="ar-SA"/>
      </w:rPr>
    </w:lvl>
    <w:lvl w:ilvl="7" w:tplc="95FEA756">
      <w:numFmt w:val="bullet"/>
      <w:lvlText w:val="•"/>
      <w:lvlJc w:val="left"/>
      <w:pPr>
        <w:ind w:left="7188" w:hanging="360"/>
      </w:pPr>
      <w:rPr>
        <w:rFonts w:hint="default"/>
        <w:lang w:val="en-US" w:eastAsia="en-US" w:bidi="ar-SA"/>
      </w:rPr>
    </w:lvl>
    <w:lvl w:ilvl="8" w:tplc="3D1A8B54">
      <w:numFmt w:val="bullet"/>
      <w:lvlText w:val="•"/>
      <w:lvlJc w:val="left"/>
      <w:pPr>
        <w:ind w:left="8072" w:hanging="360"/>
      </w:pPr>
      <w:rPr>
        <w:rFonts w:hint="default"/>
        <w:lang w:val="en-US" w:eastAsia="en-US" w:bidi="ar-SA"/>
      </w:rPr>
    </w:lvl>
  </w:abstractNum>
  <w:abstractNum w:abstractNumId="30">
    <w:nsid w:val="364B0D08"/>
    <w:multiLevelType w:val="hybridMultilevel"/>
    <w:tmpl w:val="39ACCB56"/>
    <w:lvl w:ilvl="0" w:tplc="4094FB1E">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6DBE9C66">
      <w:numFmt w:val="bullet"/>
      <w:lvlText w:val="•"/>
      <w:lvlJc w:val="left"/>
      <w:pPr>
        <w:ind w:left="1868" w:hanging="360"/>
      </w:pPr>
      <w:rPr>
        <w:rFonts w:hint="default"/>
        <w:lang w:val="en-US" w:eastAsia="en-US" w:bidi="ar-SA"/>
      </w:rPr>
    </w:lvl>
    <w:lvl w:ilvl="2" w:tplc="6A00FC30">
      <w:numFmt w:val="bullet"/>
      <w:lvlText w:val="•"/>
      <w:lvlJc w:val="left"/>
      <w:pPr>
        <w:ind w:left="2716" w:hanging="360"/>
      </w:pPr>
      <w:rPr>
        <w:rFonts w:hint="default"/>
        <w:lang w:val="en-US" w:eastAsia="en-US" w:bidi="ar-SA"/>
      </w:rPr>
    </w:lvl>
    <w:lvl w:ilvl="3" w:tplc="7D9C5C6C">
      <w:numFmt w:val="bullet"/>
      <w:lvlText w:val="•"/>
      <w:lvlJc w:val="left"/>
      <w:pPr>
        <w:ind w:left="3564" w:hanging="360"/>
      </w:pPr>
      <w:rPr>
        <w:rFonts w:hint="default"/>
        <w:lang w:val="en-US" w:eastAsia="en-US" w:bidi="ar-SA"/>
      </w:rPr>
    </w:lvl>
    <w:lvl w:ilvl="4" w:tplc="EF2063BC">
      <w:numFmt w:val="bullet"/>
      <w:lvlText w:val="•"/>
      <w:lvlJc w:val="left"/>
      <w:pPr>
        <w:ind w:left="4412" w:hanging="360"/>
      </w:pPr>
      <w:rPr>
        <w:rFonts w:hint="default"/>
        <w:lang w:val="en-US" w:eastAsia="en-US" w:bidi="ar-SA"/>
      </w:rPr>
    </w:lvl>
    <w:lvl w:ilvl="5" w:tplc="BD2CD8D8">
      <w:numFmt w:val="bullet"/>
      <w:lvlText w:val="•"/>
      <w:lvlJc w:val="left"/>
      <w:pPr>
        <w:ind w:left="5260" w:hanging="360"/>
      </w:pPr>
      <w:rPr>
        <w:rFonts w:hint="default"/>
        <w:lang w:val="en-US" w:eastAsia="en-US" w:bidi="ar-SA"/>
      </w:rPr>
    </w:lvl>
    <w:lvl w:ilvl="6" w:tplc="7DEA0154">
      <w:numFmt w:val="bullet"/>
      <w:lvlText w:val="•"/>
      <w:lvlJc w:val="left"/>
      <w:pPr>
        <w:ind w:left="6108" w:hanging="360"/>
      </w:pPr>
      <w:rPr>
        <w:rFonts w:hint="default"/>
        <w:lang w:val="en-US" w:eastAsia="en-US" w:bidi="ar-SA"/>
      </w:rPr>
    </w:lvl>
    <w:lvl w:ilvl="7" w:tplc="5380E972">
      <w:numFmt w:val="bullet"/>
      <w:lvlText w:val="•"/>
      <w:lvlJc w:val="left"/>
      <w:pPr>
        <w:ind w:left="6956" w:hanging="360"/>
      </w:pPr>
      <w:rPr>
        <w:rFonts w:hint="default"/>
        <w:lang w:val="en-US" w:eastAsia="en-US" w:bidi="ar-SA"/>
      </w:rPr>
    </w:lvl>
    <w:lvl w:ilvl="8" w:tplc="42484046">
      <w:numFmt w:val="bullet"/>
      <w:lvlText w:val="•"/>
      <w:lvlJc w:val="left"/>
      <w:pPr>
        <w:ind w:left="7804" w:hanging="360"/>
      </w:pPr>
      <w:rPr>
        <w:rFonts w:hint="default"/>
        <w:lang w:val="en-US" w:eastAsia="en-US" w:bidi="ar-SA"/>
      </w:rPr>
    </w:lvl>
  </w:abstractNum>
  <w:abstractNum w:abstractNumId="31">
    <w:nsid w:val="39617322"/>
    <w:multiLevelType w:val="hybridMultilevel"/>
    <w:tmpl w:val="3E58010E"/>
    <w:lvl w:ilvl="0" w:tplc="D06C7D72">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01FA26AA">
      <w:numFmt w:val="bullet"/>
      <w:lvlText w:val="•"/>
      <w:lvlJc w:val="left"/>
      <w:pPr>
        <w:ind w:left="1960" w:hanging="360"/>
      </w:pPr>
      <w:rPr>
        <w:rFonts w:hint="default"/>
        <w:lang w:val="en-US" w:eastAsia="en-US" w:bidi="ar-SA"/>
      </w:rPr>
    </w:lvl>
    <w:lvl w:ilvl="2" w:tplc="C87A695A">
      <w:numFmt w:val="bullet"/>
      <w:lvlText w:val="•"/>
      <w:lvlJc w:val="left"/>
      <w:pPr>
        <w:ind w:left="2900" w:hanging="360"/>
      </w:pPr>
      <w:rPr>
        <w:rFonts w:hint="default"/>
        <w:lang w:val="en-US" w:eastAsia="en-US" w:bidi="ar-SA"/>
      </w:rPr>
    </w:lvl>
    <w:lvl w:ilvl="3" w:tplc="319EF7AA">
      <w:numFmt w:val="bullet"/>
      <w:lvlText w:val="•"/>
      <w:lvlJc w:val="left"/>
      <w:pPr>
        <w:ind w:left="3840" w:hanging="360"/>
      </w:pPr>
      <w:rPr>
        <w:rFonts w:hint="default"/>
        <w:lang w:val="en-US" w:eastAsia="en-US" w:bidi="ar-SA"/>
      </w:rPr>
    </w:lvl>
    <w:lvl w:ilvl="4" w:tplc="E70AFEEE">
      <w:numFmt w:val="bullet"/>
      <w:lvlText w:val="•"/>
      <w:lvlJc w:val="left"/>
      <w:pPr>
        <w:ind w:left="4780" w:hanging="360"/>
      </w:pPr>
      <w:rPr>
        <w:rFonts w:hint="default"/>
        <w:lang w:val="en-US" w:eastAsia="en-US" w:bidi="ar-SA"/>
      </w:rPr>
    </w:lvl>
    <w:lvl w:ilvl="5" w:tplc="BA26C420">
      <w:numFmt w:val="bullet"/>
      <w:lvlText w:val="•"/>
      <w:lvlJc w:val="left"/>
      <w:pPr>
        <w:ind w:left="5720" w:hanging="360"/>
      </w:pPr>
      <w:rPr>
        <w:rFonts w:hint="default"/>
        <w:lang w:val="en-US" w:eastAsia="en-US" w:bidi="ar-SA"/>
      </w:rPr>
    </w:lvl>
    <w:lvl w:ilvl="6" w:tplc="B5889484">
      <w:numFmt w:val="bullet"/>
      <w:lvlText w:val="•"/>
      <w:lvlJc w:val="left"/>
      <w:pPr>
        <w:ind w:left="6660" w:hanging="360"/>
      </w:pPr>
      <w:rPr>
        <w:rFonts w:hint="default"/>
        <w:lang w:val="en-US" w:eastAsia="en-US" w:bidi="ar-SA"/>
      </w:rPr>
    </w:lvl>
    <w:lvl w:ilvl="7" w:tplc="2820BF2A">
      <w:numFmt w:val="bullet"/>
      <w:lvlText w:val="•"/>
      <w:lvlJc w:val="left"/>
      <w:pPr>
        <w:ind w:left="7600" w:hanging="360"/>
      </w:pPr>
      <w:rPr>
        <w:rFonts w:hint="default"/>
        <w:lang w:val="en-US" w:eastAsia="en-US" w:bidi="ar-SA"/>
      </w:rPr>
    </w:lvl>
    <w:lvl w:ilvl="8" w:tplc="63784ADE">
      <w:numFmt w:val="bullet"/>
      <w:lvlText w:val="•"/>
      <w:lvlJc w:val="left"/>
      <w:pPr>
        <w:ind w:left="8540" w:hanging="360"/>
      </w:pPr>
      <w:rPr>
        <w:rFonts w:hint="default"/>
        <w:lang w:val="en-US" w:eastAsia="en-US" w:bidi="ar-SA"/>
      </w:rPr>
    </w:lvl>
  </w:abstractNum>
  <w:abstractNum w:abstractNumId="32">
    <w:nsid w:val="3D274EC7"/>
    <w:multiLevelType w:val="hybridMultilevel"/>
    <w:tmpl w:val="FAC4CC80"/>
    <w:lvl w:ilvl="0" w:tplc="F3828530">
      <w:start w:val="1"/>
      <w:numFmt w:val="upperLetter"/>
      <w:lvlText w:val="(%1)"/>
      <w:lvlJc w:val="left"/>
      <w:pPr>
        <w:ind w:left="620" w:hanging="346"/>
        <w:jc w:val="left"/>
      </w:pPr>
      <w:rPr>
        <w:rFonts w:ascii="Georgia" w:eastAsia="Georgia" w:hAnsi="Georgia" w:cs="Georgia" w:hint="default"/>
        <w:spacing w:val="-1"/>
        <w:w w:val="94"/>
        <w:sz w:val="20"/>
        <w:szCs w:val="20"/>
        <w:lang w:val="en-US" w:eastAsia="en-US" w:bidi="ar-SA"/>
      </w:rPr>
    </w:lvl>
    <w:lvl w:ilvl="1" w:tplc="05A4B256">
      <w:numFmt w:val="bullet"/>
      <w:lvlText w:val="•"/>
      <w:lvlJc w:val="left"/>
      <w:pPr>
        <w:ind w:left="1639" w:hanging="346"/>
      </w:pPr>
      <w:rPr>
        <w:rFonts w:hint="default"/>
        <w:lang w:val="en-US" w:eastAsia="en-US" w:bidi="ar-SA"/>
      </w:rPr>
    </w:lvl>
    <w:lvl w:ilvl="2" w:tplc="21ECCDEE">
      <w:numFmt w:val="bullet"/>
      <w:lvlText w:val="•"/>
      <w:lvlJc w:val="left"/>
      <w:pPr>
        <w:ind w:left="2658" w:hanging="346"/>
      </w:pPr>
      <w:rPr>
        <w:rFonts w:hint="default"/>
        <w:lang w:val="en-US" w:eastAsia="en-US" w:bidi="ar-SA"/>
      </w:rPr>
    </w:lvl>
    <w:lvl w:ilvl="3" w:tplc="B4024A28">
      <w:numFmt w:val="bullet"/>
      <w:lvlText w:val="•"/>
      <w:lvlJc w:val="left"/>
      <w:pPr>
        <w:ind w:left="3677" w:hanging="346"/>
      </w:pPr>
      <w:rPr>
        <w:rFonts w:hint="default"/>
        <w:lang w:val="en-US" w:eastAsia="en-US" w:bidi="ar-SA"/>
      </w:rPr>
    </w:lvl>
    <w:lvl w:ilvl="4" w:tplc="6F48A4E4">
      <w:numFmt w:val="bullet"/>
      <w:lvlText w:val="•"/>
      <w:lvlJc w:val="left"/>
      <w:pPr>
        <w:ind w:left="4696" w:hanging="346"/>
      </w:pPr>
      <w:rPr>
        <w:rFonts w:hint="default"/>
        <w:lang w:val="en-US" w:eastAsia="en-US" w:bidi="ar-SA"/>
      </w:rPr>
    </w:lvl>
    <w:lvl w:ilvl="5" w:tplc="575265A4">
      <w:numFmt w:val="bullet"/>
      <w:lvlText w:val="•"/>
      <w:lvlJc w:val="left"/>
      <w:pPr>
        <w:ind w:left="5715" w:hanging="346"/>
      </w:pPr>
      <w:rPr>
        <w:rFonts w:hint="default"/>
        <w:lang w:val="en-US" w:eastAsia="en-US" w:bidi="ar-SA"/>
      </w:rPr>
    </w:lvl>
    <w:lvl w:ilvl="6" w:tplc="BD84F688">
      <w:numFmt w:val="bullet"/>
      <w:lvlText w:val="•"/>
      <w:lvlJc w:val="left"/>
      <w:pPr>
        <w:ind w:left="6734" w:hanging="346"/>
      </w:pPr>
      <w:rPr>
        <w:rFonts w:hint="default"/>
        <w:lang w:val="en-US" w:eastAsia="en-US" w:bidi="ar-SA"/>
      </w:rPr>
    </w:lvl>
    <w:lvl w:ilvl="7" w:tplc="805CC78C">
      <w:numFmt w:val="bullet"/>
      <w:lvlText w:val="•"/>
      <w:lvlJc w:val="left"/>
      <w:pPr>
        <w:ind w:left="7753" w:hanging="346"/>
      </w:pPr>
      <w:rPr>
        <w:rFonts w:hint="default"/>
        <w:lang w:val="en-US" w:eastAsia="en-US" w:bidi="ar-SA"/>
      </w:rPr>
    </w:lvl>
    <w:lvl w:ilvl="8" w:tplc="EF4A983E">
      <w:numFmt w:val="bullet"/>
      <w:lvlText w:val="•"/>
      <w:lvlJc w:val="left"/>
      <w:pPr>
        <w:ind w:left="8772" w:hanging="346"/>
      </w:pPr>
      <w:rPr>
        <w:rFonts w:hint="default"/>
        <w:lang w:val="en-US" w:eastAsia="en-US" w:bidi="ar-SA"/>
      </w:rPr>
    </w:lvl>
  </w:abstractNum>
  <w:abstractNum w:abstractNumId="33">
    <w:nsid w:val="3D4B1D2D"/>
    <w:multiLevelType w:val="hybridMultilevel"/>
    <w:tmpl w:val="1B749606"/>
    <w:lvl w:ilvl="0" w:tplc="FF921626">
      <w:start w:val="1"/>
      <w:numFmt w:val="decimal"/>
      <w:lvlText w:val="%1."/>
      <w:lvlJc w:val="left"/>
      <w:pPr>
        <w:ind w:left="965" w:hanging="360"/>
        <w:jc w:val="left"/>
      </w:pPr>
      <w:rPr>
        <w:rFonts w:ascii="Georgia" w:eastAsia="Georgia" w:hAnsi="Georgia" w:cs="Georgia" w:hint="default"/>
        <w:spacing w:val="-1"/>
        <w:w w:val="100"/>
        <w:sz w:val="18"/>
        <w:szCs w:val="18"/>
        <w:lang w:val="en-US" w:eastAsia="en-US" w:bidi="ar-SA"/>
      </w:rPr>
    </w:lvl>
    <w:lvl w:ilvl="1" w:tplc="FA24B8CC">
      <w:numFmt w:val="bullet"/>
      <w:lvlText w:val="•"/>
      <w:lvlJc w:val="left"/>
      <w:pPr>
        <w:ind w:left="1858" w:hanging="360"/>
      </w:pPr>
      <w:rPr>
        <w:rFonts w:hint="default"/>
        <w:lang w:val="en-US" w:eastAsia="en-US" w:bidi="ar-SA"/>
      </w:rPr>
    </w:lvl>
    <w:lvl w:ilvl="2" w:tplc="19B80BB2">
      <w:numFmt w:val="bullet"/>
      <w:lvlText w:val="•"/>
      <w:lvlJc w:val="left"/>
      <w:pPr>
        <w:ind w:left="2756" w:hanging="360"/>
      </w:pPr>
      <w:rPr>
        <w:rFonts w:hint="default"/>
        <w:lang w:val="en-US" w:eastAsia="en-US" w:bidi="ar-SA"/>
      </w:rPr>
    </w:lvl>
    <w:lvl w:ilvl="3" w:tplc="15D259FE">
      <w:numFmt w:val="bullet"/>
      <w:lvlText w:val="•"/>
      <w:lvlJc w:val="left"/>
      <w:pPr>
        <w:ind w:left="3654" w:hanging="360"/>
      </w:pPr>
      <w:rPr>
        <w:rFonts w:hint="default"/>
        <w:lang w:val="en-US" w:eastAsia="en-US" w:bidi="ar-SA"/>
      </w:rPr>
    </w:lvl>
    <w:lvl w:ilvl="4" w:tplc="00749B30">
      <w:numFmt w:val="bullet"/>
      <w:lvlText w:val="•"/>
      <w:lvlJc w:val="left"/>
      <w:pPr>
        <w:ind w:left="4552" w:hanging="360"/>
      </w:pPr>
      <w:rPr>
        <w:rFonts w:hint="default"/>
        <w:lang w:val="en-US" w:eastAsia="en-US" w:bidi="ar-SA"/>
      </w:rPr>
    </w:lvl>
    <w:lvl w:ilvl="5" w:tplc="E60867B8">
      <w:numFmt w:val="bullet"/>
      <w:lvlText w:val="•"/>
      <w:lvlJc w:val="left"/>
      <w:pPr>
        <w:ind w:left="5450" w:hanging="360"/>
      </w:pPr>
      <w:rPr>
        <w:rFonts w:hint="default"/>
        <w:lang w:val="en-US" w:eastAsia="en-US" w:bidi="ar-SA"/>
      </w:rPr>
    </w:lvl>
    <w:lvl w:ilvl="6" w:tplc="5EC07582">
      <w:numFmt w:val="bullet"/>
      <w:lvlText w:val="•"/>
      <w:lvlJc w:val="left"/>
      <w:pPr>
        <w:ind w:left="6348" w:hanging="360"/>
      </w:pPr>
      <w:rPr>
        <w:rFonts w:hint="default"/>
        <w:lang w:val="en-US" w:eastAsia="en-US" w:bidi="ar-SA"/>
      </w:rPr>
    </w:lvl>
    <w:lvl w:ilvl="7" w:tplc="58E25238">
      <w:numFmt w:val="bullet"/>
      <w:lvlText w:val="•"/>
      <w:lvlJc w:val="left"/>
      <w:pPr>
        <w:ind w:left="7246" w:hanging="360"/>
      </w:pPr>
      <w:rPr>
        <w:rFonts w:hint="default"/>
        <w:lang w:val="en-US" w:eastAsia="en-US" w:bidi="ar-SA"/>
      </w:rPr>
    </w:lvl>
    <w:lvl w:ilvl="8" w:tplc="8ADEFCE8">
      <w:numFmt w:val="bullet"/>
      <w:lvlText w:val="•"/>
      <w:lvlJc w:val="left"/>
      <w:pPr>
        <w:ind w:left="8144" w:hanging="360"/>
      </w:pPr>
      <w:rPr>
        <w:rFonts w:hint="default"/>
        <w:lang w:val="en-US" w:eastAsia="en-US" w:bidi="ar-SA"/>
      </w:rPr>
    </w:lvl>
  </w:abstractNum>
  <w:abstractNum w:abstractNumId="34">
    <w:nsid w:val="3EA05037"/>
    <w:multiLevelType w:val="hybridMultilevel"/>
    <w:tmpl w:val="429EFB86"/>
    <w:lvl w:ilvl="0" w:tplc="EE9A3B8C">
      <w:start w:val="1"/>
      <w:numFmt w:val="decimal"/>
      <w:lvlText w:val="%1."/>
      <w:lvlJc w:val="left"/>
      <w:pPr>
        <w:ind w:left="1018" w:hanging="358"/>
        <w:jc w:val="left"/>
      </w:pPr>
      <w:rPr>
        <w:rFonts w:ascii="Georgia" w:eastAsia="Georgia" w:hAnsi="Georgia" w:cs="Georgia" w:hint="default"/>
        <w:w w:val="99"/>
        <w:sz w:val="20"/>
        <w:szCs w:val="20"/>
        <w:lang w:val="en-US" w:eastAsia="en-US" w:bidi="ar-SA"/>
      </w:rPr>
    </w:lvl>
    <w:lvl w:ilvl="1" w:tplc="DB90A53C">
      <w:numFmt w:val="bullet"/>
      <w:lvlText w:val="•"/>
      <w:lvlJc w:val="left"/>
      <w:pPr>
        <w:ind w:left="1932" w:hanging="358"/>
      </w:pPr>
      <w:rPr>
        <w:rFonts w:hint="default"/>
        <w:lang w:val="en-US" w:eastAsia="en-US" w:bidi="ar-SA"/>
      </w:rPr>
    </w:lvl>
    <w:lvl w:ilvl="2" w:tplc="74988D86">
      <w:numFmt w:val="bullet"/>
      <w:lvlText w:val="•"/>
      <w:lvlJc w:val="left"/>
      <w:pPr>
        <w:ind w:left="2844" w:hanging="358"/>
      </w:pPr>
      <w:rPr>
        <w:rFonts w:hint="default"/>
        <w:lang w:val="en-US" w:eastAsia="en-US" w:bidi="ar-SA"/>
      </w:rPr>
    </w:lvl>
    <w:lvl w:ilvl="3" w:tplc="C130E9E6">
      <w:numFmt w:val="bullet"/>
      <w:lvlText w:val="•"/>
      <w:lvlJc w:val="left"/>
      <w:pPr>
        <w:ind w:left="3756" w:hanging="358"/>
      </w:pPr>
      <w:rPr>
        <w:rFonts w:hint="default"/>
        <w:lang w:val="en-US" w:eastAsia="en-US" w:bidi="ar-SA"/>
      </w:rPr>
    </w:lvl>
    <w:lvl w:ilvl="4" w:tplc="B3461A82">
      <w:numFmt w:val="bullet"/>
      <w:lvlText w:val="•"/>
      <w:lvlJc w:val="left"/>
      <w:pPr>
        <w:ind w:left="4668" w:hanging="358"/>
      </w:pPr>
      <w:rPr>
        <w:rFonts w:hint="default"/>
        <w:lang w:val="en-US" w:eastAsia="en-US" w:bidi="ar-SA"/>
      </w:rPr>
    </w:lvl>
    <w:lvl w:ilvl="5" w:tplc="7568B95A">
      <w:numFmt w:val="bullet"/>
      <w:lvlText w:val="•"/>
      <w:lvlJc w:val="left"/>
      <w:pPr>
        <w:ind w:left="5580" w:hanging="358"/>
      </w:pPr>
      <w:rPr>
        <w:rFonts w:hint="default"/>
        <w:lang w:val="en-US" w:eastAsia="en-US" w:bidi="ar-SA"/>
      </w:rPr>
    </w:lvl>
    <w:lvl w:ilvl="6" w:tplc="33D256A8">
      <w:numFmt w:val="bullet"/>
      <w:lvlText w:val="•"/>
      <w:lvlJc w:val="left"/>
      <w:pPr>
        <w:ind w:left="6492" w:hanging="358"/>
      </w:pPr>
      <w:rPr>
        <w:rFonts w:hint="default"/>
        <w:lang w:val="en-US" w:eastAsia="en-US" w:bidi="ar-SA"/>
      </w:rPr>
    </w:lvl>
    <w:lvl w:ilvl="7" w:tplc="F3E8B198">
      <w:numFmt w:val="bullet"/>
      <w:lvlText w:val="•"/>
      <w:lvlJc w:val="left"/>
      <w:pPr>
        <w:ind w:left="7404" w:hanging="358"/>
      </w:pPr>
      <w:rPr>
        <w:rFonts w:hint="default"/>
        <w:lang w:val="en-US" w:eastAsia="en-US" w:bidi="ar-SA"/>
      </w:rPr>
    </w:lvl>
    <w:lvl w:ilvl="8" w:tplc="872A0140">
      <w:numFmt w:val="bullet"/>
      <w:lvlText w:val="•"/>
      <w:lvlJc w:val="left"/>
      <w:pPr>
        <w:ind w:left="8316" w:hanging="358"/>
      </w:pPr>
      <w:rPr>
        <w:rFonts w:hint="default"/>
        <w:lang w:val="en-US" w:eastAsia="en-US" w:bidi="ar-SA"/>
      </w:rPr>
    </w:lvl>
  </w:abstractNum>
  <w:abstractNum w:abstractNumId="35">
    <w:nsid w:val="3EAA4F64"/>
    <w:multiLevelType w:val="hybridMultilevel"/>
    <w:tmpl w:val="0EC02E48"/>
    <w:lvl w:ilvl="0" w:tplc="F41EB500">
      <w:start w:val="1"/>
      <w:numFmt w:val="decimal"/>
      <w:lvlText w:val="%1."/>
      <w:lvlJc w:val="left"/>
      <w:pPr>
        <w:ind w:left="751" w:hanging="168"/>
        <w:jc w:val="left"/>
      </w:pPr>
      <w:rPr>
        <w:rFonts w:ascii="Georgia" w:eastAsia="Georgia" w:hAnsi="Georgia" w:cs="Georgia" w:hint="default"/>
        <w:spacing w:val="-1"/>
        <w:w w:val="100"/>
        <w:sz w:val="18"/>
        <w:szCs w:val="18"/>
        <w:lang w:val="en-US" w:eastAsia="en-US" w:bidi="ar-SA"/>
      </w:rPr>
    </w:lvl>
    <w:lvl w:ilvl="1" w:tplc="4C6E9AA0">
      <w:numFmt w:val="bullet"/>
      <w:lvlText w:val="•"/>
      <w:lvlJc w:val="left"/>
      <w:pPr>
        <w:ind w:left="1720" w:hanging="168"/>
      </w:pPr>
      <w:rPr>
        <w:rFonts w:hint="default"/>
        <w:lang w:val="en-US" w:eastAsia="en-US" w:bidi="ar-SA"/>
      </w:rPr>
    </w:lvl>
    <w:lvl w:ilvl="2" w:tplc="74487B8C">
      <w:numFmt w:val="bullet"/>
      <w:lvlText w:val="•"/>
      <w:lvlJc w:val="left"/>
      <w:pPr>
        <w:ind w:left="2680" w:hanging="168"/>
      </w:pPr>
      <w:rPr>
        <w:rFonts w:hint="default"/>
        <w:lang w:val="en-US" w:eastAsia="en-US" w:bidi="ar-SA"/>
      </w:rPr>
    </w:lvl>
    <w:lvl w:ilvl="3" w:tplc="1B1099E8">
      <w:numFmt w:val="bullet"/>
      <w:lvlText w:val="•"/>
      <w:lvlJc w:val="left"/>
      <w:pPr>
        <w:ind w:left="3640" w:hanging="168"/>
      </w:pPr>
      <w:rPr>
        <w:rFonts w:hint="default"/>
        <w:lang w:val="en-US" w:eastAsia="en-US" w:bidi="ar-SA"/>
      </w:rPr>
    </w:lvl>
    <w:lvl w:ilvl="4" w:tplc="FADC963E">
      <w:numFmt w:val="bullet"/>
      <w:lvlText w:val="•"/>
      <w:lvlJc w:val="left"/>
      <w:pPr>
        <w:ind w:left="4600" w:hanging="168"/>
      </w:pPr>
      <w:rPr>
        <w:rFonts w:hint="default"/>
        <w:lang w:val="en-US" w:eastAsia="en-US" w:bidi="ar-SA"/>
      </w:rPr>
    </w:lvl>
    <w:lvl w:ilvl="5" w:tplc="6F162358">
      <w:numFmt w:val="bullet"/>
      <w:lvlText w:val="•"/>
      <w:lvlJc w:val="left"/>
      <w:pPr>
        <w:ind w:left="5560" w:hanging="168"/>
      </w:pPr>
      <w:rPr>
        <w:rFonts w:hint="default"/>
        <w:lang w:val="en-US" w:eastAsia="en-US" w:bidi="ar-SA"/>
      </w:rPr>
    </w:lvl>
    <w:lvl w:ilvl="6" w:tplc="4EEE86E4">
      <w:numFmt w:val="bullet"/>
      <w:lvlText w:val="•"/>
      <w:lvlJc w:val="left"/>
      <w:pPr>
        <w:ind w:left="6520" w:hanging="168"/>
      </w:pPr>
      <w:rPr>
        <w:rFonts w:hint="default"/>
        <w:lang w:val="en-US" w:eastAsia="en-US" w:bidi="ar-SA"/>
      </w:rPr>
    </w:lvl>
    <w:lvl w:ilvl="7" w:tplc="48C04A76">
      <w:numFmt w:val="bullet"/>
      <w:lvlText w:val="•"/>
      <w:lvlJc w:val="left"/>
      <w:pPr>
        <w:ind w:left="7480" w:hanging="168"/>
      </w:pPr>
      <w:rPr>
        <w:rFonts w:hint="default"/>
        <w:lang w:val="en-US" w:eastAsia="en-US" w:bidi="ar-SA"/>
      </w:rPr>
    </w:lvl>
    <w:lvl w:ilvl="8" w:tplc="F90E237C">
      <w:numFmt w:val="bullet"/>
      <w:lvlText w:val="•"/>
      <w:lvlJc w:val="left"/>
      <w:pPr>
        <w:ind w:left="8440" w:hanging="168"/>
      </w:pPr>
      <w:rPr>
        <w:rFonts w:hint="default"/>
        <w:lang w:val="en-US" w:eastAsia="en-US" w:bidi="ar-SA"/>
      </w:rPr>
    </w:lvl>
  </w:abstractNum>
  <w:abstractNum w:abstractNumId="36">
    <w:nsid w:val="3EAD412E"/>
    <w:multiLevelType w:val="hybridMultilevel"/>
    <w:tmpl w:val="94AC2F82"/>
    <w:lvl w:ilvl="0" w:tplc="DBBE8384">
      <w:start w:val="1"/>
      <w:numFmt w:val="decimal"/>
      <w:lvlText w:val="%1."/>
      <w:lvlJc w:val="left"/>
      <w:pPr>
        <w:ind w:left="1263" w:hanging="360"/>
        <w:jc w:val="left"/>
      </w:pPr>
      <w:rPr>
        <w:rFonts w:ascii="Georgia" w:eastAsia="Georgia" w:hAnsi="Georgia" w:cs="Georgia" w:hint="default"/>
        <w:spacing w:val="-1"/>
        <w:w w:val="100"/>
        <w:sz w:val="18"/>
        <w:szCs w:val="18"/>
        <w:lang w:val="en-US" w:eastAsia="en-US" w:bidi="ar-SA"/>
      </w:rPr>
    </w:lvl>
    <w:lvl w:ilvl="1" w:tplc="FE103EC6">
      <w:numFmt w:val="bullet"/>
      <w:lvlText w:val="•"/>
      <w:lvlJc w:val="left"/>
      <w:pPr>
        <w:ind w:left="2162" w:hanging="360"/>
      </w:pPr>
      <w:rPr>
        <w:rFonts w:hint="default"/>
        <w:lang w:val="en-US" w:eastAsia="en-US" w:bidi="ar-SA"/>
      </w:rPr>
    </w:lvl>
    <w:lvl w:ilvl="2" w:tplc="C1DA3AAA">
      <w:numFmt w:val="bullet"/>
      <w:lvlText w:val="•"/>
      <w:lvlJc w:val="left"/>
      <w:pPr>
        <w:ind w:left="3064" w:hanging="360"/>
      </w:pPr>
      <w:rPr>
        <w:rFonts w:hint="default"/>
        <w:lang w:val="en-US" w:eastAsia="en-US" w:bidi="ar-SA"/>
      </w:rPr>
    </w:lvl>
    <w:lvl w:ilvl="3" w:tplc="0D8E4B56">
      <w:numFmt w:val="bullet"/>
      <w:lvlText w:val="•"/>
      <w:lvlJc w:val="left"/>
      <w:pPr>
        <w:ind w:left="3966" w:hanging="360"/>
      </w:pPr>
      <w:rPr>
        <w:rFonts w:hint="default"/>
        <w:lang w:val="en-US" w:eastAsia="en-US" w:bidi="ar-SA"/>
      </w:rPr>
    </w:lvl>
    <w:lvl w:ilvl="4" w:tplc="B6AC9246">
      <w:numFmt w:val="bullet"/>
      <w:lvlText w:val="•"/>
      <w:lvlJc w:val="left"/>
      <w:pPr>
        <w:ind w:left="4868" w:hanging="360"/>
      </w:pPr>
      <w:rPr>
        <w:rFonts w:hint="default"/>
        <w:lang w:val="en-US" w:eastAsia="en-US" w:bidi="ar-SA"/>
      </w:rPr>
    </w:lvl>
    <w:lvl w:ilvl="5" w:tplc="1DA6DEE0">
      <w:numFmt w:val="bullet"/>
      <w:lvlText w:val="•"/>
      <w:lvlJc w:val="left"/>
      <w:pPr>
        <w:ind w:left="5770" w:hanging="360"/>
      </w:pPr>
      <w:rPr>
        <w:rFonts w:hint="default"/>
        <w:lang w:val="en-US" w:eastAsia="en-US" w:bidi="ar-SA"/>
      </w:rPr>
    </w:lvl>
    <w:lvl w:ilvl="6" w:tplc="BB508220">
      <w:numFmt w:val="bullet"/>
      <w:lvlText w:val="•"/>
      <w:lvlJc w:val="left"/>
      <w:pPr>
        <w:ind w:left="6672" w:hanging="360"/>
      </w:pPr>
      <w:rPr>
        <w:rFonts w:hint="default"/>
        <w:lang w:val="en-US" w:eastAsia="en-US" w:bidi="ar-SA"/>
      </w:rPr>
    </w:lvl>
    <w:lvl w:ilvl="7" w:tplc="7DF0CDBE">
      <w:numFmt w:val="bullet"/>
      <w:lvlText w:val="•"/>
      <w:lvlJc w:val="left"/>
      <w:pPr>
        <w:ind w:left="7574" w:hanging="360"/>
      </w:pPr>
      <w:rPr>
        <w:rFonts w:hint="default"/>
        <w:lang w:val="en-US" w:eastAsia="en-US" w:bidi="ar-SA"/>
      </w:rPr>
    </w:lvl>
    <w:lvl w:ilvl="8" w:tplc="82A6AD5C">
      <w:numFmt w:val="bullet"/>
      <w:lvlText w:val="•"/>
      <w:lvlJc w:val="left"/>
      <w:pPr>
        <w:ind w:left="8476" w:hanging="360"/>
      </w:pPr>
      <w:rPr>
        <w:rFonts w:hint="default"/>
        <w:lang w:val="en-US" w:eastAsia="en-US" w:bidi="ar-SA"/>
      </w:rPr>
    </w:lvl>
  </w:abstractNum>
  <w:abstractNum w:abstractNumId="37">
    <w:nsid w:val="401E1018"/>
    <w:multiLevelType w:val="hybridMultilevel"/>
    <w:tmpl w:val="3F087988"/>
    <w:lvl w:ilvl="0" w:tplc="C3AAD35E">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3F2E4932">
      <w:numFmt w:val="bullet"/>
      <w:lvlText w:val="•"/>
      <w:lvlJc w:val="left"/>
      <w:pPr>
        <w:ind w:left="1902" w:hanging="360"/>
      </w:pPr>
      <w:rPr>
        <w:rFonts w:hint="default"/>
        <w:lang w:val="en-US" w:eastAsia="en-US" w:bidi="ar-SA"/>
      </w:rPr>
    </w:lvl>
    <w:lvl w:ilvl="2" w:tplc="53A0753A">
      <w:numFmt w:val="bullet"/>
      <w:lvlText w:val="•"/>
      <w:lvlJc w:val="left"/>
      <w:pPr>
        <w:ind w:left="2784" w:hanging="360"/>
      </w:pPr>
      <w:rPr>
        <w:rFonts w:hint="default"/>
        <w:lang w:val="en-US" w:eastAsia="en-US" w:bidi="ar-SA"/>
      </w:rPr>
    </w:lvl>
    <w:lvl w:ilvl="3" w:tplc="92BA72CA">
      <w:numFmt w:val="bullet"/>
      <w:lvlText w:val="•"/>
      <w:lvlJc w:val="left"/>
      <w:pPr>
        <w:ind w:left="3666" w:hanging="360"/>
      </w:pPr>
      <w:rPr>
        <w:rFonts w:hint="default"/>
        <w:lang w:val="en-US" w:eastAsia="en-US" w:bidi="ar-SA"/>
      </w:rPr>
    </w:lvl>
    <w:lvl w:ilvl="4" w:tplc="3B86F828">
      <w:numFmt w:val="bullet"/>
      <w:lvlText w:val="•"/>
      <w:lvlJc w:val="left"/>
      <w:pPr>
        <w:ind w:left="4548" w:hanging="360"/>
      </w:pPr>
      <w:rPr>
        <w:rFonts w:hint="default"/>
        <w:lang w:val="en-US" w:eastAsia="en-US" w:bidi="ar-SA"/>
      </w:rPr>
    </w:lvl>
    <w:lvl w:ilvl="5" w:tplc="BBBA790E">
      <w:numFmt w:val="bullet"/>
      <w:lvlText w:val="•"/>
      <w:lvlJc w:val="left"/>
      <w:pPr>
        <w:ind w:left="5430" w:hanging="360"/>
      </w:pPr>
      <w:rPr>
        <w:rFonts w:hint="default"/>
        <w:lang w:val="en-US" w:eastAsia="en-US" w:bidi="ar-SA"/>
      </w:rPr>
    </w:lvl>
    <w:lvl w:ilvl="6" w:tplc="7B2481C0">
      <w:numFmt w:val="bullet"/>
      <w:lvlText w:val="•"/>
      <w:lvlJc w:val="left"/>
      <w:pPr>
        <w:ind w:left="6312" w:hanging="360"/>
      </w:pPr>
      <w:rPr>
        <w:rFonts w:hint="default"/>
        <w:lang w:val="en-US" w:eastAsia="en-US" w:bidi="ar-SA"/>
      </w:rPr>
    </w:lvl>
    <w:lvl w:ilvl="7" w:tplc="190AEA82">
      <w:numFmt w:val="bullet"/>
      <w:lvlText w:val="•"/>
      <w:lvlJc w:val="left"/>
      <w:pPr>
        <w:ind w:left="7194" w:hanging="360"/>
      </w:pPr>
      <w:rPr>
        <w:rFonts w:hint="default"/>
        <w:lang w:val="en-US" w:eastAsia="en-US" w:bidi="ar-SA"/>
      </w:rPr>
    </w:lvl>
    <w:lvl w:ilvl="8" w:tplc="FFB2E756">
      <w:numFmt w:val="bullet"/>
      <w:lvlText w:val="•"/>
      <w:lvlJc w:val="left"/>
      <w:pPr>
        <w:ind w:left="8076" w:hanging="360"/>
      </w:pPr>
      <w:rPr>
        <w:rFonts w:hint="default"/>
        <w:lang w:val="en-US" w:eastAsia="en-US" w:bidi="ar-SA"/>
      </w:rPr>
    </w:lvl>
  </w:abstractNum>
  <w:abstractNum w:abstractNumId="38">
    <w:nsid w:val="42B131A3"/>
    <w:multiLevelType w:val="hybridMultilevel"/>
    <w:tmpl w:val="DBA61500"/>
    <w:lvl w:ilvl="0" w:tplc="E236EDAA">
      <w:start w:val="1"/>
      <w:numFmt w:val="decimal"/>
      <w:lvlText w:val="%1."/>
      <w:lvlJc w:val="left"/>
      <w:pPr>
        <w:ind w:left="960" w:hanging="344"/>
        <w:jc w:val="left"/>
      </w:pPr>
      <w:rPr>
        <w:rFonts w:ascii="Arial MT" w:eastAsia="Arial MT" w:hAnsi="Arial MT" w:cs="Arial MT" w:hint="default"/>
        <w:spacing w:val="-1"/>
        <w:w w:val="99"/>
        <w:sz w:val="20"/>
        <w:szCs w:val="20"/>
        <w:lang w:val="en-US" w:eastAsia="en-US" w:bidi="ar-SA"/>
      </w:rPr>
    </w:lvl>
    <w:lvl w:ilvl="1" w:tplc="278CA26E">
      <w:start w:val="1"/>
      <w:numFmt w:val="decimal"/>
      <w:lvlText w:val="%2."/>
      <w:lvlJc w:val="left"/>
      <w:pPr>
        <w:ind w:left="1152" w:hanging="360"/>
        <w:jc w:val="left"/>
      </w:pPr>
      <w:rPr>
        <w:rFonts w:ascii="Georgia" w:eastAsia="Georgia" w:hAnsi="Georgia" w:cs="Georgia" w:hint="default"/>
        <w:color w:val="404040"/>
        <w:spacing w:val="-1"/>
        <w:w w:val="100"/>
        <w:sz w:val="18"/>
        <w:szCs w:val="18"/>
        <w:lang w:val="en-US" w:eastAsia="en-US" w:bidi="ar-SA"/>
      </w:rPr>
    </w:lvl>
    <w:lvl w:ilvl="2" w:tplc="FC6A1FF0">
      <w:numFmt w:val="bullet"/>
      <w:lvlText w:val="•"/>
      <w:lvlJc w:val="left"/>
      <w:pPr>
        <w:ind w:left="2133" w:hanging="360"/>
      </w:pPr>
      <w:rPr>
        <w:rFonts w:hint="default"/>
        <w:lang w:val="en-US" w:eastAsia="en-US" w:bidi="ar-SA"/>
      </w:rPr>
    </w:lvl>
    <w:lvl w:ilvl="3" w:tplc="B73C0B58">
      <w:numFmt w:val="bullet"/>
      <w:lvlText w:val="•"/>
      <w:lvlJc w:val="left"/>
      <w:pPr>
        <w:ind w:left="3106" w:hanging="360"/>
      </w:pPr>
      <w:rPr>
        <w:rFonts w:hint="default"/>
        <w:lang w:val="en-US" w:eastAsia="en-US" w:bidi="ar-SA"/>
      </w:rPr>
    </w:lvl>
    <w:lvl w:ilvl="4" w:tplc="B34CEF60">
      <w:numFmt w:val="bullet"/>
      <w:lvlText w:val="•"/>
      <w:lvlJc w:val="left"/>
      <w:pPr>
        <w:ind w:left="4080" w:hanging="360"/>
      </w:pPr>
      <w:rPr>
        <w:rFonts w:hint="default"/>
        <w:lang w:val="en-US" w:eastAsia="en-US" w:bidi="ar-SA"/>
      </w:rPr>
    </w:lvl>
    <w:lvl w:ilvl="5" w:tplc="DB5E5C86">
      <w:numFmt w:val="bullet"/>
      <w:lvlText w:val="•"/>
      <w:lvlJc w:val="left"/>
      <w:pPr>
        <w:ind w:left="5053" w:hanging="360"/>
      </w:pPr>
      <w:rPr>
        <w:rFonts w:hint="default"/>
        <w:lang w:val="en-US" w:eastAsia="en-US" w:bidi="ar-SA"/>
      </w:rPr>
    </w:lvl>
    <w:lvl w:ilvl="6" w:tplc="13E6CC30">
      <w:numFmt w:val="bullet"/>
      <w:lvlText w:val="•"/>
      <w:lvlJc w:val="left"/>
      <w:pPr>
        <w:ind w:left="6026" w:hanging="360"/>
      </w:pPr>
      <w:rPr>
        <w:rFonts w:hint="default"/>
        <w:lang w:val="en-US" w:eastAsia="en-US" w:bidi="ar-SA"/>
      </w:rPr>
    </w:lvl>
    <w:lvl w:ilvl="7" w:tplc="CE5E6994">
      <w:numFmt w:val="bullet"/>
      <w:lvlText w:val="•"/>
      <w:lvlJc w:val="left"/>
      <w:pPr>
        <w:ind w:left="7000" w:hanging="360"/>
      </w:pPr>
      <w:rPr>
        <w:rFonts w:hint="default"/>
        <w:lang w:val="en-US" w:eastAsia="en-US" w:bidi="ar-SA"/>
      </w:rPr>
    </w:lvl>
    <w:lvl w:ilvl="8" w:tplc="CFD4B886">
      <w:numFmt w:val="bullet"/>
      <w:lvlText w:val="•"/>
      <w:lvlJc w:val="left"/>
      <w:pPr>
        <w:ind w:left="7973" w:hanging="360"/>
      </w:pPr>
      <w:rPr>
        <w:rFonts w:hint="default"/>
        <w:lang w:val="en-US" w:eastAsia="en-US" w:bidi="ar-SA"/>
      </w:rPr>
    </w:lvl>
  </w:abstractNum>
  <w:abstractNum w:abstractNumId="39">
    <w:nsid w:val="43A84002"/>
    <w:multiLevelType w:val="hybridMultilevel"/>
    <w:tmpl w:val="93548DA8"/>
    <w:lvl w:ilvl="0" w:tplc="D20E1062">
      <w:start w:val="1"/>
      <w:numFmt w:val="decimal"/>
      <w:lvlText w:val="%1."/>
      <w:lvlJc w:val="left"/>
      <w:pPr>
        <w:ind w:left="468" w:hanging="171"/>
        <w:jc w:val="left"/>
      </w:pPr>
      <w:rPr>
        <w:rFonts w:ascii="Georgia" w:eastAsia="Georgia" w:hAnsi="Georgia" w:cs="Georgia" w:hint="default"/>
        <w:spacing w:val="-1"/>
        <w:w w:val="100"/>
        <w:sz w:val="18"/>
        <w:szCs w:val="18"/>
        <w:lang w:val="en-US" w:eastAsia="en-US" w:bidi="ar-SA"/>
      </w:rPr>
    </w:lvl>
    <w:lvl w:ilvl="1" w:tplc="01684784">
      <w:start w:val="1"/>
      <w:numFmt w:val="decimal"/>
      <w:lvlText w:val="%2."/>
      <w:lvlJc w:val="left"/>
      <w:pPr>
        <w:ind w:left="1018" w:hanging="360"/>
        <w:jc w:val="left"/>
      </w:pPr>
      <w:rPr>
        <w:rFonts w:ascii="Georgia" w:eastAsia="Georgia" w:hAnsi="Georgia" w:cs="Georgia" w:hint="default"/>
        <w:spacing w:val="-1"/>
        <w:w w:val="100"/>
        <w:sz w:val="18"/>
        <w:szCs w:val="18"/>
        <w:lang w:val="en-US" w:eastAsia="en-US" w:bidi="ar-SA"/>
      </w:rPr>
    </w:lvl>
    <w:lvl w:ilvl="2" w:tplc="FB3A916A">
      <w:numFmt w:val="bullet"/>
      <w:lvlText w:val="•"/>
      <w:lvlJc w:val="left"/>
      <w:pPr>
        <w:ind w:left="1995" w:hanging="360"/>
      </w:pPr>
      <w:rPr>
        <w:rFonts w:hint="default"/>
        <w:lang w:val="en-US" w:eastAsia="en-US" w:bidi="ar-SA"/>
      </w:rPr>
    </w:lvl>
    <w:lvl w:ilvl="3" w:tplc="0C1258F0">
      <w:numFmt w:val="bullet"/>
      <w:lvlText w:val="•"/>
      <w:lvlJc w:val="left"/>
      <w:pPr>
        <w:ind w:left="2971" w:hanging="360"/>
      </w:pPr>
      <w:rPr>
        <w:rFonts w:hint="default"/>
        <w:lang w:val="en-US" w:eastAsia="en-US" w:bidi="ar-SA"/>
      </w:rPr>
    </w:lvl>
    <w:lvl w:ilvl="4" w:tplc="6AACCE74">
      <w:numFmt w:val="bullet"/>
      <w:lvlText w:val="•"/>
      <w:lvlJc w:val="left"/>
      <w:pPr>
        <w:ind w:left="3946" w:hanging="360"/>
      </w:pPr>
      <w:rPr>
        <w:rFonts w:hint="default"/>
        <w:lang w:val="en-US" w:eastAsia="en-US" w:bidi="ar-SA"/>
      </w:rPr>
    </w:lvl>
    <w:lvl w:ilvl="5" w:tplc="E17258C4">
      <w:numFmt w:val="bullet"/>
      <w:lvlText w:val="•"/>
      <w:lvlJc w:val="left"/>
      <w:pPr>
        <w:ind w:left="4922" w:hanging="360"/>
      </w:pPr>
      <w:rPr>
        <w:rFonts w:hint="default"/>
        <w:lang w:val="en-US" w:eastAsia="en-US" w:bidi="ar-SA"/>
      </w:rPr>
    </w:lvl>
    <w:lvl w:ilvl="6" w:tplc="EF8A3256">
      <w:numFmt w:val="bullet"/>
      <w:lvlText w:val="•"/>
      <w:lvlJc w:val="left"/>
      <w:pPr>
        <w:ind w:left="5897" w:hanging="360"/>
      </w:pPr>
      <w:rPr>
        <w:rFonts w:hint="default"/>
        <w:lang w:val="en-US" w:eastAsia="en-US" w:bidi="ar-SA"/>
      </w:rPr>
    </w:lvl>
    <w:lvl w:ilvl="7" w:tplc="7764BEB2">
      <w:numFmt w:val="bullet"/>
      <w:lvlText w:val="•"/>
      <w:lvlJc w:val="left"/>
      <w:pPr>
        <w:ind w:left="6873" w:hanging="360"/>
      </w:pPr>
      <w:rPr>
        <w:rFonts w:hint="default"/>
        <w:lang w:val="en-US" w:eastAsia="en-US" w:bidi="ar-SA"/>
      </w:rPr>
    </w:lvl>
    <w:lvl w:ilvl="8" w:tplc="45202E1A">
      <w:numFmt w:val="bullet"/>
      <w:lvlText w:val="•"/>
      <w:lvlJc w:val="left"/>
      <w:pPr>
        <w:ind w:left="7848" w:hanging="360"/>
      </w:pPr>
      <w:rPr>
        <w:rFonts w:hint="default"/>
        <w:lang w:val="en-US" w:eastAsia="en-US" w:bidi="ar-SA"/>
      </w:rPr>
    </w:lvl>
  </w:abstractNum>
  <w:abstractNum w:abstractNumId="40">
    <w:nsid w:val="446A5AE4"/>
    <w:multiLevelType w:val="hybridMultilevel"/>
    <w:tmpl w:val="3B0467DC"/>
    <w:lvl w:ilvl="0" w:tplc="CC7AF9C8">
      <w:start w:val="1"/>
      <w:numFmt w:val="decimal"/>
      <w:lvlText w:val="%1."/>
      <w:lvlJc w:val="left"/>
      <w:pPr>
        <w:ind w:left="962" w:hanging="360"/>
        <w:jc w:val="left"/>
      </w:pPr>
      <w:rPr>
        <w:rFonts w:ascii="Georgia" w:eastAsia="Georgia" w:hAnsi="Georgia" w:cs="Georgia" w:hint="default"/>
        <w:spacing w:val="-1"/>
        <w:w w:val="100"/>
        <w:sz w:val="18"/>
        <w:szCs w:val="18"/>
        <w:lang w:val="en-US" w:eastAsia="en-US" w:bidi="ar-SA"/>
      </w:rPr>
    </w:lvl>
    <w:lvl w:ilvl="1" w:tplc="08726B0E">
      <w:start w:val="1"/>
      <w:numFmt w:val="decimal"/>
      <w:lvlText w:val="%2."/>
      <w:lvlJc w:val="left"/>
      <w:pPr>
        <w:ind w:left="1490" w:hanging="360"/>
        <w:jc w:val="left"/>
      </w:pPr>
      <w:rPr>
        <w:rFonts w:ascii="Georgia" w:eastAsia="Georgia" w:hAnsi="Georgia" w:cs="Georgia" w:hint="default"/>
        <w:spacing w:val="-1"/>
        <w:w w:val="100"/>
        <w:sz w:val="18"/>
        <w:szCs w:val="18"/>
        <w:lang w:val="en-US" w:eastAsia="en-US" w:bidi="ar-SA"/>
      </w:rPr>
    </w:lvl>
    <w:lvl w:ilvl="2" w:tplc="66A8AA0A">
      <w:numFmt w:val="bullet"/>
      <w:lvlText w:val="•"/>
      <w:lvlJc w:val="left"/>
      <w:pPr>
        <w:ind w:left="2437" w:hanging="360"/>
      </w:pPr>
      <w:rPr>
        <w:rFonts w:hint="default"/>
        <w:lang w:val="en-US" w:eastAsia="en-US" w:bidi="ar-SA"/>
      </w:rPr>
    </w:lvl>
    <w:lvl w:ilvl="3" w:tplc="C1A683F8">
      <w:numFmt w:val="bullet"/>
      <w:lvlText w:val="•"/>
      <w:lvlJc w:val="left"/>
      <w:pPr>
        <w:ind w:left="3375" w:hanging="360"/>
      </w:pPr>
      <w:rPr>
        <w:rFonts w:hint="default"/>
        <w:lang w:val="en-US" w:eastAsia="en-US" w:bidi="ar-SA"/>
      </w:rPr>
    </w:lvl>
    <w:lvl w:ilvl="4" w:tplc="46823B54">
      <w:numFmt w:val="bullet"/>
      <w:lvlText w:val="•"/>
      <w:lvlJc w:val="left"/>
      <w:pPr>
        <w:ind w:left="4313" w:hanging="360"/>
      </w:pPr>
      <w:rPr>
        <w:rFonts w:hint="default"/>
        <w:lang w:val="en-US" w:eastAsia="en-US" w:bidi="ar-SA"/>
      </w:rPr>
    </w:lvl>
    <w:lvl w:ilvl="5" w:tplc="52E6BA8A">
      <w:numFmt w:val="bullet"/>
      <w:lvlText w:val="•"/>
      <w:lvlJc w:val="left"/>
      <w:pPr>
        <w:ind w:left="5251" w:hanging="360"/>
      </w:pPr>
      <w:rPr>
        <w:rFonts w:hint="default"/>
        <w:lang w:val="en-US" w:eastAsia="en-US" w:bidi="ar-SA"/>
      </w:rPr>
    </w:lvl>
    <w:lvl w:ilvl="6" w:tplc="C444F012">
      <w:numFmt w:val="bullet"/>
      <w:lvlText w:val="•"/>
      <w:lvlJc w:val="left"/>
      <w:pPr>
        <w:ind w:left="6189" w:hanging="360"/>
      </w:pPr>
      <w:rPr>
        <w:rFonts w:hint="default"/>
        <w:lang w:val="en-US" w:eastAsia="en-US" w:bidi="ar-SA"/>
      </w:rPr>
    </w:lvl>
    <w:lvl w:ilvl="7" w:tplc="91BC3F6A">
      <w:numFmt w:val="bullet"/>
      <w:lvlText w:val="•"/>
      <w:lvlJc w:val="left"/>
      <w:pPr>
        <w:ind w:left="7127" w:hanging="360"/>
      </w:pPr>
      <w:rPr>
        <w:rFonts w:hint="default"/>
        <w:lang w:val="en-US" w:eastAsia="en-US" w:bidi="ar-SA"/>
      </w:rPr>
    </w:lvl>
    <w:lvl w:ilvl="8" w:tplc="207476E6">
      <w:numFmt w:val="bullet"/>
      <w:lvlText w:val="•"/>
      <w:lvlJc w:val="left"/>
      <w:pPr>
        <w:ind w:left="8065" w:hanging="360"/>
      </w:pPr>
      <w:rPr>
        <w:rFonts w:hint="default"/>
        <w:lang w:val="en-US" w:eastAsia="en-US" w:bidi="ar-SA"/>
      </w:rPr>
    </w:lvl>
  </w:abstractNum>
  <w:abstractNum w:abstractNumId="41">
    <w:nsid w:val="48BE5352"/>
    <w:multiLevelType w:val="hybridMultilevel"/>
    <w:tmpl w:val="7688B540"/>
    <w:lvl w:ilvl="0" w:tplc="EDD6D936">
      <w:start w:val="1"/>
      <w:numFmt w:val="decimal"/>
      <w:lvlText w:val="%1."/>
      <w:lvlJc w:val="left"/>
      <w:pPr>
        <w:ind w:left="965" w:hanging="360"/>
        <w:jc w:val="left"/>
      </w:pPr>
      <w:rPr>
        <w:rFonts w:ascii="Georgia" w:eastAsia="Georgia" w:hAnsi="Georgia" w:cs="Georgia" w:hint="default"/>
        <w:spacing w:val="-1"/>
        <w:w w:val="100"/>
        <w:sz w:val="18"/>
        <w:szCs w:val="18"/>
        <w:lang w:val="en-US" w:eastAsia="en-US" w:bidi="ar-SA"/>
      </w:rPr>
    </w:lvl>
    <w:lvl w:ilvl="1" w:tplc="68F03850">
      <w:numFmt w:val="bullet"/>
      <w:lvlText w:val="•"/>
      <w:lvlJc w:val="left"/>
      <w:pPr>
        <w:ind w:left="1858" w:hanging="360"/>
      </w:pPr>
      <w:rPr>
        <w:rFonts w:hint="default"/>
        <w:lang w:val="en-US" w:eastAsia="en-US" w:bidi="ar-SA"/>
      </w:rPr>
    </w:lvl>
    <w:lvl w:ilvl="2" w:tplc="B9EAEEF8">
      <w:numFmt w:val="bullet"/>
      <w:lvlText w:val="•"/>
      <w:lvlJc w:val="left"/>
      <w:pPr>
        <w:ind w:left="2756" w:hanging="360"/>
      </w:pPr>
      <w:rPr>
        <w:rFonts w:hint="default"/>
        <w:lang w:val="en-US" w:eastAsia="en-US" w:bidi="ar-SA"/>
      </w:rPr>
    </w:lvl>
    <w:lvl w:ilvl="3" w:tplc="4CF47E38">
      <w:numFmt w:val="bullet"/>
      <w:lvlText w:val="•"/>
      <w:lvlJc w:val="left"/>
      <w:pPr>
        <w:ind w:left="3654" w:hanging="360"/>
      </w:pPr>
      <w:rPr>
        <w:rFonts w:hint="default"/>
        <w:lang w:val="en-US" w:eastAsia="en-US" w:bidi="ar-SA"/>
      </w:rPr>
    </w:lvl>
    <w:lvl w:ilvl="4" w:tplc="9B2A40DA">
      <w:numFmt w:val="bullet"/>
      <w:lvlText w:val="•"/>
      <w:lvlJc w:val="left"/>
      <w:pPr>
        <w:ind w:left="4552" w:hanging="360"/>
      </w:pPr>
      <w:rPr>
        <w:rFonts w:hint="default"/>
        <w:lang w:val="en-US" w:eastAsia="en-US" w:bidi="ar-SA"/>
      </w:rPr>
    </w:lvl>
    <w:lvl w:ilvl="5" w:tplc="515A79F4">
      <w:numFmt w:val="bullet"/>
      <w:lvlText w:val="•"/>
      <w:lvlJc w:val="left"/>
      <w:pPr>
        <w:ind w:left="5450" w:hanging="360"/>
      </w:pPr>
      <w:rPr>
        <w:rFonts w:hint="default"/>
        <w:lang w:val="en-US" w:eastAsia="en-US" w:bidi="ar-SA"/>
      </w:rPr>
    </w:lvl>
    <w:lvl w:ilvl="6" w:tplc="FDE83AB8">
      <w:numFmt w:val="bullet"/>
      <w:lvlText w:val="•"/>
      <w:lvlJc w:val="left"/>
      <w:pPr>
        <w:ind w:left="6348" w:hanging="360"/>
      </w:pPr>
      <w:rPr>
        <w:rFonts w:hint="default"/>
        <w:lang w:val="en-US" w:eastAsia="en-US" w:bidi="ar-SA"/>
      </w:rPr>
    </w:lvl>
    <w:lvl w:ilvl="7" w:tplc="19C2AE02">
      <w:numFmt w:val="bullet"/>
      <w:lvlText w:val="•"/>
      <w:lvlJc w:val="left"/>
      <w:pPr>
        <w:ind w:left="7246" w:hanging="360"/>
      </w:pPr>
      <w:rPr>
        <w:rFonts w:hint="default"/>
        <w:lang w:val="en-US" w:eastAsia="en-US" w:bidi="ar-SA"/>
      </w:rPr>
    </w:lvl>
    <w:lvl w:ilvl="8" w:tplc="0978A10A">
      <w:numFmt w:val="bullet"/>
      <w:lvlText w:val="•"/>
      <w:lvlJc w:val="left"/>
      <w:pPr>
        <w:ind w:left="8144" w:hanging="360"/>
      </w:pPr>
      <w:rPr>
        <w:rFonts w:hint="default"/>
        <w:lang w:val="en-US" w:eastAsia="en-US" w:bidi="ar-SA"/>
      </w:rPr>
    </w:lvl>
  </w:abstractNum>
  <w:abstractNum w:abstractNumId="42">
    <w:nsid w:val="4B135F9D"/>
    <w:multiLevelType w:val="hybridMultilevel"/>
    <w:tmpl w:val="A35C90D2"/>
    <w:lvl w:ilvl="0" w:tplc="2DE07612">
      <w:start w:val="1"/>
      <w:numFmt w:val="decimal"/>
      <w:lvlText w:val="%1."/>
      <w:lvlJc w:val="left"/>
      <w:pPr>
        <w:ind w:left="1111" w:hanging="363"/>
        <w:jc w:val="left"/>
      </w:pPr>
      <w:rPr>
        <w:rFonts w:ascii="Georgia" w:eastAsia="Georgia" w:hAnsi="Georgia" w:cs="Georgia" w:hint="default"/>
        <w:spacing w:val="0"/>
        <w:w w:val="100"/>
        <w:sz w:val="18"/>
        <w:szCs w:val="18"/>
        <w:lang w:val="en-US" w:eastAsia="en-US" w:bidi="ar-SA"/>
      </w:rPr>
    </w:lvl>
    <w:lvl w:ilvl="1" w:tplc="06EA9E52">
      <w:numFmt w:val="bullet"/>
      <w:lvlText w:val="•"/>
      <w:lvlJc w:val="left"/>
      <w:pPr>
        <w:ind w:left="2000" w:hanging="363"/>
      </w:pPr>
      <w:rPr>
        <w:rFonts w:hint="default"/>
        <w:lang w:val="en-US" w:eastAsia="en-US" w:bidi="ar-SA"/>
      </w:rPr>
    </w:lvl>
    <w:lvl w:ilvl="2" w:tplc="53008F94">
      <w:numFmt w:val="bullet"/>
      <w:lvlText w:val="•"/>
      <w:lvlJc w:val="left"/>
      <w:pPr>
        <w:ind w:left="2880" w:hanging="363"/>
      </w:pPr>
      <w:rPr>
        <w:rFonts w:hint="default"/>
        <w:lang w:val="en-US" w:eastAsia="en-US" w:bidi="ar-SA"/>
      </w:rPr>
    </w:lvl>
    <w:lvl w:ilvl="3" w:tplc="C826F262">
      <w:numFmt w:val="bullet"/>
      <w:lvlText w:val="•"/>
      <w:lvlJc w:val="left"/>
      <w:pPr>
        <w:ind w:left="3760" w:hanging="363"/>
      </w:pPr>
      <w:rPr>
        <w:rFonts w:hint="default"/>
        <w:lang w:val="en-US" w:eastAsia="en-US" w:bidi="ar-SA"/>
      </w:rPr>
    </w:lvl>
    <w:lvl w:ilvl="4" w:tplc="40206AFC">
      <w:numFmt w:val="bullet"/>
      <w:lvlText w:val="•"/>
      <w:lvlJc w:val="left"/>
      <w:pPr>
        <w:ind w:left="4640" w:hanging="363"/>
      </w:pPr>
      <w:rPr>
        <w:rFonts w:hint="default"/>
        <w:lang w:val="en-US" w:eastAsia="en-US" w:bidi="ar-SA"/>
      </w:rPr>
    </w:lvl>
    <w:lvl w:ilvl="5" w:tplc="E4287E0C">
      <w:numFmt w:val="bullet"/>
      <w:lvlText w:val="•"/>
      <w:lvlJc w:val="left"/>
      <w:pPr>
        <w:ind w:left="5520" w:hanging="363"/>
      </w:pPr>
      <w:rPr>
        <w:rFonts w:hint="default"/>
        <w:lang w:val="en-US" w:eastAsia="en-US" w:bidi="ar-SA"/>
      </w:rPr>
    </w:lvl>
    <w:lvl w:ilvl="6" w:tplc="2512838A">
      <w:numFmt w:val="bullet"/>
      <w:lvlText w:val="•"/>
      <w:lvlJc w:val="left"/>
      <w:pPr>
        <w:ind w:left="6400" w:hanging="363"/>
      </w:pPr>
      <w:rPr>
        <w:rFonts w:hint="default"/>
        <w:lang w:val="en-US" w:eastAsia="en-US" w:bidi="ar-SA"/>
      </w:rPr>
    </w:lvl>
    <w:lvl w:ilvl="7" w:tplc="D8F6E11E">
      <w:numFmt w:val="bullet"/>
      <w:lvlText w:val="•"/>
      <w:lvlJc w:val="left"/>
      <w:pPr>
        <w:ind w:left="7280" w:hanging="363"/>
      </w:pPr>
      <w:rPr>
        <w:rFonts w:hint="default"/>
        <w:lang w:val="en-US" w:eastAsia="en-US" w:bidi="ar-SA"/>
      </w:rPr>
    </w:lvl>
    <w:lvl w:ilvl="8" w:tplc="CBC60B06">
      <w:numFmt w:val="bullet"/>
      <w:lvlText w:val="•"/>
      <w:lvlJc w:val="left"/>
      <w:pPr>
        <w:ind w:left="8160" w:hanging="363"/>
      </w:pPr>
      <w:rPr>
        <w:rFonts w:hint="default"/>
        <w:lang w:val="en-US" w:eastAsia="en-US" w:bidi="ar-SA"/>
      </w:rPr>
    </w:lvl>
  </w:abstractNum>
  <w:abstractNum w:abstractNumId="43">
    <w:nsid w:val="4C396C40"/>
    <w:multiLevelType w:val="hybridMultilevel"/>
    <w:tmpl w:val="4E9083EC"/>
    <w:lvl w:ilvl="0" w:tplc="79ECDBCA">
      <w:start w:val="1"/>
      <w:numFmt w:val="decimal"/>
      <w:lvlText w:val="%1."/>
      <w:lvlJc w:val="left"/>
      <w:pPr>
        <w:ind w:left="1340" w:hanging="360"/>
        <w:jc w:val="left"/>
      </w:pPr>
      <w:rPr>
        <w:rFonts w:ascii="Georgia" w:eastAsia="Georgia" w:hAnsi="Georgia" w:cs="Georgia" w:hint="default"/>
        <w:spacing w:val="-1"/>
        <w:w w:val="100"/>
        <w:sz w:val="18"/>
        <w:szCs w:val="18"/>
        <w:lang w:val="en-US" w:eastAsia="en-US" w:bidi="ar-SA"/>
      </w:rPr>
    </w:lvl>
    <w:lvl w:ilvl="1" w:tplc="73ACF3C8">
      <w:numFmt w:val="bullet"/>
      <w:lvlText w:val="•"/>
      <w:lvlJc w:val="left"/>
      <w:pPr>
        <w:ind w:left="2234" w:hanging="360"/>
      </w:pPr>
      <w:rPr>
        <w:rFonts w:hint="default"/>
        <w:lang w:val="en-US" w:eastAsia="en-US" w:bidi="ar-SA"/>
      </w:rPr>
    </w:lvl>
    <w:lvl w:ilvl="2" w:tplc="DD92B57A">
      <w:numFmt w:val="bullet"/>
      <w:lvlText w:val="•"/>
      <w:lvlJc w:val="left"/>
      <w:pPr>
        <w:ind w:left="3128" w:hanging="360"/>
      </w:pPr>
      <w:rPr>
        <w:rFonts w:hint="default"/>
        <w:lang w:val="en-US" w:eastAsia="en-US" w:bidi="ar-SA"/>
      </w:rPr>
    </w:lvl>
    <w:lvl w:ilvl="3" w:tplc="7C403540">
      <w:numFmt w:val="bullet"/>
      <w:lvlText w:val="•"/>
      <w:lvlJc w:val="left"/>
      <w:pPr>
        <w:ind w:left="4022" w:hanging="360"/>
      </w:pPr>
      <w:rPr>
        <w:rFonts w:hint="default"/>
        <w:lang w:val="en-US" w:eastAsia="en-US" w:bidi="ar-SA"/>
      </w:rPr>
    </w:lvl>
    <w:lvl w:ilvl="4" w:tplc="30908DAC">
      <w:numFmt w:val="bullet"/>
      <w:lvlText w:val="•"/>
      <w:lvlJc w:val="left"/>
      <w:pPr>
        <w:ind w:left="4916" w:hanging="360"/>
      </w:pPr>
      <w:rPr>
        <w:rFonts w:hint="default"/>
        <w:lang w:val="en-US" w:eastAsia="en-US" w:bidi="ar-SA"/>
      </w:rPr>
    </w:lvl>
    <w:lvl w:ilvl="5" w:tplc="77488DF2">
      <w:numFmt w:val="bullet"/>
      <w:lvlText w:val="•"/>
      <w:lvlJc w:val="left"/>
      <w:pPr>
        <w:ind w:left="5810" w:hanging="360"/>
      </w:pPr>
      <w:rPr>
        <w:rFonts w:hint="default"/>
        <w:lang w:val="en-US" w:eastAsia="en-US" w:bidi="ar-SA"/>
      </w:rPr>
    </w:lvl>
    <w:lvl w:ilvl="6" w:tplc="F4D677AC">
      <w:numFmt w:val="bullet"/>
      <w:lvlText w:val="•"/>
      <w:lvlJc w:val="left"/>
      <w:pPr>
        <w:ind w:left="6704" w:hanging="360"/>
      </w:pPr>
      <w:rPr>
        <w:rFonts w:hint="default"/>
        <w:lang w:val="en-US" w:eastAsia="en-US" w:bidi="ar-SA"/>
      </w:rPr>
    </w:lvl>
    <w:lvl w:ilvl="7" w:tplc="6DCEF348">
      <w:numFmt w:val="bullet"/>
      <w:lvlText w:val="•"/>
      <w:lvlJc w:val="left"/>
      <w:pPr>
        <w:ind w:left="7598" w:hanging="360"/>
      </w:pPr>
      <w:rPr>
        <w:rFonts w:hint="default"/>
        <w:lang w:val="en-US" w:eastAsia="en-US" w:bidi="ar-SA"/>
      </w:rPr>
    </w:lvl>
    <w:lvl w:ilvl="8" w:tplc="9F200428">
      <w:numFmt w:val="bullet"/>
      <w:lvlText w:val="•"/>
      <w:lvlJc w:val="left"/>
      <w:pPr>
        <w:ind w:left="8492" w:hanging="360"/>
      </w:pPr>
      <w:rPr>
        <w:rFonts w:hint="default"/>
        <w:lang w:val="en-US" w:eastAsia="en-US" w:bidi="ar-SA"/>
      </w:rPr>
    </w:lvl>
  </w:abstractNum>
  <w:abstractNum w:abstractNumId="44">
    <w:nsid w:val="506B5084"/>
    <w:multiLevelType w:val="hybridMultilevel"/>
    <w:tmpl w:val="899E0BFE"/>
    <w:lvl w:ilvl="0" w:tplc="5DB8C306">
      <w:start w:val="1"/>
      <w:numFmt w:val="decimal"/>
      <w:lvlText w:val="%1."/>
      <w:lvlJc w:val="left"/>
      <w:pPr>
        <w:ind w:left="1020" w:hanging="360"/>
        <w:jc w:val="left"/>
      </w:pPr>
      <w:rPr>
        <w:rFonts w:ascii="Times New Roman" w:eastAsia="Times New Roman" w:hAnsi="Times New Roman" w:cs="Times New Roman" w:hint="default"/>
        <w:spacing w:val="0"/>
        <w:w w:val="99"/>
        <w:sz w:val="20"/>
        <w:szCs w:val="20"/>
        <w:lang w:val="en-US" w:eastAsia="en-US" w:bidi="ar-SA"/>
      </w:rPr>
    </w:lvl>
    <w:lvl w:ilvl="1" w:tplc="6AC0D20E">
      <w:numFmt w:val="bullet"/>
      <w:lvlText w:val="•"/>
      <w:lvlJc w:val="left"/>
      <w:pPr>
        <w:ind w:left="1932" w:hanging="360"/>
      </w:pPr>
      <w:rPr>
        <w:rFonts w:hint="default"/>
        <w:lang w:val="en-US" w:eastAsia="en-US" w:bidi="ar-SA"/>
      </w:rPr>
    </w:lvl>
    <w:lvl w:ilvl="2" w:tplc="23246D90">
      <w:numFmt w:val="bullet"/>
      <w:lvlText w:val="•"/>
      <w:lvlJc w:val="left"/>
      <w:pPr>
        <w:ind w:left="2844" w:hanging="360"/>
      </w:pPr>
      <w:rPr>
        <w:rFonts w:hint="default"/>
        <w:lang w:val="en-US" w:eastAsia="en-US" w:bidi="ar-SA"/>
      </w:rPr>
    </w:lvl>
    <w:lvl w:ilvl="3" w:tplc="B972EEE6">
      <w:numFmt w:val="bullet"/>
      <w:lvlText w:val="•"/>
      <w:lvlJc w:val="left"/>
      <w:pPr>
        <w:ind w:left="3756" w:hanging="360"/>
      </w:pPr>
      <w:rPr>
        <w:rFonts w:hint="default"/>
        <w:lang w:val="en-US" w:eastAsia="en-US" w:bidi="ar-SA"/>
      </w:rPr>
    </w:lvl>
    <w:lvl w:ilvl="4" w:tplc="6E04EA2A">
      <w:numFmt w:val="bullet"/>
      <w:lvlText w:val="•"/>
      <w:lvlJc w:val="left"/>
      <w:pPr>
        <w:ind w:left="4668" w:hanging="360"/>
      </w:pPr>
      <w:rPr>
        <w:rFonts w:hint="default"/>
        <w:lang w:val="en-US" w:eastAsia="en-US" w:bidi="ar-SA"/>
      </w:rPr>
    </w:lvl>
    <w:lvl w:ilvl="5" w:tplc="D14E4DD2">
      <w:numFmt w:val="bullet"/>
      <w:lvlText w:val="•"/>
      <w:lvlJc w:val="left"/>
      <w:pPr>
        <w:ind w:left="5580" w:hanging="360"/>
      </w:pPr>
      <w:rPr>
        <w:rFonts w:hint="default"/>
        <w:lang w:val="en-US" w:eastAsia="en-US" w:bidi="ar-SA"/>
      </w:rPr>
    </w:lvl>
    <w:lvl w:ilvl="6" w:tplc="F286B7A8">
      <w:numFmt w:val="bullet"/>
      <w:lvlText w:val="•"/>
      <w:lvlJc w:val="left"/>
      <w:pPr>
        <w:ind w:left="6492" w:hanging="360"/>
      </w:pPr>
      <w:rPr>
        <w:rFonts w:hint="default"/>
        <w:lang w:val="en-US" w:eastAsia="en-US" w:bidi="ar-SA"/>
      </w:rPr>
    </w:lvl>
    <w:lvl w:ilvl="7" w:tplc="22EE5C78">
      <w:numFmt w:val="bullet"/>
      <w:lvlText w:val="•"/>
      <w:lvlJc w:val="left"/>
      <w:pPr>
        <w:ind w:left="7404" w:hanging="360"/>
      </w:pPr>
      <w:rPr>
        <w:rFonts w:hint="default"/>
        <w:lang w:val="en-US" w:eastAsia="en-US" w:bidi="ar-SA"/>
      </w:rPr>
    </w:lvl>
    <w:lvl w:ilvl="8" w:tplc="C2EC73EA">
      <w:numFmt w:val="bullet"/>
      <w:lvlText w:val="•"/>
      <w:lvlJc w:val="left"/>
      <w:pPr>
        <w:ind w:left="8316" w:hanging="360"/>
      </w:pPr>
      <w:rPr>
        <w:rFonts w:hint="default"/>
        <w:lang w:val="en-US" w:eastAsia="en-US" w:bidi="ar-SA"/>
      </w:rPr>
    </w:lvl>
  </w:abstractNum>
  <w:abstractNum w:abstractNumId="45">
    <w:nsid w:val="553E7A21"/>
    <w:multiLevelType w:val="hybridMultilevel"/>
    <w:tmpl w:val="5200546A"/>
    <w:lvl w:ilvl="0" w:tplc="DD8A8A1C">
      <w:start w:val="1"/>
      <w:numFmt w:val="decimal"/>
      <w:lvlText w:val="%1."/>
      <w:lvlJc w:val="left"/>
      <w:pPr>
        <w:ind w:left="948" w:hanging="351"/>
        <w:jc w:val="left"/>
      </w:pPr>
      <w:rPr>
        <w:rFonts w:ascii="Georgia" w:eastAsia="Georgia" w:hAnsi="Georgia" w:cs="Georgia" w:hint="default"/>
        <w:spacing w:val="-1"/>
        <w:w w:val="100"/>
        <w:sz w:val="18"/>
        <w:szCs w:val="18"/>
        <w:lang w:val="en-US" w:eastAsia="en-US" w:bidi="ar-SA"/>
      </w:rPr>
    </w:lvl>
    <w:lvl w:ilvl="1" w:tplc="F5C8946E">
      <w:numFmt w:val="bullet"/>
      <w:lvlText w:val="•"/>
      <w:lvlJc w:val="left"/>
      <w:pPr>
        <w:ind w:left="1794" w:hanging="351"/>
      </w:pPr>
      <w:rPr>
        <w:rFonts w:hint="default"/>
        <w:lang w:val="en-US" w:eastAsia="en-US" w:bidi="ar-SA"/>
      </w:rPr>
    </w:lvl>
    <w:lvl w:ilvl="2" w:tplc="D0527238">
      <w:numFmt w:val="bullet"/>
      <w:lvlText w:val="•"/>
      <w:lvlJc w:val="left"/>
      <w:pPr>
        <w:ind w:left="2648" w:hanging="351"/>
      </w:pPr>
      <w:rPr>
        <w:rFonts w:hint="default"/>
        <w:lang w:val="en-US" w:eastAsia="en-US" w:bidi="ar-SA"/>
      </w:rPr>
    </w:lvl>
    <w:lvl w:ilvl="3" w:tplc="4F643F8E">
      <w:numFmt w:val="bullet"/>
      <w:lvlText w:val="•"/>
      <w:lvlJc w:val="left"/>
      <w:pPr>
        <w:ind w:left="3502" w:hanging="351"/>
      </w:pPr>
      <w:rPr>
        <w:rFonts w:hint="default"/>
        <w:lang w:val="en-US" w:eastAsia="en-US" w:bidi="ar-SA"/>
      </w:rPr>
    </w:lvl>
    <w:lvl w:ilvl="4" w:tplc="A2D68E9C">
      <w:numFmt w:val="bullet"/>
      <w:lvlText w:val="•"/>
      <w:lvlJc w:val="left"/>
      <w:pPr>
        <w:ind w:left="4356" w:hanging="351"/>
      </w:pPr>
      <w:rPr>
        <w:rFonts w:hint="default"/>
        <w:lang w:val="en-US" w:eastAsia="en-US" w:bidi="ar-SA"/>
      </w:rPr>
    </w:lvl>
    <w:lvl w:ilvl="5" w:tplc="5FB07BAA">
      <w:numFmt w:val="bullet"/>
      <w:lvlText w:val="•"/>
      <w:lvlJc w:val="left"/>
      <w:pPr>
        <w:ind w:left="5210" w:hanging="351"/>
      </w:pPr>
      <w:rPr>
        <w:rFonts w:hint="default"/>
        <w:lang w:val="en-US" w:eastAsia="en-US" w:bidi="ar-SA"/>
      </w:rPr>
    </w:lvl>
    <w:lvl w:ilvl="6" w:tplc="C518BDA6">
      <w:numFmt w:val="bullet"/>
      <w:lvlText w:val="•"/>
      <w:lvlJc w:val="left"/>
      <w:pPr>
        <w:ind w:left="6064" w:hanging="351"/>
      </w:pPr>
      <w:rPr>
        <w:rFonts w:hint="default"/>
        <w:lang w:val="en-US" w:eastAsia="en-US" w:bidi="ar-SA"/>
      </w:rPr>
    </w:lvl>
    <w:lvl w:ilvl="7" w:tplc="15E65570">
      <w:numFmt w:val="bullet"/>
      <w:lvlText w:val="•"/>
      <w:lvlJc w:val="left"/>
      <w:pPr>
        <w:ind w:left="6918" w:hanging="351"/>
      </w:pPr>
      <w:rPr>
        <w:rFonts w:hint="default"/>
        <w:lang w:val="en-US" w:eastAsia="en-US" w:bidi="ar-SA"/>
      </w:rPr>
    </w:lvl>
    <w:lvl w:ilvl="8" w:tplc="16BA40C8">
      <w:numFmt w:val="bullet"/>
      <w:lvlText w:val="•"/>
      <w:lvlJc w:val="left"/>
      <w:pPr>
        <w:ind w:left="7772" w:hanging="351"/>
      </w:pPr>
      <w:rPr>
        <w:rFonts w:hint="default"/>
        <w:lang w:val="en-US" w:eastAsia="en-US" w:bidi="ar-SA"/>
      </w:rPr>
    </w:lvl>
  </w:abstractNum>
  <w:abstractNum w:abstractNumId="46">
    <w:nsid w:val="55B30C12"/>
    <w:multiLevelType w:val="hybridMultilevel"/>
    <w:tmpl w:val="5E9AA310"/>
    <w:lvl w:ilvl="0" w:tplc="0778DDC4">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4F56ED7A">
      <w:numFmt w:val="bullet"/>
      <w:lvlText w:val="•"/>
      <w:lvlJc w:val="left"/>
      <w:pPr>
        <w:ind w:left="1960" w:hanging="360"/>
      </w:pPr>
      <w:rPr>
        <w:rFonts w:hint="default"/>
        <w:lang w:val="en-US" w:eastAsia="en-US" w:bidi="ar-SA"/>
      </w:rPr>
    </w:lvl>
    <w:lvl w:ilvl="2" w:tplc="FA983D76">
      <w:numFmt w:val="bullet"/>
      <w:lvlText w:val="•"/>
      <w:lvlJc w:val="left"/>
      <w:pPr>
        <w:ind w:left="2900" w:hanging="360"/>
      </w:pPr>
      <w:rPr>
        <w:rFonts w:hint="default"/>
        <w:lang w:val="en-US" w:eastAsia="en-US" w:bidi="ar-SA"/>
      </w:rPr>
    </w:lvl>
    <w:lvl w:ilvl="3" w:tplc="58DA409A">
      <w:numFmt w:val="bullet"/>
      <w:lvlText w:val="•"/>
      <w:lvlJc w:val="left"/>
      <w:pPr>
        <w:ind w:left="3840" w:hanging="360"/>
      </w:pPr>
      <w:rPr>
        <w:rFonts w:hint="default"/>
        <w:lang w:val="en-US" w:eastAsia="en-US" w:bidi="ar-SA"/>
      </w:rPr>
    </w:lvl>
    <w:lvl w:ilvl="4" w:tplc="B9E64854">
      <w:numFmt w:val="bullet"/>
      <w:lvlText w:val="•"/>
      <w:lvlJc w:val="left"/>
      <w:pPr>
        <w:ind w:left="4780" w:hanging="360"/>
      </w:pPr>
      <w:rPr>
        <w:rFonts w:hint="default"/>
        <w:lang w:val="en-US" w:eastAsia="en-US" w:bidi="ar-SA"/>
      </w:rPr>
    </w:lvl>
    <w:lvl w:ilvl="5" w:tplc="0FCE9CE4">
      <w:numFmt w:val="bullet"/>
      <w:lvlText w:val="•"/>
      <w:lvlJc w:val="left"/>
      <w:pPr>
        <w:ind w:left="5720" w:hanging="360"/>
      </w:pPr>
      <w:rPr>
        <w:rFonts w:hint="default"/>
        <w:lang w:val="en-US" w:eastAsia="en-US" w:bidi="ar-SA"/>
      </w:rPr>
    </w:lvl>
    <w:lvl w:ilvl="6" w:tplc="67489834">
      <w:numFmt w:val="bullet"/>
      <w:lvlText w:val="•"/>
      <w:lvlJc w:val="left"/>
      <w:pPr>
        <w:ind w:left="6660" w:hanging="360"/>
      </w:pPr>
      <w:rPr>
        <w:rFonts w:hint="default"/>
        <w:lang w:val="en-US" w:eastAsia="en-US" w:bidi="ar-SA"/>
      </w:rPr>
    </w:lvl>
    <w:lvl w:ilvl="7" w:tplc="6FEAC83C">
      <w:numFmt w:val="bullet"/>
      <w:lvlText w:val="•"/>
      <w:lvlJc w:val="left"/>
      <w:pPr>
        <w:ind w:left="7600" w:hanging="360"/>
      </w:pPr>
      <w:rPr>
        <w:rFonts w:hint="default"/>
        <w:lang w:val="en-US" w:eastAsia="en-US" w:bidi="ar-SA"/>
      </w:rPr>
    </w:lvl>
    <w:lvl w:ilvl="8" w:tplc="1B6EA9E4">
      <w:numFmt w:val="bullet"/>
      <w:lvlText w:val="•"/>
      <w:lvlJc w:val="left"/>
      <w:pPr>
        <w:ind w:left="8540" w:hanging="360"/>
      </w:pPr>
      <w:rPr>
        <w:rFonts w:hint="default"/>
        <w:lang w:val="en-US" w:eastAsia="en-US" w:bidi="ar-SA"/>
      </w:rPr>
    </w:lvl>
  </w:abstractNum>
  <w:abstractNum w:abstractNumId="47">
    <w:nsid w:val="581278F5"/>
    <w:multiLevelType w:val="hybridMultilevel"/>
    <w:tmpl w:val="2F08D0B4"/>
    <w:lvl w:ilvl="0" w:tplc="11EA86CA">
      <w:start w:val="1"/>
      <w:numFmt w:val="decimal"/>
      <w:lvlText w:val="%1."/>
      <w:lvlJc w:val="left"/>
      <w:pPr>
        <w:ind w:left="941" w:hanging="360"/>
        <w:jc w:val="left"/>
      </w:pPr>
      <w:rPr>
        <w:rFonts w:ascii="Georgia" w:eastAsia="Georgia" w:hAnsi="Georgia" w:cs="Georgia" w:hint="default"/>
        <w:spacing w:val="-1"/>
        <w:w w:val="100"/>
        <w:sz w:val="18"/>
        <w:szCs w:val="18"/>
        <w:lang w:val="en-US" w:eastAsia="en-US" w:bidi="ar-SA"/>
      </w:rPr>
    </w:lvl>
    <w:lvl w:ilvl="1" w:tplc="54FCA644">
      <w:numFmt w:val="bullet"/>
      <w:lvlText w:val="•"/>
      <w:lvlJc w:val="left"/>
      <w:pPr>
        <w:ind w:left="1794" w:hanging="360"/>
      </w:pPr>
      <w:rPr>
        <w:rFonts w:hint="default"/>
        <w:lang w:val="en-US" w:eastAsia="en-US" w:bidi="ar-SA"/>
      </w:rPr>
    </w:lvl>
    <w:lvl w:ilvl="2" w:tplc="ECF88792">
      <w:numFmt w:val="bullet"/>
      <w:lvlText w:val="•"/>
      <w:lvlJc w:val="left"/>
      <w:pPr>
        <w:ind w:left="2648" w:hanging="360"/>
      </w:pPr>
      <w:rPr>
        <w:rFonts w:hint="default"/>
        <w:lang w:val="en-US" w:eastAsia="en-US" w:bidi="ar-SA"/>
      </w:rPr>
    </w:lvl>
    <w:lvl w:ilvl="3" w:tplc="79C02F32">
      <w:numFmt w:val="bullet"/>
      <w:lvlText w:val="•"/>
      <w:lvlJc w:val="left"/>
      <w:pPr>
        <w:ind w:left="3502" w:hanging="360"/>
      </w:pPr>
      <w:rPr>
        <w:rFonts w:hint="default"/>
        <w:lang w:val="en-US" w:eastAsia="en-US" w:bidi="ar-SA"/>
      </w:rPr>
    </w:lvl>
    <w:lvl w:ilvl="4" w:tplc="F90A9816">
      <w:numFmt w:val="bullet"/>
      <w:lvlText w:val="•"/>
      <w:lvlJc w:val="left"/>
      <w:pPr>
        <w:ind w:left="4356" w:hanging="360"/>
      </w:pPr>
      <w:rPr>
        <w:rFonts w:hint="default"/>
        <w:lang w:val="en-US" w:eastAsia="en-US" w:bidi="ar-SA"/>
      </w:rPr>
    </w:lvl>
    <w:lvl w:ilvl="5" w:tplc="20A49D78">
      <w:numFmt w:val="bullet"/>
      <w:lvlText w:val="•"/>
      <w:lvlJc w:val="left"/>
      <w:pPr>
        <w:ind w:left="5210" w:hanging="360"/>
      </w:pPr>
      <w:rPr>
        <w:rFonts w:hint="default"/>
        <w:lang w:val="en-US" w:eastAsia="en-US" w:bidi="ar-SA"/>
      </w:rPr>
    </w:lvl>
    <w:lvl w:ilvl="6" w:tplc="89F61846">
      <w:numFmt w:val="bullet"/>
      <w:lvlText w:val="•"/>
      <w:lvlJc w:val="left"/>
      <w:pPr>
        <w:ind w:left="6064" w:hanging="360"/>
      </w:pPr>
      <w:rPr>
        <w:rFonts w:hint="default"/>
        <w:lang w:val="en-US" w:eastAsia="en-US" w:bidi="ar-SA"/>
      </w:rPr>
    </w:lvl>
    <w:lvl w:ilvl="7" w:tplc="B6A2EEEC">
      <w:numFmt w:val="bullet"/>
      <w:lvlText w:val="•"/>
      <w:lvlJc w:val="left"/>
      <w:pPr>
        <w:ind w:left="6918" w:hanging="360"/>
      </w:pPr>
      <w:rPr>
        <w:rFonts w:hint="default"/>
        <w:lang w:val="en-US" w:eastAsia="en-US" w:bidi="ar-SA"/>
      </w:rPr>
    </w:lvl>
    <w:lvl w:ilvl="8" w:tplc="68445E0E">
      <w:numFmt w:val="bullet"/>
      <w:lvlText w:val="•"/>
      <w:lvlJc w:val="left"/>
      <w:pPr>
        <w:ind w:left="7772" w:hanging="360"/>
      </w:pPr>
      <w:rPr>
        <w:rFonts w:hint="default"/>
        <w:lang w:val="en-US" w:eastAsia="en-US" w:bidi="ar-SA"/>
      </w:rPr>
    </w:lvl>
  </w:abstractNum>
  <w:abstractNum w:abstractNumId="48">
    <w:nsid w:val="59DC1970"/>
    <w:multiLevelType w:val="hybridMultilevel"/>
    <w:tmpl w:val="06B4959E"/>
    <w:lvl w:ilvl="0" w:tplc="437C36E8">
      <w:start w:val="1"/>
      <w:numFmt w:val="decimal"/>
      <w:lvlText w:val="%1."/>
      <w:lvlJc w:val="left"/>
      <w:pPr>
        <w:ind w:left="751" w:hanging="171"/>
        <w:jc w:val="left"/>
      </w:pPr>
      <w:rPr>
        <w:rFonts w:ascii="Georgia" w:eastAsia="Georgia" w:hAnsi="Georgia" w:cs="Georgia" w:hint="default"/>
        <w:spacing w:val="-1"/>
        <w:w w:val="100"/>
        <w:sz w:val="18"/>
        <w:szCs w:val="18"/>
        <w:lang w:val="en-US" w:eastAsia="en-US" w:bidi="ar-SA"/>
      </w:rPr>
    </w:lvl>
    <w:lvl w:ilvl="1" w:tplc="DF14A5E8">
      <w:numFmt w:val="bullet"/>
      <w:lvlText w:val="•"/>
      <w:lvlJc w:val="left"/>
      <w:pPr>
        <w:ind w:left="1632" w:hanging="171"/>
      </w:pPr>
      <w:rPr>
        <w:rFonts w:hint="default"/>
        <w:lang w:val="en-US" w:eastAsia="en-US" w:bidi="ar-SA"/>
      </w:rPr>
    </w:lvl>
    <w:lvl w:ilvl="2" w:tplc="411402BA">
      <w:numFmt w:val="bullet"/>
      <w:lvlText w:val="•"/>
      <w:lvlJc w:val="left"/>
      <w:pPr>
        <w:ind w:left="2504" w:hanging="171"/>
      </w:pPr>
      <w:rPr>
        <w:rFonts w:hint="default"/>
        <w:lang w:val="en-US" w:eastAsia="en-US" w:bidi="ar-SA"/>
      </w:rPr>
    </w:lvl>
    <w:lvl w:ilvl="3" w:tplc="D5FCB58A">
      <w:numFmt w:val="bullet"/>
      <w:lvlText w:val="•"/>
      <w:lvlJc w:val="left"/>
      <w:pPr>
        <w:ind w:left="3376" w:hanging="171"/>
      </w:pPr>
      <w:rPr>
        <w:rFonts w:hint="default"/>
        <w:lang w:val="en-US" w:eastAsia="en-US" w:bidi="ar-SA"/>
      </w:rPr>
    </w:lvl>
    <w:lvl w:ilvl="4" w:tplc="DC009AA6">
      <w:numFmt w:val="bullet"/>
      <w:lvlText w:val="•"/>
      <w:lvlJc w:val="left"/>
      <w:pPr>
        <w:ind w:left="4248" w:hanging="171"/>
      </w:pPr>
      <w:rPr>
        <w:rFonts w:hint="default"/>
        <w:lang w:val="en-US" w:eastAsia="en-US" w:bidi="ar-SA"/>
      </w:rPr>
    </w:lvl>
    <w:lvl w:ilvl="5" w:tplc="4F48EF88">
      <w:numFmt w:val="bullet"/>
      <w:lvlText w:val="•"/>
      <w:lvlJc w:val="left"/>
      <w:pPr>
        <w:ind w:left="5120" w:hanging="171"/>
      </w:pPr>
      <w:rPr>
        <w:rFonts w:hint="default"/>
        <w:lang w:val="en-US" w:eastAsia="en-US" w:bidi="ar-SA"/>
      </w:rPr>
    </w:lvl>
    <w:lvl w:ilvl="6" w:tplc="B9522122">
      <w:numFmt w:val="bullet"/>
      <w:lvlText w:val="•"/>
      <w:lvlJc w:val="left"/>
      <w:pPr>
        <w:ind w:left="5992" w:hanging="171"/>
      </w:pPr>
      <w:rPr>
        <w:rFonts w:hint="default"/>
        <w:lang w:val="en-US" w:eastAsia="en-US" w:bidi="ar-SA"/>
      </w:rPr>
    </w:lvl>
    <w:lvl w:ilvl="7" w:tplc="9EDE461C">
      <w:numFmt w:val="bullet"/>
      <w:lvlText w:val="•"/>
      <w:lvlJc w:val="left"/>
      <w:pPr>
        <w:ind w:left="6864" w:hanging="171"/>
      </w:pPr>
      <w:rPr>
        <w:rFonts w:hint="default"/>
        <w:lang w:val="en-US" w:eastAsia="en-US" w:bidi="ar-SA"/>
      </w:rPr>
    </w:lvl>
    <w:lvl w:ilvl="8" w:tplc="1040B02C">
      <w:numFmt w:val="bullet"/>
      <w:lvlText w:val="•"/>
      <w:lvlJc w:val="left"/>
      <w:pPr>
        <w:ind w:left="7736" w:hanging="171"/>
      </w:pPr>
      <w:rPr>
        <w:rFonts w:hint="default"/>
        <w:lang w:val="en-US" w:eastAsia="en-US" w:bidi="ar-SA"/>
      </w:rPr>
    </w:lvl>
  </w:abstractNum>
  <w:abstractNum w:abstractNumId="49">
    <w:nsid w:val="5A413284"/>
    <w:multiLevelType w:val="hybridMultilevel"/>
    <w:tmpl w:val="3FE24656"/>
    <w:lvl w:ilvl="0" w:tplc="E3F60136">
      <w:start w:val="1"/>
      <w:numFmt w:val="decimal"/>
      <w:lvlText w:val="%1."/>
      <w:lvlJc w:val="left"/>
      <w:pPr>
        <w:ind w:left="946" w:hanging="360"/>
        <w:jc w:val="left"/>
      </w:pPr>
      <w:rPr>
        <w:rFonts w:ascii="Georgia" w:eastAsia="Georgia" w:hAnsi="Georgia" w:cs="Georgia" w:hint="default"/>
        <w:spacing w:val="-1"/>
        <w:w w:val="100"/>
        <w:sz w:val="18"/>
        <w:szCs w:val="18"/>
        <w:lang w:val="en-US" w:eastAsia="en-US" w:bidi="ar-SA"/>
      </w:rPr>
    </w:lvl>
    <w:lvl w:ilvl="1" w:tplc="AC085C56">
      <w:numFmt w:val="bullet"/>
      <w:lvlText w:val="•"/>
      <w:lvlJc w:val="left"/>
      <w:pPr>
        <w:ind w:left="1794" w:hanging="360"/>
      </w:pPr>
      <w:rPr>
        <w:rFonts w:hint="default"/>
        <w:lang w:val="en-US" w:eastAsia="en-US" w:bidi="ar-SA"/>
      </w:rPr>
    </w:lvl>
    <w:lvl w:ilvl="2" w:tplc="A8BA74AE">
      <w:numFmt w:val="bullet"/>
      <w:lvlText w:val="•"/>
      <w:lvlJc w:val="left"/>
      <w:pPr>
        <w:ind w:left="2648" w:hanging="360"/>
      </w:pPr>
      <w:rPr>
        <w:rFonts w:hint="default"/>
        <w:lang w:val="en-US" w:eastAsia="en-US" w:bidi="ar-SA"/>
      </w:rPr>
    </w:lvl>
    <w:lvl w:ilvl="3" w:tplc="A6ACA3C6">
      <w:numFmt w:val="bullet"/>
      <w:lvlText w:val="•"/>
      <w:lvlJc w:val="left"/>
      <w:pPr>
        <w:ind w:left="3502" w:hanging="360"/>
      </w:pPr>
      <w:rPr>
        <w:rFonts w:hint="default"/>
        <w:lang w:val="en-US" w:eastAsia="en-US" w:bidi="ar-SA"/>
      </w:rPr>
    </w:lvl>
    <w:lvl w:ilvl="4" w:tplc="76EC9B1E">
      <w:numFmt w:val="bullet"/>
      <w:lvlText w:val="•"/>
      <w:lvlJc w:val="left"/>
      <w:pPr>
        <w:ind w:left="4356" w:hanging="360"/>
      </w:pPr>
      <w:rPr>
        <w:rFonts w:hint="default"/>
        <w:lang w:val="en-US" w:eastAsia="en-US" w:bidi="ar-SA"/>
      </w:rPr>
    </w:lvl>
    <w:lvl w:ilvl="5" w:tplc="67884C80">
      <w:numFmt w:val="bullet"/>
      <w:lvlText w:val="•"/>
      <w:lvlJc w:val="left"/>
      <w:pPr>
        <w:ind w:left="5210" w:hanging="360"/>
      </w:pPr>
      <w:rPr>
        <w:rFonts w:hint="default"/>
        <w:lang w:val="en-US" w:eastAsia="en-US" w:bidi="ar-SA"/>
      </w:rPr>
    </w:lvl>
    <w:lvl w:ilvl="6" w:tplc="5848574A">
      <w:numFmt w:val="bullet"/>
      <w:lvlText w:val="•"/>
      <w:lvlJc w:val="left"/>
      <w:pPr>
        <w:ind w:left="6064" w:hanging="360"/>
      </w:pPr>
      <w:rPr>
        <w:rFonts w:hint="default"/>
        <w:lang w:val="en-US" w:eastAsia="en-US" w:bidi="ar-SA"/>
      </w:rPr>
    </w:lvl>
    <w:lvl w:ilvl="7" w:tplc="21E0EEEE">
      <w:numFmt w:val="bullet"/>
      <w:lvlText w:val="•"/>
      <w:lvlJc w:val="left"/>
      <w:pPr>
        <w:ind w:left="6918" w:hanging="360"/>
      </w:pPr>
      <w:rPr>
        <w:rFonts w:hint="default"/>
        <w:lang w:val="en-US" w:eastAsia="en-US" w:bidi="ar-SA"/>
      </w:rPr>
    </w:lvl>
    <w:lvl w:ilvl="8" w:tplc="E8E409CA">
      <w:numFmt w:val="bullet"/>
      <w:lvlText w:val="•"/>
      <w:lvlJc w:val="left"/>
      <w:pPr>
        <w:ind w:left="7772" w:hanging="360"/>
      </w:pPr>
      <w:rPr>
        <w:rFonts w:hint="default"/>
        <w:lang w:val="en-US" w:eastAsia="en-US" w:bidi="ar-SA"/>
      </w:rPr>
    </w:lvl>
  </w:abstractNum>
  <w:abstractNum w:abstractNumId="50">
    <w:nsid w:val="5A414187"/>
    <w:multiLevelType w:val="hybridMultilevel"/>
    <w:tmpl w:val="34945AAC"/>
    <w:lvl w:ilvl="0" w:tplc="08F0573C">
      <w:start w:val="1"/>
      <w:numFmt w:val="decimal"/>
      <w:lvlText w:val="%1."/>
      <w:lvlJc w:val="left"/>
      <w:pPr>
        <w:ind w:left="1020" w:hanging="363"/>
        <w:jc w:val="left"/>
      </w:pPr>
      <w:rPr>
        <w:rFonts w:ascii="Georgia" w:eastAsia="Georgia" w:hAnsi="Georgia" w:cs="Georgia" w:hint="default"/>
        <w:spacing w:val="0"/>
        <w:w w:val="100"/>
        <w:sz w:val="18"/>
        <w:szCs w:val="18"/>
        <w:lang w:val="en-US" w:eastAsia="en-US" w:bidi="ar-SA"/>
      </w:rPr>
    </w:lvl>
    <w:lvl w:ilvl="1" w:tplc="EB2A47F6">
      <w:numFmt w:val="bullet"/>
      <w:lvlText w:val="•"/>
      <w:lvlJc w:val="left"/>
      <w:pPr>
        <w:ind w:left="1910" w:hanging="363"/>
      </w:pPr>
      <w:rPr>
        <w:rFonts w:hint="default"/>
        <w:lang w:val="en-US" w:eastAsia="en-US" w:bidi="ar-SA"/>
      </w:rPr>
    </w:lvl>
    <w:lvl w:ilvl="2" w:tplc="187C8D70">
      <w:numFmt w:val="bullet"/>
      <w:lvlText w:val="•"/>
      <w:lvlJc w:val="left"/>
      <w:pPr>
        <w:ind w:left="2800" w:hanging="363"/>
      </w:pPr>
      <w:rPr>
        <w:rFonts w:hint="default"/>
        <w:lang w:val="en-US" w:eastAsia="en-US" w:bidi="ar-SA"/>
      </w:rPr>
    </w:lvl>
    <w:lvl w:ilvl="3" w:tplc="7C125998">
      <w:numFmt w:val="bullet"/>
      <w:lvlText w:val="•"/>
      <w:lvlJc w:val="left"/>
      <w:pPr>
        <w:ind w:left="3690" w:hanging="363"/>
      </w:pPr>
      <w:rPr>
        <w:rFonts w:hint="default"/>
        <w:lang w:val="en-US" w:eastAsia="en-US" w:bidi="ar-SA"/>
      </w:rPr>
    </w:lvl>
    <w:lvl w:ilvl="4" w:tplc="83A02C46">
      <w:numFmt w:val="bullet"/>
      <w:lvlText w:val="•"/>
      <w:lvlJc w:val="left"/>
      <w:pPr>
        <w:ind w:left="4580" w:hanging="363"/>
      </w:pPr>
      <w:rPr>
        <w:rFonts w:hint="default"/>
        <w:lang w:val="en-US" w:eastAsia="en-US" w:bidi="ar-SA"/>
      </w:rPr>
    </w:lvl>
    <w:lvl w:ilvl="5" w:tplc="EF74B9FC">
      <w:numFmt w:val="bullet"/>
      <w:lvlText w:val="•"/>
      <w:lvlJc w:val="left"/>
      <w:pPr>
        <w:ind w:left="5470" w:hanging="363"/>
      </w:pPr>
      <w:rPr>
        <w:rFonts w:hint="default"/>
        <w:lang w:val="en-US" w:eastAsia="en-US" w:bidi="ar-SA"/>
      </w:rPr>
    </w:lvl>
    <w:lvl w:ilvl="6" w:tplc="6804C8BC">
      <w:numFmt w:val="bullet"/>
      <w:lvlText w:val="•"/>
      <w:lvlJc w:val="left"/>
      <w:pPr>
        <w:ind w:left="6360" w:hanging="363"/>
      </w:pPr>
      <w:rPr>
        <w:rFonts w:hint="default"/>
        <w:lang w:val="en-US" w:eastAsia="en-US" w:bidi="ar-SA"/>
      </w:rPr>
    </w:lvl>
    <w:lvl w:ilvl="7" w:tplc="58DEB294">
      <w:numFmt w:val="bullet"/>
      <w:lvlText w:val="•"/>
      <w:lvlJc w:val="left"/>
      <w:pPr>
        <w:ind w:left="7250" w:hanging="363"/>
      </w:pPr>
      <w:rPr>
        <w:rFonts w:hint="default"/>
        <w:lang w:val="en-US" w:eastAsia="en-US" w:bidi="ar-SA"/>
      </w:rPr>
    </w:lvl>
    <w:lvl w:ilvl="8" w:tplc="833C3B5A">
      <w:numFmt w:val="bullet"/>
      <w:lvlText w:val="•"/>
      <w:lvlJc w:val="left"/>
      <w:pPr>
        <w:ind w:left="8140" w:hanging="363"/>
      </w:pPr>
      <w:rPr>
        <w:rFonts w:hint="default"/>
        <w:lang w:val="en-US" w:eastAsia="en-US" w:bidi="ar-SA"/>
      </w:rPr>
    </w:lvl>
  </w:abstractNum>
  <w:abstractNum w:abstractNumId="51">
    <w:nsid w:val="5AB87B76"/>
    <w:multiLevelType w:val="hybridMultilevel"/>
    <w:tmpl w:val="7F16D8F8"/>
    <w:lvl w:ilvl="0" w:tplc="345071D0">
      <w:start w:val="1"/>
      <w:numFmt w:val="decimal"/>
      <w:lvlText w:val="%1."/>
      <w:lvlJc w:val="left"/>
      <w:pPr>
        <w:ind w:left="1263" w:hanging="360"/>
        <w:jc w:val="left"/>
      </w:pPr>
      <w:rPr>
        <w:rFonts w:hint="default"/>
        <w:spacing w:val="-1"/>
        <w:w w:val="100"/>
        <w:lang w:val="en-US" w:eastAsia="en-US" w:bidi="ar-SA"/>
      </w:rPr>
    </w:lvl>
    <w:lvl w:ilvl="1" w:tplc="CD9EE2FC">
      <w:numFmt w:val="bullet"/>
      <w:lvlText w:val="•"/>
      <w:lvlJc w:val="left"/>
      <w:pPr>
        <w:ind w:left="2162" w:hanging="360"/>
      </w:pPr>
      <w:rPr>
        <w:rFonts w:hint="default"/>
        <w:lang w:val="en-US" w:eastAsia="en-US" w:bidi="ar-SA"/>
      </w:rPr>
    </w:lvl>
    <w:lvl w:ilvl="2" w:tplc="841206DE">
      <w:numFmt w:val="bullet"/>
      <w:lvlText w:val="•"/>
      <w:lvlJc w:val="left"/>
      <w:pPr>
        <w:ind w:left="3064" w:hanging="360"/>
      </w:pPr>
      <w:rPr>
        <w:rFonts w:hint="default"/>
        <w:lang w:val="en-US" w:eastAsia="en-US" w:bidi="ar-SA"/>
      </w:rPr>
    </w:lvl>
    <w:lvl w:ilvl="3" w:tplc="F2CC20DE">
      <w:numFmt w:val="bullet"/>
      <w:lvlText w:val="•"/>
      <w:lvlJc w:val="left"/>
      <w:pPr>
        <w:ind w:left="3966" w:hanging="360"/>
      </w:pPr>
      <w:rPr>
        <w:rFonts w:hint="default"/>
        <w:lang w:val="en-US" w:eastAsia="en-US" w:bidi="ar-SA"/>
      </w:rPr>
    </w:lvl>
    <w:lvl w:ilvl="4" w:tplc="2F1467AE">
      <w:numFmt w:val="bullet"/>
      <w:lvlText w:val="•"/>
      <w:lvlJc w:val="left"/>
      <w:pPr>
        <w:ind w:left="4868" w:hanging="360"/>
      </w:pPr>
      <w:rPr>
        <w:rFonts w:hint="default"/>
        <w:lang w:val="en-US" w:eastAsia="en-US" w:bidi="ar-SA"/>
      </w:rPr>
    </w:lvl>
    <w:lvl w:ilvl="5" w:tplc="E3C46314">
      <w:numFmt w:val="bullet"/>
      <w:lvlText w:val="•"/>
      <w:lvlJc w:val="left"/>
      <w:pPr>
        <w:ind w:left="5770" w:hanging="360"/>
      </w:pPr>
      <w:rPr>
        <w:rFonts w:hint="default"/>
        <w:lang w:val="en-US" w:eastAsia="en-US" w:bidi="ar-SA"/>
      </w:rPr>
    </w:lvl>
    <w:lvl w:ilvl="6" w:tplc="500EC358">
      <w:numFmt w:val="bullet"/>
      <w:lvlText w:val="•"/>
      <w:lvlJc w:val="left"/>
      <w:pPr>
        <w:ind w:left="6672" w:hanging="360"/>
      </w:pPr>
      <w:rPr>
        <w:rFonts w:hint="default"/>
        <w:lang w:val="en-US" w:eastAsia="en-US" w:bidi="ar-SA"/>
      </w:rPr>
    </w:lvl>
    <w:lvl w:ilvl="7" w:tplc="8ACAFBCE">
      <w:numFmt w:val="bullet"/>
      <w:lvlText w:val="•"/>
      <w:lvlJc w:val="left"/>
      <w:pPr>
        <w:ind w:left="7574" w:hanging="360"/>
      </w:pPr>
      <w:rPr>
        <w:rFonts w:hint="default"/>
        <w:lang w:val="en-US" w:eastAsia="en-US" w:bidi="ar-SA"/>
      </w:rPr>
    </w:lvl>
    <w:lvl w:ilvl="8" w:tplc="93B05D1C">
      <w:numFmt w:val="bullet"/>
      <w:lvlText w:val="•"/>
      <w:lvlJc w:val="left"/>
      <w:pPr>
        <w:ind w:left="8476" w:hanging="360"/>
      </w:pPr>
      <w:rPr>
        <w:rFonts w:hint="default"/>
        <w:lang w:val="en-US" w:eastAsia="en-US" w:bidi="ar-SA"/>
      </w:rPr>
    </w:lvl>
  </w:abstractNum>
  <w:abstractNum w:abstractNumId="52">
    <w:nsid w:val="5D361B8F"/>
    <w:multiLevelType w:val="hybridMultilevel"/>
    <w:tmpl w:val="00B8D42A"/>
    <w:lvl w:ilvl="0" w:tplc="C89E0D92">
      <w:start w:val="1"/>
      <w:numFmt w:val="decimal"/>
      <w:lvlText w:val="%1."/>
      <w:lvlJc w:val="left"/>
      <w:pPr>
        <w:ind w:left="960" w:hanging="360"/>
        <w:jc w:val="left"/>
      </w:pPr>
      <w:rPr>
        <w:rFonts w:ascii="Georgia" w:eastAsia="Georgia" w:hAnsi="Georgia" w:cs="Georgia" w:hint="default"/>
        <w:spacing w:val="-1"/>
        <w:w w:val="100"/>
        <w:sz w:val="18"/>
        <w:szCs w:val="18"/>
        <w:lang w:val="en-US" w:eastAsia="en-US" w:bidi="ar-SA"/>
      </w:rPr>
    </w:lvl>
    <w:lvl w:ilvl="1" w:tplc="15222FE0">
      <w:start w:val="1"/>
      <w:numFmt w:val="decimal"/>
      <w:lvlText w:val="%2."/>
      <w:lvlJc w:val="left"/>
      <w:pPr>
        <w:ind w:left="1152" w:hanging="360"/>
        <w:jc w:val="left"/>
      </w:pPr>
      <w:rPr>
        <w:rFonts w:ascii="Georgia" w:eastAsia="Georgia" w:hAnsi="Georgia" w:cs="Georgia" w:hint="default"/>
        <w:spacing w:val="-1"/>
        <w:w w:val="100"/>
        <w:sz w:val="18"/>
        <w:szCs w:val="18"/>
        <w:lang w:val="en-US" w:eastAsia="en-US" w:bidi="ar-SA"/>
      </w:rPr>
    </w:lvl>
    <w:lvl w:ilvl="2" w:tplc="1F729868">
      <w:numFmt w:val="bullet"/>
      <w:lvlText w:val="•"/>
      <w:lvlJc w:val="left"/>
      <w:pPr>
        <w:ind w:left="2093" w:hanging="360"/>
      </w:pPr>
      <w:rPr>
        <w:rFonts w:hint="default"/>
        <w:lang w:val="en-US" w:eastAsia="en-US" w:bidi="ar-SA"/>
      </w:rPr>
    </w:lvl>
    <w:lvl w:ilvl="3" w:tplc="54B6517E">
      <w:numFmt w:val="bullet"/>
      <w:lvlText w:val="•"/>
      <w:lvlJc w:val="left"/>
      <w:pPr>
        <w:ind w:left="3026" w:hanging="360"/>
      </w:pPr>
      <w:rPr>
        <w:rFonts w:hint="default"/>
        <w:lang w:val="en-US" w:eastAsia="en-US" w:bidi="ar-SA"/>
      </w:rPr>
    </w:lvl>
    <w:lvl w:ilvl="4" w:tplc="DC181A72">
      <w:numFmt w:val="bullet"/>
      <w:lvlText w:val="•"/>
      <w:lvlJc w:val="left"/>
      <w:pPr>
        <w:ind w:left="3960" w:hanging="360"/>
      </w:pPr>
      <w:rPr>
        <w:rFonts w:hint="default"/>
        <w:lang w:val="en-US" w:eastAsia="en-US" w:bidi="ar-SA"/>
      </w:rPr>
    </w:lvl>
    <w:lvl w:ilvl="5" w:tplc="F336E8E4">
      <w:numFmt w:val="bullet"/>
      <w:lvlText w:val="•"/>
      <w:lvlJc w:val="left"/>
      <w:pPr>
        <w:ind w:left="4893" w:hanging="360"/>
      </w:pPr>
      <w:rPr>
        <w:rFonts w:hint="default"/>
        <w:lang w:val="en-US" w:eastAsia="en-US" w:bidi="ar-SA"/>
      </w:rPr>
    </w:lvl>
    <w:lvl w:ilvl="6" w:tplc="F212568E">
      <w:numFmt w:val="bullet"/>
      <w:lvlText w:val="•"/>
      <w:lvlJc w:val="left"/>
      <w:pPr>
        <w:ind w:left="5827" w:hanging="360"/>
      </w:pPr>
      <w:rPr>
        <w:rFonts w:hint="default"/>
        <w:lang w:val="en-US" w:eastAsia="en-US" w:bidi="ar-SA"/>
      </w:rPr>
    </w:lvl>
    <w:lvl w:ilvl="7" w:tplc="D8A4B71E">
      <w:numFmt w:val="bullet"/>
      <w:lvlText w:val="•"/>
      <w:lvlJc w:val="left"/>
      <w:pPr>
        <w:ind w:left="6760" w:hanging="360"/>
      </w:pPr>
      <w:rPr>
        <w:rFonts w:hint="default"/>
        <w:lang w:val="en-US" w:eastAsia="en-US" w:bidi="ar-SA"/>
      </w:rPr>
    </w:lvl>
    <w:lvl w:ilvl="8" w:tplc="7786D006">
      <w:numFmt w:val="bullet"/>
      <w:lvlText w:val="•"/>
      <w:lvlJc w:val="left"/>
      <w:pPr>
        <w:ind w:left="7693" w:hanging="360"/>
      </w:pPr>
      <w:rPr>
        <w:rFonts w:hint="default"/>
        <w:lang w:val="en-US" w:eastAsia="en-US" w:bidi="ar-SA"/>
      </w:rPr>
    </w:lvl>
  </w:abstractNum>
  <w:abstractNum w:abstractNumId="53">
    <w:nsid w:val="5D6E00DA"/>
    <w:multiLevelType w:val="hybridMultilevel"/>
    <w:tmpl w:val="D67E2304"/>
    <w:lvl w:ilvl="0" w:tplc="A350A644">
      <w:start w:val="1"/>
      <w:numFmt w:val="decimal"/>
      <w:lvlText w:val="%1."/>
      <w:lvlJc w:val="left"/>
      <w:pPr>
        <w:ind w:left="1087" w:hanging="363"/>
        <w:jc w:val="left"/>
      </w:pPr>
      <w:rPr>
        <w:rFonts w:ascii="Times New Roman" w:eastAsia="Times New Roman" w:hAnsi="Times New Roman" w:cs="Times New Roman" w:hint="default"/>
        <w:w w:val="100"/>
        <w:sz w:val="22"/>
        <w:szCs w:val="22"/>
        <w:lang w:val="en-US" w:eastAsia="en-US" w:bidi="ar-SA"/>
      </w:rPr>
    </w:lvl>
    <w:lvl w:ilvl="1" w:tplc="1E109802">
      <w:numFmt w:val="bullet"/>
      <w:lvlText w:val="•"/>
      <w:lvlJc w:val="left"/>
      <w:pPr>
        <w:ind w:left="1928" w:hanging="363"/>
      </w:pPr>
      <w:rPr>
        <w:rFonts w:hint="default"/>
        <w:lang w:val="en-US" w:eastAsia="en-US" w:bidi="ar-SA"/>
      </w:rPr>
    </w:lvl>
    <w:lvl w:ilvl="2" w:tplc="09EAB9AC">
      <w:numFmt w:val="bullet"/>
      <w:lvlText w:val="•"/>
      <w:lvlJc w:val="left"/>
      <w:pPr>
        <w:ind w:left="2776" w:hanging="363"/>
      </w:pPr>
      <w:rPr>
        <w:rFonts w:hint="default"/>
        <w:lang w:val="en-US" w:eastAsia="en-US" w:bidi="ar-SA"/>
      </w:rPr>
    </w:lvl>
    <w:lvl w:ilvl="3" w:tplc="982C4D14">
      <w:numFmt w:val="bullet"/>
      <w:lvlText w:val="•"/>
      <w:lvlJc w:val="left"/>
      <w:pPr>
        <w:ind w:left="3624" w:hanging="363"/>
      </w:pPr>
      <w:rPr>
        <w:rFonts w:hint="default"/>
        <w:lang w:val="en-US" w:eastAsia="en-US" w:bidi="ar-SA"/>
      </w:rPr>
    </w:lvl>
    <w:lvl w:ilvl="4" w:tplc="65B41054">
      <w:numFmt w:val="bullet"/>
      <w:lvlText w:val="•"/>
      <w:lvlJc w:val="left"/>
      <w:pPr>
        <w:ind w:left="4472" w:hanging="363"/>
      </w:pPr>
      <w:rPr>
        <w:rFonts w:hint="default"/>
        <w:lang w:val="en-US" w:eastAsia="en-US" w:bidi="ar-SA"/>
      </w:rPr>
    </w:lvl>
    <w:lvl w:ilvl="5" w:tplc="DAE6318C">
      <w:numFmt w:val="bullet"/>
      <w:lvlText w:val="•"/>
      <w:lvlJc w:val="left"/>
      <w:pPr>
        <w:ind w:left="5320" w:hanging="363"/>
      </w:pPr>
      <w:rPr>
        <w:rFonts w:hint="default"/>
        <w:lang w:val="en-US" w:eastAsia="en-US" w:bidi="ar-SA"/>
      </w:rPr>
    </w:lvl>
    <w:lvl w:ilvl="6" w:tplc="1B922E2A">
      <w:numFmt w:val="bullet"/>
      <w:lvlText w:val="•"/>
      <w:lvlJc w:val="left"/>
      <w:pPr>
        <w:ind w:left="6168" w:hanging="363"/>
      </w:pPr>
      <w:rPr>
        <w:rFonts w:hint="default"/>
        <w:lang w:val="en-US" w:eastAsia="en-US" w:bidi="ar-SA"/>
      </w:rPr>
    </w:lvl>
    <w:lvl w:ilvl="7" w:tplc="5B727EF8">
      <w:numFmt w:val="bullet"/>
      <w:lvlText w:val="•"/>
      <w:lvlJc w:val="left"/>
      <w:pPr>
        <w:ind w:left="7016" w:hanging="363"/>
      </w:pPr>
      <w:rPr>
        <w:rFonts w:hint="default"/>
        <w:lang w:val="en-US" w:eastAsia="en-US" w:bidi="ar-SA"/>
      </w:rPr>
    </w:lvl>
    <w:lvl w:ilvl="8" w:tplc="7FFA4100">
      <w:numFmt w:val="bullet"/>
      <w:lvlText w:val="•"/>
      <w:lvlJc w:val="left"/>
      <w:pPr>
        <w:ind w:left="7864" w:hanging="363"/>
      </w:pPr>
      <w:rPr>
        <w:rFonts w:hint="default"/>
        <w:lang w:val="en-US" w:eastAsia="en-US" w:bidi="ar-SA"/>
      </w:rPr>
    </w:lvl>
  </w:abstractNum>
  <w:abstractNum w:abstractNumId="54">
    <w:nsid w:val="5F87046D"/>
    <w:multiLevelType w:val="hybridMultilevel"/>
    <w:tmpl w:val="EC0C43F2"/>
    <w:lvl w:ilvl="0" w:tplc="14BE3504">
      <w:start w:val="2"/>
      <w:numFmt w:val="decimal"/>
      <w:lvlText w:val="%1."/>
      <w:lvlJc w:val="left"/>
      <w:pPr>
        <w:ind w:left="756" w:hanging="173"/>
        <w:jc w:val="left"/>
      </w:pPr>
      <w:rPr>
        <w:rFonts w:ascii="Georgia" w:eastAsia="Georgia" w:hAnsi="Georgia" w:cs="Georgia" w:hint="default"/>
        <w:w w:val="100"/>
        <w:sz w:val="18"/>
        <w:szCs w:val="18"/>
        <w:lang w:val="en-US" w:eastAsia="en-US" w:bidi="ar-SA"/>
      </w:rPr>
    </w:lvl>
    <w:lvl w:ilvl="1" w:tplc="352ADEB8">
      <w:start w:val="1"/>
      <w:numFmt w:val="decimal"/>
      <w:lvlText w:val="%2."/>
      <w:lvlJc w:val="left"/>
      <w:pPr>
        <w:ind w:left="1078" w:hanging="360"/>
        <w:jc w:val="left"/>
      </w:pPr>
      <w:rPr>
        <w:rFonts w:ascii="Georgia" w:eastAsia="Georgia" w:hAnsi="Georgia" w:cs="Georgia" w:hint="default"/>
        <w:spacing w:val="-3"/>
        <w:w w:val="100"/>
        <w:sz w:val="18"/>
        <w:szCs w:val="18"/>
        <w:lang w:val="en-US" w:eastAsia="en-US" w:bidi="ar-SA"/>
      </w:rPr>
    </w:lvl>
    <w:lvl w:ilvl="2" w:tplc="F22E8520">
      <w:numFmt w:val="bullet"/>
      <w:lvlText w:val="•"/>
      <w:lvlJc w:val="left"/>
      <w:pPr>
        <w:ind w:left="2015" w:hanging="360"/>
      </w:pPr>
      <w:rPr>
        <w:rFonts w:hint="default"/>
        <w:lang w:val="en-US" w:eastAsia="en-US" w:bidi="ar-SA"/>
      </w:rPr>
    </w:lvl>
    <w:lvl w:ilvl="3" w:tplc="9C2A8A7E">
      <w:numFmt w:val="bullet"/>
      <w:lvlText w:val="•"/>
      <w:lvlJc w:val="left"/>
      <w:pPr>
        <w:ind w:left="2951" w:hanging="360"/>
      </w:pPr>
      <w:rPr>
        <w:rFonts w:hint="default"/>
        <w:lang w:val="en-US" w:eastAsia="en-US" w:bidi="ar-SA"/>
      </w:rPr>
    </w:lvl>
    <w:lvl w:ilvl="4" w:tplc="6CA452D4">
      <w:numFmt w:val="bullet"/>
      <w:lvlText w:val="•"/>
      <w:lvlJc w:val="left"/>
      <w:pPr>
        <w:ind w:left="3886" w:hanging="360"/>
      </w:pPr>
      <w:rPr>
        <w:rFonts w:hint="default"/>
        <w:lang w:val="en-US" w:eastAsia="en-US" w:bidi="ar-SA"/>
      </w:rPr>
    </w:lvl>
    <w:lvl w:ilvl="5" w:tplc="F3E4066E">
      <w:numFmt w:val="bullet"/>
      <w:lvlText w:val="•"/>
      <w:lvlJc w:val="left"/>
      <w:pPr>
        <w:ind w:left="4822" w:hanging="360"/>
      </w:pPr>
      <w:rPr>
        <w:rFonts w:hint="default"/>
        <w:lang w:val="en-US" w:eastAsia="en-US" w:bidi="ar-SA"/>
      </w:rPr>
    </w:lvl>
    <w:lvl w:ilvl="6" w:tplc="292CFC4C">
      <w:numFmt w:val="bullet"/>
      <w:lvlText w:val="•"/>
      <w:lvlJc w:val="left"/>
      <w:pPr>
        <w:ind w:left="5758" w:hanging="360"/>
      </w:pPr>
      <w:rPr>
        <w:rFonts w:hint="default"/>
        <w:lang w:val="en-US" w:eastAsia="en-US" w:bidi="ar-SA"/>
      </w:rPr>
    </w:lvl>
    <w:lvl w:ilvl="7" w:tplc="A0960B02">
      <w:numFmt w:val="bullet"/>
      <w:lvlText w:val="•"/>
      <w:lvlJc w:val="left"/>
      <w:pPr>
        <w:ind w:left="6693" w:hanging="360"/>
      </w:pPr>
      <w:rPr>
        <w:rFonts w:hint="default"/>
        <w:lang w:val="en-US" w:eastAsia="en-US" w:bidi="ar-SA"/>
      </w:rPr>
    </w:lvl>
    <w:lvl w:ilvl="8" w:tplc="B9045946">
      <w:numFmt w:val="bullet"/>
      <w:lvlText w:val="•"/>
      <w:lvlJc w:val="left"/>
      <w:pPr>
        <w:ind w:left="7629" w:hanging="360"/>
      </w:pPr>
      <w:rPr>
        <w:rFonts w:hint="default"/>
        <w:lang w:val="en-US" w:eastAsia="en-US" w:bidi="ar-SA"/>
      </w:rPr>
    </w:lvl>
  </w:abstractNum>
  <w:abstractNum w:abstractNumId="55">
    <w:nsid w:val="60C40983"/>
    <w:multiLevelType w:val="hybridMultilevel"/>
    <w:tmpl w:val="2106511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nsid w:val="61E737F5"/>
    <w:multiLevelType w:val="hybridMultilevel"/>
    <w:tmpl w:val="8B9A158E"/>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22E38BC"/>
    <w:multiLevelType w:val="hybridMultilevel"/>
    <w:tmpl w:val="846EDFC4"/>
    <w:lvl w:ilvl="0" w:tplc="FE5E2AF2">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F77E2EAE">
      <w:numFmt w:val="bullet"/>
      <w:lvlText w:val="•"/>
      <w:lvlJc w:val="left"/>
      <w:pPr>
        <w:ind w:left="1954" w:hanging="360"/>
      </w:pPr>
      <w:rPr>
        <w:rFonts w:hint="default"/>
        <w:lang w:val="en-US" w:eastAsia="en-US" w:bidi="ar-SA"/>
      </w:rPr>
    </w:lvl>
    <w:lvl w:ilvl="2" w:tplc="2924D698">
      <w:numFmt w:val="bullet"/>
      <w:lvlText w:val="•"/>
      <w:lvlJc w:val="left"/>
      <w:pPr>
        <w:ind w:left="2888" w:hanging="360"/>
      </w:pPr>
      <w:rPr>
        <w:rFonts w:hint="default"/>
        <w:lang w:val="en-US" w:eastAsia="en-US" w:bidi="ar-SA"/>
      </w:rPr>
    </w:lvl>
    <w:lvl w:ilvl="3" w:tplc="169CB74C">
      <w:numFmt w:val="bullet"/>
      <w:lvlText w:val="•"/>
      <w:lvlJc w:val="left"/>
      <w:pPr>
        <w:ind w:left="3822" w:hanging="360"/>
      </w:pPr>
      <w:rPr>
        <w:rFonts w:hint="default"/>
        <w:lang w:val="en-US" w:eastAsia="en-US" w:bidi="ar-SA"/>
      </w:rPr>
    </w:lvl>
    <w:lvl w:ilvl="4" w:tplc="547A3C58">
      <w:numFmt w:val="bullet"/>
      <w:lvlText w:val="•"/>
      <w:lvlJc w:val="left"/>
      <w:pPr>
        <w:ind w:left="4756" w:hanging="360"/>
      </w:pPr>
      <w:rPr>
        <w:rFonts w:hint="default"/>
        <w:lang w:val="en-US" w:eastAsia="en-US" w:bidi="ar-SA"/>
      </w:rPr>
    </w:lvl>
    <w:lvl w:ilvl="5" w:tplc="874E248A">
      <w:numFmt w:val="bullet"/>
      <w:lvlText w:val="•"/>
      <w:lvlJc w:val="left"/>
      <w:pPr>
        <w:ind w:left="5690" w:hanging="360"/>
      </w:pPr>
      <w:rPr>
        <w:rFonts w:hint="default"/>
        <w:lang w:val="en-US" w:eastAsia="en-US" w:bidi="ar-SA"/>
      </w:rPr>
    </w:lvl>
    <w:lvl w:ilvl="6" w:tplc="435EC4CC">
      <w:numFmt w:val="bullet"/>
      <w:lvlText w:val="•"/>
      <w:lvlJc w:val="left"/>
      <w:pPr>
        <w:ind w:left="6624" w:hanging="360"/>
      </w:pPr>
      <w:rPr>
        <w:rFonts w:hint="default"/>
        <w:lang w:val="en-US" w:eastAsia="en-US" w:bidi="ar-SA"/>
      </w:rPr>
    </w:lvl>
    <w:lvl w:ilvl="7" w:tplc="3C5C04BE">
      <w:numFmt w:val="bullet"/>
      <w:lvlText w:val="•"/>
      <w:lvlJc w:val="left"/>
      <w:pPr>
        <w:ind w:left="7558" w:hanging="360"/>
      </w:pPr>
      <w:rPr>
        <w:rFonts w:hint="default"/>
        <w:lang w:val="en-US" w:eastAsia="en-US" w:bidi="ar-SA"/>
      </w:rPr>
    </w:lvl>
    <w:lvl w:ilvl="8" w:tplc="60BC7EC8">
      <w:numFmt w:val="bullet"/>
      <w:lvlText w:val="•"/>
      <w:lvlJc w:val="left"/>
      <w:pPr>
        <w:ind w:left="8492" w:hanging="360"/>
      </w:pPr>
      <w:rPr>
        <w:rFonts w:hint="default"/>
        <w:lang w:val="en-US" w:eastAsia="en-US" w:bidi="ar-SA"/>
      </w:rPr>
    </w:lvl>
  </w:abstractNum>
  <w:abstractNum w:abstractNumId="58">
    <w:nsid w:val="638530D1"/>
    <w:multiLevelType w:val="hybridMultilevel"/>
    <w:tmpl w:val="F720406E"/>
    <w:lvl w:ilvl="0" w:tplc="2A3457CC">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81508218">
      <w:numFmt w:val="bullet"/>
      <w:lvlText w:val="•"/>
      <w:lvlJc w:val="left"/>
      <w:pPr>
        <w:ind w:left="1902" w:hanging="360"/>
      </w:pPr>
      <w:rPr>
        <w:rFonts w:hint="default"/>
        <w:lang w:val="en-US" w:eastAsia="en-US" w:bidi="ar-SA"/>
      </w:rPr>
    </w:lvl>
    <w:lvl w:ilvl="2" w:tplc="456CAADE">
      <w:numFmt w:val="bullet"/>
      <w:lvlText w:val="•"/>
      <w:lvlJc w:val="left"/>
      <w:pPr>
        <w:ind w:left="2784" w:hanging="360"/>
      </w:pPr>
      <w:rPr>
        <w:rFonts w:hint="default"/>
        <w:lang w:val="en-US" w:eastAsia="en-US" w:bidi="ar-SA"/>
      </w:rPr>
    </w:lvl>
    <w:lvl w:ilvl="3" w:tplc="BA340BAE">
      <w:numFmt w:val="bullet"/>
      <w:lvlText w:val="•"/>
      <w:lvlJc w:val="left"/>
      <w:pPr>
        <w:ind w:left="3666" w:hanging="360"/>
      </w:pPr>
      <w:rPr>
        <w:rFonts w:hint="default"/>
        <w:lang w:val="en-US" w:eastAsia="en-US" w:bidi="ar-SA"/>
      </w:rPr>
    </w:lvl>
    <w:lvl w:ilvl="4" w:tplc="64521B66">
      <w:numFmt w:val="bullet"/>
      <w:lvlText w:val="•"/>
      <w:lvlJc w:val="left"/>
      <w:pPr>
        <w:ind w:left="4548" w:hanging="360"/>
      </w:pPr>
      <w:rPr>
        <w:rFonts w:hint="default"/>
        <w:lang w:val="en-US" w:eastAsia="en-US" w:bidi="ar-SA"/>
      </w:rPr>
    </w:lvl>
    <w:lvl w:ilvl="5" w:tplc="7932CE6E">
      <w:numFmt w:val="bullet"/>
      <w:lvlText w:val="•"/>
      <w:lvlJc w:val="left"/>
      <w:pPr>
        <w:ind w:left="5430" w:hanging="360"/>
      </w:pPr>
      <w:rPr>
        <w:rFonts w:hint="default"/>
        <w:lang w:val="en-US" w:eastAsia="en-US" w:bidi="ar-SA"/>
      </w:rPr>
    </w:lvl>
    <w:lvl w:ilvl="6" w:tplc="E960B034">
      <w:numFmt w:val="bullet"/>
      <w:lvlText w:val="•"/>
      <w:lvlJc w:val="left"/>
      <w:pPr>
        <w:ind w:left="6312" w:hanging="360"/>
      </w:pPr>
      <w:rPr>
        <w:rFonts w:hint="default"/>
        <w:lang w:val="en-US" w:eastAsia="en-US" w:bidi="ar-SA"/>
      </w:rPr>
    </w:lvl>
    <w:lvl w:ilvl="7" w:tplc="2E061286">
      <w:numFmt w:val="bullet"/>
      <w:lvlText w:val="•"/>
      <w:lvlJc w:val="left"/>
      <w:pPr>
        <w:ind w:left="7194" w:hanging="360"/>
      </w:pPr>
      <w:rPr>
        <w:rFonts w:hint="default"/>
        <w:lang w:val="en-US" w:eastAsia="en-US" w:bidi="ar-SA"/>
      </w:rPr>
    </w:lvl>
    <w:lvl w:ilvl="8" w:tplc="E3863870">
      <w:numFmt w:val="bullet"/>
      <w:lvlText w:val="•"/>
      <w:lvlJc w:val="left"/>
      <w:pPr>
        <w:ind w:left="8076" w:hanging="360"/>
      </w:pPr>
      <w:rPr>
        <w:rFonts w:hint="default"/>
        <w:lang w:val="en-US" w:eastAsia="en-US" w:bidi="ar-SA"/>
      </w:rPr>
    </w:lvl>
  </w:abstractNum>
  <w:abstractNum w:abstractNumId="59">
    <w:nsid w:val="6600557C"/>
    <w:multiLevelType w:val="hybridMultilevel"/>
    <w:tmpl w:val="7A9E7C9C"/>
    <w:lvl w:ilvl="0" w:tplc="018EDE60">
      <w:start w:val="1"/>
      <w:numFmt w:val="decimal"/>
      <w:lvlText w:val="%1"/>
      <w:lvlJc w:val="left"/>
      <w:pPr>
        <w:ind w:left="644" w:hanging="360"/>
      </w:pPr>
    </w:lvl>
    <w:lvl w:ilvl="1" w:tplc="40090019">
      <w:start w:val="1"/>
      <w:numFmt w:val="lowerLetter"/>
      <w:lvlText w:val="%2."/>
      <w:lvlJc w:val="left"/>
      <w:pPr>
        <w:ind w:left="1364" w:hanging="360"/>
      </w:pPr>
    </w:lvl>
    <w:lvl w:ilvl="2" w:tplc="4009001B">
      <w:start w:val="1"/>
      <w:numFmt w:val="lowerRoman"/>
      <w:lvlText w:val="%3."/>
      <w:lvlJc w:val="right"/>
      <w:pPr>
        <w:ind w:left="2084" w:hanging="180"/>
      </w:pPr>
    </w:lvl>
    <w:lvl w:ilvl="3" w:tplc="4009000F">
      <w:start w:val="1"/>
      <w:numFmt w:val="decimal"/>
      <w:lvlText w:val="%4."/>
      <w:lvlJc w:val="left"/>
      <w:pPr>
        <w:ind w:left="2804" w:hanging="360"/>
      </w:pPr>
    </w:lvl>
    <w:lvl w:ilvl="4" w:tplc="40090019">
      <w:start w:val="1"/>
      <w:numFmt w:val="lowerLetter"/>
      <w:lvlText w:val="%5."/>
      <w:lvlJc w:val="left"/>
      <w:pPr>
        <w:ind w:left="3524" w:hanging="360"/>
      </w:pPr>
    </w:lvl>
    <w:lvl w:ilvl="5" w:tplc="4009001B">
      <w:start w:val="1"/>
      <w:numFmt w:val="lowerRoman"/>
      <w:lvlText w:val="%6."/>
      <w:lvlJc w:val="right"/>
      <w:pPr>
        <w:ind w:left="4244" w:hanging="180"/>
      </w:pPr>
    </w:lvl>
    <w:lvl w:ilvl="6" w:tplc="4009000F">
      <w:start w:val="1"/>
      <w:numFmt w:val="decimal"/>
      <w:lvlText w:val="%7."/>
      <w:lvlJc w:val="left"/>
      <w:pPr>
        <w:ind w:left="4964" w:hanging="360"/>
      </w:pPr>
    </w:lvl>
    <w:lvl w:ilvl="7" w:tplc="40090019">
      <w:start w:val="1"/>
      <w:numFmt w:val="lowerLetter"/>
      <w:lvlText w:val="%8."/>
      <w:lvlJc w:val="left"/>
      <w:pPr>
        <w:ind w:left="5684" w:hanging="360"/>
      </w:pPr>
    </w:lvl>
    <w:lvl w:ilvl="8" w:tplc="4009001B">
      <w:start w:val="1"/>
      <w:numFmt w:val="lowerRoman"/>
      <w:lvlText w:val="%9."/>
      <w:lvlJc w:val="right"/>
      <w:pPr>
        <w:ind w:left="6404" w:hanging="180"/>
      </w:pPr>
    </w:lvl>
  </w:abstractNum>
  <w:abstractNum w:abstractNumId="60">
    <w:nsid w:val="66A879ED"/>
    <w:multiLevelType w:val="hybridMultilevel"/>
    <w:tmpl w:val="BB44B1C2"/>
    <w:lvl w:ilvl="0" w:tplc="D85E2F4E">
      <w:start w:val="1"/>
      <w:numFmt w:val="decimal"/>
      <w:lvlText w:val="%1."/>
      <w:lvlJc w:val="left"/>
      <w:pPr>
        <w:ind w:left="751" w:hanging="171"/>
        <w:jc w:val="left"/>
      </w:pPr>
      <w:rPr>
        <w:rFonts w:ascii="Georgia" w:eastAsia="Georgia" w:hAnsi="Georgia" w:cs="Georgia" w:hint="default"/>
        <w:spacing w:val="-1"/>
        <w:w w:val="100"/>
        <w:sz w:val="18"/>
        <w:szCs w:val="18"/>
        <w:lang w:val="en-US" w:eastAsia="en-US" w:bidi="ar-SA"/>
      </w:rPr>
    </w:lvl>
    <w:lvl w:ilvl="1" w:tplc="234C6C26">
      <w:numFmt w:val="bullet"/>
      <w:lvlText w:val="•"/>
      <w:lvlJc w:val="left"/>
      <w:pPr>
        <w:ind w:left="1632" w:hanging="171"/>
      </w:pPr>
      <w:rPr>
        <w:rFonts w:hint="default"/>
        <w:lang w:val="en-US" w:eastAsia="en-US" w:bidi="ar-SA"/>
      </w:rPr>
    </w:lvl>
    <w:lvl w:ilvl="2" w:tplc="52E80FF2">
      <w:numFmt w:val="bullet"/>
      <w:lvlText w:val="•"/>
      <w:lvlJc w:val="left"/>
      <w:pPr>
        <w:ind w:left="2504" w:hanging="171"/>
      </w:pPr>
      <w:rPr>
        <w:rFonts w:hint="default"/>
        <w:lang w:val="en-US" w:eastAsia="en-US" w:bidi="ar-SA"/>
      </w:rPr>
    </w:lvl>
    <w:lvl w:ilvl="3" w:tplc="1924E376">
      <w:numFmt w:val="bullet"/>
      <w:lvlText w:val="•"/>
      <w:lvlJc w:val="left"/>
      <w:pPr>
        <w:ind w:left="3376" w:hanging="171"/>
      </w:pPr>
      <w:rPr>
        <w:rFonts w:hint="default"/>
        <w:lang w:val="en-US" w:eastAsia="en-US" w:bidi="ar-SA"/>
      </w:rPr>
    </w:lvl>
    <w:lvl w:ilvl="4" w:tplc="AB9283EA">
      <w:numFmt w:val="bullet"/>
      <w:lvlText w:val="•"/>
      <w:lvlJc w:val="left"/>
      <w:pPr>
        <w:ind w:left="4248" w:hanging="171"/>
      </w:pPr>
      <w:rPr>
        <w:rFonts w:hint="default"/>
        <w:lang w:val="en-US" w:eastAsia="en-US" w:bidi="ar-SA"/>
      </w:rPr>
    </w:lvl>
    <w:lvl w:ilvl="5" w:tplc="4D229A72">
      <w:numFmt w:val="bullet"/>
      <w:lvlText w:val="•"/>
      <w:lvlJc w:val="left"/>
      <w:pPr>
        <w:ind w:left="5120" w:hanging="171"/>
      </w:pPr>
      <w:rPr>
        <w:rFonts w:hint="default"/>
        <w:lang w:val="en-US" w:eastAsia="en-US" w:bidi="ar-SA"/>
      </w:rPr>
    </w:lvl>
    <w:lvl w:ilvl="6" w:tplc="B0B20E1C">
      <w:numFmt w:val="bullet"/>
      <w:lvlText w:val="•"/>
      <w:lvlJc w:val="left"/>
      <w:pPr>
        <w:ind w:left="5992" w:hanging="171"/>
      </w:pPr>
      <w:rPr>
        <w:rFonts w:hint="default"/>
        <w:lang w:val="en-US" w:eastAsia="en-US" w:bidi="ar-SA"/>
      </w:rPr>
    </w:lvl>
    <w:lvl w:ilvl="7" w:tplc="A8C4D692">
      <w:numFmt w:val="bullet"/>
      <w:lvlText w:val="•"/>
      <w:lvlJc w:val="left"/>
      <w:pPr>
        <w:ind w:left="6864" w:hanging="171"/>
      </w:pPr>
      <w:rPr>
        <w:rFonts w:hint="default"/>
        <w:lang w:val="en-US" w:eastAsia="en-US" w:bidi="ar-SA"/>
      </w:rPr>
    </w:lvl>
    <w:lvl w:ilvl="8" w:tplc="22B4C892">
      <w:numFmt w:val="bullet"/>
      <w:lvlText w:val="•"/>
      <w:lvlJc w:val="left"/>
      <w:pPr>
        <w:ind w:left="7736" w:hanging="171"/>
      </w:pPr>
      <w:rPr>
        <w:rFonts w:hint="default"/>
        <w:lang w:val="en-US" w:eastAsia="en-US" w:bidi="ar-SA"/>
      </w:rPr>
    </w:lvl>
  </w:abstractNum>
  <w:abstractNum w:abstractNumId="61">
    <w:nsid w:val="67A86BEE"/>
    <w:multiLevelType w:val="hybridMultilevel"/>
    <w:tmpl w:val="B12A36B6"/>
    <w:lvl w:ilvl="0" w:tplc="5D38AF18">
      <w:start w:val="1"/>
      <w:numFmt w:val="decimal"/>
      <w:lvlText w:val="%1."/>
      <w:lvlJc w:val="left"/>
      <w:pPr>
        <w:ind w:left="751" w:hanging="168"/>
        <w:jc w:val="left"/>
      </w:pPr>
      <w:rPr>
        <w:rFonts w:ascii="Georgia" w:eastAsia="Georgia" w:hAnsi="Georgia" w:cs="Georgia" w:hint="default"/>
        <w:spacing w:val="-1"/>
        <w:w w:val="100"/>
        <w:sz w:val="18"/>
        <w:szCs w:val="18"/>
        <w:lang w:val="en-US" w:eastAsia="en-US" w:bidi="ar-SA"/>
      </w:rPr>
    </w:lvl>
    <w:lvl w:ilvl="1" w:tplc="CD3C03E2">
      <w:start w:val="1"/>
      <w:numFmt w:val="decimal"/>
      <w:lvlText w:val="%2."/>
      <w:lvlJc w:val="left"/>
      <w:pPr>
        <w:ind w:left="1423" w:hanging="365"/>
        <w:jc w:val="left"/>
      </w:pPr>
      <w:rPr>
        <w:rFonts w:ascii="Times New Roman" w:eastAsia="Times New Roman" w:hAnsi="Times New Roman" w:cs="Times New Roman" w:hint="default"/>
        <w:spacing w:val="0"/>
        <w:w w:val="100"/>
        <w:sz w:val="18"/>
        <w:szCs w:val="18"/>
        <w:lang w:val="en-US" w:eastAsia="en-US" w:bidi="ar-SA"/>
      </w:rPr>
    </w:lvl>
    <w:lvl w:ilvl="2" w:tplc="43DEEAC4">
      <w:numFmt w:val="bullet"/>
      <w:lvlText w:val="•"/>
      <w:lvlJc w:val="left"/>
      <w:pPr>
        <w:ind w:left="2413" w:hanging="365"/>
      </w:pPr>
      <w:rPr>
        <w:rFonts w:hint="default"/>
        <w:lang w:val="en-US" w:eastAsia="en-US" w:bidi="ar-SA"/>
      </w:rPr>
    </w:lvl>
    <w:lvl w:ilvl="3" w:tplc="F3F6B8EC">
      <w:numFmt w:val="bullet"/>
      <w:lvlText w:val="•"/>
      <w:lvlJc w:val="left"/>
      <w:pPr>
        <w:ind w:left="3406" w:hanging="365"/>
      </w:pPr>
      <w:rPr>
        <w:rFonts w:hint="default"/>
        <w:lang w:val="en-US" w:eastAsia="en-US" w:bidi="ar-SA"/>
      </w:rPr>
    </w:lvl>
    <w:lvl w:ilvl="4" w:tplc="ED020912">
      <w:numFmt w:val="bullet"/>
      <w:lvlText w:val="•"/>
      <w:lvlJc w:val="left"/>
      <w:pPr>
        <w:ind w:left="4400" w:hanging="365"/>
      </w:pPr>
      <w:rPr>
        <w:rFonts w:hint="default"/>
        <w:lang w:val="en-US" w:eastAsia="en-US" w:bidi="ar-SA"/>
      </w:rPr>
    </w:lvl>
    <w:lvl w:ilvl="5" w:tplc="31620428">
      <w:numFmt w:val="bullet"/>
      <w:lvlText w:val="•"/>
      <w:lvlJc w:val="left"/>
      <w:pPr>
        <w:ind w:left="5393" w:hanging="365"/>
      </w:pPr>
      <w:rPr>
        <w:rFonts w:hint="default"/>
        <w:lang w:val="en-US" w:eastAsia="en-US" w:bidi="ar-SA"/>
      </w:rPr>
    </w:lvl>
    <w:lvl w:ilvl="6" w:tplc="AAD65392">
      <w:numFmt w:val="bullet"/>
      <w:lvlText w:val="•"/>
      <w:lvlJc w:val="left"/>
      <w:pPr>
        <w:ind w:left="6386" w:hanging="365"/>
      </w:pPr>
      <w:rPr>
        <w:rFonts w:hint="default"/>
        <w:lang w:val="en-US" w:eastAsia="en-US" w:bidi="ar-SA"/>
      </w:rPr>
    </w:lvl>
    <w:lvl w:ilvl="7" w:tplc="88D4BD9E">
      <w:numFmt w:val="bullet"/>
      <w:lvlText w:val="•"/>
      <w:lvlJc w:val="left"/>
      <w:pPr>
        <w:ind w:left="7380" w:hanging="365"/>
      </w:pPr>
      <w:rPr>
        <w:rFonts w:hint="default"/>
        <w:lang w:val="en-US" w:eastAsia="en-US" w:bidi="ar-SA"/>
      </w:rPr>
    </w:lvl>
    <w:lvl w:ilvl="8" w:tplc="E7881322">
      <w:numFmt w:val="bullet"/>
      <w:lvlText w:val="•"/>
      <w:lvlJc w:val="left"/>
      <w:pPr>
        <w:ind w:left="8373" w:hanging="365"/>
      </w:pPr>
      <w:rPr>
        <w:rFonts w:hint="default"/>
        <w:lang w:val="en-US" w:eastAsia="en-US" w:bidi="ar-SA"/>
      </w:rPr>
    </w:lvl>
  </w:abstractNum>
  <w:abstractNum w:abstractNumId="62">
    <w:nsid w:val="69BB6A8F"/>
    <w:multiLevelType w:val="hybridMultilevel"/>
    <w:tmpl w:val="66621EB2"/>
    <w:lvl w:ilvl="0" w:tplc="02AE0F6C">
      <w:start w:val="1"/>
      <w:numFmt w:val="decimal"/>
      <w:lvlText w:val="%1."/>
      <w:lvlJc w:val="left"/>
      <w:pPr>
        <w:ind w:left="1042" w:hanging="360"/>
        <w:jc w:val="left"/>
      </w:pPr>
      <w:rPr>
        <w:rFonts w:ascii="Georgia" w:eastAsia="Georgia" w:hAnsi="Georgia" w:cs="Georgia" w:hint="default"/>
        <w:spacing w:val="-1"/>
        <w:w w:val="100"/>
        <w:sz w:val="18"/>
        <w:szCs w:val="18"/>
        <w:lang w:val="en-US" w:eastAsia="en-US" w:bidi="ar-SA"/>
      </w:rPr>
    </w:lvl>
    <w:lvl w:ilvl="1" w:tplc="E4C4F2A6">
      <w:numFmt w:val="bullet"/>
      <w:lvlText w:val="•"/>
      <w:lvlJc w:val="left"/>
      <w:pPr>
        <w:ind w:left="1930" w:hanging="360"/>
      </w:pPr>
      <w:rPr>
        <w:rFonts w:hint="default"/>
        <w:lang w:val="en-US" w:eastAsia="en-US" w:bidi="ar-SA"/>
      </w:rPr>
    </w:lvl>
    <w:lvl w:ilvl="2" w:tplc="90FA5722">
      <w:numFmt w:val="bullet"/>
      <w:lvlText w:val="•"/>
      <w:lvlJc w:val="left"/>
      <w:pPr>
        <w:ind w:left="2820" w:hanging="360"/>
      </w:pPr>
      <w:rPr>
        <w:rFonts w:hint="default"/>
        <w:lang w:val="en-US" w:eastAsia="en-US" w:bidi="ar-SA"/>
      </w:rPr>
    </w:lvl>
    <w:lvl w:ilvl="3" w:tplc="12EA0014">
      <w:numFmt w:val="bullet"/>
      <w:lvlText w:val="•"/>
      <w:lvlJc w:val="left"/>
      <w:pPr>
        <w:ind w:left="3710" w:hanging="360"/>
      </w:pPr>
      <w:rPr>
        <w:rFonts w:hint="default"/>
        <w:lang w:val="en-US" w:eastAsia="en-US" w:bidi="ar-SA"/>
      </w:rPr>
    </w:lvl>
    <w:lvl w:ilvl="4" w:tplc="4E3A9312">
      <w:numFmt w:val="bullet"/>
      <w:lvlText w:val="•"/>
      <w:lvlJc w:val="left"/>
      <w:pPr>
        <w:ind w:left="4600" w:hanging="360"/>
      </w:pPr>
      <w:rPr>
        <w:rFonts w:hint="default"/>
        <w:lang w:val="en-US" w:eastAsia="en-US" w:bidi="ar-SA"/>
      </w:rPr>
    </w:lvl>
    <w:lvl w:ilvl="5" w:tplc="97A06974">
      <w:numFmt w:val="bullet"/>
      <w:lvlText w:val="•"/>
      <w:lvlJc w:val="left"/>
      <w:pPr>
        <w:ind w:left="5490" w:hanging="360"/>
      </w:pPr>
      <w:rPr>
        <w:rFonts w:hint="default"/>
        <w:lang w:val="en-US" w:eastAsia="en-US" w:bidi="ar-SA"/>
      </w:rPr>
    </w:lvl>
    <w:lvl w:ilvl="6" w:tplc="E73A1A32">
      <w:numFmt w:val="bullet"/>
      <w:lvlText w:val="•"/>
      <w:lvlJc w:val="left"/>
      <w:pPr>
        <w:ind w:left="6380" w:hanging="360"/>
      </w:pPr>
      <w:rPr>
        <w:rFonts w:hint="default"/>
        <w:lang w:val="en-US" w:eastAsia="en-US" w:bidi="ar-SA"/>
      </w:rPr>
    </w:lvl>
    <w:lvl w:ilvl="7" w:tplc="55BC842E">
      <w:numFmt w:val="bullet"/>
      <w:lvlText w:val="•"/>
      <w:lvlJc w:val="left"/>
      <w:pPr>
        <w:ind w:left="7270" w:hanging="360"/>
      </w:pPr>
      <w:rPr>
        <w:rFonts w:hint="default"/>
        <w:lang w:val="en-US" w:eastAsia="en-US" w:bidi="ar-SA"/>
      </w:rPr>
    </w:lvl>
    <w:lvl w:ilvl="8" w:tplc="48F67334">
      <w:numFmt w:val="bullet"/>
      <w:lvlText w:val="•"/>
      <w:lvlJc w:val="left"/>
      <w:pPr>
        <w:ind w:left="8160" w:hanging="360"/>
      </w:pPr>
      <w:rPr>
        <w:rFonts w:hint="default"/>
        <w:lang w:val="en-US" w:eastAsia="en-US" w:bidi="ar-SA"/>
      </w:rPr>
    </w:lvl>
  </w:abstractNum>
  <w:abstractNum w:abstractNumId="63">
    <w:nsid w:val="6AA626F4"/>
    <w:multiLevelType w:val="hybridMultilevel"/>
    <w:tmpl w:val="16727F36"/>
    <w:lvl w:ilvl="0" w:tplc="AB3E01DC">
      <w:numFmt w:val="bullet"/>
      <w:lvlText w:val="•"/>
      <w:lvlJc w:val="left"/>
      <w:pPr>
        <w:ind w:left="300" w:hanging="360"/>
      </w:pPr>
      <w:rPr>
        <w:rFonts w:ascii="Verdana" w:eastAsia="Verdana" w:hAnsi="Verdana" w:cs="Verdana" w:hint="default"/>
        <w:w w:val="100"/>
        <w:sz w:val="18"/>
        <w:szCs w:val="18"/>
        <w:lang w:val="en-US" w:eastAsia="en-US" w:bidi="ar-SA"/>
      </w:rPr>
    </w:lvl>
    <w:lvl w:ilvl="1" w:tplc="A5A64884">
      <w:numFmt w:val="bullet"/>
      <w:lvlText w:val="•"/>
      <w:lvlJc w:val="left"/>
      <w:pPr>
        <w:ind w:left="1302" w:hanging="360"/>
      </w:pPr>
      <w:rPr>
        <w:rFonts w:hint="default"/>
        <w:lang w:val="en-US" w:eastAsia="en-US" w:bidi="ar-SA"/>
      </w:rPr>
    </w:lvl>
    <w:lvl w:ilvl="2" w:tplc="78FE0C2C">
      <w:numFmt w:val="bullet"/>
      <w:lvlText w:val="•"/>
      <w:lvlJc w:val="left"/>
      <w:pPr>
        <w:ind w:left="2304" w:hanging="360"/>
      </w:pPr>
      <w:rPr>
        <w:rFonts w:hint="default"/>
        <w:lang w:val="en-US" w:eastAsia="en-US" w:bidi="ar-SA"/>
      </w:rPr>
    </w:lvl>
    <w:lvl w:ilvl="3" w:tplc="36D878DC">
      <w:numFmt w:val="bullet"/>
      <w:lvlText w:val="•"/>
      <w:lvlJc w:val="left"/>
      <w:pPr>
        <w:ind w:left="3306" w:hanging="360"/>
      </w:pPr>
      <w:rPr>
        <w:rFonts w:hint="default"/>
        <w:lang w:val="en-US" w:eastAsia="en-US" w:bidi="ar-SA"/>
      </w:rPr>
    </w:lvl>
    <w:lvl w:ilvl="4" w:tplc="114E27BA">
      <w:numFmt w:val="bullet"/>
      <w:lvlText w:val="•"/>
      <w:lvlJc w:val="left"/>
      <w:pPr>
        <w:ind w:left="4308" w:hanging="360"/>
      </w:pPr>
      <w:rPr>
        <w:rFonts w:hint="default"/>
        <w:lang w:val="en-US" w:eastAsia="en-US" w:bidi="ar-SA"/>
      </w:rPr>
    </w:lvl>
    <w:lvl w:ilvl="5" w:tplc="7790461A">
      <w:numFmt w:val="bullet"/>
      <w:lvlText w:val="•"/>
      <w:lvlJc w:val="left"/>
      <w:pPr>
        <w:ind w:left="5310" w:hanging="360"/>
      </w:pPr>
      <w:rPr>
        <w:rFonts w:hint="default"/>
        <w:lang w:val="en-US" w:eastAsia="en-US" w:bidi="ar-SA"/>
      </w:rPr>
    </w:lvl>
    <w:lvl w:ilvl="6" w:tplc="A1ACE91E">
      <w:numFmt w:val="bullet"/>
      <w:lvlText w:val="•"/>
      <w:lvlJc w:val="left"/>
      <w:pPr>
        <w:ind w:left="6312" w:hanging="360"/>
      </w:pPr>
      <w:rPr>
        <w:rFonts w:hint="default"/>
        <w:lang w:val="en-US" w:eastAsia="en-US" w:bidi="ar-SA"/>
      </w:rPr>
    </w:lvl>
    <w:lvl w:ilvl="7" w:tplc="A5343DB4">
      <w:numFmt w:val="bullet"/>
      <w:lvlText w:val="•"/>
      <w:lvlJc w:val="left"/>
      <w:pPr>
        <w:ind w:left="7314" w:hanging="360"/>
      </w:pPr>
      <w:rPr>
        <w:rFonts w:hint="default"/>
        <w:lang w:val="en-US" w:eastAsia="en-US" w:bidi="ar-SA"/>
      </w:rPr>
    </w:lvl>
    <w:lvl w:ilvl="8" w:tplc="A3989842">
      <w:numFmt w:val="bullet"/>
      <w:lvlText w:val="•"/>
      <w:lvlJc w:val="left"/>
      <w:pPr>
        <w:ind w:left="8316" w:hanging="360"/>
      </w:pPr>
      <w:rPr>
        <w:rFonts w:hint="default"/>
        <w:lang w:val="en-US" w:eastAsia="en-US" w:bidi="ar-SA"/>
      </w:rPr>
    </w:lvl>
  </w:abstractNum>
  <w:abstractNum w:abstractNumId="64">
    <w:nsid w:val="6ABB6616"/>
    <w:multiLevelType w:val="hybridMultilevel"/>
    <w:tmpl w:val="5E9AA310"/>
    <w:lvl w:ilvl="0" w:tplc="0778DDC4">
      <w:start w:val="1"/>
      <w:numFmt w:val="decimal"/>
      <w:lvlText w:val="%1."/>
      <w:lvlJc w:val="left"/>
      <w:pPr>
        <w:ind w:left="1018" w:hanging="360"/>
        <w:jc w:val="left"/>
      </w:pPr>
      <w:rPr>
        <w:rFonts w:ascii="Georgia" w:eastAsia="Georgia" w:hAnsi="Georgia" w:cs="Georgia" w:hint="default"/>
        <w:spacing w:val="-1"/>
        <w:w w:val="100"/>
        <w:sz w:val="18"/>
        <w:szCs w:val="18"/>
        <w:lang w:val="en-US" w:eastAsia="en-US" w:bidi="ar-SA"/>
      </w:rPr>
    </w:lvl>
    <w:lvl w:ilvl="1" w:tplc="4F56ED7A">
      <w:numFmt w:val="bullet"/>
      <w:lvlText w:val="•"/>
      <w:lvlJc w:val="left"/>
      <w:pPr>
        <w:ind w:left="1960" w:hanging="360"/>
      </w:pPr>
      <w:rPr>
        <w:rFonts w:hint="default"/>
        <w:lang w:val="en-US" w:eastAsia="en-US" w:bidi="ar-SA"/>
      </w:rPr>
    </w:lvl>
    <w:lvl w:ilvl="2" w:tplc="FA983D76">
      <w:numFmt w:val="bullet"/>
      <w:lvlText w:val="•"/>
      <w:lvlJc w:val="left"/>
      <w:pPr>
        <w:ind w:left="2900" w:hanging="360"/>
      </w:pPr>
      <w:rPr>
        <w:rFonts w:hint="default"/>
        <w:lang w:val="en-US" w:eastAsia="en-US" w:bidi="ar-SA"/>
      </w:rPr>
    </w:lvl>
    <w:lvl w:ilvl="3" w:tplc="58DA409A">
      <w:numFmt w:val="bullet"/>
      <w:lvlText w:val="•"/>
      <w:lvlJc w:val="left"/>
      <w:pPr>
        <w:ind w:left="3840" w:hanging="360"/>
      </w:pPr>
      <w:rPr>
        <w:rFonts w:hint="default"/>
        <w:lang w:val="en-US" w:eastAsia="en-US" w:bidi="ar-SA"/>
      </w:rPr>
    </w:lvl>
    <w:lvl w:ilvl="4" w:tplc="B9E64854">
      <w:numFmt w:val="bullet"/>
      <w:lvlText w:val="•"/>
      <w:lvlJc w:val="left"/>
      <w:pPr>
        <w:ind w:left="4780" w:hanging="360"/>
      </w:pPr>
      <w:rPr>
        <w:rFonts w:hint="default"/>
        <w:lang w:val="en-US" w:eastAsia="en-US" w:bidi="ar-SA"/>
      </w:rPr>
    </w:lvl>
    <w:lvl w:ilvl="5" w:tplc="0FCE9CE4">
      <w:numFmt w:val="bullet"/>
      <w:lvlText w:val="•"/>
      <w:lvlJc w:val="left"/>
      <w:pPr>
        <w:ind w:left="5720" w:hanging="360"/>
      </w:pPr>
      <w:rPr>
        <w:rFonts w:hint="default"/>
        <w:lang w:val="en-US" w:eastAsia="en-US" w:bidi="ar-SA"/>
      </w:rPr>
    </w:lvl>
    <w:lvl w:ilvl="6" w:tplc="67489834">
      <w:numFmt w:val="bullet"/>
      <w:lvlText w:val="•"/>
      <w:lvlJc w:val="left"/>
      <w:pPr>
        <w:ind w:left="6660" w:hanging="360"/>
      </w:pPr>
      <w:rPr>
        <w:rFonts w:hint="default"/>
        <w:lang w:val="en-US" w:eastAsia="en-US" w:bidi="ar-SA"/>
      </w:rPr>
    </w:lvl>
    <w:lvl w:ilvl="7" w:tplc="6FEAC83C">
      <w:numFmt w:val="bullet"/>
      <w:lvlText w:val="•"/>
      <w:lvlJc w:val="left"/>
      <w:pPr>
        <w:ind w:left="7600" w:hanging="360"/>
      </w:pPr>
      <w:rPr>
        <w:rFonts w:hint="default"/>
        <w:lang w:val="en-US" w:eastAsia="en-US" w:bidi="ar-SA"/>
      </w:rPr>
    </w:lvl>
    <w:lvl w:ilvl="8" w:tplc="1B6EA9E4">
      <w:numFmt w:val="bullet"/>
      <w:lvlText w:val="•"/>
      <w:lvlJc w:val="left"/>
      <w:pPr>
        <w:ind w:left="8540" w:hanging="360"/>
      </w:pPr>
      <w:rPr>
        <w:rFonts w:hint="default"/>
        <w:lang w:val="en-US" w:eastAsia="en-US" w:bidi="ar-SA"/>
      </w:rPr>
    </w:lvl>
  </w:abstractNum>
  <w:abstractNum w:abstractNumId="65">
    <w:nsid w:val="6B7417AF"/>
    <w:multiLevelType w:val="hybridMultilevel"/>
    <w:tmpl w:val="9B3CC47E"/>
    <w:lvl w:ilvl="0" w:tplc="946201EE">
      <w:start w:val="1"/>
      <w:numFmt w:val="decimal"/>
      <w:lvlText w:val="%1."/>
      <w:lvlJc w:val="left"/>
      <w:pPr>
        <w:ind w:left="1181" w:hanging="360"/>
        <w:jc w:val="left"/>
      </w:pPr>
      <w:rPr>
        <w:rFonts w:ascii="Georgia" w:eastAsia="Georgia" w:hAnsi="Georgia" w:cs="Georgia" w:hint="default"/>
        <w:spacing w:val="-1"/>
        <w:w w:val="100"/>
        <w:sz w:val="18"/>
        <w:szCs w:val="18"/>
        <w:lang w:val="en-US" w:eastAsia="en-US" w:bidi="ar-SA"/>
      </w:rPr>
    </w:lvl>
    <w:lvl w:ilvl="1" w:tplc="5D7242F8">
      <w:numFmt w:val="bullet"/>
      <w:lvlText w:val="•"/>
      <w:lvlJc w:val="left"/>
      <w:pPr>
        <w:ind w:left="2056" w:hanging="360"/>
      </w:pPr>
      <w:rPr>
        <w:rFonts w:hint="default"/>
        <w:lang w:val="en-US" w:eastAsia="en-US" w:bidi="ar-SA"/>
      </w:rPr>
    </w:lvl>
    <w:lvl w:ilvl="2" w:tplc="6FC0777C">
      <w:numFmt w:val="bullet"/>
      <w:lvlText w:val="•"/>
      <w:lvlJc w:val="left"/>
      <w:pPr>
        <w:ind w:left="2932" w:hanging="360"/>
      </w:pPr>
      <w:rPr>
        <w:rFonts w:hint="default"/>
        <w:lang w:val="en-US" w:eastAsia="en-US" w:bidi="ar-SA"/>
      </w:rPr>
    </w:lvl>
    <w:lvl w:ilvl="3" w:tplc="654A24FA">
      <w:numFmt w:val="bullet"/>
      <w:lvlText w:val="•"/>
      <w:lvlJc w:val="left"/>
      <w:pPr>
        <w:ind w:left="3808" w:hanging="360"/>
      </w:pPr>
      <w:rPr>
        <w:rFonts w:hint="default"/>
        <w:lang w:val="en-US" w:eastAsia="en-US" w:bidi="ar-SA"/>
      </w:rPr>
    </w:lvl>
    <w:lvl w:ilvl="4" w:tplc="09041846">
      <w:numFmt w:val="bullet"/>
      <w:lvlText w:val="•"/>
      <w:lvlJc w:val="left"/>
      <w:pPr>
        <w:ind w:left="4684" w:hanging="360"/>
      </w:pPr>
      <w:rPr>
        <w:rFonts w:hint="default"/>
        <w:lang w:val="en-US" w:eastAsia="en-US" w:bidi="ar-SA"/>
      </w:rPr>
    </w:lvl>
    <w:lvl w:ilvl="5" w:tplc="78862F40">
      <w:numFmt w:val="bullet"/>
      <w:lvlText w:val="•"/>
      <w:lvlJc w:val="left"/>
      <w:pPr>
        <w:ind w:left="5560" w:hanging="360"/>
      </w:pPr>
      <w:rPr>
        <w:rFonts w:hint="default"/>
        <w:lang w:val="en-US" w:eastAsia="en-US" w:bidi="ar-SA"/>
      </w:rPr>
    </w:lvl>
    <w:lvl w:ilvl="6" w:tplc="01E895F8">
      <w:numFmt w:val="bullet"/>
      <w:lvlText w:val="•"/>
      <w:lvlJc w:val="left"/>
      <w:pPr>
        <w:ind w:left="6436" w:hanging="360"/>
      </w:pPr>
      <w:rPr>
        <w:rFonts w:hint="default"/>
        <w:lang w:val="en-US" w:eastAsia="en-US" w:bidi="ar-SA"/>
      </w:rPr>
    </w:lvl>
    <w:lvl w:ilvl="7" w:tplc="B55C1FB8">
      <w:numFmt w:val="bullet"/>
      <w:lvlText w:val="•"/>
      <w:lvlJc w:val="left"/>
      <w:pPr>
        <w:ind w:left="7312" w:hanging="360"/>
      </w:pPr>
      <w:rPr>
        <w:rFonts w:hint="default"/>
        <w:lang w:val="en-US" w:eastAsia="en-US" w:bidi="ar-SA"/>
      </w:rPr>
    </w:lvl>
    <w:lvl w:ilvl="8" w:tplc="2C32FDB2">
      <w:numFmt w:val="bullet"/>
      <w:lvlText w:val="•"/>
      <w:lvlJc w:val="left"/>
      <w:pPr>
        <w:ind w:left="8188" w:hanging="360"/>
      </w:pPr>
      <w:rPr>
        <w:rFonts w:hint="default"/>
        <w:lang w:val="en-US" w:eastAsia="en-US" w:bidi="ar-SA"/>
      </w:rPr>
    </w:lvl>
  </w:abstractNum>
  <w:abstractNum w:abstractNumId="66">
    <w:nsid w:val="6D0D608B"/>
    <w:multiLevelType w:val="hybridMultilevel"/>
    <w:tmpl w:val="007262D0"/>
    <w:lvl w:ilvl="0" w:tplc="45649C84">
      <w:start w:val="1"/>
      <w:numFmt w:val="decimal"/>
      <w:lvlText w:val="%1."/>
      <w:lvlJc w:val="left"/>
      <w:pPr>
        <w:ind w:left="1020" w:hanging="360"/>
        <w:jc w:val="left"/>
      </w:pPr>
      <w:rPr>
        <w:rFonts w:ascii="Georgia" w:eastAsia="Georgia" w:hAnsi="Georgia" w:cs="Georgia" w:hint="default"/>
        <w:spacing w:val="-1"/>
        <w:w w:val="100"/>
        <w:sz w:val="18"/>
        <w:szCs w:val="18"/>
        <w:lang w:val="en-US" w:eastAsia="en-US" w:bidi="ar-SA"/>
      </w:rPr>
    </w:lvl>
    <w:lvl w:ilvl="1" w:tplc="DF88218C">
      <w:numFmt w:val="bullet"/>
      <w:lvlText w:val="•"/>
      <w:lvlJc w:val="left"/>
      <w:pPr>
        <w:ind w:left="1932" w:hanging="360"/>
      </w:pPr>
      <w:rPr>
        <w:rFonts w:hint="default"/>
        <w:lang w:val="en-US" w:eastAsia="en-US" w:bidi="ar-SA"/>
      </w:rPr>
    </w:lvl>
    <w:lvl w:ilvl="2" w:tplc="387A3064">
      <w:numFmt w:val="bullet"/>
      <w:lvlText w:val="•"/>
      <w:lvlJc w:val="left"/>
      <w:pPr>
        <w:ind w:left="2844" w:hanging="360"/>
      </w:pPr>
      <w:rPr>
        <w:rFonts w:hint="default"/>
        <w:lang w:val="en-US" w:eastAsia="en-US" w:bidi="ar-SA"/>
      </w:rPr>
    </w:lvl>
    <w:lvl w:ilvl="3" w:tplc="E768337A">
      <w:numFmt w:val="bullet"/>
      <w:lvlText w:val="•"/>
      <w:lvlJc w:val="left"/>
      <w:pPr>
        <w:ind w:left="3756" w:hanging="360"/>
      </w:pPr>
      <w:rPr>
        <w:rFonts w:hint="default"/>
        <w:lang w:val="en-US" w:eastAsia="en-US" w:bidi="ar-SA"/>
      </w:rPr>
    </w:lvl>
    <w:lvl w:ilvl="4" w:tplc="18667B40">
      <w:numFmt w:val="bullet"/>
      <w:lvlText w:val="•"/>
      <w:lvlJc w:val="left"/>
      <w:pPr>
        <w:ind w:left="4668" w:hanging="360"/>
      </w:pPr>
      <w:rPr>
        <w:rFonts w:hint="default"/>
        <w:lang w:val="en-US" w:eastAsia="en-US" w:bidi="ar-SA"/>
      </w:rPr>
    </w:lvl>
    <w:lvl w:ilvl="5" w:tplc="AD52C14C">
      <w:numFmt w:val="bullet"/>
      <w:lvlText w:val="•"/>
      <w:lvlJc w:val="left"/>
      <w:pPr>
        <w:ind w:left="5580" w:hanging="360"/>
      </w:pPr>
      <w:rPr>
        <w:rFonts w:hint="default"/>
        <w:lang w:val="en-US" w:eastAsia="en-US" w:bidi="ar-SA"/>
      </w:rPr>
    </w:lvl>
    <w:lvl w:ilvl="6" w:tplc="27E837CC">
      <w:numFmt w:val="bullet"/>
      <w:lvlText w:val="•"/>
      <w:lvlJc w:val="left"/>
      <w:pPr>
        <w:ind w:left="6492" w:hanging="360"/>
      </w:pPr>
      <w:rPr>
        <w:rFonts w:hint="default"/>
        <w:lang w:val="en-US" w:eastAsia="en-US" w:bidi="ar-SA"/>
      </w:rPr>
    </w:lvl>
    <w:lvl w:ilvl="7" w:tplc="FCEECDDE">
      <w:numFmt w:val="bullet"/>
      <w:lvlText w:val="•"/>
      <w:lvlJc w:val="left"/>
      <w:pPr>
        <w:ind w:left="7404" w:hanging="360"/>
      </w:pPr>
      <w:rPr>
        <w:rFonts w:hint="default"/>
        <w:lang w:val="en-US" w:eastAsia="en-US" w:bidi="ar-SA"/>
      </w:rPr>
    </w:lvl>
    <w:lvl w:ilvl="8" w:tplc="420AD2A2">
      <w:numFmt w:val="bullet"/>
      <w:lvlText w:val="•"/>
      <w:lvlJc w:val="left"/>
      <w:pPr>
        <w:ind w:left="8316" w:hanging="360"/>
      </w:pPr>
      <w:rPr>
        <w:rFonts w:hint="default"/>
        <w:lang w:val="en-US" w:eastAsia="en-US" w:bidi="ar-SA"/>
      </w:rPr>
    </w:lvl>
  </w:abstractNum>
  <w:abstractNum w:abstractNumId="67">
    <w:nsid w:val="6D8132ED"/>
    <w:multiLevelType w:val="hybridMultilevel"/>
    <w:tmpl w:val="EB88453A"/>
    <w:lvl w:ilvl="0" w:tplc="2056C926">
      <w:start w:val="1"/>
      <w:numFmt w:val="decimal"/>
      <w:lvlText w:val="%1."/>
      <w:lvlJc w:val="left"/>
      <w:pPr>
        <w:ind w:left="967" w:hanging="360"/>
        <w:jc w:val="left"/>
      </w:pPr>
      <w:rPr>
        <w:rFonts w:ascii="Georgia" w:eastAsia="Georgia" w:hAnsi="Georgia" w:cs="Georgia" w:hint="default"/>
        <w:spacing w:val="-1"/>
        <w:w w:val="100"/>
        <w:sz w:val="18"/>
        <w:szCs w:val="18"/>
        <w:lang w:val="en-US" w:eastAsia="en-US" w:bidi="ar-SA"/>
      </w:rPr>
    </w:lvl>
    <w:lvl w:ilvl="1" w:tplc="597C4EB2">
      <w:numFmt w:val="bullet"/>
      <w:lvlText w:val="•"/>
      <w:lvlJc w:val="left"/>
      <w:pPr>
        <w:ind w:left="1858" w:hanging="360"/>
      </w:pPr>
      <w:rPr>
        <w:rFonts w:hint="default"/>
        <w:lang w:val="en-US" w:eastAsia="en-US" w:bidi="ar-SA"/>
      </w:rPr>
    </w:lvl>
    <w:lvl w:ilvl="2" w:tplc="80526B24">
      <w:numFmt w:val="bullet"/>
      <w:lvlText w:val="•"/>
      <w:lvlJc w:val="left"/>
      <w:pPr>
        <w:ind w:left="2756" w:hanging="360"/>
      </w:pPr>
      <w:rPr>
        <w:rFonts w:hint="default"/>
        <w:lang w:val="en-US" w:eastAsia="en-US" w:bidi="ar-SA"/>
      </w:rPr>
    </w:lvl>
    <w:lvl w:ilvl="3" w:tplc="B83EC254">
      <w:numFmt w:val="bullet"/>
      <w:lvlText w:val="•"/>
      <w:lvlJc w:val="left"/>
      <w:pPr>
        <w:ind w:left="3654" w:hanging="360"/>
      </w:pPr>
      <w:rPr>
        <w:rFonts w:hint="default"/>
        <w:lang w:val="en-US" w:eastAsia="en-US" w:bidi="ar-SA"/>
      </w:rPr>
    </w:lvl>
    <w:lvl w:ilvl="4" w:tplc="C75A674C">
      <w:numFmt w:val="bullet"/>
      <w:lvlText w:val="•"/>
      <w:lvlJc w:val="left"/>
      <w:pPr>
        <w:ind w:left="4552" w:hanging="360"/>
      </w:pPr>
      <w:rPr>
        <w:rFonts w:hint="default"/>
        <w:lang w:val="en-US" w:eastAsia="en-US" w:bidi="ar-SA"/>
      </w:rPr>
    </w:lvl>
    <w:lvl w:ilvl="5" w:tplc="4138608E">
      <w:numFmt w:val="bullet"/>
      <w:lvlText w:val="•"/>
      <w:lvlJc w:val="left"/>
      <w:pPr>
        <w:ind w:left="5450" w:hanging="360"/>
      </w:pPr>
      <w:rPr>
        <w:rFonts w:hint="default"/>
        <w:lang w:val="en-US" w:eastAsia="en-US" w:bidi="ar-SA"/>
      </w:rPr>
    </w:lvl>
    <w:lvl w:ilvl="6" w:tplc="B2669428">
      <w:numFmt w:val="bullet"/>
      <w:lvlText w:val="•"/>
      <w:lvlJc w:val="left"/>
      <w:pPr>
        <w:ind w:left="6348" w:hanging="360"/>
      </w:pPr>
      <w:rPr>
        <w:rFonts w:hint="default"/>
        <w:lang w:val="en-US" w:eastAsia="en-US" w:bidi="ar-SA"/>
      </w:rPr>
    </w:lvl>
    <w:lvl w:ilvl="7" w:tplc="57A6F408">
      <w:numFmt w:val="bullet"/>
      <w:lvlText w:val="•"/>
      <w:lvlJc w:val="left"/>
      <w:pPr>
        <w:ind w:left="7246" w:hanging="360"/>
      </w:pPr>
      <w:rPr>
        <w:rFonts w:hint="default"/>
        <w:lang w:val="en-US" w:eastAsia="en-US" w:bidi="ar-SA"/>
      </w:rPr>
    </w:lvl>
    <w:lvl w:ilvl="8" w:tplc="716CE0DE">
      <w:numFmt w:val="bullet"/>
      <w:lvlText w:val="•"/>
      <w:lvlJc w:val="left"/>
      <w:pPr>
        <w:ind w:left="8144" w:hanging="360"/>
      </w:pPr>
      <w:rPr>
        <w:rFonts w:hint="default"/>
        <w:lang w:val="en-US" w:eastAsia="en-US" w:bidi="ar-SA"/>
      </w:rPr>
    </w:lvl>
  </w:abstractNum>
  <w:abstractNum w:abstractNumId="68">
    <w:nsid w:val="792E2C63"/>
    <w:multiLevelType w:val="hybridMultilevel"/>
    <w:tmpl w:val="40A686D8"/>
    <w:lvl w:ilvl="0" w:tplc="6EA8AB9C">
      <w:start w:val="1"/>
      <w:numFmt w:val="decimal"/>
      <w:lvlText w:val="%1."/>
      <w:lvlJc w:val="left"/>
      <w:pPr>
        <w:ind w:left="1042" w:hanging="360"/>
        <w:jc w:val="left"/>
      </w:pPr>
      <w:rPr>
        <w:rFonts w:ascii="Georgia" w:eastAsia="Georgia" w:hAnsi="Georgia" w:cs="Georgia" w:hint="default"/>
        <w:spacing w:val="-1"/>
        <w:w w:val="100"/>
        <w:sz w:val="18"/>
        <w:szCs w:val="18"/>
        <w:lang w:val="en-US" w:eastAsia="en-US" w:bidi="ar-SA"/>
      </w:rPr>
    </w:lvl>
    <w:lvl w:ilvl="1" w:tplc="ECB0BEF6">
      <w:numFmt w:val="bullet"/>
      <w:lvlText w:val="•"/>
      <w:lvlJc w:val="left"/>
      <w:pPr>
        <w:ind w:left="1930" w:hanging="360"/>
      </w:pPr>
      <w:rPr>
        <w:rFonts w:hint="default"/>
        <w:lang w:val="en-US" w:eastAsia="en-US" w:bidi="ar-SA"/>
      </w:rPr>
    </w:lvl>
    <w:lvl w:ilvl="2" w:tplc="97646034">
      <w:numFmt w:val="bullet"/>
      <w:lvlText w:val="•"/>
      <w:lvlJc w:val="left"/>
      <w:pPr>
        <w:ind w:left="2820" w:hanging="360"/>
      </w:pPr>
      <w:rPr>
        <w:rFonts w:hint="default"/>
        <w:lang w:val="en-US" w:eastAsia="en-US" w:bidi="ar-SA"/>
      </w:rPr>
    </w:lvl>
    <w:lvl w:ilvl="3" w:tplc="39DAAEBA">
      <w:numFmt w:val="bullet"/>
      <w:lvlText w:val="•"/>
      <w:lvlJc w:val="left"/>
      <w:pPr>
        <w:ind w:left="3710" w:hanging="360"/>
      </w:pPr>
      <w:rPr>
        <w:rFonts w:hint="default"/>
        <w:lang w:val="en-US" w:eastAsia="en-US" w:bidi="ar-SA"/>
      </w:rPr>
    </w:lvl>
    <w:lvl w:ilvl="4" w:tplc="B2A87EF4">
      <w:numFmt w:val="bullet"/>
      <w:lvlText w:val="•"/>
      <w:lvlJc w:val="left"/>
      <w:pPr>
        <w:ind w:left="4600" w:hanging="360"/>
      </w:pPr>
      <w:rPr>
        <w:rFonts w:hint="default"/>
        <w:lang w:val="en-US" w:eastAsia="en-US" w:bidi="ar-SA"/>
      </w:rPr>
    </w:lvl>
    <w:lvl w:ilvl="5" w:tplc="FE709D58">
      <w:numFmt w:val="bullet"/>
      <w:lvlText w:val="•"/>
      <w:lvlJc w:val="left"/>
      <w:pPr>
        <w:ind w:left="5490" w:hanging="360"/>
      </w:pPr>
      <w:rPr>
        <w:rFonts w:hint="default"/>
        <w:lang w:val="en-US" w:eastAsia="en-US" w:bidi="ar-SA"/>
      </w:rPr>
    </w:lvl>
    <w:lvl w:ilvl="6" w:tplc="DF22DC4C">
      <w:numFmt w:val="bullet"/>
      <w:lvlText w:val="•"/>
      <w:lvlJc w:val="left"/>
      <w:pPr>
        <w:ind w:left="6380" w:hanging="360"/>
      </w:pPr>
      <w:rPr>
        <w:rFonts w:hint="default"/>
        <w:lang w:val="en-US" w:eastAsia="en-US" w:bidi="ar-SA"/>
      </w:rPr>
    </w:lvl>
    <w:lvl w:ilvl="7" w:tplc="10C49CA8">
      <w:numFmt w:val="bullet"/>
      <w:lvlText w:val="•"/>
      <w:lvlJc w:val="left"/>
      <w:pPr>
        <w:ind w:left="7270" w:hanging="360"/>
      </w:pPr>
      <w:rPr>
        <w:rFonts w:hint="default"/>
        <w:lang w:val="en-US" w:eastAsia="en-US" w:bidi="ar-SA"/>
      </w:rPr>
    </w:lvl>
    <w:lvl w:ilvl="8" w:tplc="5270E928">
      <w:numFmt w:val="bullet"/>
      <w:lvlText w:val="•"/>
      <w:lvlJc w:val="left"/>
      <w:pPr>
        <w:ind w:left="8160" w:hanging="360"/>
      </w:pPr>
      <w:rPr>
        <w:rFonts w:hint="default"/>
        <w:lang w:val="en-US" w:eastAsia="en-US" w:bidi="ar-SA"/>
      </w:rPr>
    </w:lvl>
  </w:abstractNum>
  <w:abstractNum w:abstractNumId="69">
    <w:nsid w:val="7A002B6D"/>
    <w:multiLevelType w:val="hybridMultilevel"/>
    <w:tmpl w:val="5720E2D6"/>
    <w:lvl w:ilvl="0" w:tplc="EDB282C4">
      <w:start w:val="1"/>
      <w:numFmt w:val="decimal"/>
      <w:lvlText w:val="%1."/>
      <w:lvlJc w:val="left"/>
      <w:pPr>
        <w:ind w:left="1341" w:hanging="360"/>
        <w:jc w:val="left"/>
      </w:pPr>
      <w:rPr>
        <w:rFonts w:ascii="Georgia" w:eastAsia="Georgia" w:hAnsi="Georgia" w:cs="Georgia" w:hint="default"/>
        <w:spacing w:val="0"/>
        <w:w w:val="94"/>
        <w:sz w:val="20"/>
        <w:szCs w:val="20"/>
        <w:lang w:val="en-US" w:eastAsia="en-US" w:bidi="ar-SA"/>
      </w:rPr>
    </w:lvl>
    <w:lvl w:ilvl="1" w:tplc="1EA2933E">
      <w:numFmt w:val="bullet"/>
      <w:lvlText w:val="•"/>
      <w:lvlJc w:val="left"/>
      <w:pPr>
        <w:ind w:left="2287" w:hanging="360"/>
      </w:pPr>
      <w:rPr>
        <w:rFonts w:hint="default"/>
        <w:lang w:val="en-US" w:eastAsia="en-US" w:bidi="ar-SA"/>
      </w:rPr>
    </w:lvl>
    <w:lvl w:ilvl="2" w:tplc="490E2DDE">
      <w:numFmt w:val="bullet"/>
      <w:lvlText w:val="•"/>
      <w:lvlJc w:val="left"/>
      <w:pPr>
        <w:ind w:left="3234" w:hanging="360"/>
      </w:pPr>
      <w:rPr>
        <w:rFonts w:hint="default"/>
        <w:lang w:val="en-US" w:eastAsia="en-US" w:bidi="ar-SA"/>
      </w:rPr>
    </w:lvl>
    <w:lvl w:ilvl="3" w:tplc="1D3CC736">
      <w:numFmt w:val="bullet"/>
      <w:lvlText w:val="•"/>
      <w:lvlJc w:val="left"/>
      <w:pPr>
        <w:ind w:left="4181" w:hanging="360"/>
      </w:pPr>
      <w:rPr>
        <w:rFonts w:hint="default"/>
        <w:lang w:val="en-US" w:eastAsia="en-US" w:bidi="ar-SA"/>
      </w:rPr>
    </w:lvl>
    <w:lvl w:ilvl="4" w:tplc="18BEB736">
      <w:numFmt w:val="bullet"/>
      <w:lvlText w:val="•"/>
      <w:lvlJc w:val="left"/>
      <w:pPr>
        <w:ind w:left="5128" w:hanging="360"/>
      </w:pPr>
      <w:rPr>
        <w:rFonts w:hint="default"/>
        <w:lang w:val="en-US" w:eastAsia="en-US" w:bidi="ar-SA"/>
      </w:rPr>
    </w:lvl>
    <w:lvl w:ilvl="5" w:tplc="494A1860">
      <w:numFmt w:val="bullet"/>
      <w:lvlText w:val="•"/>
      <w:lvlJc w:val="left"/>
      <w:pPr>
        <w:ind w:left="6075" w:hanging="360"/>
      </w:pPr>
      <w:rPr>
        <w:rFonts w:hint="default"/>
        <w:lang w:val="en-US" w:eastAsia="en-US" w:bidi="ar-SA"/>
      </w:rPr>
    </w:lvl>
    <w:lvl w:ilvl="6" w:tplc="90383EA0">
      <w:numFmt w:val="bullet"/>
      <w:lvlText w:val="•"/>
      <w:lvlJc w:val="left"/>
      <w:pPr>
        <w:ind w:left="7022" w:hanging="360"/>
      </w:pPr>
      <w:rPr>
        <w:rFonts w:hint="default"/>
        <w:lang w:val="en-US" w:eastAsia="en-US" w:bidi="ar-SA"/>
      </w:rPr>
    </w:lvl>
    <w:lvl w:ilvl="7" w:tplc="05CA540A">
      <w:numFmt w:val="bullet"/>
      <w:lvlText w:val="•"/>
      <w:lvlJc w:val="left"/>
      <w:pPr>
        <w:ind w:left="7969" w:hanging="360"/>
      </w:pPr>
      <w:rPr>
        <w:rFonts w:hint="default"/>
        <w:lang w:val="en-US" w:eastAsia="en-US" w:bidi="ar-SA"/>
      </w:rPr>
    </w:lvl>
    <w:lvl w:ilvl="8" w:tplc="7F48540A">
      <w:numFmt w:val="bullet"/>
      <w:lvlText w:val="•"/>
      <w:lvlJc w:val="left"/>
      <w:pPr>
        <w:ind w:left="8916" w:hanging="360"/>
      </w:pPr>
      <w:rPr>
        <w:rFonts w:hint="default"/>
        <w:lang w:val="en-US" w:eastAsia="en-US" w:bidi="ar-SA"/>
      </w:rPr>
    </w:lvl>
  </w:abstractNum>
  <w:abstractNum w:abstractNumId="70">
    <w:nsid w:val="7A13104C"/>
    <w:multiLevelType w:val="hybridMultilevel"/>
    <w:tmpl w:val="C81C7A52"/>
    <w:lvl w:ilvl="0" w:tplc="1AD601B0">
      <w:start w:val="1"/>
      <w:numFmt w:val="decimal"/>
      <w:lvlText w:val="%1."/>
      <w:lvlJc w:val="left"/>
      <w:pPr>
        <w:ind w:left="1152" w:hanging="360"/>
        <w:jc w:val="left"/>
      </w:pPr>
      <w:rPr>
        <w:rFonts w:ascii="Georgia" w:eastAsia="Georgia" w:hAnsi="Georgia" w:cs="Georgia" w:hint="default"/>
        <w:spacing w:val="-1"/>
        <w:w w:val="100"/>
        <w:sz w:val="18"/>
        <w:szCs w:val="18"/>
        <w:lang w:val="en-US" w:eastAsia="en-US" w:bidi="ar-SA"/>
      </w:rPr>
    </w:lvl>
    <w:lvl w:ilvl="1" w:tplc="FCE2144E">
      <w:numFmt w:val="bullet"/>
      <w:lvlText w:val="•"/>
      <w:lvlJc w:val="left"/>
      <w:pPr>
        <w:ind w:left="2000" w:hanging="360"/>
      </w:pPr>
      <w:rPr>
        <w:rFonts w:hint="default"/>
        <w:lang w:val="en-US" w:eastAsia="en-US" w:bidi="ar-SA"/>
      </w:rPr>
    </w:lvl>
    <w:lvl w:ilvl="2" w:tplc="63BECABE">
      <w:numFmt w:val="bullet"/>
      <w:lvlText w:val="•"/>
      <w:lvlJc w:val="left"/>
      <w:pPr>
        <w:ind w:left="2840" w:hanging="360"/>
      </w:pPr>
      <w:rPr>
        <w:rFonts w:hint="default"/>
        <w:lang w:val="en-US" w:eastAsia="en-US" w:bidi="ar-SA"/>
      </w:rPr>
    </w:lvl>
    <w:lvl w:ilvl="3" w:tplc="8CE6C062">
      <w:numFmt w:val="bullet"/>
      <w:lvlText w:val="•"/>
      <w:lvlJc w:val="left"/>
      <w:pPr>
        <w:ind w:left="3680" w:hanging="360"/>
      </w:pPr>
      <w:rPr>
        <w:rFonts w:hint="default"/>
        <w:lang w:val="en-US" w:eastAsia="en-US" w:bidi="ar-SA"/>
      </w:rPr>
    </w:lvl>
    <w:lvl w:ilvl="4" w:tplc="00D661F8">
      <w:numFmt w:val="bullet"/>
      <w:lvlText w:val="•"/>
      <w:lvlJc w:val="left"/>
      <w:pPr>
        <w:ind w:left="4520" w:hanging="360"/>
      </w:pPr>
      <w:rPr>
        <w:rFonts w:hint="default"/>
        <w:lang w:val="en-US" w:eastAsia="en-US" w:bidi="ar-SA"/>
      </w:rPr>
    </w:lvl>
    <w:lvl w:ilvl="5" w:tplc="D9C6355C">
      <w:numFmt w:val="bullet"/>
      <w:lvlText w:val="•"/>
      <w:lvlJc w:val="left"/>
      <w:pPr>
        <w:ind w:left="5360" w:hanging="360"/>
      </w:pPr>
      <w:rPr>
        <w:rFonts w:hint="default"/>
        <w:lang w:val="en-US" w:eastAsia="en-US" w:bidi="ar-SA"/>
      </w:rPr>
    </w:lvl>
    <w:lvl w:ilvl="6" w:tplc="7616C014">
      <w:numFmt w:val="bullet"/>
      <w:lvlText w:val="•"/>
      <w:lvlJc w:val="left"/>
      <w:pPr>
        <w:ind w:left="6200" w:hanging="360"/>
      </w:pPr>
      <w:rPr>
        <w:rFonts w:hint="default"/>
        <w:lang w:val="en-US" w:eastAsia="en-US" w:bidi="ar-SA"/>
      </w:rPr>
    </w:lvl>
    <w:lvl w:ilvl="7" w:tplc="6AB872CC">
      <w:numFmt w:val="bullet"/>
      <w:lvlText w:val="•"/>
      <w:lvlJc w:val="left"/>
      <w:pPr>
        <w:ind w:left="7040" w:hanging="360"/>
      </w:pPr>
      <w:rPr>
        <w:rFonts w:hint="default"/>
        <w:lang w:val="en-US" w:eastAsia="en-US" w:bidi="ar-SA"/>
      </w:rPr>
    </w:lvl>
    <w:lvl w:ilvl="8" w:tplc="6EDEAFBE">
      <w:numFmt w:val="bullet"/>
      <w:lvlText w:val="•"/>
      <w:lvlJc w:val="left"/>
      <w:pPr>
        <w:ind w:left="7880" w:hanging="360"/>
      </w:pPr>
      <w:rPr>
        <w:rFonts w:hint="default"/>
        <w:lang w:val="en-US" w:eastAsia="en-US" w:bidi="ar-SA"/>
      </w:rPr>
    </w:lvl>
  </w:abstractNum>
  <w:abstractNum w:abstractNumId="71">
    <w:nsid w:val="7CB7495D"/>
    <w:multiLevelType w:val="hybridMultilevel"/>
    <w:tmpl w:val="845E8F66"/>
    <w:lvl w:ilvl="0" w:tplc="BD3C28E0">
      <w:start w:val="1"/>
      <w:numFmt w:val="decimal"/>
      <w:lvlText w:val="%1."/>
      <w:lvlJc w:val="left"/>
      <w:pPr>
        <w:ind w:left="965" w:hanging="360"/>
        <w:jc w:val="left"/>
      </w:pPr>
      <w:rPr>
        <w:rFonts w:ascii="Georgia" w:eastAsia="Georgia" w:hAnsi="Georgia" w:cs="Georgia" w:hint="default"/>
        <w:spacing w:val="-1"/>
        <w:w w:val="100"/>
        <w:sz w:val="18"/>
        <w:szCs w:val="18"/>
        <w:lang w:val="en-US" w:eastAsia="en-US" w:bidi="ar-SA"/>
      </w:rPr>
    </w:lvl>
    <w:lvl w:ilvl="1" w:tplc="697637E8">
      <w:numFmt w:val="bullet"/>
      <w:lvlText w:val="•"/>
      <w:lvlJc w:val="left"/>
      <w:pPr>
        <w:ind w:left="1858" w:hanging="360"/>
      </w:pPr>
      <w:rPr>
        <w:rFonts w:hint="default"/>
        <w:lang w:val="en-US" w:eastAsia="en-US" w:bidi="ar-SA"/>
      </w:rPr>
    </w:lvl>
    <w:lvl w:ilvl="2" w:tplc="3BE2C086">
      <w:numFmt w:val="bullet"/>
      <w:lvlText w:val="•"/>
      <w:lvlJc w:val="left"/>
      <w:pPr>
        <w:ind w:left="2756" w:hanging="360"/>
      </w:pPr>
      <w:rPr>
        <w:rFonts w:hint="default"/>
        <w:lang w:val="en-US" w:eastAsia="en-US" w:bidi="ar-SA"/>
      </w:rPr>
    </w:lvl>
    <w:lvl w:ilvl="3" w:tplc="85A6AB6C">
      <w:numFmt w:val="bullet"/>
      <w:lvlText w:val="•"/>
      <w:lvlJc w:val="left"/>
      <w:pPr>
        <w:ind w:left="3654" w:hanging="360"/>
      </w:pPr>
      <w:rPr>
        <w:rFonts w:hint="default"/>
        <w:lang w:val="en-US" w:eastAsia="en-US" w:bidi="ar-SA"/>
      </w:rPr>
    </w:lvl>
    <w:lvl w:ilvl="4" w:tplc="C5E0DE96">
      <w:numFmt w:val="bullet"/>
      <w:lvlText w:val="•"/>
      <w:lvlJc w:val="left"/>
      <w:pPr>
        <w:ind w:left="4552" w:hanging="360"/>
      </w:pPr>
      <w:rPr>
        <w:rFonts w:hint="default"/>
        <w:lang w:val="en-US" w:eastAsia="en-US" w:bidi="ar-SA"/>
      </w:rPr>
    </w:lvl>
    <w:lvl w:ilvl="5" w:tplc="C7745756">
      <w:numFmt w:val="bullet"/>
      <w:lvlText w:val="•"/>
      <w:lvlJc w:val="left"/>
      <w:pPr>
        <w:ind w:left="5450" w:hanging="360"/>
      </w:pPr>
      <w:rPr>
        <w:rFonts w:hint="default"/>
        <w:lang w:val="en-US" w:eastAsia="en-US" w:bidi="ar-SA"/>
      </w:rPr>
    </w:lvl>
    <w:lvl w:ilvl="6" w:tplc="1604FD84">
      <w:numFmt w:val="bullet"/>
      <w:lvlText w:val="•"/>
      <w:lvlJc w:val="left"/>
      <w:pPr>
        <w:ind w:left="6348" w:hanging="360"/>
      </w:pPr>
      <w:rPr>
        <w:rFonts w:hint="default"/>
        <w:lang w:val="en-US" w:eastAsia="en-US" w:bidi="ar-SA"/>
      </w:rPr>
    </w:lvl>
    <w:lvl w:ilvl="7" w:tplc="4822B358">
      <w:numFmt w:val="bullet"/>
      <w:lvlText w:val="•"/>
      <w:lvlJc w:val="left"/>
      <w:pPr>
        <w:ind w:left="7246" w:hanging="360"/>
      </w:pPr>
      <w:rPr>
        <w:rFonts w:hint="default"/>
        <w:lang w:val="en-US" w:eastAsia="en-US" w:bidi="ar-SA"/>
      </w:rPr>
    </w:lvl>
    <w:lvl w:ilvl="8" w:tplc="B2202A74">
      <w:numFmt w:val="bullet"/>
      <w:lvlText w:val="•"/>
      <w:lvlJc w:val="left"/>
      <w:pPr>
        <w:ind w:left="8144" w:hanging="360"/>
      </w:pPr>
      <w:rPr>
        <w:rFonts w:hint="default"/>
        <w:lang w:val="en-US" w:eastAsia="en-US" w:bidi="ar-SA"/>
      </w:rPr>
    </w:lvl>
  </w:abstractNum>
  <w:abstractNum w:abstractNumId="72">
    <w:nsid w:val="7E70533C"/>
    <w:multiLevelType w:val="hybridMultilevel"/>
    <w:tmpl w:val="DBCE23DC"/>
    <w:lvl w:ilvl="0" w:tplc="1E96E302">
      <w:start w:val="1"/>
      <w:numFmt w:val="decimal"/>
      <w:lvlText w:val="%1."/>
      <w:lvlJc w:val="left"/>
      <w:pPr>
        <w:ind w:left="1341" w:hanging="360"/>
        <w:jc w:val="left"/>
      </w:pPr>
      <w:rPr>
        <w:rFonts w:ascii="Georgia" w:eastAsia="Georgia" w:hAnsi="Georgia" w:cs="Georgia" w:hint="default"/>
        <w:spacing w:val="0"/>
        <w:w w:val="94"/>
        <w:sz w:val="20"/>
        <w:szCs w:val="20"/>
        <w:lang w:val="en-US" w:eastAsia="en-US" w:bidi="ar-SA"/>
      </w:rPr>
    </w:lvl>
    <w:lvl w:ilvl="1" w:tplc="80DE59DE">
      <w:numFmt w:val="bullet"/>
      <w:lvlText w:val="•"/>
      <w:lvlJc w:val="left"/>
      <w:pPr>
        <w:ind w:left="2287" w:hanging="360"/>
      </w:pPr>
      <w:rPr>
        <w:rFonts w:hint="default"/>
        <w:lang w:val="en-US" w:eastAsia="en-US" w:bidi="ar-SA"/>
      </w:rPr>
    </w:lvl>
    <w:lvl w:ilvl="2" w:tplc="EE000758">
      <w:numFmt w:val="bullet"/>
      <w:lvlText w:val="•"/>
      <w:lvlJc w:val="left"/>
      <w:pPr>
        <w:ind w:left="3234" w:hanging="360"/>
      </w:pPr>
      <w:rPr>
        <w:rFonts w:hint="default"/>
        <w:lang w:val="en-US" w:eastAsia="en-US" w:bidi="ar-SA"/>
      </w:rPr>
    </w:lvl>
    <w:lvl w:ilvl="3" w:tplc="0E54339A">
      <w:numFmt w:val="bullet"/>
      <w:lvlText w:val="•"/>
      <w:lvlJc w:val="left"/>
      <w:pPr>
        <w:ind w:left="4181" w:hanging="360"/>
      </w:pPr>
      <w:rPr>
        <w:rFonts w:hint="default"/>
        <w:lang w:val="en-US" w:eastAsia="en-US" w:bidi="ar-SA"/>
      </w:rPr>
    </w:lvl>
    <w:lvl w:ilvl="4" w:tplc="F2B0E4CE">
      <w:numFmt w:val="bullet"/>
      <w:lvlText w:val="•"/>
      <w:lvlJc w:val="left"/>
      <w:pPr>
        <w:ind w:left="5128" w:hanging="360"/>
      </w:pPr>
      <w:rPr>
        <w:rFonts w:hint="default"/>
        <w:lang w:val="en-US" w:eastAsia="en-US" w:bidi="ar-SA"/>
      </w:rPr>
    </w:lvl>
    <w:lvl w:ilvl="5" w:tplc="58F411A0">
      <w:numFmt w:val="bullet"/>
      <w:lvlText w:val="•"/>
      <w:lvlJc w:val="left"/>
      <w:pPr>
        <w:ind w:left="6075" w:hanging="360"/>
      </w:pPr>
      <w:rPr>
        <w:rFonts w:hint="default"/>
        <w:lang w:val="en-US" w:eastAsia="en-US" w:bidi="ar-SA"/>
      </w:rPr>
    </w:lvl>
    <w:lvl w:ilvl="6" w:tplc="7E0ADEB8">
      <w:numFmt w:val="bullet"/>
      <w:lvlText w:val="•"/>
      <w:lvlJc w:val="left"/>
      <w:pPr>
        <w:ind w:left="7022" w:hanging="360"/>
      </w:pPr>
      <w:rPr>
        <w:rFonts w:hint="default"/>
        <w:lang w:val="en-US" w:eastAsia="en-US" w:bidi="ar-SA"/>
      </w:rPr>
    </w:lvl>
    <w:lvl w:ilvl="7" w:tplc="D5082680">
      <w:numFmt w:val="bullet"/>
      <w:lvlText w:val="•"/>
      <w:lvlJc w:val="left"/>
      <w:pPr>
        <w:ind w:left="7969" w:hanging="360"/>
      </w:pPr>
      <w:rPr>
        <w:rFonts w:hint="default"/>
        <w:lang w:val="en-US" w:eastAsia="en-US" w:bidi="ar-SA"/>
      </w:rPr>
    </w:lvl>
    <w:lvl w:ilvl="8" w:tplc="71FEA9EC">
      <w:numFmt w:val="bullet"/>
      <w:lvlText w:val="•"/>
      <w:lvlJc w:val="left"/>
      <w:pPr>
        <w:ind w:left="8916" w:hanging="360"/>
      </w:pPr>
      <w:rPr>
        <w:rFonts w:hint="default"/>
        <w:lang w:val="en-US" w:eastAsia="en-US" w:bidi="ar-SA"/>
      </w:rPr>
    </w:lvl>
  </w:abstractNum>
  <w:num w:numId="1">
    <w:abstractNumId w:val="44"/>
  </w:num>
  <w:num w:numId="2">
    <w:abstractNumId w:val="34"/>
  </w:num>
  <w:num w:numId="3">
    <w:abstractNumId w:val="15"/>
  </w:num>
  <w:num w:numId="4">
    <w:abstractNumId w:val="9"/>
  </w:num>
  <w:num w:numId="5">
    <w:abstractNumId w:val="66"/>
  </w:num>
  <w:num w:numId="6">
    <w:abstractNumId w:val="18"/>
  </w:num>
  <w:num w:numId="7">
    <w:abstractNumId w:val="53"/>
  </w:num>
  <w:num w:numId="8">
    <w:abstractNumId w:val="70"/>
  </w:num>
  <w:num w:numId="9">
    <w:abstractNumId w:val="52"/>
  </w:num>
  <w:num w:numId="10">
    <w:abstractNumId w:val="7"/>
  </w:num>
  <w:num w:numId="11">
    <w:abstractNumId w:val="24"/>
  </w:num>
  <w:num w:numId="12">
    <w:abstractNumId w:val="14"/>
  </w:num>
  <w:num w:numId="13">
    <w:abstractNumId w:val="58"/>
  </w:num>
  <w:num w:numId="14">
    <w:abstractNumId w:val="28"/>
  </w:num>
  <w:num w:numId="15">
    <w:abstractNumId w:val="29"/>
  </w:num>
  <w:num w:numId="16">
    <w:abstractNumId w:val="37"/>
  </w:num>
  <w:num w:numId="17">
    <w:abstractNumId w:val="31"/>
  </w:num>
  <w:num w:numId="18">
    <w:abstractNumId w:val="46"/>
  </w:num>
  <w:num w:numId="19">
    <w:abstractNumId w:val="19"/>
  </w:num>
  <w:num w:numId="20">
    <w:abstractNumId w:val="54"/>
  </w:num>
  <w:num w:numId="21">
    <w:abstractNumId w:val="22"/>
  </w:num>
  <w:num w:numId="22">
    <w:abstractNumId w:val="30"/>
  </w:num>
  <w:num w:numId="23">
    <w:abstractNumId w:val="6"/>
  </w:num>
  <w:num w:numId="24">
    <w:abstractNumId w:val="16"/>
  </w:num>
  <w:num w:numId="25">
    <w:abstractNumId w:val="27"/>
  </w:num>
  <w:num w:numId="26">
    <w:abstractNumId w:val="42"/>
  </w:num>
  <w:num w:numId="27">
    <w:abstractNumId w:val="23"/>
  </w:num>
  <w:num w:numId="28">
    <w:abstractNumId w:val="4"/>
  </w:num>
  <w:num w:numId="29">
    <w:abstractNumId w:val="50"/>
  </w:num>
  <w:num w:numId="30">
    <w:abstractNumId w:val="20"/>
  </w:num>
  <w:num w:numId="31">
    <w:abstractNumId w:val="65"/>
  </w:num>
  <w:num w:numId="32">
    <w:abstractNumId w:val="17"/>
  </w:num>
  <w:num w:numId="33">
    <w:abstractNumId w:val="40"/>
  </w:num>
  <w:num w:numId="34">
    <w:abstractNumId w:val="67"/>
  </w:num>
  <w:num w:numId="35">
    <w:abstractNumId w:val="21"/>
  </w:num>
  <w:num w:numId="36">
    <w:abstractNumId w:val="12"/>
  </w:num>
  <w:num w:numId="37">
    <w:abstractNumId w:val="71"/>
  </w:num>
  <w:num w:numId="38">
    <w:abstractNumId w:val="68"/>
  </w:num>
  <w:num w:numId="39">
    <w:abstractNumId w:val="10"/>
  </w:num>
  <w:num w:numId="40">
    <w:abstractNumId w:val="41"/>
  </w:num>
  <w:num w:numId="41">
    <w:abstractNumId w:val="33"/>
  </w:num>
  <w:num w:numId="42">
    <w:abstractNumId w:val="62"/>
  </w:num>
  <w:num w:numId="43">
    <w:abstractNumId w:val="69"/>
  </w:num>
  <w:num w:numId="44">
    <w:abstractNumId w:val="25"/>
  </w:num>
  <w:num w:numId="45">
    <w:abstractNumId w:val="32"/>
  </w:num>
  <w:num w:numId="46">
    <w:abstractNumId w:val="72"/>
  </w:num>
  <w:num w:numId="47">
    <w:abstractNumId w:val="3"/>
  </w:num>
  <w:num w:numId="48">
    <w:abstractNumId w:val="8"/>
  </w:num>
  <w:num w:numId="49">
    <w:abstractNumId w:val="55"/>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
  </w:num>
  <w:num w:numId="52">
    <w:abstractNumId w:val="38"/>
  </w:num>
  <w:num w:numId="53">
    <w:abstractNumId w:val="43"/>
  </w:num>
  <w:num w:numId="54">
    <w:abstractNumId w:val="51"/>
  </w:num>
  <w:num w:numId="55">
    <w:abstractNumId w:val="36"/>
  </w:num>
  <w:num w:numId="56">
    <w:abstractNumId w:val="5"/>
  </w:num>
  <w:num w:numId="57">
    <w:abstractNumId w:val="11"/>
  </w:num>
  <w:num w:numId="58">
    <w:abstractNumId w:val="0"/>
  </w:num>
  <w:num w:numId="59">
    <w:abstractNumId w:val="63"/>
  </w:num>
  <w:num w:numId="60">
    <w:abstractNumId w:val="13"/>
  </w:num>
  <w:num w:numId="61">
    <w:abstractNumId w:val="47"/>
  </w:num>
  <w:num w:numId="62">
    <w:abstractNumId w:val="45"/>
  </w:num>
  <w:num w:numId="63">
    <w:abstractNumId w:val="48"/>
  </w:num>
  <w:num w:numId="64">
    <w:abstractNumId w:val="26"/>
  </w:num>
  <w:num w:numId="65">
    <w:abstractNumId w:val="49"/>
  </w:num>
  <w:num w:numId="66">
    <w:abstractNumId w:val="60"/>
  </w:num>
  <w:num w:numId="67">
    <w:abstractNumId w:val="56"/>
  </w:num>
  <w:num w:numId="68">
    <w:abstractNumId w:val="1"/>
  </w:num>
  <w:num w:numId="69">
    <w:abstractNumId w:val="61"/>
  </w:num>
  <w:num w:numId="70">
    <w:abstractNumId w:val="35"/>
  </w:num>
  <w:num w:numId="71">
    <w:abstractNumId w:val="57"/>
  </w:num>
  <w:num w:numId="72">
    <w:abstractNumId w:val="39"/>
  </w:num>
  <w:num w:numId="73">
    <w:abstractNumId w:val="64"/>
  </w:num>
  <w:numIdMacAtCleanup w:val="7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0"/>
    <w:footnote w:id="1"/>
  </w:footnotePr>
  <w:endnotePr>
    <w:endnote w:id="0"/>
    <w:endnote w:id="1"/>
  </w:endnotePr>
  <w:compat>
    <w:ulTrailSpace/>
    <w:shapeLayoutLikeWW8/>
  </w:compat>
  <w:rsids>
    <w:rsidRoot w:val="00F0612E"/>
    <w:rsid w:val="00004BDA"/>
    <w:rsid w:val="000349F8"/>
    <w:rsid w:val="0004050C"/>
    <w:rsid w:val="00063F6E"/>
    <w:rsid w:val="000A7B0D"/>
    <w:rsid w:val="000B1A24"/>
    <w:rsid w:val="000F4810"/>
    <w:rsid w:val="001003ED"/>
    <w:rsid w:val="001356C1"/>
    <w:rsid w:val="00161754"/>
    <w:rsid w:val="00166320"/>
    <w:rsid w:val="00173EFB"/>
    <w:rsid w:val="001949A2"/>
    <w:rsid w:val="001D5235"/>
    <w:rsid w:val="00211496"/>
    <w:rsid w:val="00243B86"/>
    <w:rsid w:val="002505CC"/>
    <w:rsid w:val="00274639"/>
    <w:rsid w:val="0033261F"/>
    <w:rsid w:val="003808EA"/>
    <w:rsid w:val="0039151F"/>
    <w:rsid w:val="003C31B5"/>
    <w:rsid w:val="00490895"/>
    <w:rsid w:val="004C6722"/>
    <w:rsid w:val="0050210D"/>
    <w:rsid w:val="00562EF1"/>
    <w:rsid w:val="005D78C2"/>
    <w:rsid w:val="006771B4"/>
    <w:rsid w:val="006974EB"/>
    <w:rsid w:val="006C4B54"/>
    <w:rsid w:val="00775428"/>
    <w:rsid w:val="00780DFE"/>
    <w:rsid w:val="007939D3"/>
    <w:rsid w:val="0079578D"/>
    <w:rsid w:val="007F6E92"/>
    <w:rsid w:val="008108FC"/>
    <w:rsid w:val="00861B89"/>
    <w:rsid w:val="00866096"/>
    <w:rsid w:val="00876E08"/>
    <w:rsid w:val="00895EBF"/>
    <w:rsid w:val="00934962"/>
    <w:rsid w:val="00950CC4"/>
    <w:rsid w:val="00A244AD"/>
    <w:rsid w:val="00A765D0"/>
    <w:rsid w:val="00BE3A1F"/>
    <w:rsid w:val="00BF7492"/>
    <w:rsid w:val="00C1487E"/>
    <w:rsid w:val="00CE089B"/>
    <w:rsid w:val="00D24016"/>
    <w:rsid w:val="00D52757"/>
    <w:rsid w:val="00D57965"/>
    <w:rsid w:val="00D77B84"/>
    <w:rsid w:val="00D93A3E"/>
    <w:rsid w:val="00DA1551"/>
    <w:rsid w:val="00DC65A4"/>
    <w:rsid w:val="00DD753E"/>
    <w:rsid w:val="00E270E5"/>
    <w:rsid w:val="00E4506D"/>
    <w:rsid w:val="00E53515"/>
    <w:rsid w:val="00E61577"/>
    <w:rsid w:val="00E85E73"/>
    <w:rsid w:val="00E90636"/>
    <w:rsid w:val="00EB6DD2"/>
    <w:rsid w:val="00EE6387"/>
    <w:rsid w:val="00F0612E"/>
    <w:rsid w:val="00FA09C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0612E"/>
    <w:rPr>
      <w:rFonts w:ascii="Georgia" w:eastAsia="Georgia" w:hAnsi="Georgia" w:cs="Georgia"/>
    </w:rPr>
  </w:style>
  <w:style w:type="paragraph" w:styleId="Heading1">
    <w:name w:val="heading 1"/>
    <w:basedOn w:val="Normal"/>
    <w:uiPriority w:val="1"/>
    <w:qFormat/>
    <w:rsid w:val="00F0612E"/>
    <w:pPr>
      <w:spacing w:before="77"/>
      <w:ind w:left="30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0612E"/>
    <w:rPr>
      <w:sz w:val="18"/>
      <w:szCs w:val="18"/>
    </w:rPr>
  </w:style>
  <w:style w:type="paragraph" w:styleId="ListParagraph">
    <w:name w:val="List Paragraph"/>
    <w:basedOn w:val="Normal"/>
    <w:link w:val="ListParagraphChar"/>
    <w:qFormat/>
    <w:rsid w:val="00F0612E"/>
    <w:pPr>
      <w:ind w:left="1020" w:hanging="360"/>
    </w:pPr>
  </w:style>
  <w:style w:type="paragraph" w:customStyle="1" w:styleId="TableParagraph">
    <w:name w:val="Table Paragraph"/>
    <w:basedOn w:val="Normal"/>
    <w:uiPriority w:val="1"/>
    <w:qFormat/>
    <w:rsid w:val="00F0612E"/>
    <w:pPr>
      <w:jc w:val="center"/>
    </w:pPr>
  </w:style>
  <w:style w:type="paragraph" w:styleId="Title">
    <w:name w:val="Title"/>
    <w:basedOn w:val="Normal"/>
    <w:link w:val="TitleChar"/>
    <w:uiPriority w:val="1"/>
    <w:qFormat/>
    <w:rsid w:val="00D77B84"/>
    <w:pPr>
      <w:spacing w:before="259"/>
      <w:ind w:left="620" w:right="1653"/>
    </w:pPr>
    <w:rPr>
      <w:sz w:val="40"/>
      <w:szCs w:val="40"/>
    </w:rPr>
  </w:style>
  <w:style w:type="character" w:customStyle="1" w:styleId="TitleChar">
    <w:name w:val="Title Char"/>
    <w:basedOn w:val="DefaultParagraphFont"/>
    <w:link w:val="Title"/>
    <w:uiPriority w:val="1"/>
    <w:rsid w:val="00D77B84"/>
    <w:rPr>
      <w:rFonts w:ascii="Georgia" w:eastAsia="Georgia" w:hAnsi="Georgia" w:cs="Georgia"/>
      <w:sz w:val="40"/>
      <w:szCs w:val="40"/>
    </w:rPr>
  </w:style>
  <w:style w:type="paragraph" w:customStyle="1" w:styleId="Default">
    <w:name w:val="Default"/>
    <w:rsid w:val="007F6E92"/>
    <w:pPr>
      <w:widowControl/>
      <w:adjustRightInd w:val="0"/>
    </w:pPr>
    <w:rPr>
      <w:rFonts w:ascii="Times New Roman" w:hAnsi="Times New Roman" w:cs="Times New Roman"/>
      <w:color w:val="000000"/>
      <w:sz w:val="24"/>
      <w:szCs w:val="24"/>
    </w:rPr>
  </w:style>
  <w:style w:type="character" w:customStyle="1" w:styleId="ListParagraphChar">
    <w:name w:val="List Paragraph Char"/>
    <w:basedOn w:val="DefaultParagraphFont"/>
    <w:link w:val="ListParagraph"/>
    <w:locked/>
    <w:rsid w:val="007F6E92"/>
    <w:rPr>
      <w:rFonts w:ascii="Georgia" w:eastAsia="Georgia" w:hAnsi="Georgia" w:cs="Georgia"/>
    </w:rPr>
  </w:style>
  <w:style w:type="table" w:styleId="TableGrid">
    <w:name w:val="Table Grid"/>
    <w:basedOn w:val="TableNormal"/>
    <w:uiPriority w:val="59"/>
    <w:rsid w:val="00E90636"/>
    <w:pPr>
      <w:widowControl/>
      <w:autoSpaceDE/>
      <w:autoSpaceDN/>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F7492"/>
    <w:rPr>
      <w:rFonts w:ascii="Tahoma" w:hAnsi="Tahoma" w:cs="Tahoma"/>
      <w:sz w:val="16"/>
      <w:szCs w:val="16"/>
    </w:rPr>
  </w:style>
  <w:style w:type="character" w:customStyle="1" w:styleId="BalloonTextChar">
    <w:name w:val="Balloon Text Char"/>
    <w:basedOn w:val="DefaultParagraphFont"/>
    <w:link w:val="BalloonText"/>
    <w:uiPriority w:val="99"/>
    <w:semiHidden/>
    <w:rsid w:val="00BF7492"/>
    <w:rPr>
      <w:rFonts w:ascii="Tahoma" w:eastAsia="Georgia" w:hAnsi="Tahoma" w:cs="Tahoma"/>
      <w:sz w:val="16"/>
      <w:szCs w:val="16"/>
    </w:rPr>
  </w:style>
  <w:style w:type="table" w:customStyle="1" w:styleId="TableNormal1">
    <w:name w:val="Table Normal1"/>
    <w:uiPriority w:val="2"/>
    <w:semiHidden/>
    <w:unhideWhenUsed/>
    <w:qFormat/>
    <w:rsid w:val="00BF7492"/>
    <w:pPr>
      <w:autoSpaceDE/>
      <w:autoSpaceDN/>
    </w:p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courses.nptel.ac.in/noc20_ee57/unit?unit=18&amp;lesson=21" TargetMode="External"/><Relationship Id="rId18" Type="http://schemas.openxmlformats.org/officeDocument/2006/relationships/hyperlink" Target="https://onlinecourses.nptel.ac.in/noc20_ee57/unit?unit=18&amp;lesson=25" TargetMode="External"/><Relationship Id="rId26" Type="http://schemas.openxmlformats.org/officeDocument/2006/relationships/hyperlink" Target="https://onlinecourses.nptel.ac.in/noc20_ee57/unit?unit=34&amp;lesson=36" TargetMode="External"/><Relationship Id="rId39" Type="http://schemas.openxmlformats.org/officeDocument/2006/relationships/hyperlink" Target="https://onlinecourses.nptel.ac.in/noc20_ee57/unit?unit=66&amp;lesson=67" TargetMode="External"/><Relationship Id="rId21" Type="http://schemas.openxmlformats.org/officeDocument/2006/relationships/hyperlink" Target="https://onlinecourses.nptel.ac.in/noc20_ee57/unit?unit=18&amp;lesson=28" TargetMode="External"/><Relationship Id="rId34" Type="http://schemas.openxmlformats.org/officeDocument/2006/relationships/hyperlink" Target="https://onlinecourses.nptel.ac.in/noc20_ee57/unit?unit=34&amp;lesson=43" TargetMode="External"/><Relationship Id="rId42" Type="http://schemas.openxmlformats.org/officeDocument/2006/relationships/hyperlink" Target="https://onlinecourses.nptel.ac.in/noc20_ee57/unit?unit=66&amp;lesson=70" TargetMode="External"/><Relationship Id="rId47" Type="http://schemas.openxmlformats.org/officeDocument/2006/relationships/hyperlink" Target="https://onlinecourses.nptel.ac.in/noc20_ee57/unit?unit=66&amp;lesson=71" TargetMode="External"/><Relationship Id="rId50" Type="http://schemas.openxmlformats.org/officeDocument/2006/relationships/hyperlink" Target="https://onlinecourses.nptel.ac.in/noc20_ee57/unit?unit=66&amp;lesson=77" TargetMode="External"/><Relationship Id="rId55" Type="http://schemas.openxmlformats.org/officeDocument/2006/relationships/hyperlink" Target="https://onlinecourses.nptel.ac.in/noc20_ee57/unit?unit=82&amp;lesson=83"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onlinecourses.nptel.ac.in/noc20_ee57/unit?unit=18&amp;lesson=23" TargetMode="External"/><Relationship Id="rId20" Type="http://schemas.openxmlformats.org/officeDocument/2006/relationships/hyperlink" Target="https://onlinecourses.nptel.ac.in/noc20_ee57/unit?unit=18&amp;lesson=27" TargetMode="External"/><Relationship Id="rId29" Type="http://schemas.openxmlformats.org/officeDocument/2006/relationships/hyperlink" Target="https://onlinecourses.nptel.ac.in/noc20_ee57/unit?unit=34&amp;lesson=39" TargetMode="External"/><Relationship Id="rId41" Type="http://schemas.openxmlformats.org/officeDocument/2006/relationships/hyperlink" Target="https://onlinecourses.nptel.ac.in/noc20_ee57/unit?unit=66&amp;lesson=69" TargetMode="External"/><Relationship Id="rId54" Type="http://schemas.openxmlformats.org/officeDocument/2006/relationships/hyperlink" Target="https://onlinecourses.nptel.ac.in/noc20_ee57/unit?unit=66&amp;lesson=8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onlinecourses.nptel.ac.in/noc20_ee57/unit?unit=18&amp;lesson=29" TargetMode="External"/><Relationship Id="rId32" Type="http://schemas.openxmlformats.org/officeDocument/2006/relationships/hyperlink" Target="https://onlinecourses.nptel.ac.in/noc20_ee57/unit?unit=34&amp;lesson=41" TargetMode="External"/><Relationship Id="rId37" Type="http://schemas.openxmlformats.org/officeDocument/2006/relationships/hyperlink" Target="https://onlinecourses.nptel.ac.in/noc20_ee57/unit?unit=34&amp;lesson=45" TargetMode="External"/><Relationship Id="rId40" Type="http://schemas.openxmlformats.org/officeDocument/2006/relationships/hyperlink" Target="https://onlinecourses.nptel.ac.in/noc20_ee57/unit?unit=66&amp;lesson=68" TargetMode="External"/><Relationship Id="rId45" Type="http://schemas.openxmlformats.org/officeDocument/2006/relationships/hyperlink" Target="https://onlinecourses.nptel.ac.in/noc20_ee57/unit?unit=66&amp;lesson=74" TargetMode="External"/><Relationship Id="rId53" Type="http://schemas.openxmlformats.org/officeDocument/2006/relationships/hyperlink" Target="https://onlinecourses.nptel.ac.in/noc20_ee57/unit?unit=66&amp;lesson=79" TargetMode="External"/><Relationship Id="rId58"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yperlink" Target="https://onlinecourses.nptel.ac.in/noc20_ee57/unit?unit=18&amp;lesson=23" TargetMode="External"/><Relationship Id="rId23" Type="http://schemas.openxmlformats.org/officeDocument/2006/relationships/hyperlink" Target="https://onlinecourses.nptel.ac.in/noc20_ee57/unit?unit=18&amp;lesson=28" TargetMode="External"/><Relationship Id="rId28" Type="http://schemas.openxmlformats.org/officeDocument/2006/relationships/hyperlink" Target="https://onlinecourses.nptel.ac.in/noc20_ee57/unit?unit=34&amp;lesson=38" TargetMode="External"/><Relationship Id="rId36" Type="http://schemas.openxmlformats.org/officeDocument/2006/relationships/hyperlink" Target="https://onlinecourses.nptel.ac.in/noc20_ee57/unit?unit=34&amp;lesson=44" TargetMode="External"/><Relationship Id="rId49" Type="http://schemas.openxmlformats.org/officeDocument/2006/relationships/hyperlink" Target="https://onlinecourses.nptel.ac.in/noc20_ee57/unit?unit=66&amp;lesson=76" TargetMode="External"/><Relationship Id="rId57" Type="http://schemas.openxmlformats.org/officeDocument/2006/relationships/hyperlink" Target="https://onlinecourses.nptel.ac.in/noc20_ee57/unit?unit=82&amp;lesson=86" TargetMode="External"/><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onlinecourses.nptel.ac.in/noc20_ee57/unit?unit=18&amp;lesson=26" TargetMode="External"/><Relationship Id="rId31" Type="http://schemas.openxmlformats.org/officeDocument/2006/relationships/hyperlink" Target="https://onlinecourses.nptel.ac.in/noc20_ee57/unit?unit=34&amp;lesson=40" TargetMode="External"/><Relationship Id="rId44" Type="http://schemas.openxmlformats.org/officeDocument/2006/relationships/hyperlink" Target="https://onlinecourses.nptel.ac.in/noc20_ee57/unit?unit=66&amp;lesson=74" TargetMode="External"/><Relationship Id="rId52" Type="http://schemas.openxmlformats.org/officeDocument/2006/relationships/hyperlink" Target="https://onlinecourses.nptel.ac.in/noc20_ee57/unit?unit=66&amp;lesson=77"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onlinecourses.nptel.ac.in/noc20_ee57/unit?unit=18&amp;lesson=22" TargetMode="External"/><Relationship Id="rId22" Type="http://schemas.openxmlformats.org/officeDocument/2006/relationships/hyperlink" Target="https://onlinecourses.nptel.ac.in/noc20_ee57/unit?unit=18&amp;lesson=28" TargetMode="External"/><Relationship Id="rId27" Type="http://schemas.openxmlformats.org/officeDocument/2006/relationships/hyperlink" Target="https://onlinecourses.nptel.ac.in/noc20_ee57/unit?unit=34&amp;lesson=37" TargetMode="External"/><Relationship Id="rId30" Type="http://schemas.openxmlformats.org/officeDocument/2006/relationships/hyperlink" Target="https://onlinecourses.nptel.ac.in/noc20_ee57/unit?unit=34&amp;lesson=39" TargetMode="External"/><Relationship Id="rId35" Type="http://schemas.openxmlformats.org/officeDocument/2006/relationships/hyperlink" Target="https://onlinecourses.nptel.ac.in/noc20_ee57/unit?unit=34&amp;lesson=43" TargetMode="External"/><Relationship Id="rId43" Type="http://schemas.openxmlformats.org/officeDocument/2006/relationships/hyperlink" Target="https://onlinecourses.nptel.ac.in/noc20_ee57/unit?unit=66&amp;lesson=73" TargetMode="External"/><Relationship Id="rId48" Type="http://schemas.openxmlformats.org/officeDocument/2006/relationships/hyperlink" Target="https://onlinecourses.nptel.ac.in/noc20_ee57/unit?unit=66&amp;lesson=75" TargetMode="External"/><Relationship Id="rId56" Type="http://schemas.openxmlformats.org/officeDocument/2006/relationships/hyperlink" Target="https://onlinecourses.nptel.ac.in/noc20_ee57/unit?unit=82&amp;lesson=84" TargetMode="External"/><Relationship Id="rId8" Type="http://schemas.openxmlformats.org/officeDocument/2006/relationships/image" Target="media/image2.png"/><Relationship Id="rId51" Type="http://schemas.openxmlformats.org/officeDocument/2006/relationships/hyperlink" Target="https://onlinecourses.nptel.ac.in/noc20_ee57/unit?unit=66&amp;lesson=77"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onlinecourses.nptel.ac.in/noc20_ee57/unit?unit=18&amp;lesson=24" TargetMode="External"/><Relationship Id="rId25" Type="http://schemas.openxmlformats.org/officeDocument/2006/relationships/hyperlink" Target="https://onlinecourses.nptel.ac.in/noc20_ee57/unit?unit=34&amp;lesson=35" TargetMode="External"/><Relationship Id="rId33" Type="http://schemas.openxmlformats.org/officeDocument/2006/relationships/hyperlink" Target="https://onlinecourses.nptel.ac.in/noc20_ee57/unit?unit=34&amp;lesson=42" TargetMode="External"/><Relationship Id="rId38" Type="http://schemas.openxmlformats.org/officeDocument/2006/relationships/hyperlink" Target="https://onlinecourses.nptel.ac.in/noc20_ee57/unit?unit=34&amp;lesson=46" TargetMode="External"/><Relationship Id="rId46" Type="http://schemas.openxmlformats.org/officeDocument/2006/relationships/hyperlink" Target="https://onlinecourses.nptel.ac.in/noc20_ee57/unit?unit=66&amp;lesson=74"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11989</Words>
  <Characters>68338</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venu sonti</dc:creator>
  <cp:lastModifiedBy>Microsoft</cp:lastModifiedBy>
  <cp:revision>73</cp:revision>
  <cp:lastPrinted>2023-11-03T09:27:00Z</cp:lastPrinted>
  <dcterms:created xsi:type="dcterms:W3CDTF">2023-06-27T07:10:00Z</dcterms:created>
  <dcterms:modified xsi:type="dcterms:W3CDTF">2023-11-03T09:34:00Z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2022-08-01T00:00:00Z</vt:filetime>
  </property>
  <property fmtid="{D5CDD505-2E9C-101B-9397-08002B2CF9AE}" pid="3" name="Creator">
    <vt:lpwstr>Microsoft® Word 2019</vt:lpwstr>
  </property>
  <property fmtid="{D5CDD505-2E9C-101B-9397-08002B2CF9AE}" pid="4" name="LastSaved">
    <vt:filetime>2023-06-26T00:00:00Z</vt:filetime>
  </property>
</Properties>
</file>