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444"/>
        <w:gridCol w:w="1205"/>
        <w:gridCol w:w="1469"/>
        <w:gridCol w:w="306"/>
        <w:gridCol w:w="310"/>
        <w:gridCol w:w="303"/>
        <w:gridCol w:w="320"/>
        <w:gridCol w:w="748"/>
        <w:gridCol w:w="641"/>
        <w:gridCol w:w="749"/>
        <w:gridCol w:w="635"/>
        <w:gridCol w:w="1121"/>
        <w:gridCol w:w="860"/>
      </w:tblGrid>
      <w:tr w:rsidR="00E455C9">
        <w:trPr>
          <w:trHeight w:val="299"/>
        </w:trPr>
        <w:tc>
          <w:tcPr>
            <w:tcW w:w="9111" w:type="dxa"/>
            <w:gridSpan w:val="13"/>
          </w:tcPr>
          <w:p w:rsidR="00E455C9" w:rsidRDefault="001064C3">
            <w:pPr>
              <w:pStyle w:val="TableParagraph"/>
              <w:spacing w:before="33"/>
              <w:ind w:left="2398" w:right="2393"/>
              <w:rPr>
                <w:rFonts w:ascii="Consolas"/>
                <w:b/>
                <w:sz w:val="20"/>
              </w:rPr>
            </w:pPr>
            <w:r>
              <w:rPr>
                <w:rFonts w:ascii="Consolas"/>
                <w:b/>
                <w:sz w:val="20"/>
              </w:rPr>
              <w:t>National</w:t>
            </w:r>
            <w:r>
              <w:rPr>
                <w:rFonts w:ascii="Consolas"/>
                <w:b/>
                <w:spacing w:val="-10"/>
                <w:sz w:val="20"/>
              </w:rPr>
              <w:t xml:space="preserve"> </w:t>
            </w:r>
            <w:r>
              <w:rPr>
                <w:rFonts w:ascii="Consolas"/>
                <w:b/>
                <w:sz w:val="20"/>
              </w:rPr>
              <w:t>Institute</w:t>
            </w:r>
            <w:r>
              <w:rPr>
                <w:rFonts w:ascii="Consolas"/>
                <w:b/>
                <w:spacing w:val="-9"/>
                <w:sz w:val="20"/>
              </w:rPr>
              <w:t xml:space="preserve"> </w:t>
            </w:r>
            <w:r>
              <w:rPr>
                <w:rFonts w:ascii="Consolas"/>
                <w:b/>
                <w:sz w:val="20"/>
              </w:rPr>
              <w:t>of</w:t>
            </w:r>
            <w:r>
              <w:rPr>
                <w:rFonts w:ascii="Consolas"/>
                <w:b/>
                <w:spacing w:val="-1"/>
                <w:sz w:val="20"/>
              </w:rPr>
              <w:t xml:space="preserve"> </w:t>
            </w:r>
            <w:r>
              <w:rPr>
                <w:rFonts w:ascii="Consolas"/>
                <w:b/>
                <w:sz w:val="20"/>
              </w:rPr>
              <w:t>Technology</w:t>
            </w:r>
            <w:r>
              <w:rPr>
                <w:rFonts w:ascii="Consolas"/>
                <w:b/>
                <w:spacing w:val="-10"/>
                <w:sz w:val="20"/>
              </w:rPr>
              <w:t xml:space="preserve"> </w:t>
            </w:r>
            <w:r>
              <w:rPr>
                <w:rFonts w:ascii="Consolas"/>
                <w:b/>
                <w:sz w:val="20"/>
              </w:rPr>
              <w:t>Raipur</w:t>
            </w:r>
          </w:p>
        </w:tc>
      </w:tr>
      <w:tr w:rsidR="00E455C9">
        <w:trPr>
          <w:trHeight w:val="462"/>
        </w:trPr>
        <w:tc>
          <w:tcPr>
            <w:tcW w:w="4357" w:type="dxa"/>
            <w:gridSpan w:val="7"/>
          </w:tcPr>
          <w:p w:rsidR="00E455C9" w:rsidRDefault="001064C3">
            <w:pPr>
              <w:pStyle w:val="TableParagraph"/>
              <w:spacing w:line="228" w:lineRule="exact"/>
              <w:ind w:left="1571" w:hanging="989"/>
              <w:jc w:val="left"/>
              <w:rPr>
                <w:rFonts w:ascii="Consolas"/>
                <w:b/>
                <w:sz w:val="20"/>
              </w:rPr>
            </w:pPr>
            <w:r>
              <w:rPr>
                <w:rFonts w:ascii="Consolas"/>
                <w:b/>
                <w:sz w:val="20"/>
              </w:rPr>
              <w:t>Course</w:t>
            </w:r>
            <w:r>
              <w:rPr>
                <w:rFonts w:ascii="Consolas"/>
                <w:b/>
                <w:spacing w:val="-7"/>
                <w:sz w:val="20"/>
              </w:rPr>
              <w:t xml:space="preserve"> </w:t>
            </w:r>
            <w:r>
              <w:rPr>
                <w:rFonts w:ascii="Consolas"/>
                <w:b/>
                <w:sz w:val="20"/>
              </w:rPr>
              <w:t>of</w:t>
            </w:r>
            <w:r>
              <w:rPr>
                <w:rFonts w:ascii="Consolas"/>
                <w:b/>
                <w:spacing w:val="-1"/>
                <w:sz w:val="20"/>
              </w:rPr>
              <w:t xml:space="preserve"> </w:t>
            </w:r>
            <w:r>
              <w:rPr>
                <w:rFonts w:ascii="Consolas"/>
                <w:b/>
                <w:sz w:val="20"/>
              </w:rPr>
              <w:t>Study</w:t>
            </w:r>
            <w:r>
              <w:rPr>
                <w:rFonts w:ascii="Consolas"/>
                <w:b/>
                <w:spacing w:val="-5"/>
                <w:sz w:val="20"/>
              </w:rPr>
              <w:t xml:space="preserve"> </w:t>
            </w:r>
            <w:r>
              <w:rPr>
                <w:rFonts w:ascii="Consolas"/>
                <w:b/>
                <w:sz w:val="20"/>
              </w:rPr>
              <w:t>and</w:t>
            </w:r>
            <w:r>
              <w:rPr>
                <w:rFonts w:ascii="Consolas"/>
                <w:b/>
                <w:spacing w:val="-4"/>
                <w:sz w:val="20"/>
              </w:rPr>
              <w:t xml:space="preserve"> </w:t>
            </w:r>
            <w:r>
              <w:rPr>
                <w:rFonts w:ascii="Consolas"/>
                <w:b/>
                <w:sz w:val="20"/>
              </w:rPr>
              <w:t>Scheme</w:t>
            </w:r>
            <w:r>
              <w:rPr>
                <w:rFonts w:ascii="Consolas"/>
                <w:b/>
                <w:spacing w:val="-6"/>
                <w:sz w:val="20"/>
              </w:rPr>
              <w:t xml:space="preserve"> </w:t>
            </w:r>
            <w:r>
              <w:rPr>
                <w:rFonts w:ascii="Consolas"/>
                <w:b/>
                <w:sz w:val="20"/>
              </w:rPr>
              <w:t>of</w:t>
            </w:r>
            <w:r>
              <w:rPr>
                <w:rFonts w:ascii="Consolas"/>
                <w:b/>
                <w:spacing w:val="-107"/>
                <w:sz w:val="20"/>
              </w:rPr>
              <w:t xml:space="preserve"> </w:t>
            </w:r>
            <w:r>
              <w:rPr>
                <w:rFonts w:ascii="Consolas"/>
                <w:b/>
                <w:sz w:val="20"/>
              </w:rPr>
              <w:t>Examination</w:t>
            </w:r>
          </w:p>
        </w:tc>
        <w:tc>
          <w:tcPr>
            <w:tcW w:w="2773" w:type="dxa"/>
            <w:gridSpan w:val="4"/>
          </w:tcPr>
          <w:p w:rsidR="00E455C9" w:rsidRDefault="001064C3">
            <w:pPr>
              <w:pStyle w:val="TableParagraph"/>
              <w:spacing w:before="107"/>
              <w:ind w:left="229"/>
              <w:jc w:val="left"/>
              <w:rPr>
                <w:rFonts w:ascii="Consolas"/>
                <w:b/>
                <w:sz w:val="20"/>
              </w:rPr>
            </w:pPr>
            <w:r>
              <w:rPr>
                <w:rFonts w:ascii="Consolas"/>
                <w:b/>
                <w:sz w:val="20"/>
              </w:rPr>
              <w:t>B.</w:t>
            </w:r>
            <w:r>
              <w:rPr>
                <w:rFonts w:ascii="Consolas"/>
                <w:b/>
                <w:spacing w:val="-2"/>
                <w:sz w:val="20"/>
              </w:rPr>
              <w:t xml:space="preserve"> </w:t>
            </w:r>
            <w:r>
              <w:rPr>
                <w:rFonts w:ascii="Consolas"/>
                <w:b/>
                <w:sz w:val="20"/>
              </w:rPr>
              <w:t>Tech.</w:t>
            </w:r>
            <w:r>
              <w:rPr>
                <w:rFonts w:ascii="Consolas"/>
                <w:b/>
                <w:spacing w:val="-6"/>
                <w:sz w:val="20"/>
              </w:rPr>
              <w:t xml:space="preserve"> </w:t>
            </w:r>
            <w:r>
              <w:rPr>
                <w:rFonts w:ascii="Consolas"/>
                <w:b/>
                <w:sz w:val="20"/>
              </w:rPr>
              <w:t>7th</w:t>
            </w:r>
            <w:r>
              <w:rPr>
                <w:rFonts w:ascii="Consolas"/>
                <w:b/>
                <w:spacing w:val="-4"/>
                <w:sz w:val="20"/>
              </w:rPr>
              <w:t xml:space="preserve"> </w:t>
            </w:r>
            <w:r>
              <w:rPr>
                <w:rFonts w:ascii="Consolas"/>
                <w:b/>
                <w:sz w:val="20"/>
              </w:rPr>
              <w:t>Semester</w:t>
            </w:r>
          </w:p>
        </w:tc>
        <w:tc>
          <w:tcPr>
            <w:tcW w:w="1981" w:type="dxa"/>
            <w:gridSpan w:val="2"/>
          </w:tcPr>
          <w:p w:rsidR="00E455C9" w:rsidRDefault="001064C3">
            <w:pPr>
              <w:pStyle w:val="TableParagraph"/>
              <w:spacing w:before="107"/>
              <w:ind w:left="53"/>
              <w:jc w:val="left"/>
              <w:rPr>
                <w:rFonts w:ascii="Consolas"/>
                <w:b/>
                <w:sz w:val="20"/>
              </w:rPr>
            </w:pPr>
            <w:proofErr w:type="spellStart"/>
            <w:r>
              <w:rPr>
                <w:rFonts w:ascii="Consolas"/>
                <w:b/>
                <w:sz w:val="20"/>
              </w:rPr>
              <w:t>Branch:Electrical</w:t>
            </w:r>
            <w:proofErr w:type="spellEnd"/>
          </w:p>
        </w:tc>
      </w:tr>
      <w:tr w:rsidR="00E455C9">
        <w:trPr>
          <w:trHeight w:val="226"/>
        </w:trPr>
        <w:tc>
          <w:tcPr>
            <w:tcW w:w="444" w:type="dxa"/>
            <w:tcBorders>
              <w:bottom w:val="nil"/>
            </w:tcBorders>
          </w:tcPr>
          <w:p w:rsidR="00E455C9" w:rsidRDefault="00E455C9">
            <w:pPr>
              <w:pStyle w:val="TableParagraph"/>
              <w:jc w:val="left"/>
              <w:rPr>
                <w:rFonts w:ascii="Times New Roman"/>
                <w:sz w:val="16"/>
              </w:rPr>
            </w:pPr>
          </w:p>
        </w:tc>
        <w:tc>
          <w:tcPr>
            <w:tcW w:w="1205" w:type="dxa"/>
            <w:tcBorders>
              <w:bottom w:val="nil"/>
            </w:tcBorders>
          </w:tcPr>
          <w:p w:rsidR="00E455C9" w:rsidRDefault="00E455C9">
            <w:pPr>
              <w:pStyle w:val="TableParagraph"/>
              <w:jc w:val="left"/>
              <w:rPr>
                <w:rFonts w:ascii="Times New Roman"/>
                <w:sz w:val="16"/>
              </w:rPr>
            </w:pPr>
          </w:p>
        </w:tc>
        <w:tc>
          <w:tcPr>
            <w:tcW w:w="1469" w:type="dxa"/>
            <w:vMerge w:val="restart"/>
          </w:tcPr>
          <w:p w:rsidR="00E455C9" w:rsidRDefault="00E455C9">
            <w:pPr>
              <w:pStyle w:val="TableParagraph"/>
              <w:jc w:val="left"/>
              <w:rPr>
                <w:rFonts w:ascii="Times New Roman"/>
                <w:sz w:val="20"/>
              </w:rPr>
            </w:pPr>
          </w:p>
          <w:p w:rsidR="00E455C9" w:rsidRDefault="00E455C9">
            <w:pPr>
              <w:pStyle w:val="TableParagraph"/>
              <w:spacing w:before="3"/>
              <w:jc w:val="left"/>
              <w:rPr>
                <w:rFonts w:ascii="Times New Roman"/>
                <w:sz w:val="27"/>
              </w:rPr>
            </w:pPr>
          </w:p>
          <w:p w:rsidR="00E455C9" w:rsidRDefault="001064C3">
            <w:pPr>
              <w:pStyle w:val="TableParagraph"/>
              <w:ind w:left="71"/>
              <w:jc w:val="left"/>
              <w:rPr>
                <w:rFonts w:ascii="Consolas"/>
                <w:b/>
                <w:sz w:val="20"/>
              </w:rPr>
            </w:pPr>
            <w:r>
              <w:rPr>
                <w:rFonts w:ascii="Consolas"/>
                <w:b/>
                <w:sz w:val="20"/>
              </w:rPr>
              <w:t>Subject</w:t>
            </w:r>
            <w:r>
              <w:rPr>
                <w:rFonts w:ascii="Consolas"/>
                <w:b/>
                <w:spacing w:val="-7"/>
                <w:sz w:val="20"/>
              </w:rPr>
              <w:t xml:space="preserve"> </w:t>
            </w:r>
            <w:r>
              <w:rPr>
                <w:rFonts w:ascii="Consolas"/>
                <w:b/>
                <w:sz w:val="20"/>
              </w:rPr>
              <w:t>Name</w:t>
            </w:r>
          </w:p>
        </w:tc>
        <w:tc>
          <w:tcPr>
            <w:tcW w:w="919" w:type="dxa"/>
            <w:gridSpan w:val="3"/>
            <w:tcBorders>
              <w:bottom w:val="nil"/>
            </w:tcBorders>
          </w:tcPr>
          <w:p w:rsidR="00E455C9" w:rsidRDefault="001064C3">
            <w:pPr>
              <w:pStyle w:val="TableParagraph"/>
              <w:spacing w:line="207" w:lineRule="exact"/>
              <w:ind w:left="71"/>
              <w:jc w:val="left"/>
              <w:rPr>
                <w:rFonts w:ascii="Consolas"/>
                <w:b/>
                <w:sz w:val="20"/>
              </w:rPr>
            </w:pPr>
            <w:r>
              <w:rPr>
                <w:rFonts w:ascii="Consolas"/>
                <w:b/>
                <w:sz w:val="20"/>
              </w:rPr>
              <w:t>Periods</w:t>
            </w:r>
          </w:p>
        </w:tc>
        <w:tc>
          <w:tcPr>
            <w:tcW w:w="320" w:type="dxa"/>
            <w:vMerge w:val="restart"/>
          </w:tcPr>
          <w:p w:rsidR="00E455C9" w:rsidRDefault="00E455C9">
            <w:pPr>
              <w:pStyle w:val="TableParagraph"/>
              <w:jc w:val="left"/>
              <w:rPr>
                <w:rFonts w:ascii="Times New Roman"/>
                <w:sz w:val="20"/>
              </w:rPr>
            </w:pPr>
          </w:p>
          <w:p w:rsidR="00E455C9" w:rsidRDefault="00E455C9">
            <w:pPr>
              <w:pStyle w:val="TableParagraph"/>
              <w:spacing w:before="3"/>
              <w:jc w:val="left"/>
              <w:rPr>
                <w:rFonts w:ascii="Times New Roman"/>
                <w:sz w:val="27"/>
              </w:rPr>
            </w:pPr>
          </w:p>
          <w:p w:rsidR="00E455C9" w:rsidRDefault="001064C3">
            <w:pPr>
              <w:pStyle w:val="TableParagraph"/>
              <w:ind w:left="47"/>
              <w:jc w:val="left"/>
              <w:rPr>
                <w:rFonts w:ascii="Consolas"/>
                <w:b/>
                <w:sz w:val="20"/>
              </w:rPr>
            </w:pPr>
            <w:r>
              <w:rPr>
                <w:rFonts w:ascii="Consolas"/>
                <w:b/>
                <w:sz w:val="20"/>
              </w:rPr>
              <w:t>TA</w:t>
            </w:r>
          </w:p>
        </w:tc>
        <w:tc>
          <w:tcPr>
            <w:tcW w:w="2773" w:type="dxa"/>
            <w:gridSpan w:val="4"/>
            <w:vMerge w:val="restart"/>
          </w:tcPr>
          <w:p w:rsidR="00E455C9" w:rsidRDefault="00E455C9">
            <w:pPr>
              <w:pStyle w:val="TableParagraph"/>
              <w:spacing w:before="4"/>
              <w:jc w:val="left"/>
              <w:rPr>
                <w:rFonts w:ascii="Times New Roman"/>
                <w:sz w:val="20"/>
              </w:rPr>
            </w:pPr>
          </w:p>
          <w:p w:rsidR="00E455C9" w:rsidRDefault="001064C3">
            <w:pPr>
              <w:pStyle w:val="TableParagraph"/>
              <w:ind w:left="397"/>
              <w:jc w:val="left"/>
              <w:rPr>
                <w:rFonts w:ascii="Consolas"/>
                <w:b/>
                <w:sz w:val="20"/>
              </w:rPr>
            </w:pPr>
            <w:r>
              <w:rPr>
                <w:rFonts w:ascii="Consolas"/>
                <w:b/>
                <w:sz w:val="20"/>
              </w:rPr>
              <w:t>Examination</w:t>
            </w:r>
            <w:r>
              <w:rPr>
                <w:rFonts w:ascii="Consolas"/>
                <w:b/>
                <w:spacing w:val="-12"/>
                <w:sz w:val="20"/>
              </w:rPr>
              <w:t xml:space="preserve"> </w:t>
            </w:r>
            <w:r>
              <w:rPr>
                <w:rFonts w:ascii="Consolas"/>
                <w:b/>
                <w:sz w:val="20"/>
              </w:rPr>
              <w:t>Scheme</w:t>
            </w:r>
          </w:p>
        </w:tc>
        <w:tc>
          <w:tcPr>
            <w:tcW w:w="1121" w:type="dxa"/>
            <w:tcBorders>
              <w:bottom w:val="nil"/>
            </w:tcBorders>
          </w:tcPr>
          <w:p w:rsidR="00E455C9" w:rsidRDefault="00E455C9">
            <w:pPr>
              <w:pStyle w:val="TableParagraph"/>
              <w:jc w:val="left"/>
              <w:rPr>
                <w:rFonts w:ascii="Times New Roman"/>
                <w:sz w:val="16"/>
              </w:rPr>
            </w:pPr>
          </w:p>
        </w:tc>
        <w:tc>
          <w:tcPr>
            <w:tcW w:w="860" w:type="dxa"/>
            <w:vMerge w:val="restart"/>
          </w:tcPr>
          <w:p w:rsidR="00E455C9" w:rsidRDefault="00E455C9">
            <w:pPr>
              <w:pStyle w:val="TableParagraph"/>
              <w:jc w:val="left"/>
              <w:rPr>
                <w:rFonts w:ascii="Times New Roman"/>
                <w:sz w:val="20"/>
              </w:rPr>
            </w:pPr>
          </w:p>
          <w:p w:rsidR="00E455C9" w:rsidRDefault="00E455C9">
            <w:pPr>
              <w:pStyle w:val="TableParagraph"/>
              <w:spacing w:before="3"/>
              <w:jc w:val="left"/>
              <w:rPr>
                <w:rFonts w:ascii="Times New Roman"/>
                <w:sz w:val="27"/>
              </w:rPr>
            </w:pPr>
          </w:p>
          <w:p w:rsidR="00E455C9" w:rsidRDefault="001064C3">
            <w:pPr>
              <w:pStyle w:val="TableParagraph"/>
              <w:ind w:left="42"/>
              <w:jc w:val="left"/>
              <w:rPr>
                <w:rFonts w:ascii="Consolas"/>
                <w:b/>
                <w:sz w:val="20"/>
              </w:rPr>
            </w:pPr>
            <w:r>
              <w:rPr>
                <w:rFonts w:ascii="Consolas"/>
                <w:b/>
                <w:sz w:val="20"/>
              </w:rPr>
              <w:t>Credits</w:t>
            </w:r>
          </w:p>
        </w:tc>
      </w:tr>
      <w:tr w:rsidR="00E455C9">
        <w:trPr>
          <w:trHeight w:val="203"/>
        </w:trPr>
        <w:tc>
          <w:tcPr>
            <w:tcW w:w="444" w:type="dxa"/>
            <w:tcBorders>
              <w:top w:val="nil"/>
              <w:bottom w:val="nil"/>
            </w:tcBorders>
          </w:tcPr>
          <w:p w:rsidR="00E455C9" w:rsidRDefault="00E455C9">
            <w:pPr>
              <w:pStyle w:val="TableParagraph"/>
              <w:jc w:val="left"/>
              <w:rPr>
                <w:rFonts w:ascii="Times New Roman"/>
                <w:sz w:val="14"/>
              </w:rPr>
            </w:pPr>
          </w:p>
        </w:tc>
        <w:tc>
          <w:tcPr>
            <w:tcW w:w="1205" w:type="dxa"/>
            <w:tcBorders>
              <w:top w:val="nil"/>
              <w:bottom w:val="nil"/>
            </w:tcBorders>
          </w:tcPr>
          <w:p w:rsidR="00E455C9" w:rsidRDefault="00E455C9">
            <w:pPr>
              <w:pStyle w:val="TableParagraph"/>
              <w:jc w:val="left"/>
              <w:rPr>
                <w:rFonts w:ascii="Times New Roman"/>
                <w:sz w:val="14"/>
              </w:rPr>
            </w:pPr>
          </w:p>
        </w:tc>
        <w:tc>
          <w:tcPr>
            <w:tcW w:w="1469" w:type="dxa"/>
            <w:vMerge/>
            <w:tcBorders>
              <w:top w:val="nil"/>
            </w:tcBorders>
          </w:tcPr>
          <w:p w:rsidR="00E455C9" w:rsidRDefault="00E455C9">
            <w:pPr>
              <w:rPr>
                <w:sz w:val="2"/>
                <w:szCs w:val="2"/>
              </w:rPr>
            </w:pPr>
          </w:p>
        </w:tc>
        <w:tc>
          <w:tcPr>
            <w:tcW w:w="306" w:type="dxa"/>
            <w:tcBorders>
              <w:top w:val="nil"/>
              <w:bottom w:val="nil"/>
              <w:right w:val="nil"/>
            </w:tcBorders>
          </w:tcPr>
          <w:p w:rsidR="00E455C9" w:rsidRDefault="00E455C9">
            <w:pPr>
              <w:pStyle w:val="TableParagraph"/>
              <w:jc w:val="left"/>
              <w:rPr>
                <w:rFonts w:ascii="Times New Roman"/>
                <w:sz w:val="14"/>
              </w:rPr>
            </w:pPr>
          </w:p>
        </w:tc>
        <w:tc>
          <w:tcPr>
            <w:tcW w:w="310" w:type="dxa"/>
            <w:tcBorders>
              <w:top w:val="nil"/>
              <w:left w:val="nil"/>
              <w:bottom w:val="nil"/>
              <w:right w:val="nil"/>
            </w:tcBorders>
          </w:tcPr>
          <w:p w:rsidR="00E455C9" w:rsidRDefault="001064C3">
            <w:pPr>
              <w:pStyle w:val="TableParagraph"/>
              <w:spacing w:line="183" w:lineRule="exact"/>
              <w:ind w:left="-6" w:right="-29"/>
              <w:rPr>
                <w:rFonts w:ascii="Consolas"/>
                <w:b/>
                <w:sz w:val="20"/>
              </w:rPr>
            </w:pPr>
            <w:r>
              <w:rPr>
                <w:rFonts w:ascii="Consolas"/>
                <w:b/>
                <w:sz w:val="20"/>
              </w:rPr>
              <w:t>per</w:t>
            </w:r>
          </w:p>
        </w:tc>
        <w:tc>
          <w:tcPr>
            <w:tcW w:w="303" w:type="dxa"/>
            <w:tcBorders>
              <w:top w:val="nil"/>
              <w:left w:val="nil"/>
              <w:bottom w:val="nil"/>
            </w:tcBorders>
          </w:tcPr>
          <w:p w:rsidR="00E455C9" w:rsidRDefault="00E455C9">
            <w:pPr>
              <w:pStyle w:val="TableParagraph"/>
              <w:jc w:val="left"/>
              <w:rPr>
                <w:rFonts w:ascii="Times New Roman"/>
                <w:sz w:val="14"/>
              </w:rPr>
            </w:pPr>
          </w:p>
        </w:tc>
        <w:tc>
          <w:tcPr>
            <w:tcW w:w="320" w:type="dxa"/>
            <w:vMerge/>
            <w:tcBorders>
              <w:top w:val="nil"/>
            </w:tcBorders>
          </w:tcPr>
          <w:p w:rsidR="00E455C9" w:rsidRDefault="00E455C9">
            <w:pPr>
              <w:rPr>
                <w:sz w:val="2"/>
                <w:szCs w:val="2"/>
              </w:rPr>
            </w:pPr>
          </w:p>
        </w:tc>
        <w:tc>
          <w:tcPr>
            <w:tcW w:w="2773" w:type="dxa"/>
            <w:gridSpan w:val="4"/>
            <w:vMerge/>
            <w:tcBorders>
              <w:top w:val="nil"/>
            </w:tcBorders>
          </w:tcPr>
          <w:p w:rsidR="00E455C9" w:rsidRDefault="00E455C9">
            <w:pPr>
              <w:rPr>
                <w:sz w:val="2"/>
                <w:szCs w:val="2"/>
              </w:rPr>
            </w:pPr>
          </w:p>
        </w:tc>
        <w:tc>
          <w:tcPr>
            <w:tcW w:w="1121" w:type="dxa"/>
            <w:tcBorders>
              <w:top w:val="nil"/>
              <w:bottom w:val="nil"/>
            </w:tcBorders>
          </w:tcPr>
          <w:p w:rsidR="00E455C9" w:rsidRDefault="00E455C9">
            <w:pPr>
              <w:pStyle w:val="TableParagraph"/>
              <w:jc w:val="left"/>
              <w:rPr>
                <w:rFonts w:ascii="Times New Roman"/>
                <w:sz w:val="14"/>
              </w:rPr>
            </w:pPr>
          </w:p>
        </w:tc>
        <w:tc>
          <w:tcPr>
            <w:tcW w:w="860" w:type="dxa"/>
            <w:vMerge/>
            <w:tcBorders>
              <w:top w:val="nil"/>
            </w:tcBorders>
          </w:tcPr>
          <w:p w:rsidR="00E455C9" w:rsidRDefault="00E455C9">
            <w:pPr>
              <w:rPr>
                <w:sz w:val="2"/>
                <w:szCs w:val="2"/>
              </w:rPr>
            </w:pPr>
          </w:p>
        </w:tc>
      </w:tr>
      <w:tr w:rsidR="00E455C9">
        <w:trPr>
          <w:trHeight w:val="227"/>
        </w:trPr>
        <w:tc>
          <w:tcPr>
            <w:tcW w:w="444" w:type="dxa"/>
            <w:tcBorders>
              <w:top w:val="nil"/>
              <w:bottom w:val="nil"/>
            </w:tcBorders>
          </w:tcPr>
          <w:p w:rsidR="00E455C9" w:rsidRDefault="001064C3">
            <w:pPr>
              <w:pStyle w:val="TableParagraph"/>
              <w:spacing w:line="186" w:lineRule="exact"/>
              <w:ind w:left="35" w:right="19"/>
              <w:rPr>
                <w:rFonts w:ascii="Consolas"/>
                <w:b/>
                <w:sz w:val="20"/>
              </w:rPr>
            </w:pPr>
            <w:r>
              <w:rPr>
                <w:rFonts w:ascii="Consolas"/>
                <w:b/>
                <w:sz w:val="20"/>
              </w:rPr>
              <w:t>S.</w:t>
            </w:r>
          </w:p>
        </w:tc>
        <w:tc>
          <w:tcPr>
            <w:tcW w:w="1205" w:type="dxa"/>
            <w:tcBorders>
              <w:top w:val="nil"/>
              <w:bottom w:val="nil"/>
            </w:tcBorders>
          </w:tcPr>
          <w:p w:rsidR="00E455C9" w:rsidRDefault="001064C3">
            <w:pPr>
              <w:pStyle w:val="TableParagraph"/>
              <w:spacing w:line="186" w:lineRule="exact"/>
              <w:ind w:left="42"/>
              <w:jc w:val="left"/>
              <w:rPr>
                <w:rFonts w:ascii="Consolas"/>
                <w:b/>
                <w:sz w:val="20"/>
              </w:rPr>
            </w:pPr>
            <w:r>
              <w:rPr>
                <w:rFonts w:ascii="Consolas"/>
                <w:b/>
                <w:sz w:val="20"/>
              </w:rPr>
              <w:t>Subject</w:t>
            </w:r>
          </w:p>
        </w:tc>
        <w:tc>
          <w:tcPr>
            <w:tcW w:w="1469" w:type="dxa"/>
            <w:vMerge/>
            <w:tcBorders>
              <w:top w:val="nil"/>
            </w:tcBorders>
          </w:tcPr>
          <w:p w:rsidR="00E455C9" w:rsidRDefault="00E455C9">
            <w:pPr>
              <w:rPr>
                <w:sz w:val="2"/>
                <w:szCs w:val="2"/>
              </w:rPr>
            </w:pPr>
          </w:p>
        </w:tc>
        <w:tc>
          <w:tcPr>
            <w:tcW w:w="919" w:type="dxa"/>
            <w:gridSpan w:val="3"/>
            <w:tcBorders>
              <w:top w:val="nil"/>
            </w:tcBorders>
          </w:tcPr>
          <w:p w:rsidR="00E455C9" w:rsidRDefault="001064C3">
            <w:pPr>
              <w:pStyle w:val="TableParagraph"/>
              <w:spacing w:line="208" w:lineRule="exact"/>
              <w:ind w:left="239"/>
              <w:jc w:val="left"/>
              <w:rPr>
                <w:rFonts w:ascii="Consolas"/>
                <w:b/>
                <w:sz w:val="20"/>
              </w:rPr>
            </w:pPr>
            <w:r>
              <w:rPr>
                <w:rFonts w:ascii="Consolas"/>
                <w:b/>
                <w:sz w:val="20"/>
              </w:rPr>
              <w:t>Week</w:t>
            </w:r>
          </w:p>
        </w:tc>
        <w:tc>
          <w:tcPr>
            <w:tcW w:w="320" w:type="dxa"/>
            <w:vMerge/>
            <w:tcBorders>
              <w:top w:val="nil"/>
            </w:tcBorders>
          </w:tcPr>
          <w:p w:rsidR="00E455C9" w:rsidRDefault="00E455C9">
            <w:pPr>
              <w:rPr>
                <w:sz w:val="2"/>
                <w:szCs w:val="2"/>
              </w:rPr>
            </w:pPr>
          </w:p>
        </w:tc>
        <w:tc>
          <w:tcPr>
            <w:tcW w:w="2773" w:type="dxa"/>
            <w:gridSpan w:val="4"/>
            <w:vMerge/>
            <w:tcBorders>
              <w:top w:val="nil"/>
            </w:tcBorders>
          </w:tcPr>
          <w:p w:rsidR="00E455C9" w:rsidRDefault="00E455C9">
            <w:pPr>
              <w:rPr>
                <w:sz w:val="2"/>
                <w:szCs w:val="2"/>
              </w:rPr>
            </w:pPr>
          </w:p>
        </w:tc>
        <w:tc>
          <w:tcPr>
            <w:tcW w:w="1121" w:type="dxa"/>
            <w:tcBorders>
              <w:top w:val="nil"/>
              <w:bottom w:val="nil"/>
            </w:tcBorders>
          </w:tcPr>
          <w:p w:rsidR="00E455C9" w:rsidRDefault="001064C3">
            <w:pPr>
              <w:pStyle w:val="TableParagraph"/>
              <w:spacing w:line="186" w:lineRule="exact"/>
              <w:ind w:left="263" w:right="243"/>
              <w:rPr>
                <w:rFonts w:ascii="Consolas"/>
                <w:b/>
                <w:sz w:val="20"/>
              </w:rPr>
            </w:pPr>
            <w:r>
              <w:rPr>
                <w:rFonts w:ascii="Consolas"/>
                <w:b/>
                <w:sz w:val="20"/>
              </w:rPr>
              <w:t>Total</w:t>
            </w:r>
          </w:p>
        </w:tc>
        <w:tc>
          <w:tcPr>
            <w:tcW w:w="860" w:type="dxa"/>
            <w:vMerge/>
            <w:tcBorders>
              <w:top w:val="nil"/>
            </w:tcBorders>
          </w:tcPr>
          <w:p w:rsidR="00E455C9" w:rsidRDefault="00E455C9">
            <w:pPr>
              <w:rPr>
                <w:sz w:val="2"/>
                <w:szCs w:val="2"/>
              </w:rPr>
            </w:pPr>
          </w:p>
        </w:tc>
      </w:tr>
      <w:tr w:rsidR="00E455C9">
        <w:trPr>
          <w:trHeight w:val="301"/>
        </w:trPr>
        <w:tc>
          <w:tcPr>
            <w:tcW w:w="444" w:type="dxa"/>
            <w:tcBorders>
              <w:top w:val="nil"/>
              <w:bottom w:val="nil"/>
            </w:tcBorders>
          </w:tcPr>
          <w:p w:rsidR="00E455C9" w:rsidRDefault="001064C3">
            <w:pPr>
              <w:pStyle w:val="TableParagraph"/>
              <w:spacing w:line="183" w:lineRule="exact"/>
              <w:ind w:left="35" w:right="19"/>
              <w:rPr>
                <w:rFonts w:ascii="Consolas"/>
                <w:b/>
                <w:sz w:val="20"/>
              </w:rPr>
            </w:pPr>
            <w:r>
              <w:rPr>
                <w:rFonts w:ascii="Consolas"/>
                <w:b/>
                <w:sz w:val="20"/>
              </w:rPr>
              <w:t>No.</w:t>
            </w:r>
          </w:p>
        </w:tc>
        <w:tc>
          <w:tcPr>
            <w:tcW w:w="1205" w:type="dxa"/>
            <w:tcBorders>
              <w:top w:val="nil"/>
              <w:bottom w:val="nil"/>
            </w:tcBorders>
          </w:tcPr>
          <w:p w:rsidR="00E455C9" w:rsidRDefault="001064C3">
            <w:pPr>
              <w:pStyle w:val="TableParagraph"/>
              <w:spacing w:line="183" w:lineRule="exact"/>
              <w:ind w:left="42"/>
              <w:jc w:val="left"/>
              <w:rPr>
                <w:rFonts w:ascii="Consolas"/>
                <w:b/>
                <w:sz w:val="20"/>
              </w:rPr>
            </w:pPr>
            <w:r>
              <w:rPr>
                <w:rFonts w:ascii="Consolas"/>
                <w:b/>
                <w:sz w:val="20"/>
              </w:rPr>
              <w:t>Code</w:t>
            </w:r>
          </w:p>
        </w:tc>
        <w:tc>
          <w:tcPr>
            <w:tcW w:w="1469" w:type="dxa"/>
            <w:vMerge/>
            <w:tcBorders>
              <w:top w:val="nil"/>
            </w:tcBorders>
          </w:tcPr>
          <w:p w:rsidR="00E455C9" w:rsidRDefault="00E455C9">
            <w:pPr>
              <w:rPr>
                <w:sz w:val="2"/>
                <w:szCs w:val="2"/>
              </w:rPr>
            </w:pPr>
          </w:p>
        </w:tc>
        <w:tc>
          <w:tcPr>
            <w:tcW w:w="306" w:type="dxa"/>
            <w:vMerge w:val="restart"/>
          </w:tcPr>
          <w:p w:rsidR="00E455C9" w:rsidRDefault="00E455C9">
            <w:pPr>
              <w:pStyle w:val="TableParagraph"/>
              <w:spacing w:before="2"/>
              <w:jc w:val="left"/>
              <w:rPr>
                <w:rFonts w:ascii="Times New Roman"/>
                <w:sz w:val="16"/>
              </w:rPr>
            </w:pPr>
          </w:p>
          <w:p w:rsidR="00E455C9" w:rsidRDefault="001064C3">
            <w:pPr>
              <w:pStyle w:val="TableParagraph"/>
              <w:ind w:left="93"/>
              <w:jc w:val="left"/>
              <w:rPr>
                <w:rFonts w:ascii="Consolas"/>
                <w:b/>
                <w:sz w:val="20"/>
              </w:rPr>
            </w:pPr>
            <w:r>
              <w:rPr>
                <w:rFonts w:ascii="Consolas"/>
                <w:b/>
                <w:w w:val="99"/>
                <w:sz w:val="20"/>
              </w:rPr>
              <w:t>L</w:t>
            </w:r>
          </w:p>
        </w:tc>
        <w:tc>
          <w:tcPr>
            <w:tcW w:w="310" w:type="dxa"/>
            <w:vMerge w:val="restart"/>
          </w:tcPr>
          <w:p w:rsidR="00E455C9" w:rsidRDefault="00E455C9">
            <w:pPr>
              <w:pStyle w:val="TableParagraph"/>
              <w:spacing w:before="2"/>
              <w:jc w:val="left"/>
              <w:rPr>
                <w:rFonts w:ascii="Times New Roman"/>
                <w:sz w:val="16"/>
              </w:rPr>
            </w:pPr>
          </w:p>
          <w:p w:rsidR="00E455C9" w:rsidRDefault="001064C3">
            <w:pPr>
              <w:pStyle w:val="TableParagraph"/>
              <w:ind w:left="96"/>
              <w:jc w:val="left"/>
              <w:rPr>
                <w:rFonts w:ascii="Consolas"/>
                <w:b/>
                <w:sz w:val="20"/>
              </w:rPr>
            </w:pPr>
            <w:r>
              <w:rPr>
                <w:rFonts w:ascii="Consolas"/>
                <w:b/>
                <w:w w:val="99"/>
                <w:sz w:val="20"/>
              </w:rPr>
              <w:t>T</w:t>
            </w:r>
          </w:p>
        </w:tc>
        <w:tc>
          <w:tcPr>
            <w:tcW w:w="303" w:type="dxa"/>
            <w:vMerge w:val="restart"/>
          </w:tcPr>
          <w:p w:rsidR="00E455C9" w:rsidRDefault="00E455C9">
            <w:pPr>
              <w:pStyle w:val="TableParagraph"/>
              <w:spacing w:before="2"/>
              <w:jc w:val="left"/>
              <w:rPr>
                <w:rFonts w:ascii="Times New Roman"/>
                <w:sz w:val="16"/>
              </w:rPr>
            </w:pPr>
          </w:p>
          <w:p w:rsidR="00E455C9" w:rsidRDefault="001064C3">
            <w:pPr>
              <w:pStyle w:val="TableParagraph"/>
              <w:ind w:left="98"/>
              <w:jc w:val="left"/>
              <w:rPr>
                <w:rFonts w:ascii="Consolas"/>
                <w:b/>
                <w:sz w:val="20"/>
              </w:rPr>
            </w:pPr>
            <w:r>
              <w:rPr>
                <w:rFonts w:ascii="Consolas"/>
                <w:b/>
                <w:w w:val="99"/>
                <w:sz w:val="20"/>
              </w:rPr>
              <w:t>P</w:t>
            </w:r>
          </w:p>
        </w:tc>
        <w:tc>
          <w:tcPr>
            <w:tcW w:w="320" w:type="dxa"/>
            <w:vMerge/>
            <w:tcBorders>
              <w:top w:val="nil"/>
            </w:tcBorders>
          </w:tcPr>
          <w:p w:rsidR="00E455C9" w:rsidRDefault="00E455C9">
            <w:pPr>
              <w:rPr>
                <w:sz w:val="2"/>
                <w:szCs w:val="2"/>
              </w:rPr>
            </w:pPr>
          </w:p>
        </w:tc>
        <w:tc>
          <w:tcPr>
            <w:tcW w:w="1389" w:type="dxa"/>
            <w:gridSpan w:val="2"/>
          </w:tcPr>
          <w:p w:rsidR="00E455C9" w:rsidRDefault="001064C3">
            <w:pPr>
              <w:pStyle w:val="TableParagraph"/>
              <w:spacing w:before="35"/>
              <w:ind w:left="306"/>
              <w:jc w:val="left"/>
              <w:rPr>
                <w:rFonts w:ascii="Consolas"/>
                <w:b/>
                <w:sz w:val="20"/>
              </w:rPr>
            </w:pPr>
            <w:r>
              <w:rPr>
                <w:rFonts w:ascii="Consolas"/>
                <w:b/>
                <w:sz w:val="20"/>
              </w:rPr>
              <w:t>MSE/MTR</w:t>
            </w:r>
          </w:p>
        </w:tc>
        <w:tc>
          <w:tcPr>
            <w:tcW w:w="1384" w:type="dxa"/>
            <w:gridSpan w:val="2"/>
          </w:tcPr>
          <w:p w:rsidR="00E455C9" w:rsidRDefault="001064C3">
            <w:pPr>
              <w:pStyle w:val="TableParagraph"/>
              <w:spacing w:before="35"/>
              <w:ind w:left="252"/>
              <w:jc w:val="left"/>
              <w:rPr>
                <w:rFonts w:ascii="Consolas"/>
                <w:b/>
                <w:sz w:val="20"/>
              </w:rPr>
            </w:pPr>
            <w:r>
              <w:rPr>
                <w:rFonts w:ascii="Consolas"/>
                <w:b/>
                <w:sz w:val="20"/>
              </w:rPr>
              <w:t>ESE/ESVE</w:t>
            </w:r>
          </w:p>
        </w:tc>
        <w:tc>
          <w:tcPr>
            <w:tcW w:w="1121" w:type="dxa"/>
            <w:tcBorders>
              <w:top w:val="nil"/>
              <w:bottom w:val="nil"/>
            </w:tcBorders>
          </w:tcPr>
          <w:p w:rsidR="00E455C9" w:rsidRDefault="001064C3">
            <w:pPr>
              <w:pStyle w:val="TableParagraph"/>
              <w:spacing w:line="183" w:lineRule="exact"/>
              <w:ind w:left="265" w:right="240"/>
              <w:rPr>
                <w:rFonts w:ascii="Consolas"/>
                <w:b/>
                <w:sz w:val="20"/>
              </w:rPr>
            </w:pPr>
            <w:r>
              <w:rPr>
                <w:rFonts w:ascii="Consolas"/>
                <w:b/>
                <w:sz w:val="20"/>
              </w:rPr>
              <w:t>Marks</w:t>
            </w:r>
          </w:p>
        </w:tc>
        <w:tc>
          <w:tcPr>
            <w:tcW w:w="860" w:type="dxa"/>
            <w:vMerge/>
            <w:tcBorders>
              <w:top w:val="nil"/>
            </w:tcBorders>
          </w:tcPr>
          <w:p w:rsidR="00E455C9" w:rsidRDefault="00E455C9">
            <w:pPr>
              <w:rPr>
                <w:sz w:val="2"/>
                <w:szCs w:val="2"/>
              </w:rPr>
            </w:pPr>
          </w:p>
        </w:tc>
      </w:tr>
      <w:tr w:rsidR="00E455C9">
        <w:trPr>
          <w:trHeight w:val="299"/>
        </w:trPr>
        <w:tc>
          <w:tcPr>
            <w:tcW w:w="444" w:type="dxa"/>
            <w:tcBorders>
              <w:top w:val="nil"/>
            </w:tcBorders>
          </w:tcPr>
          <w:p w:rsidR="00E455C9" w:rsidRDefault="00E455C9">
            <w:pPr>
              <w:pStyle w:val="TableParagraph"/>
              <w:jc w:val="left"/>
              <w:rPr>
                <w:rFonts w:ascii="Times New Roman"/>
                <w:sz w:val="18"/>
              </w:rPr>
            </w:pPr>
          </w:p>
        </w:tc>
        <w:tc>
          <w:tcPr>
            <w:tcW w:w="1205" w:type="dxa"/>
            <w:tcBorders>
              <w:top w:val="nil"/>
            </w:tcBorders>
          </w:tcPr>
          <w:p w:rsidR="00E455C9" w:rsidRDefault="00E455C9">
            <w:pPr>
              <w:pStyle w:val="TableParagraph"/>
              <w:jc w:val="left"/>
              <w:rPr>
                <w:rFonts w:ascii="Times New Roman"/>
                <w:sz w:val="18"/>
              </w:rPr>
            </w:pPr>
          </w:p>
        </w:tc>
        <w:tc>
          <w:tcPr>
            <w:tcW w:w="1469" w:type="dxa"/>
            <w:vMerge/>
            <w:tcBorders>
              <w:top w:val="nil"/>
            </w:tcBorders>
          </w:tcPr>
          <w:p w:rsidR="00E455C9" w:rsidRDefault="00E455C9">
            <w:pPr>
              <w:rPr>
                <w:sz w:val="2"/>
                <w:szCs w:val="2"/>
              </w:rPr>
            </w:pPr>
          </w:p>
        </w:tc>
        <w:tc>
          <w:tcPr>
            <w:tcW w:w="306" w:type="dxa"/>
            <w:vMerge/>
            <w:tcBorders>
              <w:top w:val="nil"/>
            </w:tcBorders>
          </w:tcPr>
          <w:p w:rsidR="00E455C9" w:rsidRDefault="00E455C9">
            <w:pPr>
              <w:rPr>
                <w:sz w:val="2"/>
                <w:szCs w:val="2"/>
              </w:rPr>
            </w:pPr>
          </w:p>
        </w:tc>
        <w:tc>
          <w:tcPr>
            <w:tcW w:w="310" w:type="dxa"/>
            <w:vMerge/>
            <w:tcBorders>
              <w:top w:val="nil"/>
            </w:tcBorders>
          </w:tcPr>
          <w:p w:rsidR="00E455C9" w:rsidRDefault="00E455C9">
            <w:pPr>
              <w:rPr>
                <w:sz w:val="2"/>
                <w:szCs w:val="2"/>
              </w:rPr>
            </w:pPr>
          </w:p>
        </w:tc>
        <w:tc>
          <w:tcPr>
            <w:tcW w:w="303" w:type="dxa"/>
            <w:vMerge/>
            <w:tcBorders>
              <w:top w:val="nil"/>
            </w:tcBorders>
          </w:tcPr>
          <w:p w:rsidR="00E455C9" w:rsidRDefault="00E455C9">
            <w:pPr>
              <w:rPr>
                <w:sz w:val="2"/>
                <w:szCs w:val="2"/>
              </w:rPr>
            </w:pPr>
          </w:p>
        </w:tc>
        <w:tc>
          <w:tcPr>
            <w:tcW w:w="320" w:type="dxa"/>
            <w:vMerge/>
            <w:tcBorders>
              <w:top w:val="nil"/>
            </w:tcBorders>
          </w:tcPr>
          <w:p w:rsidR="00E455C9" w:rsidRDefault="00E455C9">
            <w:pPr>
              <w:rPr>
                <w:sz w:val="2"/>
                <w:szCs w:val="2"/>
              </w:rPr>
            </w:pPr>
          </w:p>
        </w:tc>
        <w:tc>
          <w:tcPr>
            <w:tcW w:w="748" w:type="dxa"/>
          </w:tcPr>
          <w:p w:rsidR="00E455C9" w:rsidRDefault="001064C3">
            <w:pPr>
              <w:pStyle w:val="TableParagraph"/>
              <w:spacing w:before="33"/>
              <w:ind w:left="42"/>
              <w:jc w:val="left"/>
              <w:rPr>
                <w:rFonts w:ascii="Consolas"/>
                <w:b/>
                <w:sz w:val="20"/>
              </w:rPr>
            </w:pPr>
            <w:r>
              <w:rPr>
                <w:rFonts w:ascii="Consolas"/>
                <w:b/>
                <w:sz w:val="20"/>
              </w:rPr>
              <w:t>Theory</w:t>
            </w:r>
          </w:p>
        </w:tc>
        <w:tc>
          <w:tcPr>
            <w:tcW w:w="641" w:type="dxa"/>
          </w:tcPr>
          <w:p w:rsidR="00E455C9" w:rsidRDefault="001064C3">
            <w:pPr>
              <w:pStyle w:val="TableParagraph"/>
              <w:spacing w:before="33"/>
              <w:ind w:left="22" w:right="9"/>
              <w:rPr>
                <w:rFonts w:ascii="Consolas"/>
                <w:b/>
                <w:sz w:val="20"/>
              </w:rPr>
            </w:pPr>
            <w:proofErr w:type="spellStart"/>
            <w:r>
              <w:rPr>
                <w:rFonts w:ascii="Consolas"/>
                <w:b/>
                <w:sz w:val="20"/>
              </w:rPr>
              <w:t>Prac</w:t>
            </w:r>
            <w:proofErr w:type="spellEnd"/>
            <w:r>
              <w:rPr>
                <w:rFonts w:ascii="Consolas"/>
                <w:b/>
                <w:sz w:val="20"/>
              </w:rPr>
              <w:t>.</w:t>
            </w:r>
          </w:p>
        </w:tc>
        <w:tc>
          <w:tcPr>
            <w:tcW w:w="749" w:type="dxa"/>
          </w:tcPr>
          <w:p w:rsidR="00E455C9" w:rsidRDefault="001064C3">
            <w:pPr>
              <w:pStyle w:val="TableParagraph"/>
              <w:spacing w:before="33"/>
              <w:ind w:left="40"/>
              <w:jc w:val="left"/>
              <w:rPr>
                <w:rFonts w:ascii="Consolas"/>
                <w:b/>
                <w:sz w:val="20"/>
              </w:rPr>
            </w:pPr>
            <w:r>
              <w:rPr>
                <w:rFonts w:ascii="Consolas"/>
                <w:b/>
                <w:sz w:val="20"/>
              </w:rPr>
              <w:t>Theory</w:t>
            </w:r>
          </w:p>
        </w:tc>
        <w:tc>
          <w:tcPr>
            <w:tcW w:w="635" w:type="dxa"/>
          </w:tcPr>
          <w:p w:rsidR="00E455C9" w:rsidRDefault="001064C3">
            <w:pPr>
              <w:pStyle w:val="TableParagraph"/>
              <w:spacing w:before="33"/>
              <w:ind w:left="21" w:right="3"/>
              <w:rPr>
                <w:rFonts w:ascii="Consolas"/>
                <w:b/>
                <w:sz w:val="20"/>
              </w:rPr>
            </w:pPr>
            <w:proofErr w:type="spellStart"/>
            <w:r>
              <w:rPr>
                <w:rFonts w:ascii="Consolas"/>
                <w:b/>
                <w:sz w:val="20"/>
              </w:rPr>
              <w:t>Prac</w:t>
            </w:r>
            <w:proofErr w:type="spellEnd"/>
            <w:r>
              <w:rPr>
                <w:rFonts w:ascii="Consolas"/>
                <w:b/>
                <w:sz w:val="20"/>
              </w:rPr>
              <w:t>.</w:t>
            </w:r>
          </w:p>
        </w:tc>
        <w:tc>
          <w:tcPr>
            <w:tcW w:w="1121" w:type="dxa"/>
            <w:tcBorders>
              <w:top w:val="nil"/>
            </w:tcBorders>
          </w:tcPr>
          <w:p w:rsidR="00E455C9" w:rsidRDefault="00E455C9">
            <w:pPr>
              <w:pStyle w:val="TableParagraph"/>
              <w:jc w:val="left"/>
              <w:rPr>
                <w:rFonts w:ascii="Times New Roman"/>
                <w:sz w:val="18"/>
              </w:rPr>
            </w:pPr>
          </w:p>
        </w:tc>
        <w:tc>
          <w:tcPr>
            <w:tcW w:w="860" w:type="dxa"/>
            <w:vMerge/>
            <w:tcBorders>
              <w:top w:val="nil"/>
            </w:tcBorders>
          </w:tcPr>
          <w:p w:rsidR="00E455C9" w:rsidRDefault="00E455C9">
            <w:pPr>
              <w:rPr>
                <w:sz w:val="2"/>
                <w:szCs w:val="2"/>
              </w:rPr>
            </w:pPr>
          </w:p>
        </w:tc>
      </w:tr>
      <w:tr w:rsidR="00E455C9">
        <w:trPr>
          <w:trHeight w:val="225"/>
        </w:trPr>
        <w:tc>
          <w:tcPr>
            <w:tcW w:w="444" w:type="dxa"/>
            <w:vMerge w:val="restart"/>
          </w:tcPr>
          <w:p w:rsidR="00E455C9" w:rsidRDefault="00E455C9">
            <w:pPr>
              <w:pStyle w:val="TableParagraph"/>
              <w:spacing w:before="6"/>
              <w:jc w:val="left"/>
              <w:rPr>
                <w:rFonts w:ascii="Times New Roman"/>
                <w:sz w:val="29"/>
              </w:rPr>
            </w:pPr>
          </w:p>
          <w:p w:rsidR="00E455C9" w:rsidRDefault="001064C3">
            <w:pPr>
              <w:pStyle w:val="TableParagraph"/>
              <w:ind w:left="8"/>
              <w:rPr>
                <w:rFonts w:ascii="Consolas"/>
                <w:b/>
                <w:sz w:val="20"/>
              </w:rPr>
            </w:pPr>
            <w:r>
              <w:rPr>
                <w:rFonts w:ascii="Consolas"/>
                <w:b/>
                <w:w w:val="97"/>
                <w:sz w:val="20"/>
              </w:rPr>
              <w:t>1</w:t>
            </w:r>
          </w:p>
        </w:tc>
        <w:tc>
          <w:tcPr>
            <w:tcW w:w="1205" w:type="dxa"/>
            <w:vMerge w:val="restart"/>
          </w:tcPr>
          <w:p w:rsidR="00E455C9" w:rsidRDefault="00E455C9">
            <w:pPr>
              <w:pStyle w:val="TableParagraph"/>
              <w:spacing w:before="6"/>
              <w:jc w:val="left"/>
              <w:rPr>
                <w:rFonts w:ascii="Times New Roman"/>
                <w:sz w:val="29"/>
              </w:rPr>
            </w:pPr>
          </w:p>
          <w:p w:rsidR="00E455C9" w:rsidRDefault="001064C3">
            <w:pPr>
              <w:pStyle w:val="TableParagraph"/>
              <w:ind w:left="42"/>
              <w:jc w:val="left"/>
              <w:rPr>
                <w:rFonts w:ascii="Consolas"/>
                <w:b/>
                <w:sz w:val="20"/>
              </w:rPr>
            </w:pPr>
            <w:r>
              <w:rPr>
                <w:rFonts w:ascii="Consolas"/>
                <w:b/>
                <w:sz w:val="20"/>
              </w:rPr>
              <w:t>EL107101EL</w:t>
            </w:r>
          </w:p>
        </w:tc>
        <w:tc>
          <w:tcPr>
            <w:tcW w:w="1469" w:type="dxa"/>
            <w:tcBorders>
              <w:bottom w:val="nil"/>
            </w:tcBorders>
          </w:tcPr>
          <w:p w:rsidR="00E455C9" w:rsidRDefault="001064C3">
            <w:pPr>
              <w:pStyle w:val="TableParagraph"/>
              <w:spacing w:line="206" w:lineRule="exact"/>
              <w:ind w:left="42"/>
              <w:jc w:val="left"/>
              <w:rPr>
                <w:rFonts w:ascii="Consolas"/>
                <w:b/>
                <w:sz w:val="20"/>
              </w:rPr>
            </w:pPr>
            <w:r>
              <w:rPr>
                <w:rFonts w:ascii="Consolas"/>
                <w:b/>
                <w:sz w:val="20"/>
              </w:rPr>
              <w:t>Modern</w:t>
            </w:r>
          </w:p>
        </w:tc>
        <w:tc>
          <w:tcPr>
            <w:tcW w:w="306" w:type="dxa"/>
            <w:vMerge w:val="restart"/>
          </w:tcPr>
          <w:p w:rsidR="00E455C9" w:rsidRDefault="00E455C9">
            <w:pPr>
              <w:pStyle w:val="TableParagraph"/>
              <w:spacing w:before="6"/>
              <w:jc w:val="left"/>
              <w:rPr>
                <w:rFonts w:ascii="Times New Roman"/>
                <w:sz w:val="29"/>
              </w:rPr>
            </w:pPr>
          </w:p>
          <w:p w:rsidR="00E455C9" w:rsidRDefault="001064C3">
            <w:pPr>
              <w:pStyle w:val="TableParagraph"/>
              <w:ind w:left="93"/>
              <w:jc w:val="left"/>
              <w:rPr>
                <w:rFonts w:ascii="Consolas"/>
                <w:b/>
                <w:sz w:val="20"/>
              </w:rPr>
            </w:pPr>
            <w:r>
              <w:rPr>
                <w:rFonts w:ascii="Consolas"/>
                <w:b/>
                <w:w w:val="99"/>
                <w:sz w:val="20"/>
              </w:rPr>
              <w:t>3</w:t>
            </w:r>
          </w:p>
        </w:tc>
        <w:tc>
          <w:tcPr>
            <w:tcW w:w="310" w:type="dxa"/>
            <w:vMerge w:val="restart"/>
          </w:tcPr>
          <w:p w:rsidR="00E455C9" w:rsidRDefault="00E455C9">
            <w:pPr>
              <w:pStyle w:val="TableParagraph"/>
              <w:spacing w:before="6"/>
              <w:jc w:val="left"/>
              <w:rPr>
                <w:rFonts w:ascii="Times New Roman"/>
                <w:sz w:val="29"/>
              </w:rPr>
            </w:pPr>
          </w:p>
          <w:p w:rsidR="00E455C9" w:rsidRDefault="001064C3">
            <w:pPr>
              <w:pStyle w:val="TableParagraph"/>
              <w:ind w:left="96"/>
              <w:jc w:val="left"/>
              <w:rPr>
                <w:rFonts w:ascii="Consolas"/>
                <w:b/>
                <w:sz w:val="20"/>
              </w:rPr>
            </w:pPr>
            <w:r>
              <w:rPr>
                <w:rFonts w:ascii="Consolas"/>
                <w:b/>
                <w:w w:val="99"/>
                <w:sz w:val="20"/>
              </w:rPr>
              <w:t>1</w:t>
            </w:r>
          </w:p>
        </w:tc>
        <w:tc>
          <w:tcPr>
            <w:tcW w:w="303" w:type="dxa"/>
            <w:vMerge w:val="restart"/>
          </w:tcPr>
          <w:p w:rsidR="00E455C9" w:rsidRDefault="00E455C9">
            <w:pPr>
              <w:pStyle w:val="TableParagraph"/>
              <w:spacing w:before="6"/>
              <w:jc w:val="left"/>
              <w:rPr>
                <w:rFonts w:ascii="Times New Roman"/>
                <w:sz w:val="29"/>
              </w:rPr>
            </w:pPr>
          </w:p>
          <w:p w:rsidR="00E455C9" w:rsidRDefault="001064C3">
            <w:pPr>
              <w:pStyle w:val="TableParagraph"/>
              <w:ind w:left="98"/>
              <w:jc w:val="left"/>
              <w:rPr>
                <w:rFonts w:ascii="Consolas"/>
                <w:b/>
                <w:sz w:val="20"/>
              </w:rPr>
            </w:pPr>
            <w:r>
              <w:rPr>
                <w:rFonts w:ascii="Consolas"/>
                <w:b/>
                <w:w w:val="99"/>
                <w:sz w:val="20"/>
              </w:rPr>
              <w:t>0</w:t>
            </w:r>
          </w:p>
        </w:tc>
        <w:tc>
          <w:tcPr>
            <w:tcW w:w="320" w:type="dxa"/>
            <w:vMerge w:val="restart"/>
          </w:tcPr>
          <w:p w:rsidR="00E455C9" w:rsidRDefault="00E455C9">
            <w:pPr>
              <w:pStyle w:val="TableParagraph"/>
              <w:spacing w:before="6"/>
              <w:jc w:val="left"/>
              <w:rPr>
                <w:rFonts w:ascii="Times New Roman"/>
                <w:sz w:val="29"/>
              </w:rPr>
            </w:pPr>
          </w:p>
          <w:p w:rsidR="00E455C9" w:rsidRDefault="001064C3">
            <w:pPr>
              <w:pStyle w:val="TableParagraph"/>
              <w:ind w:left="47"/>
              <w:jc w:val="left"/>
              <w:rPr>
                <w:rFonts w:ascii="Consolas"/>
                <w:b/>
                <w:sz w:val="20"/>
              </w:rPr>
            </w:pPr>
            <w:r>
              <w:rPr>
                <w:rFonts w:ascii="Consolas"/>
                <w:b/>
                <w:sz w:val="20"/>
              </w:rPr>
              <w:t>20</w:t>
            </w:r>
          </w:p>
        </w:tc>
        <w:tc>
          <w:tcPr>
            <w:tcW w:w="748" w:type="dxa"/>
            <w:vMerge w:val="restart"/>
          </w:tcPr>
          <w:p w:rsidR="00E455C9" w:rsidRDefault="00E455C9">
            <w:pPr>
              <w:pStyle w:val="TableParagraph"/>
              <w:spacing w:before="6"/>
              <w:jc w:val="left"/>
              <w:rPr>
                <w:rFonts w:ascii="Times New Roman"/>
                <w:sz w:val="29"/>
              </w:rPr>
            </w:pPr>
          </w:p>
          <w:p w:rsidR="00E455C9" w:rsidRDefault="001064C3">
            <w:pPr>
              <w:pStyle w:val="TableParagraph"/>
              <w:ind w:left="57" w:right="48"/>
              <w:rPr>
                <w:rFonts w:ascii="Consolas"/>
                <w:b/>
                <w:sz w:val="20"/>
              </w:rPr>
            </w:pPr>
            <w:r>
              <w:rPr>
                <w:rFonts w:ascii="Consolas"/>
                <w:b/>
                <w:sz w:val="20"/>
              </w:rPr>
              <w:t>30</w:t>
            </w:r>
          </w:p>
        </w:tc>
        <w:tc>
          <w:tcPr>
            <w:tcW w:w="641" w:type="dxa"/>
            <w:vMerge w:val="restart"/>
          </w:tcPr>
          <w:p w:rsidR="00E455C9" w:rsidRDefault="00E455C9">
            <w:pPr>
              <w:pStyle w:val="TableParagraph"/>
              <w:jc w:val="left"/>
              <w:rPr>
                <w:rFonts w:ascii="Times New Roman"/>
                <w:sz w:val="18"/>
              </w:rPr>
            </w:pPr>
          </w:p>
        </w:tc>
        <w:tc>
          <w:tcPr>
            <w:tcW w:w="749" w:type="dxa"/>
            <w:vMerge w:val="restart"/>
          </w:tcPr>
          <w:p w:rsidR="00E455C9" w:rsidRDefault="00E455C9">
            <w:pPr>
              <w:pStyle w:val="TableParagraph"/>
              <w:spacing w:before="6"/>
              <w:jc w:val="left"/>
              <w:rPr>
                <w:rFonts w:ascii="Times New Roman"/>
                <w:sz w:val="29"/>
              </w:rPr>
            </w:pPr>
          </w:p>
          <w:p w:rsidR="00E455C9" w:rsidRDefault="001064C3">
            <w:pPr>
              <w:pStyle w:val="TableParagraph"/>
              <w:ind w:left="239" w:right="229"/>
              <w:rPr>
                <w:rFonts w:ascii="Consolas"/>
                <w:b/>
                <w:sz w:val="20"/>
              </w:rPr>
            </w:pPr>
            <w:r>
              <w:rPr>
                <w:rFonts w:ascii="Consolas"/>
                <w:b/>
                <w:sz w:val="20"/>
              </w:rPr>
              <w:t>50</w:t>
            </w:r>
          </w:p>
        </w:tc>
        <w:tc>
          <w:tcPr>
            <w:tcW w:w="635" w:type="dxa"/>
            <w:vMerge w:val="restart"/>
          </w:tcPr>
          <w:p w:rsidR="00E455C9" w:rsidRDefault="00E455C9">
            <w:pPr>
              <w:pStyle w:val="TableParagraph"/>
              <w:jc w:val="left"/>
              <w:rPr>
                <w:rFonts w:ascii="Times New Roman"/>
                <w:sz w:val="18"/>
              </w:rPr>
            </w:pPr>
          </w:p>
        </w:tc>
        <w:tc>
          <w:tcPr>
            <w:tcW w:w="1121" w:type="dxa"/>
            <w:vMerge w:val="restart"/>
          </w:tcPr>
          <w:p w:rsidR="00E455C9" w:rsidRDefault="00E455C9">
            <w:pPr>
              <w:pStyle w:val="TableParagraph"/>
              <w:spacing w:before="6"/>
              <w:jc w:val="left"/>
              <w:rPr>
                <w:rFonts w:ascii="Times New Roman"/>
                <w:sz w:val="29"/>
              </w:rPr>
            </w:pPr>
          </w:p>
          <w:p w:rsidR="00E455C9" w:rsidRDefault="001064C3">
            <w:pPr>
              <w:pStyle w:val="TableParagraph"/>
              <w:ind w:left="262" w:right="243"/>
              <w:rPr>
                <w:rFonts w:ascii="Consolas"/>
                <w:b/>
                <w:sz w:val="20"/>
              </w:rPr>
            </w:pPr>
            <w:r>
              <w:rPr>
                <w:rFonts w:ascii="Consolas"/>
                <w:b/>
                <w:sz w:val="20"/>
              </w:rPr>
              <w:t>100</w:t>
            </w:r>
          </w:p>
        </w:tc>
        <w:tc>
          <w:tcPr>
            <w:tcW w:w="860" w:type="dxa"/>
            <w:vMerge w:val="restart"/>
          </w:tcPr>
          <w:p w:rsidR="00E455C9" w:rsidRDefault="00E455C9">
            <w:pPr>
              <w:pStyle w:val="TableParagraph"/>
              <w:spacing w:before="6"/>
              <w:jc w:val="left"/>
              <w:rPr>
                <w:rFonts w:ascii="Times New Roman"/>
                <w:sz w:val="29"/>
              </w:rPr>
            </w:pPr>
          </w:p>
          <w:p w:rsidR="00E455C9" w:rsidRDefault="001064C3">
            <w:pPr>
              <w:pStyle w:val="TableParagraph"/>
              <w:ind w:left="13"/>
              <w:rPr>
                <w:rFonts w:ascii="Consolas"/>
                <w:b/>
                <w:sz w:val="20"/>
              </w:rPr>
            </w:pPr>
            <w:r>
              <w:rPr>
                <w:rFonts w:ascii="Consolas"/>
                <w:b/>
                <w:w w:val="97"/>
                <w:sz w:val="20"/>
              </w:rPr>
              <w:t>4</w:t>
            </w:r>
          </w:p>
        </w:tc>
      </w:tr>
      <w:tr w:rsidR="00E455C9">
        <w:trPr>
          <w:trHeight w:val="198"/>
        </w:trPr>
        <w:tc>
          <w:tcPr>
            <w:tcW w:w="444" w:type="dxa"/>
            <w:vMerge/>
            <w:tcBorders>
              <w:top w:val="nil"/>
            </w:tcBorders>
          </w:tcPr>
          <w:p w:rsidR="00E455C9" w:rsidRDefault="00E455C9">
            <w:pPr>
              <w:rPr>
                <w:sz w:val="2"/>
                <w:szCs w:val="2"/>
              </w:rPr>
            </w:pPr>
          </w:p>
        </w:tc>
        <w:tc>
          <w:tcPr>
            <w:tcW w:w="1205" w:type="dxa"/>
            <w:vMerge/>
            <w:tcBorders>
              <w:top w:val="nil"/>
            </w:tcBorders>
          </w:tcPr>
          <w:p w:rsidR="00E455C9" w:rsidRDefault="00E455C9">
            <w:pPr>
              <w:rPr>
                <w:sz w:val="2"/>
                <w:szCs w:val="2"/>
              </w:rPr>
            </w:pPr>
          </w:p>
        </w:tc>
        <w:tc>
          <w:tcPr>
            <w:tcW w:w="1469" w:type="dxa"/>
            <w:tcBorders>
              <w:top w:val="nil"/>
              <w:bottom w:val="nil"/>
            </w:tcBorders>
          </w:tcPr>
          <w:p w:rsidR="00E455C9" w:rsidRDefault="001064C3">
            <w:pPr>
              <w:pStyle w:val="TableParagraph"/>
              <w:spacing w:line="178" w:lineRule="exact"/>
              <w:ind w:left="42"/>
              <w:jc w:val="left"/>
              <w:rPr>
                <w:rFonts w:ascii="Consolas"/>
                <w:b/>
                <w:sz w:val="20"/>
              </w:rPr>
            </w:pPr>
            <w:r>
              <w:rPr>
                <w:rFonts w:ascii="Consolas"/>
                <w:b/>
                <w:sz w:val="20"/>
              </w:rPr>
              <w:t>Control</w:t>
            </w:r>
          </w:p>
        </w:tc>
        <w:tc>
          <w:tcPr>
            <w:tcW w:w="306" w:type="dxa"/>
            <w:vMerge/>
            <w:tcBorders>
              <w:top w:val="nil"/>
            </w:tcBorders>
          </w:tcPr>
          <w:p w:rsidR="00E455C9" w:rsidRDefault="00E455C9">
            <w:pPr>
              <w:rPr>
                <w:sz w:val="2"/>
                <w:szCs w:val="2"/>
              </w:rPr>
            </w:pPr>
          </w:p>
        </w:tc>
        <w:tc>
          <w:tcPr>
            <w:tcW w:w="310" w:type="dxa"/>
            <w:vMerge/>
            <w:tcBorders>
              <w:top w:val="nil"/>
            </w:tcBorders>
          </w:tcPr>
          <w:p w:rsidR="00E455C9" w:rsidRDefault="00E455C9">
            <w:pPr>
              <w:rPr>
                <w:sz w:val="2"/>
                <w:szCs w:val="2"/>
              </w:rPr>
            </w:pPr>
          </w:p>
        </w:tc>
        <w:tc>
          <w:tcPr>
            <w:tcW w:w="303" w:type="dxa"/>
            <w:vMerge/>
            <w:tcBorders>
              <w:top w:val="nil"/>
            </w:tcBorders>
          </w:tcPr>
          <w:p w:rsidR="00E455C9" w:rsidRDefault="00E455C9">
            <w:pPr>
              <w:rPr>
                <w:sz w:val="2"/>
                <w:szCs w:val="2"/>
              </w:rPr>
            </w:pPr>
          </w:p>
        </w:tc>
        <w:tc>
          <w:tcPr>
            <w:tcW w:w="320" w:type="dxa"/>
            <w:vMerge/>
            <w:tcBorders>
              <w:top w:val="nil"/>
            </w:tcBorders>
          </w:tcPr>
          <w:p w:rsidR="00E455C9" w:rsidRDefault="00E455C9">
            <w:pPr>
              <w:rPr>
                <w:sz w:val="2"/>
                <w:szCs w:val="2"/>
              </w:rPr>
            </w:pPr>
          </w:p>
        </w:tc>
        <w:tc>
          <w:tcPr>
            <w:tcW w:w="748" w:type="dxa"/>
            <w:vMerge/>
            <w:tcBorders>
              <w:top w:val="nil"/>
            </w:tcBorders>
          </w:tcPr>
          <w:p w:rsidR="00E455C9" w:rsidRDefault="00E455C9">
            <w:pPr>
              <w:rPr>
                <w:sz w:val="2"/>
                <w:szCs w:val="2"/>
              </w:rPr>
            </w:pPr>
          </w:p>
        </w:tc>
        <w:tc>
          <w:tcPr>
            <w:tcW w:w="641" w:type="dxa"/>
            <w:vMerge/>
            <w:tcBorders>
              <w:top w:val="nil"/>
            </w:tcBorders>
          </w:tcPr>
          <w:p w:rsidR="00E455C9" w:rsidRDefault="00E455C9">
            <w:pPr>
              <w:rPr>
                <w:sz w:val="2"/>
                <w:szCs w:val="2"/>
              </w:rPr>
            </w:pPr>
          </w:p>
        </w:tc>
        <w:tc>
          <w:tcPr>
            <w:tcW w:w="749" w:type="dxa"/>
            <w:vMerge/>
            <w:tcBorders>
              <w:top w:val="nil"/>
            </w:tcBorders>
          </w:tcPr>
          <w:p w:rsidR="00E455C9" w:rsidRDefault="00E455C9">
            <w:pPr>
              <w:rPr>
                <w:sz w:val="2"/>
                <w:szCs w:val="2"/>
              </w:rPr>
            </w:pPr>
          </w:p>
        </w:tc>
        <w:tc>
          <w:tcPr>
            <w:tcW w:w="635" w:type="dxa"/>
            <w:vMerge/>
            <w:tcBorders>
              <w:top w:val="nil"/>
            </w:tcBorders>
          </w:tcPr>
          <w:p w:rsidR="00E455C9" w:rsidRDefault="00E455C9">
            <w:pPr>
              <w:rPr>
                <w:sz w:val="2"/>
                <w:szCs w:val="2"/>
              </w:rPr>
            </w:pPr>
          </w:p>
        </w:tc>
        <w:tc>
          <w:tcPr>
            <w:tcW w:w="1121" w:type="dxa"/>
            <w:vMerge/>
            <w:tcBorders>
              <w:top w:val="nil"/>
            </w:tcBorders>
          </w:tcPr>
          <w:p w:rsidR="00E455C9" w:rsidRDefault="00E455C9">
            <w:pPr>
              <w:rPr>
                <w:sz w:val="2"/>
                <w:szCs w:val="2"/>
              </w:rPr>
            </w:pPr>
          </w:p>
        </w:tc>
        <w:tc>
          <w:tcPr>
            <w:tcW w:w="860" w:type="dxa"/>
            <w:vMerge/>
            <w:tcBorders>
              <w:top w:val="nil"/>
            </w:tcBorders>
          </w:tcPr>
          <w:p w:rsidR="00E455C9" w:rsidRDefault="00E455C9">
            <w:pPr>
              <w:rPr>
                <w:sz w:val="2"/>
                <w:szCs w:val="2"/>
              </w:rPr>
            </w:pPr>
          </w:p>
        </w:tc>
      </w:tr>
      <w:tr w:rsidR="00E455C9">
        <w:trPr>
          <w:trHeight w:val="215"/>
        </w:trPr>
        <w:tc>
          <w:tcPr>
            <w:tcW w:w="444" w:type="dxa"/>
            <w:vMerge/>
            <w:tcBorders>
              <w:top w:val="nil"/>
            </w:tcBorders>
          </w:tcPr>
          <w:p w:rsidR="00E455C9" w:rsidRDefault="00E455C9">
            <w:pPr>
              <w:rPr>
                <w:sz w:val="2"/>
                <w:szCs w:val="2"/>
              </w:rPr>
            </w:pPr>
          </w:p>
        </w:tc>
        <w:tc>
          <w:tcPr>
            <w:tcW w:w="1205" w:type="dxa"/>
            <w:vMerge/>
            <w:tcBorders>
              <w:top w:val="nil"/>
            </w:tcBorders>
          </w:tcPr>
          <w:p w:rsidR="00E455C9" w:rsidRDefault="00E455C9">
            <w:pPr>
              <w:rPr>
                <w:sz w:val="2"/>
                <w:szCs w:val="2"/>
              </w:rPr>
            </w:pPr>
          </w:p>
        </w:tc>
        <w:tc>
          <w:tcPr>
            <w:tcW w:w="1469" w:type="dxa"/>
            <w:tcBorders>
              <w:top w:val="nil"/>
              <w:bottom w:val="nil"/>
            </w:tcBorders>
          </w:tcPr>
          <w:p w:rsidR="00E455C9" w:rsidRDefault="001064C3">
            <w:pPr>
              <w:pStyle w:val="TableParagraph"/>
              <w:spacing w:line="195" w:lineRule="exact"/>
              <w:ind w:left="42"/>
              <w:jc w:val="left"/>
              <w:rPr>
                <w:rFonts w:ascii="Consolas"/>
                <w:b/>
                <w:sz w:val="20"/>
              </w:rPr>
            </w:pPr>
            <w:r>
              <w:rPr>
                <w:rFonts w:ascii="Consolas"/>
                <w:b/>
                <w:sz w:val="20"/>
              </w:rPr>
              <w:t>System</w:t>
            </w:r>
          </w:p>
        </w:tc>
        <w:tc>
          <w:tcPr>
            <w:tcW w:w="306" w:type="dxa"/>
            <w:vMerge/>
            <w:tcBorders>
              <w:top w:val="nil"/>
            </w:tcBorders>
          </w:tcPr>
          <w:p w:rsidR="00E455C9" w:rsidRDefault="00E455C9">
            <w:pPr>
              <w:rPr>
                <w:sz w:val="2"/>
                <w:szCs w:val="2"/>
              </w:rPr>
            </w:pPr>
          </w:p>
        </w:tc>
        <w:tc>
          <w:tcPr>
            <w:tcW w:w="310" w:type="dxa"/>
            <w:vMerge/>
            <w:tcBorders>
              <w:top w:val="nil"/>
            </w:tcBorders>
          </w:tcPr>
          <w:p w:rsidR="00E455C9" w:rsidRDefault="00E455C9">
            <w:pPr>
              <w:rPr>
                <w:sz w:val="2"/>
                <w:szCs w:val="2"/>
              </w:rPr>
            </w:pPr>
          </w:p>
        </w:tc>
        <w:tc>
          <w:tcPr>
            <w:tcW w:w="303" w:type="dxa"/>
            <w:vMerge/>
            <w:tcBorders>
              <w:top w:val="nil"/>
            </w:tcBorders>
          </w:tcPr>
          <w:p w:rsidR="00E455C9" w:rsidRDefault="00E455C9">
            <w:pPr>
              <w:rPr>
                <w:sz w:val="2"/>
                <w:szCs w:val="2"/>
              </w:rPr>
            </w:pPr>
          </w:p>
        </w:tc>
        <w:tc>
          <w:tcPr>
            <w:tcW w:w="320" w:type="dxa"/>
            <w:vMerge/>
            <w:tcBorders>
              <w:top w:val="nil"/>
            </w:tcBorders>
          </w:tcPr>
          <w:p w:rsidR="00E455C9" w:rsidRDefault="00E455C9">
            <w:pPr>
              <w:rPr>
                <w:sz w:val="2"/>
                <w:szCs w:val="2"/>
              </w:rPr>
            </w:pPr>
          </w:p>
        </w:tc>
        <w:tc>
          <w:tcPr>
            <w:tcW w:w="748" w:type="dxa"/>
            <w:vMerge/>
            <w:tcBorders>
              <w:top w:val="nil"/>
            </w:tcBorders>
          </w:tcPr>
          <w:p w:rsidR="00E455C9" w:rsidRDefault="00E455C9">
            <w:pPr>
              <w:rPr>
                <w:sz w:val="2"/>
                <w:szCs w:val="2"/>
              </w:rPr>
            </w:pPr>
          </w:p>
        </w:tc>
        <w:tc>
          <w:tcPr>
            <w:tcW w:w="641" w:type="dxa"/>
            <w:vMerge/>
            <w:tcBorders>
              <w:top w:val="nil"/>
            </w:tcBorders>
          </w:tcPr>
          <w:p w:rsidR="00E455C9" w:rsidRDefault="00E455C9">
            <w:pPr>
              <w:rPr>
                <w:sz w:val="2"/>
                <w:szCs w:val="2"/>
              </w:rPr>
            </w:pPr>
          </w:p>
        </w:tc>
        <w:tc>
          <w:tcPr>
            <w:tcW w:w="749" w:type="dxa"/>
            <w:vMerge/>
            <w:tcBorders>
              <w:top w:val="nil"/>
            </w:tcBorders>
          </w:tcPr>
          <w:p w:rsidR="00E455C9" w:rsidRDefault="00E455C9">
            <w:pPr>
              <w:rPr>
                <w:sz w:val="2"/>
                <w:szCs w:val="2"/>
              </w:rPr>
            </w:pPr>
          </w:p>
        </w:tc>
        <w:tc>
          <w:tcPr>
            <w:tcW w:w="635" w:type="dxa"/>
            <w:vMerge/>
            <w:tcBorders>
              <w:top w:val="nil"/>
            </w:tcBorders>
          </w:tcPr>
          <w:p w:rsidR="00E455C9" w:rsidRDefault="00E455C9">
            <w:pPr>
              <w:rPr>
                <w:sz w:val="2"/>
                <w:szCs w:val="2"/>
              </w:rPr>
            </w:pPr>
          </w:p>
        </w:tc>
        <w:tc>
          <w:tcPr>
            <w:tcW w:w="1121" w:type="dxa"/>
            <w:vMerge/>
            <w:tcBorders>
              <w:top w:val="nil"/>
            </w:tcBorders>
          </w:tcPr>
          <w:p w:rsidR="00E455C9" w:rsidRDefault="00E455C9">
            <w:pPr>
              <w:rPr>
                <w:sz w:val="2"/>
                <w:szCs w:val="2"/>
              </w:rPr>
            </w:pPr>
          </w:p>
        </w:tc>
        <w:tc>
          <w:tcPr>
            <w:tcW w:w="860" w:type="dxa"/>
            <w:vMerge/>
            <w:tcBorders>
              <w:top w:val="nil"/>
            </w:tcBorders>
          </w:tcPr>
          <w:p w:rsidR="00E455C9" w:rsidRDefault="00E455C9">
            <w:pPr>
              <w:rPr>
                <w:sz w:val="2"/>
                <w:szCs w:val="2"/>
              </w:rPr>
            </w:pPr>
          </w:p>
        </w:tc>
      </w:tr>
      <w:tr w:rsidR="00E455C9">
        <w:trPr>
          <w:trHeight w:val="233"/>
        </w:trPr>
        <w:tc>
          <w:tcPr>
            <w:tcW w:w="444" w:type="dxa"/>
            <w:vMerge/>
            <w:tcBorders>
              <w:top w:val="nil"/>
            </w:tcBorders>
          </w:tcPr>
          <w:p w:rsidR="00E455C9" w:rsidRDefault="00E455C9">
            <w:pPr>
              <w:rPr>
                <w:sz w:val="2"/>
                <w:szCs w:val="2"/>
              </w:rPr>
            </w:pPr>
          </w:p>
        </w:tc>
        <w:tc>
          <w:tcPr>
            <w:tcW w:w="1205" w:type="dxa"/>
            <w:vMerge/>
            <w:tcBorders>
              <w:top w:val="nil"/>
            </w:tcBorders>
          </w:tcPr>
          <w:p w:rsidR="00E455C9" w:rsidRDefault="00E455C9">
            <w:pPr>
              <w:rPr>
                <w:sz w:val="2"/>
                <w:szCs w:val="2"/>
              </w:rPr>
            </w:pPr>
          </w:p>
        </w:tc>
        <w:tc>
          <w:tcPr>
            <w:tcW w:w="1469" w:type="dxa"/>
            <w:tcBorders>
              <w:top w:val="nil"/>
            </w:tcBorders>
          </w:tcPr>
          <w:p w:rsidR="00E455C9" w:rsidRDefault="001064C3">
            <w:pPr>
              <w:pStyle w:val="TableParagraph"/>
              <w:spacing w:line="206" w:lineRule="exact"/>
              <w:ind w:left="42"/>
              <w:jc w:val="left"/>
              <w:rPr>
                <w:rFonts w:ascii="Consolas"/>
                <w:b/>
                <w:sz w:val="20"/>
              </w:rPr>
            </w:pPr>
            <w:r>
              <w:rPr>
                <w:rFonts w:ascii="Consolas"/>
                <w:b/>
                <w:sz w:val="20"/>
              </w:rPr>
              <w:t>Engineering</w:t>
            </w:r>
          </w:p>
        </w:tc>
        <w:tc>
          <w:tcPr>
            <w:tcW w:w="306" w:type="dxa"/>
            <w:vMerge/>
            <w:tcBorders>
              <w:top w:val="nil"/>
            </w:tcBorders>
          </w:tcPr>
          <w:p w:rsidR="00E455C9" w:rsidRDefault="00E455C9">
            <w:pPr>
              <w:rPr>
                <w:sz w:val="2"/>
                <w:szCs w:val="2"/>
              </w:rPr>
            </w:pPr>
          </w:p>
        </w:tc>
        <w:tc>
          <w:tcPr>
            <w:tcW w:w="310" w:type="dxa"/>
            <w:vMerge/>
            <w:tcBorders>
              <w:top w:val="nil"/>
            </w:tcBorders>
          </w:tcPr>
          <w:p w:rsidR="00E455C9" w:rsidRDefault="00E455C9">
            <w:pPr>
              <w:rPr>
                <w:sz w:val="2"/>
                <w:szCs w:val="2"/>
              </w:rPr>
            </w:pPr>
          </w:p>
        </w:tc>
        <w:tc>
          <w:tcPr>
            <w:tcW w:w="303" w:type="dxa"/>
            <w:vMerge/>
            <w:tcBorders>
              <w:top w:val="nil"/>
            </w:tcBorders>
          </w:tcPr>
          <w:p w:rsidR="00E455C9" w:rsidRDefault="00E455C9">
            <w:pPr>
              <w:rPr>
                <w:sz w:val="2"/>
                <w:szCs w:val="2"/>
              </w:rPr>
            </w:pPr>
          </w:p>
        </w:tc>
        <w:tc>
          <w:tcPr>
            <w:tcW w:w="320" w:type="dxa"/>
            <w:vMerge/>
            <w:tcBorders>
              <w:top w:val="nil"/>
            </w:tcBorders>
          </w:tcPr>
          <w:p w:rsidR="00E455C9" w:rsidRDefault="00E455C9">
            <w:pPr>
              <w:rPr>
                <w:sz w:val="2"/>
                <w:szCs w:val="2"/>
              </w:rPr>
            </w:pPr>
          </w:p>
        </w:tc>
        <w:tc>
          <w:tcPr>
            <w:tcW w:w="748" w:type="dxa"/>
            <w:vMerge/>
            <w:tcBorders>
              <w:top w:val="nil"/>
            </w:tcBorders>
          </w:tcPr>
          <w:p w:rsidR="00E455C9" w:rsidRDefault="00E455C9">
            <w:pPr>
              <w:rPr>
                <w:sz w:val="2"/>
                <w:szCs w:val="2"/>
              </w:rPr>
            </w:pPr>
          </w:p>
        </w:tc>
        <w:tc>
          <w:tcPr>
            <w:tcW w:w="641" w:type="dxa"/>
            <w:vMerge/>
            <w:tcBorders>
              <w:top w:val="nil"/>
            </w:tcBorders>
          </w:tcPr>
          <w:p w:rsidR="00E455C9" w:rsidRDefault="00E455C9">
            <w:pPr>
              <w:rPr>
                <w:sz w:val="2"/>
                <w:szCs w:val="2"/>
              </w:rPr>
            </w:pPr>
          </w:p>
        </w:tc>
        <w:tc>
          <w:tcPr>
            <w:tcW w:w="749" w:type="dxa"/>
            <w:vMerge/>
            <w:tcBorders>
              <w:top w:val="nil"/>
            </w:tcBorders>
          </w:tcPr>
          <w:p w:rsidR="00E455C9" w:rsidRDefault="00E455C9">
            <w:pPr>
              <w:rPr>
                <w:sz w:val="2"/>
                <w:szCs w:val="2"/>
              </w:rPr>
            </w:pPr>
          </w:p>
        </w:tc>
        <w:tc>
          <w:tcPr>
            <w:tcW w:w="635" w:type="dxa"/>
            <w:vMerge/>
            <w:tcBorders>
              <w:top w:val="nil"/>
            </w:tcBorders>
          </w:tcPr>
          <w:p w:rsidR="00E455C9" w:rsidRDefault="00E455C9">
            <w:pPr>
              <w:rPr>
                <w:sz w:val="2"/>
                <w:szCs w:val="2"/>
              </w:rPr>
            </w:pPr>
          </w:p>
        </w:tc>
        <w:tc>
          <w:tcPr>
            <w:tcW w:w="1121" w:type="dxa"/>
            <w:vMerge/>
            <w:tcBorders>
              <w:top w:val="nil"/>
            </w:tcBorders>
          </w:tcPr>
          <w:p w:rsidR="00E455C9" w:rsidRDefault="00E455C9">
            <w:pPr>
              <w:rPr>
                <w:sz w:val="2"/>
                <w:szCs w:val="2"/>
              </w:rPr>
            </w:pPr>
          </w:p>
        </w:tc>
        <w:tc>
          <w:tcPr>
            <w:tcW w:w="860" w:type="dxa"/>
            <w:vMerge/>
            <w:tcBorders>
              <w:top w:val="nil"/>
            </w:tcBorders>
          </w:tcPr>
          <w:p w:rsidR="00E455C9" w:rsidRDefault="00E455C9">
            <w:pPr>
              <w:rPr>
                <w:sz w:val="2"/>
                <w:szCs w:val="2"/>
              </w:rPr>
            </w:pPr>
          </w:p>
        </w:tc>
      </w:tr>
      <w:tr w:rsidR="00D74426" w:rsidTr="00D74426">
        <w:trPr>
          <w:trHeight w:val="233"/>
        </w:trPr>
        <w:tc>
          <w:tcPr>
            <w:tcW w:w="444" w:type="dxa"/>
            <w:tcBorders>
              <w:top w:val="nil"/>
            </w:tcBorders>
          </w:tcPr>
          <w:p w:rsidR="00D74426" w:rsidRDefault="00D74426" w:rsidP="00D74426">
            <w:pPr>
              <w:pStyle w:val="TableParagraph"/>
              <w:spacing w:before="105"/>
              <w:ind w:left="8"/>
              <w:rPr>
                <w:rFonts w:ascii="Consolas"/>
                <w:b/>
                <w:sz w:val="20"/>
              </w:rPr>
            </w:pPr>
            <w:r>
              <w:rPr>
                <w:rFonts w:ascii="Consolas"/>
                <w:b/>
                <w:w w:val="97"/>
                <w:sz w:val="20"/>
              </w:rPr>
              <w:t>2</w:t>
            </w:r>
          </w:p>
        </w:tc>
        <w:tc>
          <w:tcPr>
            <w:tcW w:w="1205" w:type="dxa"/>
            <w:tcBorders>
              <w:top w:val="nil"/>
              <w:bottom w:val="single" w:sz="4" w:space="0" w:color="auto"/>
            </w:tcBorders>
          </w:tcPr>
          <w:p w:rsidR="00D74426" w:rsidRDefault="00D74426">
            <w:pPr>
              <w:rPr>
                <w:sz w:val="2"/>
                <w:szCs w:val="2"/>
              </w:rPr>
            </w:pPr>
            <w:r>
              <w:rPr>
                <w:rFonts w:ascii="Consolas"/>
                <w:b/>
                <w:sz w:val="20"/>
              </w:rPr>
              <w:t>EL107102EL</w:t>
            </w:r>
          </w:p>
        </w:tc>
        <w:tc>
          <w:tcPr>
            <w:tcW w:w="1469" w:type="dxa"/>
            <w:tcBorders>
              <w:top w:val="nil"/>
              <w:bottom w:val="single" w:sz="4" w:space="0" w:color="auto"/>
            </w:tcBorders>
          </w:tcPr>
          <w:p w:rsidR="00D74426" w:rsidRDefault="00D74426">
            <w:pPr>
              <w:pStyle w:val="TableParagraph"/>
              <w:spacing w:line="206" w:lineRule="exact"/>
              <w:ind w:left="42"/>
              <w:jc w:val="left"/>
              <w:rPr>
                <w:rFonts w:ascii="Consolas"/>
                <w:b/>
                <w:sz w:val="20"/>
              </w:rPr>
            </w:pPr>
            <w:r w:rsidRPr="00D74426">
              <w:rPr>
                <w:rFonts w:ascii="Consolas"/>
                <w:b/>
                <w:sz w:val="20"/>
              </w:rPr>
              <w:t>Installation, Maintenance and Testing of Electrical Apparatus</w:t>
            </w:r>
          </w:p>
        </w:tc>
        <w:tc>
          <w:tcPr>
            <w:tcW w:w="306" w:type="dxa"/>
            <w:tcBorders>
              <w:top w:val="nil"/>
            </w:tcBorders>
            <w:vAlign w:val="center"/>
          </w:tcPr>
          <w:p w:rsidR="00D74426" w:rsidRDefault="00D74426" w:rsidP="00D74426">
            <w:pPr>
              <w:jc w:val="center"/>
              <w:rPr>
                <w:rFonts w:ascii="Consolas"/>
                <w:b/>
                <w:w w:val="99"/>
                <w:sz w:val="20"/>
              </w:rPr>
            </w:pPr>
          </w:p>
          <w:p w:rsidR="00D74426" w:rsidRDefault="00D74426" w:rsidP="00D74426">
            <w:pPr>
              <w:jc w:val="center"/>
              <w:rPr>
                <w:sz w:val="2"/>
                <w:szCs w:val="2"/>
              </w:rPr>
            </w:pPr>
            <w:r>
              <w:rPr>
                <w:rFonts w:ascii="Consolas"/>
                <w:b/>
                <w:w w:val="99"/>
                <w:sz w:val="20"/>
              </w:rPr>
              <w:t>3</w:t>
            </w:r>
          </w:p>
        </w:tc>
        <w:tc>
          <w:tcPr>
            <w:tcW w:w="310" w:type="dxa"/>
            <w:tcBorders>
              <w:top w:val="nil"/>
            </w:tcBorders>
            <w:vAlign w:val="center"/>
          </w:tcPr>
          <w:p w:rsidR="00D74426" w:rsidRDefault="00D74426" w:rsidP="00D74426">
            <w:pPr>
              <w:pStyle w:val="TableParagraph"/>
              <w:spacing w:before="6"/>
              <w:rPr>
                <w:rFonts w:ascii="Times New Roman"/>
                <w:sz w:val="29"/>
              </w:rPr>
            </w:pPr>
          </w:p>
          <w:p w:rsidR="00D74426" w:rsidRDefault="00D74426" w:rsidP="00D74426">
            <w:pPr>
              <w:pStyle w:val="TableParagraph"/>
              <w:ind w:left="96"/>
              <w:rPr>
                <w:rFonts w:ascii="Consolas"/>
                <w:b/>
                <w:sz w:val="20"/>
              </w:rPr>
            </w:pPr>
            <w:r>
              <w:rPr>
                <w:rFonts w:ascii="Consolas"/>
                <w:b/>
                <w:w w:val="99"/>
                <w:sz w:val="20"/>
              </w:rPr>
              <w:t>1</w:t>
            </w:r>
          </w:p>
        </w:tc>
        <w:tc>
          <w:tcPr>
            <w:tcW w:w="303" w:type="dxa"/>
            <w:tcBorders>
              <w:top w:val="nil"/>
            </w:tcBorders>
            <w:vAlign w:val="center"/>
          </w:tcPr>
          <w:p w:rsidR="00D74426" w:rsidRDefault="00D74426" w:rsidP="00D74426">
            <w:pPr>
              <w:pStyle w:val="TableParagraph"/>
              <w:spacing w:before="6"/>
              <w:rPr>
                <w:rFonts w:ascii="Times New Roman"/>
                <w:sz w:val="29"/>
              </w:rPr>
            </w:pPr>
          </w:p>
          <w:p w:rsidR="00D74426" w:rsidRDefault="00D74426" w:rsidP="00D74426">
            <w:pPr>
              <w:pStyle w:val="TableParagraph"/>
              <w:ind w:left="98"/>
              <w:rPr>
                <w:rFonts w:ascii="Consolas"/>
                <w:b/>
                <w:sz w:val="20"/>
              </w:rPr>
            </w:pPr>
            <w:r>
              <w:rPr>
                <w:rFonts w:ascii="Consolas"/>
                <w:b/>
                <w:w w:val="99"/>
                <w:sz w:val="20"/>
              </w:rPr>
              <w:t>0</w:t>
            </w:r>
          </w:p>
        </w:tc>
        <w:tc>
          <w:tcPr>
            <w:tcW w:w="320" w:type="dxa"/>
            <w:tcBorders>
              <w:top w:val="nil"/>
            </w:tcBorders>
            <w:vAlign w:val="center"/>
          </w:tcPr>
          <w:p w:rsidR="00D74426" w:rsidRDefault="00D74426" w:rsidP="00D74426">
            <w:pPr>
              <w:pStyle w:val="TableParagraph"/>
              <w:spacing w:before="6"/>
              <w:rPr>
                <w:rFonts w:ascii="Times New Roman"/>
                <w:sz w:val="29"/>
              </w:rPr>
            </w:pPr>
          </w:p>
          <w:p w:rsidR="00D74426" w:rsidRDefault="00D74426" w:rsidP="00D74426">
            <w:pPr>
              <w:pStyle w:val="TableParagraph"/>
              <w:ind w:left="47"/>
              <w:rPr>
                <w:rFonts w:ascii="Consolas"/>
                <w:b/>
                <w:sz w:val="20"/>
              </w:rPr>
            </w:pPr>
            <w:r>
              <w:rPr>
                <w:rFonts w:ascii="Consolas"/>
                <w:b/>
                <w:sz w:val="20"/>
              </w:rPr>
              <w:t>20</w:t>
            </w:r>
          </w:p>
        </w:tc>
        <w:tc>
          <w:tcPr>
            <w:tcW w:w="748" w:type="dxa"/>
            <w:tcBorders>
              <w:top w:val="nil"/>
            </w:tcBorders>
            <w:vAlign w:val="center"/>
          </w:tcPr>
          <w:p w:rsidR="00D74426" w:rsidRDefault="00D74426" w:rsidP="00D74426">
            <w:pPr>
              <w:pStyle w:val="TableParagraph"/>
              <w:spacing w:before="6"/>
              <w:rPr>
                <w:rFonts w:ascii="Times New Roman"/>
                <w:sz w:val="29"/>
              </w:rPr>
            </w:pPr>
          </w:p>
          <w:p w:rsidR="00D74426" w:rsidRDefault="00D74426" w:rsidP="00D74426">
            <w:pPr>
              <w:pStyle w:val="TableParagraph"/>
              <w:ind w:left="57" w:right="48"/>
              <w:rPr>
                <w:rFonts w:ascii="Consolas"/>
                <w:b/>
                <w:sz w:val="20"/>
              </w:rPr>
            </w:pPr>
            <w:r>
              <w:rPr>
                <w:rFonts w:ascii="Consolas"/>
                <w:b/>
                <w:sz w:val="20"/>
              </w:rPr>
              <w:t>30</w:t>
            </w:r>
          </w:p>
        </w:tc>
        <w:tc>
          <w:tcPr>
            <w:tcW w:w="641" w:type="dxa"/>
            <w:tcBorders>
              <w:top w:val="nil"/>
            </w:tcBorders>
            <w:vAlign w:val="center"/>
          </w:tcPr>
          <w:p w:rsidR="00D74426" w:rsidRDefault="00D74426" w:rsidP="00D74426">
            <w:pPr>
              <w:pStyle w:val="TableParagraph"/>
              <w:rPr>
                <w:rFonts w:ascii="Times New Roman"/>
                <w:sz w:val="18"/>
              </w:rPr>
            </w:pPr>
          </w:p>
        </w:tc>
        <w:tc>
          <w:tcPr>
            <w:tcW w:w="749" w:type="dxa"/>
            <w:tcBorders>
              <w:top w:val="nil"/>
            </w:tcBorders>
            <w:vAlign w:val="center"/>
          </w:tcPr>
          <w:p w:rsidR="00D74426" w:rsidRDefault="00D74426" w:rsidP="00D74426">
            <w:pPr>
              <w:pStyle w:val="TableParagraph"/>
              <w:spacing w:before="6"/>
              <w:rPr>
                <w:rFonts w:ascii="Times New Roman"/>
                <w:sz w:val="29"/>
              </w:rPr>
            </w:pPr>
          </w:p>
          <w:p w:rsidR="00D74426" w:rsidRDefault="00D74426" w:rsidP="00D74426">
            <w:pPr>
              <w:pStyle w:val="TableParagraph"/>
              <w:ind w:left="239" w:right="229"/>
              <w:rPr>
                <w:rFonts w:ascii="Consolas"/>
                <w:b/>
                <w:sz w:val="20"/>
              </w:rPr>
            </w:pPr>
            <w:r>
              <w:rPr>
                <w:rFonts w:ascii="Consolas"/>
                <w:b/>
                <w:sz w:val="20"/>
              </w:rPr>
              <w:t>50</w:t>
            </w:r>
          </w:p>
        </w:tc>
        <w:tc>
          <w:tcPr>
            <w:tcW w:w="635" w:type="dxa"/>
            <w:tcBorders>
              <w:top w:val="nil"/>
            </w:tcBorders>
            <w:vAlign w:val="center"/>
          </w:tcPr>
          <w:p w:rsidR="00D74426" w:rsidRDefault="00D74426" w:rsidP="00D74426">
            <w:pPr>
              <w:pStyle w:val="TableParagraph"/>
              <w:rPr>
                <w:rFonts w:ascii="Times New Roman"/>
                <w:sz w:val="18"/>
              </w:rPr>
            </w:pPr>
          </w:p>
        </w:tc>
        <w:tc>
          <w:tcPr>
            <w:tcW w:w="1121" w:type="dxa"/>
            <w:tcBorders>
              <w:top w:val="nil"/>
            </w:tcBorders>
            <w:vAlign w:val="center"/>
          </w:tcPr>
          <w:p w:rsidR="00D74426" w:rsidRDefault="00D74426" w:rsidP="00D74426">
            <w:pPr>
              <w:pStyle w:val="TableParagraph"/>
              <w:spacing w:before="6"/>
              <w:rPr>
                <w:rFonts w:ascii="Times New Roman"/>
                <w:sz w:val="29"/>
              </w:rPr>
            </w:pPr>
          </w:p>
          <w:p w:rsidR="00D74426" w:rsidRDefault="00D74426" w:rsidP="00D74426">
            <w:pPr>
              <w:pStyle w:val="TableParagraph"/>
              <w:ind w:left="262" w:right="243"/>
              <w:rPr>
                <w:rFonts w:ascii="Consolas"/>
                <w:b/>
                <w:sz w:val="20"/>
              </w:rPr>
            </w:pPr>
            <w:r>
              <w:rPr>
                <w:rFonts w:ascii="Consolas"/>
                <w:b/>
                <w:sz w:val="20"/>
              </w:rPr>
              <w:t>100</w:t>
            </w:r>
          </w:p>
        </w:tc>
        <w:tc>
          <w:tcPr>
            <w:tcW w:w="860" w:type="dxa"/>
            <w:tcBorders>
              <w:top w:val="nil"/>
            </w:tcBorders>
            <w:vAlign w:val="center"/>
          </w:tcPr>
          <w:p w:rsidR="00D74426" w:rsidRDefault="00D74426" w:rsidP="00D74426">
            <w:pPr>
              <w:pStyle w:val="TableParagraph"/>
              <w:spacing w:before="6"/>
              <w:rPr>
                <w:rFonts w:ascii="Times New Roman"/>
                <w:sz w:val="29"/>
              </w:rPr>
            </w:pPr>
          </w:p>
          <w:p w:rsidR="00D74426" w:rsidRDefault="00D74426" w:rsidP="00D74426">
            <w:pPr>
              <w:pStyle w:val="TableParagraph"/>
              <w:ind w:left="13"/>
              <w:rPr>
                <w:rFonts w:ascii="Consolas"/>
                <w:b/>
                <w:sz w:val="20"/>
              </w:rPr>
            </w:pPr>
            <w:r>
              <w:rPr>
                <w:rFonts w:ascii="Consolas"/>
                <w:b/>
                <w:w w:val="97"/>
                <w:sz w:val="20"/>
              </w:rPr>
              <w:t>4</w:t>
            </w:r>
          </w:p>
        </w:tc>
      </w:tr>
      <w:tr w:rsidR="00D74426" w:rsidTr="00D74426">
        <w:trPr>
          <w:trHeight w:val="464"/>
        </w:trPr>
        <w:tc>
          <w:tcPr>
            <w:tcW w:w="444" w:type="dxa"/>
            <w:tcBorders>
              <w:right w:val="single" w:sz="4" w:space="0" w:color="auto"/>
            </w:tcBorders>
          </w:tcPr>
          <w:p w:rsidR="00D74426" w:rsidRDefault="00D74426" w:rsidP="00D74426">
            <w:pPr>
              <w:jc w:val="center"/>
              <w:rPr>
                <w:sz w:val="2"/>
                <w:szCs w:val="2"/>
              </w:rPr>
            </w:pPr>
          </w:p>
          <w:p w:rsidR="00D74426" w:rsidRDefault="00D74426" w:rsidP="00D74426">
            <w:pPr>
              <w:jc w:val="center"/>
              <w:rPr>
                <w:sz w:val="2"/>
                <w:szCs w:val="2"/>
              </w:rPr>
            </w:pPr>
            <w:r>
              <w:rPr>
                <w:rFonts w:ascii="Consolas"/>
                <w:b/>
                <w:w w:val="97"/>
                <w:sz w:val="20"/>
              </w:rPr>
              <w:t>3</w:t>
            </w:r>
          </w:p>
        </w:tc>
        <w:tc>
          <w:tcPr>
            <w:tcW w:w="2674" w:type="dxa"/>
            <w:gridSpan w:val="2"/>
            <w:tcBorders>
              <w:top w:val="single" w:sz="4" w:space="0" w:color="auto"/>
              <w:left w:val="single" w:sz="4" w:space="0" w:color="auto"/>
              <w:bottom w:val="single" w:sz="4" w:space="0" w:color="auto"/>
              <w:right w:val="single" w:sz="4" w:space="0" w:color="auto"/>
            </w:tcBorders>
            <w:vAlign w:val="center"/>
          </w:tcPr>
          <w:p w:rsidR="00D74426" w:rsidRDefault="00D74426" w:rsidP="00D74426">
            <w:pPr>
              <w:pStyle w:val="TableParagraph"/>
              <w:spacing w:line="202" w:lineRule="exact"/>
              <w:ind w:left="42"/>
              <w:rPr>
                <w:rFonts w:ascii="Consolas"/>
                <w:b/>
                <w:sz w:val="20"/>
              </w:rPr>
            </w:pPr>
            <w:r>
              <w:rPr>
                <w:rFonts w:ascii="Consolas"/>
                <w:b/>
                <w:sz w:val="20"/>
              </w:rPr>
              <w:t xml:space="preserve">Program Elective </w:t>
            </w:r>
            <w:r w:rsidRPr="00D74426">
              <w:rPr>
                <w:rFonts w:ascii="Consolas"/>
                <w:b/>
                <w:sz w:val="20"/>
              </w:rPr>
              <w:t>(EXX4)</w:t>
            </w:r>
          </w:p>
        </w:tc>
        <w:tc>
          <w:tcPr>
            <w:tcW w:w="306" w:type="dxa"/>
            <w:tcBorders>
              <w:left w:val="single" w:sz="4" w:space="0" w:color="auto"/>
            </w:tcBorders>
          </w:tcPr>
          <w:p w:rsidR="00D74426" w:rsidRDefault="00D74426">
            <w:pPr>
              <w:pStyle w:val="TableParagraph"/>
              <w:spacing w:before="105"/>
              <w:ind w:left="93"/>
              <w:jc w:val="left"/>
              <w:rPr>
                <w:rFonts w:ascii="Consolas"/>
                <w:b/>
                <w:sz w:val="20"/>
              </w:rPr>
            </w:pPr>
            <w:r>
              <w:rPr>
                <w:rFonts w:ascii="Consolas"/>
                <w:b/>
                <w:w w:val="99"/>
                <w:sz w:val="20"/>
              </w:rPr>
              <w:t>3</w:t>
            </w:r>
          </w:p>
        </w:tc>
        <w:tc>
          <w:tcPr>
            <w:tcW w:w="310" w:type="dxa"/>
          </w:tcPr>
          <w:p w:rsidR="00D74426" w:rsidRDefault="00D74426">
            <w:pPr>
              <w:pStyle w:val="TableParagraph"/>
              <w:spacing w:before="105"/>
              <w:ind w:left="96"/>
              <w:jc w:val="left"/>
              <w:rPr>
                <w:rFonts w:ascii="Consolas"/>
                <w:b/>
                <w:sz w:val="20"/>
              </w:rPr>
            </w:pPr>
            <w:r>
              <w:rPr>
                <w:rFonts w:ascii="Consolas"/>
                <w:b/>
                <w:w w:val="99"/>
                <w:sz w:val="20"/>
              </w:rPr>
              <w:t>0</w:t>
            </w:r>
          </w:p>
        </w:tc>
        <w:tc>
          <w:tcPr>
            <w:tcW w:w="303" w:type="dxa"/>
          </w:tcPr>
          <w:p w:rsidR="00D74426" w:rsidRDefault="00D74426">
            <w:pPr>
              <w:pStyle w:val="TableParagraph"/>
              <w:spacing w:before="105"/>
              <w:ind w:left="98"/>
              <w:jc w:val="left"/>
              <w:rPr>
                <w:rFonts w:ascii="Consolas"/>
                <w:b/>
                <w:sz w:val="20"/>
              </w:rPr>
            </w:pPr>
            <w:r>
              <w:rPr>
                <w:rFonts w:ascii="Consolas"/>
                <w:b/>
                <w:w w:val="99"/>
                <w:sz w:val="20"/>
              </w:rPr>
              <w:t>0</w:t>
            </w:r>
          </w:p>
        </w:tc>
        <w:tc>
          <w:tcPr>
            <w:tcW w:w="320" w:type="dxa"/>
          </w:tcPr>
          <w:p w:rsidR="00D74426" w:rsidRDefault="00D74426">
            <w:pPr>
              <w:pStyle w:val="TableParagraph"/>
              <w:spacing w:before="105"/>
              <w:ind w:left="47"/>
              <w:jc w:val="left"/>
              <w:rPr>
                <w:rFonts w:ascii="Consolas"/>
                <w:b/>
                <w:sz w:val="20"/>
              </w:rPr>
            </w:pPr>
            <w:r>
              <w:rPr>
                <w:rFonts w:ascii="Consolas"/>
                <w:b/>
                <w:sz w:val="20"/>
              </w:rPr>
              <w:t>20</w:t>
            </w:r>
          </w:p>
        </w:tc>
        <w:tc>
          <w:tcPr>
            <w:tcW w:w="748" w:type="dxa"/>
          </w:tcPr>
          <w:p w:rsidR="00D74426" w:rsidRDefault="00D74426">
            <w:pPr>
              <w:pStyle w:val="TableParagraph"/>
              <w:spacing w:before="105"/>
              <w:ind w:left="57" w:right="48"/>
              <w:rPr>
                <w:rFonts w:ascii="Consolas"/>
                <w:b/>
                <w:sz w:val="20"/>
              </w:rPr>
            </w:pPr>
            <w:r>
              <w:rPr>
                <w:rFonts w:ascii="Consolas"/>
                <w:b/>
                <w:sz w:val="20"/>
              </w:rPr>
              <w:t>30</w:t>
            </w:r>
          </w:p>
        </w:tc>
        <w:tc>
          <w:tcPr>
            <w:tcW w:w="641" w:type="dxa"/>
          </w:tcPr>
          <w:p w:rsidR="00D74426" w:rsidRDefault="00D74426">
            <w:pPr>
              <w:pStyle w:val="TableParagraph"/>
              <w:jc w:val="left"/>
              <w:rPr>
                <w:rFonts w:ascii="Times New Roman"/>
                <w:sz w:val="18"/>
              </w:rPr>
            </w:pPr>
          </w:p>
        </w:tc>
        <w:tc>
          <w:tcPr>
            <w:tcW w:w="749" w:type="dxa"/>
          </w:tcPr>
          <w:p w:rsidR="00D74426" w:rsidRDefault="00D74426">
            <w:pPr>
              <w:pStyle w:val="TableParagraph"/>
              <w:spacing w:before="105"/>
              <w:ind w:left="239" w:right="229"/>
              <w:rPr>
                <w:rFonts w:ascii="Consolas"/>
                <w:b/>
                <w:sz w:val="20"/>
              </w:rPr>
            </w:pPr>
            <w:r>
              <w:rPr>
                <w:rFonts w:ascii="Consolas"/>
                <w:b/>
                <w:sz w:val="20"/>
              </w:rPr>
              <w:t>50</w:t>
            </w:r>
          </w:p>
        </w:tc>
        <w:tc>
          <w:tcPr>
            <w:tcW w:w="635" w:type="dxa"/>
          </w:tcPr>
          <w:p w:rsidR="00D74426" w:rsidRDefault="00D74426">
            <w:pPr>
              <w:pStyle w:val="TableParagraph"/>
              <w:jc w:val="left"/>
              <w:rPr>
                <w:rFonts w:ascii="Times New Roman"/>
                <w:sz w:val="18"/>
              </w:rPr>
            </w:pPr>
          </w:p>
        </w:tc>
        <w:tc>
          <w:tcPr>
            <w:tcW w:w="1121" w:type="dxa"/>
          </w:tcPr>
          <w:p w:rsidR="00D74426" w:rsidRDefault="00D74426">
            <w:pPr>
              <w:pStyle w:val="TableParagraph"/>
              <w:spacing w:before="105"/>
              <w:ind w:left="262" w:right="243"/>
              <w:rPr>
                <w:rFonts w:ascii="Consolas"/>
                <w:b/>
                <w:sz w:val="20"/>
              </w:rPr>
            </w:pPr>
            <w:r>
              <w:rPr>
                <w:rFonts w:ascii="Consolas"/>
                <w:b/>
                <w:sz w:val="20"/>
              </w:rPr>
              <w:t>100</w:t>
            </w:r>
          </w:p>
        </w:tc>
        <w:tc>
          <w:tcPr>
            <w:tcW w:w="860" w:type="dxa"/>
          </w:tcPr>
          <w:p w:rsidR="00D74426" w:rsidRDefault="00D74426">
            <w:pPr>
              <w:pStyle w:val="TableParagraph"/>
              <w:spacing w:before="105"/>
              <w:ind w:left="13"/>
              <w:rPr>
                <w:rFonts w:ascii="Consolas"/>
                <w:b/>
                <w:sz w:val="20"/>
              </w:rPr>
            </w:pPr>
            <w:r>
              <w:rPr>
                <w:rFonts w:ascii="Consolas"/>
                <w:b/>
                <w:w w:val="97"/>
                <w:sz w:val="20"/>
              </w:rPr>
              <w:t>3</w:t>
            </w:r>
          </w:p>
        </w:tc>
      </w:tr>
      <w:tr w:rsidR="00D74426" w:rsidTr="00D74426">
        <w:trPr>
          <w:trHeight w:val="625"/>
        </w:trPr>
        <w:tc>
          <w:tcPr>
            <w:tcW w:w="444" w:type="dxa"/>
            <w:tcBorders>
              <w:right w:val="single" w:sz="4" w:space="0" w:color="auto"/>
            </w:tcBorders>
          </w:tcPr>
          <w:p w:rsidR="00D74426" w:rsidRDefault="00D74426" w:rsidP="00D74426">
            <w:pPr>
              <w:jc w:val="center"/>
              <w:rPr>
                <w:sz w:val="2"/>
                <w:szCs w:val="2"/>
              </w:rPr>
            </w:pPr>
          </w:p>
          <w:p w:rsidR="00D74426" w:rsidRDefault="00D74426" w:rsidP="00D74426">
            <w:pPr>
              <w:jc w:val="center"/>
              <w:rPr>
                <w:sz w:val="2"/>
                <w:szCs w:val="2"/>
              </w:rPr>
            </w:pPr>
            <w:r>
              <w:rPr>
                <w:rFonts w:ascii="Consolas"/>
                <w:b/>
                <w:w w:val="97"/>
                <w:sz w:val="20"/>
              </w:rPr>
              <w:t>4</w:t>
            </w:r>
          </w:p>
        </w:tc>
        <w:tc>
          <w:tcPr>
            <w:tcW w:w="2674" w:type="dxa"/>
            <w:gridSpan w:val="2"/>
            <w:tcBorders>
              <w:top w:val="single" w:sz="4" w:space="0" w:color="auto"/>
              <w:left w:val="single" w:sz="4" w:space="0" w:color="auto"/>
              <w:bottom w:val="single" w:sz="4" w:space="0" w:color="auto"/>
              <w:right w:val="single" w:sz="4" w:space="0" w:color="auto"/>
            </w:tcBorders>
            <w:vAlign w:val="center"/>
          </w:tcPr>
          <w:p w:rsidR="00D74426" w:rsidRDefault="00D74426" w:rsidP="00D74426">
            <w:pPr>
              <w:pStyle w:val="TableParagraph"/>
              <w:spacing w:line="206" w:lineRule="exact"/>
              <w:ind w:left="42"/>
              <w:rPr>
                <w:rFonts w:ascii="Consolas"/>
                <w:b/>
                <w:sz w:val="20"/>
              </w:rPr>
            </w:pPr>
            <w:r>
              <w:rPr>
                <w:rFonts w:ascii="Consolas"/>
                <w:b/>
                <w:sz w:val="20"/>
              </w:rPr>
              <w:t xml:space="preserve">Program Elective </w:t>
            </w:r>
            <w:r w:rsidRPr="00D74426">
              <w:rPr>
                <w:rFonts w:ascii="Consolas"/>
                <w:b/>
                <w:sz w:val="20"/>
              </w:rPr>
              <w:t>(EXX5)</w:t>
            </w:r>
          </w:p>
        </w:tc>
        <w:tc>
          <w:tcPr>
            <w:tcW w:w="306" w:type="dxa"/>
            <w:tcBorders>
              <w:left w:val="single" w:sz="4" w:space="0" w:color="auto"/>
            </w:tcBorders>
          </w:tcPr>
          <w:p w:rsidR="00D74426" w:rsidRDefault="00D74426">
            <w:pPr>
              <w:pStyle w:val="TableParagraph"/>
              <w:spacing w:before="108"/>
              <w:ind w:left="93"/>
              <w:jc w:val="left"/>
              <w:rPr>
                <w:rFonts w:ascii="Consolas"/>
                <w:b/>
                <w:sz w:val="20"/>
              </w:rPr>
            </w:pPr>
            <w:r>
              <w:rPr>
                <w:rFonts w:ascii="Consolas"/>
                <w:b/>
                <w:w w:val="99"/>
                <w:sz w:val="20"/>
              </w:rPr>
              <w:t>3</w:t>
            </w:r>
          </w:p>
        </w:tc>
        <w:tc>
          <w:tcPr>
            <w:tcW w:w="310" w:type="dxa"/>
          </w:tcPr>
          <w:p w:rsidR="00D74426" w:rsidRDefault="00D74426">
            <w:pPr>
              <w:pStyle w:val="TableParagraph"/>
              <w:spacing w:before="108"/>
              <w:ind w:left="96"/>
              <w:jc w:val="left"/>
              <w:rPr>
                <w:rFonts w:ascii="Consolas"/>
                <w:b/>
                <w:sz w:val="20"/>
              </w:rPr>
            </w:pPr>
            <w:r>
              <w:rPr>
                <w:rFonts w:ascii="Consolas"/>
                <w:b/>
                <w:w w:val="99"/>
                <w:sz w:val="20"/>
              </w:rPr>
              <w:t>0</w:t>
            </w:r>
          </w:p>
        </w:tc>
        <w:tc>
          <w:tcPr>
            <w:tcW w:w="303" w:type="dxa"/>
          </w:tcPr>
          <w:p w:rsidR="00D74426" w:rsidRDefault="00D74426">
            <w:pPr>
              <w:pStyle w:val="TableParagraph"/>
              <w:spacing w:before="108"/>
              <w:ind w:left="98"/>
              <w:jc w:val="left"/>
              <w:rPr>
                <w:rFonts w:ascii="Consolas"/>
                <w:b/>
                <w:sz w:val="20"/>
              </w:rPr>
            </w:pPr>
            <w:r>
              <w:rPr>
                <w:rFonts w:ascii="Consolas"/>
                <w:b/>
                <w:w w:val="99"/>
                <w:sz w:val="20"/>
              </w:rPr>
              <w:t>0</w:t>
            </w:r>
          </w:p>
        </w:tc>
        <w:tc>
          <w:tcPr>
            <w:tcW w:w="320" w:type="dxa"/>
          </w:tcPr>
          <w:p w:rsidR="00D74426" w:rsidRDefault="00D74426">
            <w:pPr>
              <w:pStyle w:val="TableParagraph"/>
              <w:spacing w:before="108"/>
              <w:ind w:left="47"/>
              <w:jc w:val="left"/>
              <w:rPr>
                <w:rFonts w:ascii="Consolas"/>
                <w:b/>
                <w:sz w:val="20"/>
              </w:rPr>
            </w:pPr>
            <w:r>
              <w:rPr>
                <w:rFonts w:ascii="Consolas"/>
                <w:b/>
                <w:sz w:val="20"/>
              </w:rPr>
              <w:t>20</w:t>
            </w:r>
          </w:p>
        </w:tc>
        <w:tc>
          <w:tcPr>
            <w:tcW w:w="748" w:type="dxa"/>
          </w:tcPr>
          <w:p w:rsidR="00D74426" w:rsidRDefault="00D74426">
            <w:pPr>
              <w:pStyle w:val="TableParagraph"/>
              <w:spacing w:before="108"/>
              <w:ind w:left="57" w:right="48"/>
              <w:rPr>
                <w:rFonts w:ascii="Consolas"/>
                <w:b/>
                <w:sz w:val="20"/>
              </w:rPr>
            </w:pPr>
            <w:r>
              <w:rPr>
                <w:rFonts w:ascii="Consolas"/>
                <w:b/>
                <w:sz w:val="20"/>
              </w:rPr>
              <w:t>30</w:t>
            </w:r>
          </w:p>
        </w:tc>
        <w:tc>
          <w:tcPr>
            <w:tcW w:w="641" w:type="dxa"/>
          </w:tcPr>
          <w:p w:rsidR="00D74426" w:rsidRDefault="00D74426">
            <w:pPr>
              <w:pStyle w:val="TableParagraph"/>
              <w:jc w:val="left"/>
              <w:rPr>
                <w:rFonts w:ascii="Times New Roman"/>
                <w:sz w:val="18"/>
              </w:rPr>
            </w:pPr>
          </w:p>
        </w:tc>
        <w:tc>
          <w:tcPr>
            <w:tcW w:w="749" w:type="dxa"/>
          </w:tcPr>
          <w:p w:rsidR="00D74426" w:rsidRDefault="00D74426">
            <w:pPr>
              <w:pStyle w:val="TableParagraph"/>
              <w:spacing w:before="108"/>
              <w:ind w:left="239" w:right="229"/>
              <w:rPr>
                <w:rFonts w:ascii="Consolas"/>
                <w:b/>
                <w:sz w:val="20"/>
              </w:rPr>
            </w:pPr>
            <w:r>
              <w:rPr>
                <w:rFonts w:ascii="Consolas"/>
                <w:b/>
                <w:sz w:val="20"/>
              </w:rPr>
              <w:t>50</w:t>
            </w:r>
          </w:p>
        </w:tc>
        <w:tc>
          <w:tcPr>
            <w:tcW w:w="635" w:type="dxa"/>
          </w:tcPr>
          <w:p w:rsidR="00D74426" w:rsidRDefault="00D74426">
            <w:pPr>
              <w:pStyle w:val="TableParagraph"/>
              <w:jc w:val="left"/>
              <w:rPr>
                <w:rFonts w:ascii="Times New Roman"/>
                <w:sz w:val="18"/>
              </w:rPr>
            </w:pPr>
          </w:p>
        </w:tc>
        <w:tc>
          <w:tcPr>
            <w:tcW w:w="1121" w:type="dxa"/>
          </w:tcPr>
          <w:p w:rsidR="00D74426" w:rsidRDefault="00D74426">
            <w:pPr>
              <w:pStyle w:val="TableParagraph"/>
              <w:spacing w:before="108"/>
              <w:ind w:left="262" w:right="243"/>
              <w:rPr>
                <w:rFonts w:ascii="Consolas"/>
                <w:b/>
                <w:sz w:val="20"/>
              </w:rPr>
            </w:pPr>
            <w:r>
              <w:rPr>
                <w:rFonts w:ascii="Consolas"/>
                <w:b/>
                <w:sz w:val="20"/>
              </w:rPr>
              <w:t>100</w:t>
            </w:r>
          </w:p>
        </w:tc>
        <w:tc>
          <w:tcPr>
            <w:tcW w:w="860" w:type="dxa"/>
          </w:tcPr>
          <w:p w:rsidR="00D74426" w:rsidRDefault="00D74426">
            <w:pPr>
              <w:pStyle w:val="TableParagraph"/>
              <w:spacing w:before="108"/>
              <w:ind w:left="13"/>
              <w:rPr>
                <w:rFonts w:ascii="Consolas"/>
                <w:b/>
                <w:sz w:val="20"/>
              </w:rPr>
            </w:pPr>
            <w:r>
              <w:rPr>
                <w:rFonts w:ascii="Consolas"/>
                <w:b/>
                <w:w w:val="97"/>
                <w:sz w:val="20"/>
              </w:rPr>
              <w:t>3</w:t>
            </w:r>
          </w:p>
        </w:tc>
      </w:tr>
      <w:tr w:rsidR="00D74426" w:rsidTr="00D74426">
        <w:trPr>
          <w:trHeight w:val="464"/>
        </w:trPr>
        <w:tc>
          <w:tcPr>
            <w:tcW w:w="444" w:type="dxa"/>
          </w:tcPr>
          <w:p w:rsidR="00D74426" w:rsidRDefault="00D74426" w:rsidP="00D74426">
            <w:pPr>
              <w:jc w:val="center"/>
              <w:rPr>
                <w:sz w:val="2"/>
                <w:szCs w:val="2"/>
              </w:rPr>
            </w:pPr>
          </w:p>
          <w:p w:rsidR="00D74426" w:rsidRDefault="00D74426" w:rsidP="00D74426">
            <w:pPr>
              <w:jc w:val="center"/>
              <w:rPr>
                <w:sz w:val="2"/>
                <w:szCs w:val="2"/>
              </w:rPr>
            </w:pPr>
            <w:r>
              <w:rPr>
                <w:rFonts w:ascii="Consolas"/>
                <w:b/>
                <w:w w:val="97"/>
                <w:sz w:val="20"/>
              </w:rPr>
              <w:t>5</w:t>
            </w:r>
          </w:p>
        </w:tc>
        <w:tc>
          <w:tcPr>
            <w:tcW w:w="2674" w:type="dxa"/>
            <w:gridSpan w:val="2"/>
            <w:tcBorders>
              <w:top w:val="single" w:sz="4" w:space="0" w:color="auto"/>
            </w:tcBorders>
            <w:vAlign w:val="center"/>
          </w:tcPr>
          <w:p w:rsidR="00D74426" w:rsidRDefault="00D74426" w:rsidP="00D74426">
            <w:pPr>
              <w:pStyle w:val="TableParagraph"/>
              <w:spacing w:line="206" w:lineRule="exact"/>
              <w:ind w:left="42"/>
              <w:jc w:val="left"/>
              <w:rPr>
                <w:rFonts w:ascii="Consolas"/>
                <w:b/>
                <w:sz w:val="20"/>
              </w:rPr>
            </w:pPr>
            <w:r>
              <w:rPr>
                <w:rFonts w:ascii="Consolas"/>
                <w:b/>
                <w:sz w:val="20"/>
              </w:rPr>
              <w:t>Open Elective</w:t>
            </w:r>
            <w:r w:rsidR="00532229">
              <w:rPr>
                <w:rFonts w:ascii="Consolas"/>
                <w:b/>
                <w:sz w:val="20"/>
              </w:rPr>
              <w:t xml:space="preserve"> </w:t>
            </w:r>
            <w:r w:rsidR="00532229" w:rsidRPr="00D74426">
              <w:rPr>
                <w:rFonts w:ascii="Consolas"/>
                <w:b/>
                <w:sz w:val="20"/>
              </w:rPr>
              <w:t>(0XX3)</w:t>
            </w:r>
          </w:p>
        </w:tc>
        <w:tc>
          <w:tcPr>
            <w:tcW w:w="306" w:type="dxa"/>
          </w:tcPr>
          <w:p w:rsidR="00D74426" w:rsidRDefault="00D74426">
            <w:pPr>
              <w:pStyle w:val="TableParagraph"/>
              <w:spacing w:before="107"/>
              <w:ind w:left="93"/>
              <w:jc w:val="left"/>
              <w:rPr>
                <w:rFonts w:ascii="Consolas"/>
                <w:b/>
                <w:sz w:val="20"/>
              </w:rPr>
            </w:pPr>
            <w:r>
              <w:rPr>
                <w:rFonts w:ascii="Consolas"/>
                <w:b/>
                <w:w w:val="99"/>
                <w:sz w:val="20"/>
              </w:rPr>
              <w:t>3</w:t>
            </w:r>
          </w:p>
        </w:tc>
        <w:tc>
          <w:tcPr>
            <w:tcW w:w="310" w:type="dxa"/>
          </w:tcPr>
          <w:p w:rsidR="00D74426" w:rsidRDefault="00D74426">
            <w:pPr>
              <w:pStyle w:val="TableParagraph"/>
              <w:spacing w:before="107"/>
              <w:ind w:left="96"/>
              <w:jc w:val="left"/>
              <w:rPr>
                <w:rFonts w:ascii="Consolas"/>
                <w:b/>
                <w:sz w:val="20"/>
              </w:rPr>
            </w:pPr>
            <w:r>
              <w:rPr>
                <w:rFonts w:ascii="Consolas"/>
                <w:b/>
                <w:w w:val="99"/>
                <w:sz w:val="20"/>
              </w:rPr>
              <w:t>0</w:t>
            </w:r>
          </w:p>
        </w:tc>
        <w:tc>
          <w:tcPr>
            <w:tcW w:w="303" w:type="dxa"/>
          </w:tcPr>
          <w:p w:rsidR="00D74426" w:rsidRDefault="00D74426">
            <w:pPr>
              <w:pStyle w:val="TableParagraph"/>
              <w:spacing w:before="107"/>
              <w:ind w:left="98"/>
              <w:jc w:val="left"/>
              <w:rPr>
                <w:rFonts w:ascii="Consolas"/>
                <w:b/>
                <w:sz w:val="20"/>
              </w:rPr>
            </w:pPr>
            <w:r>
              <w:rPr>
                <w:rFonts w:ascii="Consolas"/>
                <w:b/>
                <w:w w:val="99"/>
                <w:sz w:val="20"/>
              </w:rPr>
              <w:t>0</w:t>
            </w:r>
          </w:p>
        </w:tc>
        <w:tc>
          <w:tcPr>
            <w:tcW w:w="320" w:type="dxa"/>
          </w:tcPr>
          <w:p w:rsidR="00D74426" w:rsidRDefault="00D74426">
            <w:pPr>
              <w:pStyle w:val="TableParagraph"/>
              <w:spacing w:before="107"/>
              <w:ind w:left="47"/>
              <w:jc w:val="left"/>
              <w:rPr>
                <w:rFonts w:ascii="Consolas"/>
                <w:b/>
                <w:sz w:val="20"/>
              </w:rPr>
            </w:pPr>
            <w:r>
              <w:rPr>
                <w:rFonts w:ascii="Consolas"/>
                <w:b/>
                <w:sz w:val="20"/>
              </w:rPr>
              <w:t>20</w:t>
            </w:r>
          </w:p>
        </w:tc>
        <w:tc>
          <w:tcPr>
            <w:tcW w:w="748" w:type="dxa"/>
          </w:tcPr>
          <w:p w:rsidR="00D74426" w:rsidRDefault="00D74426">
            <w:pPr>
              <w:pStyle w:val="TableParagraph"/>
              <w:spacing w:before="107"/>
              <w:ind w:left="57" w:right="48"/>
              <w:rPr>
                <w:rFonts w:ascii="Consolas"/>
                <w:b/>
                <w:sz w:val="20"/>
              </w:rPr>
            </w:pPr>
            <w:r>
              <w:rPr>
                <w:rFonts w:ascii="Consolas"/>
                <w:b/>
                <w:sz w:val="20"/>
              </w:rPr>
              <w:t>30</w:t>
            </w:r>
          </w:p>
        </w:tc>
        <w:tc>
          <w:tcPr>
            <w:tcW w:w="641" w:type="dxa"/>
          </w:tcPr>
          <w:p w:rsidR="00D74426" w:rsidRDefault="00D74426">
            <w:pPr>
              <w:pStyle w:val="TableParagraph"/>
              <w:jc w:val="left"/>
              <w:rPr>
                <w:rFonts w:ascii="Times New Roman"/>
                <w:sz w:val="18"/>
              </w:rPr>
            </w:pPr>
          </w:p>
        </w:tc>
        <w:tc>
          <w:tcPr>
            <w:tcW w:w="749" w:type="dxa"/>
          </w:tcPr>
          <w:p w:rsidR="00D74426" w:rsidRDefault="00D74426">
            <w:pPr>
              <w:pStyle w:val="TableParagraph"/>
              <w:spacing w:before="107"/>
              <w:ind w:left="239" w:right="229"/>
              <w:rPr>
                <w:rFonts w:ascii="Consolas"/>
                <w:b/>
                <w:sz w:val="20"/>
              </w:rPr>
            </w:pPr>
            <w:r>
              <w:rPr>
                <w:rFonts w:ascii="Consolas"/>
                <w:b/>
                <w:sz w:val="20"/>
              </w:rPr>
              <w:t>50</w:t>
            </w:r>
          </w:p>
        </w:tc>
        <w:tc>
          <w:tcPr>
            <w:tcW w:w="635" w:type="dxa"/>
          </w:tcPr>
          <w:p w:rsidR="00D74426" w:rsidRDefault="00D74426">
            <w:pPr>
              <w:pStyle w:val="TableParagraph"/>
              <w:jc w:val="left"/>
              <w:rPr>
                <w:rFonts w:ascii="Times New Roman"/>
                <w:sz w:val="18"/>
              </w:rPr>
            </w:pPr>
          </w:p>
        </w:tc>
        <w:tc>
          <w:tcPr>
            <w:tcW w:w="1121" w:type="dxa"/>
          </w:tcPr>
          <w:p w:rsidR="00D74426" w:rsidRDefault="00D74426">
            <w:pPr>
              <w:pStyle w:val="TableParagraph"/>
              <w:spacing w:before="107"/>
              <w:ind w:left="262" w:right="243"/>
              <w:rPr>
                <w:rFonts w:ascii="Consolas"/>
                <w:b/>
                <w:sz w:val="20"/>
              </w:rPr>
            </w:pPr>
            <w:r>
              <w:rPr>
                <w:rFonts w:ascii="Consolas"/>
                <w:b/>
                <w:sz w:val="20"/>
              </w:rPr>
              <w:t>100</w:t>
            </w:r>
          </w:p>
        </w:tc>
        <w:tc>
          <w:tcPr>
            <w:tcW w:w="860" w:type="dxa"/>
          </w:tcPr>
          <w:p w:rsidR="00D74426" w:rsidRDefault="00D74426">
            <w:pPr>
              <w:pStyle w:val="TableParagraph"/>
              <w:spacing w:before="107"/>
              <w:ind w:left="13"/>
              <w:rPr>
                <w:rFonts w:ascii="Consolas"/>
                <w:b/>
                <w:sz w:val="20"/>
              </w:rPr>
            </w:pPr>
            <w:r>
              <w:rPr>
                <w:rFonts w:ascii="Consolas"/>
                <w:b/>
                <w:w w:val="97"/>
                <w:sz w:val="20"/>
              </w:rPr>
              <w:t>3</w:t>
            </w:r>
          </w:p>
        </w:tc>
      </w:tr>
      <w:tr w:rsidR="00D74426">
        <w:trPr>
          <w:trHeight w:val="299"/>
        </w:trPr>
        <w:tc>
          <w:tcPr>
            <w:tcW w:w="444" w:type="dxa"/>
          </w:tcPr>
          <w:p w:rsidR="00D74426" w:rsidRDefault="00D74426" w:rsidP="00D74426">
            <w:pPr>
              <w:pStyle w:val="TableParagraph"/>
              <w:ind w:left="8"/>
              <w:rPr>
                <w:rFonts w:ascii="Consolas"/>
                <w:b/>
                <w:sz w:val="20"/>
              </w:rPr>
            </w:pPr>
            <w:r>
              <w:rPr>
                <w:rFonts w:ascii="Consolas"/>
                <w:b/>
                <w:w w:val="97"/>
                <w:sz w:val="20"/>
              </w:rPr>
              <w:t>6</w:t>
            </w:r>
          </w:p>
        </w:tc>
        <w:tc>
          <w:tcPr>
            <w:tcW w:w="1205" w:type="dxa"/>
          </w:tcPr>
          <w:p w:rsidR="00D74426" w:rsidRDefault="00D74426">
            <w:pPr>
              <w:pStyle w:val="TableParagraph"/>
              <w:spacing w:before="33"/>
              <w:ind w:left="42"/>
              <w:jc w:val="left"/>
              <w:rPr>
                <w:rFonts w:ascii="Consolas"/>
                <w:b/>
                <w:sz w:val="20"/>
              </w:rPr>
            </w:pPr>
            <w:r>
              <w:rPr>
                <w:rFonts w:ascii="Consolas"/>
                <w:b/>
                <w:sz w:val="20"/>
              </w:rPr>
              <w:t>EL107501EL</w:t>
            </w:r>
          </w:p>
        </w:tc>
        <w:tc>
          <w:tcPr>
            <w:tcW w:w="1469" w:type="dxa"/>
          </w:tcPr>
          <w:p w:rsidR="00D74426" w:rsidRDefault="00837C67">
            <w:pPr>
              <w:pStyle w:val="TableParagraph"/>
              <w:spacing w:before="33"/>
              <w:ind w:left="42"/>
              <w:jc w:val="left"/>
              <w:rPr>
                <w:rFonts w:ascii="Consolas"/>
                <w:b/>
                <w:sz w:val="20"/>
              </w:rPr>
            </w:pPr>
            <w:r w:rsidRPr="00837C67">
              <w:rPr>
                <w:rFonts w:ascii="Consolas"/>
                <w:b/>
                <w:sz w:val="20"/>
              </w:rPr>
              <w:t>Project - I</w:t>
            </w:r>
          </w:p>
        </w:tc>
        <w:tc>
          <w:tcPr>
            <w:tcW w:w="306" w:type="dxa"/>
          </w:tcPr>
          <w:p w:rsidR="00D74426" w:rsidRDefault="00D74426">
            <w:pPr>
              <w:pStyle w:val="TableParagraph"/>
              <w:spacing w:before="33"/>
              <w:ind w:left="93"/>
              <w:jc w:val="left"/>
              <w:rPr>
                <w:rFonts w:ascii="Consolas"/>
                <w:b/>
                <w:sz w:val="20"/>
              </w:rPr>
            </w:pPr>
            <w:r>
              <w:rPr>
                <w:rFonts w:ascii="Consolas"/>
                <w:b/>
                <w:w w:val="99"/>
                <w:sz w:val="20"/>
              </w:rPr>
              <w:t>0</w:t>
            </w:r>
          </w:p>
        </w:tc>
        <w:tc>
          <w:tcPr>
            <w:tcW w:w="310" w:type="dxa"/>
          </w:tcPr>
          <w:p w:rsidR="00D74426" w:rsidRDefault="00D74426">
            <w:pPr>
              <w:pStyle w:val="TableParagraph"/>
              <w:spacing w:before="33"/>
              <w:ind w:left="13"/>
              <w:rPr>
                <w:rFonts w:ascii="Consolas"/>
                <w:b/>
                <w:sz w:val="20"/>
              </w:rPr>
            </w:pPr>
            <w:r>
              <w:rPr>
                <w:rFonts w:ascii="Consolas"/>
                <w:b/>
                <w:w w:val="99"/>
                <w:sz w:val="20"/>
              </w:rPr>
              <w:t>0</w:t>
            </w:r>
          </w:p>
        </w:tc>
        <w:tc>
          <w:tcPr>
            <w:tcW w:w="303" w:type="dxa"/>
          </w:tcPr>
          <w:p w:rsidR="00D74426" w:rsidRDefault="00D74426">
            <w:pPr>
              <w:pStyle w:val="TableParagraph"/>
              <w:spacing w:before="33"/>
              <w:ind w:left="98"/>
              <w:jc w:val="left"/>
              <w:rPr>
                <w:rFonts w:ascii="Consolas"/>
                <w:b/>
                <w:sz w:val="20"/>
              </w:rPr>
            </w:pPr>
            <w:r>
              <w:rPr>
                <w:rFonts w:ascii="Consolas"/>
                <w:b/>
                <w:w w:val="99"/>
                <w:sz w:val="20"/>
              </w:rPr>
              <w:t>6</w:t>
            </w:r>
          </w:p>
        </w:tc>
        <w:tc>
          <w:tcPr>
            <w:tcW w:w="320" w:type="dxa"/>
          </w:tcPr>
          <w:p w:rsidR="00D74426" w:rsidRDefault="00D74426">
            <w:pPr>
              <w:pStyle w:val="TableParagraph"/>
              <w:spacing w:before="33"/>
              <w:ind w:left="47"/>
              <w:jc w:val="left"/>
              <w:rPr>
                <w:rFonts w:ascii="Consolas"/>
                <w:b/>
                <w:sz w:val="20"/>
              </w:rPr>
            </w:pPr>
            <w:r>
              <w:rPr>
                <w:rFonts w:ascii="Consolas"/>
                <w:b/>
                <w:sz w:val="20"/>
              </w:rPr>
              <w:t>40</w:t>
            </w:r>
          </w:p>
        </w:tc>
        <w:tc>
          <w:tcPr>
            <w:tcW w:w="748" w:type="dxa"/>
          </w:tcPr>
          <w:p w:rsidR="00D74426" w:rsidRDefault="00D74426">
            <w:pPr>
              <w:pStyle w:val="TableParagraph"/>
              <w:jc w:val="left"/>
              <w:rPr>
                <w:rFonts w:ascii="Times New Roman"/>
                <w:sz w:val="18"/>
              </w:rPr>
            </w:pPr>
          </w:p>
        </w:tc>
        <w:tc>
          <w:tcPr>
            <w:tcW w:w="641" w:type="dxa"/>
          </w:tcPr>
          <w:p w:rsidR="00D74426" w:rsidRDefault="00D74426">
            <w:pPr>
              <w:pStyle w:val="TableParagraph"/>
              <w:spacing w:before="33"/>
              <w:ind w:left="22" w:right="9"/>
              <w:rPr>
                <w:rFonts w:ascii="Consolas"/>
                <w:b/>
                <w:sz w:val="20"/>
              </w:rPr>
            </w:pPr>
            <w:r>
              <w:rPr>
                <w:rFonts w:ascii="Consolas"/>
                <w:b/>
                <w:sz w:val="20"/>
              </w:rPr>
              <w:t>20</w:t>
            </w:r>
          </w:p>
        </w:tc>
        <w:tc>
          <w:tcPr>
            <w:tcW w:w="749" w:type="dxa"/>
          </w:tcPr>
          <w:p w:rsidR="00D74426" w:rsidRDefault="00D74426">
            <w:pPr>
              <w:pStyle w:val="TableParagraph"/>
              <w:jc w:val="left"/>
              <w:rPr>
                <w:rFonts w:ascii="Times New Roman"/>
                <w:sz w:val="18"/>
              </w:rPr>
            </w:pPr>
          </w:p>
        </w:tc>
        <w:tc>
          <w:tcPr>
            <w:tcW w:w="635" w:type="dxa"/>
          </w:tcPr>
          <w:p w:rsidR="00D74426" w:rsidRDefault="00D74426">
            <w:pPr>
              <w:pStyle w:val="TableParagraph"/>
              <w:spacing w:before="33"/>
              <w:ind w:left="21" w:right="3"/>
              <w:rPr>
                <w:rFonts w:ascii="Consolas"/>
                <w:b/>
                <w:sz w:val="20"/>
              </w:rPr>
            </w:pPr>
            <w:r>
              <w:rPr>
                <w:rFonts w:ascii="Consolas"/>
                <w:b/>
                <w:sz w:val="20"/>
              </w:rPr>
              <w:t>40</w:t>
            </w:r>
          </w:p>
        </w:tc>
        <w:tc>
          <w:tcPr>
            <w:tcW w:w="1121" w:type="dxa"/>
          </w:tcPr>
          <w:p w:rsidR="00D74426" w:rsidRDefault="00D74426">
            <w:pPr>
              <w:pStyle w:val="TableParagraph"/>
              <w:spacing w:before="33"/>
              <w:ind w:left="262" w:right="243"/>
              <w:rPr>
                <w:rFonts w:ascii="Consolas"/>
                <w:b/>
                <w:sz w:val="20"/>
              </w:rPr>
            </w:pPr>
            <w:r>
              <w:rPr>
                <w:rFonts w:ascii="Consolas"/>
                <w:b/>
                <w:sz w:val="20"/>
              </w:rPr>
              <w:t>100</w:t>
            </w:r>
          </w:p>
        </w:tc>
        <w:tc>
          <w:tcPr>
            <w:tcW w:w="860" w:type="dxa"/>
          </w:tcPr>
          <w:p w:rsidR="00D74426" w:rsidRDefault="00D74426">
            <w:pPr>
              <w:pStyle w:val="TableParagraph"/>
              <w:spacing w:before="33"/>
              <w:ind w:left="13"/>
              <w:rPr>
                <w:rFonts w:ascii="Consolas"/>
                <w:b/>
                <w:sz w:val="20"/>
              </w:rPr>
            </w:pPr>
            <w:r>
              <w:rPr>
                <w:rFonts w:ascii="Consolas"/>
                <w:b/>
                <w:w w:val="97"/>
                <w:sz w:val="20"/>
              </w:rPr>
              <w:t>3</w:t>
            </w:r>
          </w:p>
        </w:tc>
      </w:tr>
      <w:tr w:rsidR="00D74426">
        <w:trPr>
          <w:trHeight w:val="225"/>
        </w:trPr>
        <w:tc>
          <w:tcPr>
            <w:tcW w:w="444" w:type="dxa"/>
            <w:vMerge w:val="restart"/>
          </w:tcPr>
          <w:p w:rsidR="00D74426" w:rsidRPr="00C549F2" w:rsidRDefault="00C549F2" w:rsidP="00C549F2">
            <w:pPr>
              <w:jc w:val="center"/>
              <w:rPr>
                <w:rFonts w:ascii="Consolas" w:hAnsi="Consolas" w:cs="Consolas"/>
                <w:sz w:val="20"/>
                <w:szCs w:val="20"/>
              </w:rPr>
            </w:pPr>
            <w:r w:rsidRPr="00C549F2">
              <w:rPr>
                <w:rFonts w:ascii="Consolas" w:hAnsi="Consolas" w:cs="Consolas"/>
                <w:sz w:val="2"/>
                <w:szCs w:val="2"/>
              </w:rPr>
              <w:t>7</w:t>
            </w:r>
            <w:r w:rsidRPr="00C549F2">
              <w:rPr>
                <w:rFonts w:ascii="Consolas" w:hAnsi="Consolas" w:cs="Consolas"/>
                <w:b/>
                <w:bCs/>
                <w:sz w:val="20"/>
                <w:szCs w:val="20"/>
              </w:rPr>
              <w:t>7</w:t>
            </w:r>
          </w:p>
        </w:tc>
        <w:tc>
          <w:tcPr>
            <w:tcW w:w="1205" w:type="dxa"/>
            <w:vMerge w:val="restart"/>
          </w:tcPr>
          <w:p w:rsidR="00D74426" w:rsidRDefault="00D74426">
            <w:pPr>
              <w:pStyle w:val="TableParagraph"/>
              <w:spacing w:before="4"/>
              <w:jc w:val="left"/>
              <w:rPr>
                <w:rFonts w:ascii="Times New Roman"/>
                <w:sz w:val="20"/>
              </w:rPr>
            </w:pPr>
          </w:p>
          <w:p w:rsidR="00D74426" w:rsidRDefault="00D74426">
            <w:pPr>
              <w:pStyle w:val="TableParagraph"/>
              <w:ind w:left="42"/>
              <w:jc w:val="left"/>
              <w:rPr>
                <w:rFonts w:ascii="Consolas"/>
                <w:b/>
                <w:sz w:val="20"/>
              </w:rPr>
            </w:pPr>
            <w:r>
              <w:rPr>
                <w:rFonts w:ascii="Consolas"/>
                <w:b/>
                <w:sz w:val="20"/>
              </w:rPr>
              <w:t>EL107401EL</w:t>
            </w:r>
          </w:p>
        </w:tc>
        <w:tc>
          <w:tcPr>
            <w:tcW w:w="1469" w:type="dxa"/>
            <w:tcBorders>
              <w:bottom w:val="nil"/>
            </w:tcBorders>
          </w:tcPr>
          <w:p w:rsidR="00D74426" w:rsidRDefault="00D74426">
            <w:pPr>
              <w:pStyle w:val="TableParagraph"/>
              <w:spacing w:line="206" w:lineRule="exact"/>
              <w:ind w:left="42"/>
              <w:jc w:val="left"/>
              <w:rPr>
                <w:rFonts w:ascii="Consolas"/>
                <w:b/>
                <w:sz w:val="20"/>
              </w:rPr>
            </w:pPr>
            <w:r>
              <w:rPr>
                <w:rFonts w:ascii="Consolas"/>
                <w:b/>
                <w:sz w:val="20"/>
              </w:rPr>
              <w:t>Electrical</w:t>
            </w:r>
          </w:p>
        </w:tc>
        <w:tc>
          <w:tcPr>
            <w:tcW w:w="306" w:type="dxa"/>
            <w:vMerge w:val="restart"/>
          </w:tcPr>
          <w:p w:rsidR="00D74426" w:rsidRDefault="00D74426">
            <w:pPr>
              <w:pStyle w:val="TableParagraph"/>
              <w:spacing w:before="4"/>
              <w:jc w:val="left"/>
              <w:rPr>
                <w:rFonts w:ascii="Times New Roman"/>
                <w:sz w:val="20"/>
              </w:rPr>
            </w:pPr>
          </w:p>
          <w:p w:rsidR="00D74426" w:rsidRDefault="00D74426">
            <w:pPr>
              <w:pStyle w:val="TableParagraph"/>
              <w:ind w:left="93"/>
              <w:jc w:val="left"/>
              <w:rPr>
                <w:rFonts w:ascii="Consolas"/>
                <w:b/>
                <w:sz w:val="20"/>
              </w:rPr>
            </w:pPr>
            <w:r>
              <w:rPr>
                <w:rFonts w:ascii="Consolas"/>
                <w:b/>
                <w:w w:val="99"/>
                <w:sz w:val="20"/>
              </w:rPr>
              <w:t>0</w:t>
            </w:r>
          </w:p>
        </w:tc>
        <w:tc>
          <w:tcPr>
            <w:tcW w:w="310" w:type="dxa"/>
            <w:vMerge w:val="restart"/>
          </w:tcPr>
          <w:p w:rsidR="00D74426" w:rsidRDefault="00D74426">
            <w:pPr>
              <w:pStyle w:val="TableParagraph"/>
              <w:spacing w:before="4"/>
              <w:jc w:val="left"/>
              <w:rPr>
                <w:rFonts w:ascii="Times New Roman"/>
                <w:sz w:val="20"/>
              </w:rPr>
            </w:pPr>
          </w:p>
          <w:p w:rsidR="00D74426" w:rsidRDefault="00D74426">
            <w:pPr>
              <w:pStyle w:val="TableParagraph"/>
              <w:ind w:left="96"/>
              <w:jc w:val="left"/>
              <w:rPr>
                <w:rFonts w:ascii="Consolas"/>
                <w:b/>
                <w:sz w:val="20"/>
              </w:rPr>
            </w:pPr>
            <w:r>
              <w:rPr>
                <w:rFonts w:ascii="Consolas"/>
                <w:b/>
                <w:w w:val="99"/>
                <w:sz w:val="20"/>
              </w:rPr>
              <w:t>0</w:t>
            </w:r>
          </w:p>
        </w:tc>
        <w:tc>
          <w:tcPr>
            <w:tcW w:w="303" w:type="dxa"/>
            <w:vMerge w:val="restart"/>
          </w:tcPr>
          <w:p w:rsidR="00D74426" w:rsidRDefault="00D74426">
            <w:pPr>
              <w:pStyle w:val="TableParagraph"/>
              <w:spacing w:before="4"/>
              <w:jc w:val="left"/>
              <w:rPr>
                <w:rFonts w:ascii="Times New Roman"/>
                <w:sz w:val="20"/>
              </w:rPr>
            </w:pPr>
          </w:p>
          <w:p w:rsidR="00D74426" w:rsidRDefault="00D74426">
            <w:pPr>
              <w:pStyle w:val="TableParagraph"/>
              <w:ind w:left="98"/>
              <w:jc w:val="left"/>
              <w:rPr>
                <w:rFonts w:ascii="Consolas"/>
                <w:b/>
                <w:sz w:val="20"/>
              </w:rPr>
            </w:pPr>
            <w:r>
              <w:rPr>
                <w:rFonts w:ascii="Consolas"/>
                <w:b/>
                <w:w w:val="99"/>
                <w:sz w:val="20"/>
              </w:rPr>
              <w:t>2</w:t>
            </w:r>
          </w:p>
        </w:tc>
        <w:tc>
          <w:tcPr>
            <w:tcW w:w="320" w:type="dxa"/>
            <w:vMerge w:val="restart"/>
          </w:tcPr>
          <w:p w:rsidR="00D74426" w:rsidRDefault="00D74426">
            <w:pPr>
              <w:pStyle w:val="TableParagraph"/>
              <w:spacing w:before="4"/>
              <w:jc w:val="left"/>
              <w:rPr>
                <w:rFonts w:ascii="Times New Roman"/>
                <w:sz w:val="20"/>
              </w:rPr>
            </w:pPr>
          </w:p>
          <w:p w:rsidR="00D74426" w:rsidRDefault="00D74426">
            <w:pPr>
              <w:pStyle w:val="TableParagraph"/>
              <w:ind w:left="47"/>
              <w:jc w:val="left"/>
              <w:rPr>
                <w:rFonts w:ascii="Consolas"/>
                <w:b/>
                <w:sz w:val="20"/>
              </w:rPr>
            </w:pPr>
            <w:r>
              <w:rPr>
                <w:rFonts w:ascii="Consolas"/>
                <w:b/>
                <w:sz w:val="20"/>
              </w:rPr>
              <w:t>40</w:t>
            </w:r>
          </w:p>
        </w:tc>
        <w:tc>
          <w:tcPr>
            <w:tcW w:w="748" w:type="dxa"/>
            <w:vMerge w:val="restart"/>
          </w:tcPr>
          <w:p w:rsidR="00D74426" w:rsidRDefault="00D74426">
            <w:pPr>
              <w:pStyle w:val="TableParagraph"/>
              <w:jc w:val="left"/>
              <w:rPr>
                <w:rFonts w:ascii="Times New Roman"/>
                <w:sz w:val="18"/>
              </w:rPr>
            </w:pPr>
          </w:p>
        </w:tc>
        <w:tc>
          <w:tcPr>
            <w:tcW w:w="641" w:type="dxa"/>
            <w:vMerge w:val="restart"/>
          </w:tcPr>
          <w:p w:rsidR="00D74426" w:rsidRDefault="00D74426">
            <w:pPr>
              <w:pStyle w:val="TableParagraph"/>
              <w:spacing w:before="4"/>
              <w:jc w:val="left"/>
              <w:rPr>
                <w:rFonts w:ascii="Times New Roman"/>
                <w:sz w:val="20"/>
              </w:rPr>
            </w:pPr>
          </w:p>
          <w:p w:rsidR="00D74426" w:rsidRDefault="00D74426">
            <w:pPr>
              <w:pStyle w:val="TableParagraph"/>
              <w:ind w:left="206"/>
              <w:jc w:val="left"/>
              <w:rPr>
                <w:rFonts w:ascii="Consolas"/>
                <w:b/>
                <w:sz w:val="20"/>
              </w:rPr>
            </w:pPr>
            <w:r>
              <w:rPr>
                <w:rFonts w:ascii="Consolas"/>
                <w:b/>
                <w:sz w:val="20"/>
              </w:rPr>
              <w:t>20</w:t>
            </w:r>
          </w:p>
        </w:tc>
        <w:tc>
          <w:tcPr>
            <w:tcW w:w="749" w:type="dxa"/>
            <w:vMerge w:val="restart"/>
          </w:tcPr>
          <w:p w:rsidR="00D74426" w:rsidRDefault="00D74426">
            <w:pPr>
              <w:pStyle w:val="TableParagraph"/>
              <w:jc w:val="left"/>
              <w:rPr>
                <w:rFonts w:ascii="Times New Roman"/>
                <w:sz w:val="18"/>
              </w:rPr>
            </w:pPr>
          </w:p>
        </w:tc>
        <w:tc>
          <w:tcPr>
            <w:tcW w:w="635" w:type="dxa"/>
            <w:vMerge w:val="restart"/>
          </w:tcPr>
          <w:p w:rsidR="00D74426" w:rsidRDefault="00D74426">
            <w:pPr>
              <w:pStyle w:val="TableParagraph"/>
              <w:spacing w:before="4"/>
              <w:jc w:val="left"/>
              <w:rPr>
                <w:rFonts w:ascii="Times New Roman"/>
                <w:sz w:val="20"/>
              </w:rPr>
            </w:pPr>
          </w:p>
          <w:p w:rsidR="00D74426" w:rsidRDefault="00D74426">
            <w:pPr>
              <w:pStyle w:val="TableParagraph"/>
              <w:ind w:left="206"/>
              <w:jc w:val="left"/>
              <w:rPr>
                <w:rFonts w:ascii="Consolas"/>
                <w:b/>
                <w:sz w:val="20"/>
              </w:rPr>
            </w:pPr>
            <w:r>
              <w:rPr>
                <w:rFonts w:ascii="Consolas"/>
                <w:b/>
                <w:sz w:val="20"/>
              </w:rPr>
              <w:t>40</w:t>
            </w:r>
          </w:p>
        </w:tc>
        <w:tc>
          <w:tcPr>
            <w:tcW w:w="1121" w:type="dxa"/>
            <w:vMerge w:val="restart"/>
          </w:tcPr>
          <w:p w:rsidR="00D74426" w:rsidRDefault="00D74426">
            <w:pPr>
              <w:pStyle w:val="TableParagraph"/>
              <w:spacing w:before="4"/>
              <w:jc w:val="left"/>
              <w:rPr>
                <w:rFonts w:ascii="Times New Roman"/>
                <w:sz w:val="20"/>
              </w:rPr>
            </w:pPr>
          </w:p>
          <w:p w:rsidR="00D74426" w:rsidRDefault="00D74426">
            <w:pPr>
              <w:pStyle w:val="TableParagraph"/>
              <w:ind w:left="262" w:right="243"/>
              <w:rPr>
                <w:rFonts w:ascii="Consolas"/>
                <w:b/>
                <w:sz w:val="20"/>
              </w:rPr>
            </w:pPr>
            <w:r>
              <w:rPr>
                <w:rFonts w:ascii="Consolas"/>
                <w:b/>
                <w:sz w:val="20"/>
              </w:rPr>
              <w:t>100</w:t>
            </w:r>
          </w:p>
        </w:tc>
        <w:tc>
          <w:tcPr>
            <w:tcW w:w="860" w:type="dxa"/>
            <w:vMerge w:val="restart"/>
          </w:tcPr>
          <w:p w:rsidR="00D74426" w:rsidRDefault="00D74426">
            <w:pPr>
              <w:pStyle w:val="TableParagraph"/>
              <w:spacing w:before="4"/>
              <w:jc w:val="left"/>
              <w:rPr>
                <w:rFonts w:ascii="Times New Roman"/>
                <w:sz w:val="20"/>
              </w:rPr>
            </w:pPr>
          </w:p>
          <w:p w:rsidR="00D74426" w:rsidRDefault="00D74426">
            <w:pPr>
              <w:pStyle w:val="TableParagraph"/>
              <w:ind w:left="13"/>
              <w:rPr>
                <w:rFonts w:ascii="Consolas"/>
                <w:b/>
                <w:sz w:val="20"/>
              </w:rPr>
            </w:pPr>
            <w:r>
              <w:rPr>
                <w:rFonts w:ascii="Consolas"/>
                <w:b/>
                <w:w w:val="97"/>
                <w:sz w:val="20"/>
              </w:rPr>
              <w:t>1</w:t>
            </w:r>
          </w:p>
        </w:tc>
      </w:tr>
      <w:tr w:rsidR="00D74426">
        <w:trPr>
          <w:trHeight w:val="198"/>
        </w:trPr>
        <w:tc>
          <w:tcPr>
            <w:tcW w:w="444" w:type="dxa"/>
            <w:vMerge/>
            <w:tcBorders>
              <w:top w:val="nil"/>
            </w:tcBorders>
          </w:tcPr>
          <w:p w:rsidR="00D74426" w:rsidRDefault="00D74426">
            <w:pPr>
              <w:rPr>
                <w:sz w:val="2"/>
                <w:szCs w:val="2"/>
              </w:rPr>
            </w:pPr>
          </w:p>
        </w:tc>
        <w:tc>
          <w:tcPr>
            <w:tcW w:w="1205" w:type="dxa"/>
            <w:vMerge/>
            <w:tcBorders>
              <w:top w:val="nil"/>
            </w:tcBorders>
          </w:tcPr>
          <w:p w:rsidR="00D74426" w:rsidRDefault="00D74426">
            <w:pPr>
              <w:rPr>
                <w:sz w:val="2"/>
                <w:szCs w:val="2"/>
              </w:rPr>
            </w:pPr>
          </w:p>
        </w:tc>
        <w:tc>
          <w:tcPr>
            <w:tcW w:w="1469" w:type="dxa"/>
            <w:tcBorders>
              <w:top w:val="nil"/>
              <w:bottom w:val="nil"/>
            </w:tcBorders>
          </w:tcPr>
          <w:p w:rsidR="00D74426" w:rsidRDefault="00D74426">
            <w:pPr>
              <w:pStyle w:val="TableParagraph"/>
              <w:spacing w:line="178" w:lineRule="exact"/>
              <w:ind w:left="42"/>
              <w:jc w:val="left"/>
              <w:rPr>
                <w:rFonts w:ascii="Consolas"/>
                <w:b/>
                <w:sz w:val="20"/>
              </w:rPr>
            </w:pPr>
            <w:r>
              <w:rPr>
                <w:rFonts w:ascii="Consolas"/>
                <w:b/>
                <w:sz w:val="20"/>
              </w:rPr>
              <w:t>Machines-III</w:t>
            </w:r>
          </w:p>
        </w:tc>
        <w:tc>
          <w:tcPr>
            <w:tcW w:w="306" w:type="dxa"/>
            <w:vMerge/>
            <w:tcBorders>
              <w:top w:val="nil"/>
            </w:tcBorders>
          </w:tcPr>
          <w:p w:rsidR="00D74426" w:rsidRDefault="00D74426">
            <w:pPr>
              <w:rPr>
                <w:sz w:val="2"/>
                <w:szCs w:val="2"/>
              </w:rPr>
            </w:pPr>
          </w:p>
        </w:tc>
        <w:tc>
          <w:tcPr>
            <w:tcW w:w="310" w:type="dxa"/>
            <w:vMerge/>
            <w:tcBorders>
              <w:top w:val="nil"/>
            </w:tcBorders>
          </w:tcPr>
          <w:p w:rsidR="00D74426" w:rsidRDefault="00D74426">
            <w:pPr>
              <w:rPr>
                <w:sz w:val="2"/>
                <w:szCs w:val="2"/>
              </w:rPr>
            </w:pPr>
          </w:p>
        </w:tc>
        <w:tc>
          <w:tcPr>
            <w:tcW w:w="303" w:type="dxa"/>
            <w:vMerge/>
            <w:tcBorders>
              <w:top w:val="nil"/>
            </w:tcBorders>
          </w:tcPr>
          <w:p w:rsidR="00D74426" w:rsidRDefault="00D74426">
            <w:pPr>
              <w:rPr>
                <w:sz w:val="2"/>
                <w:szCs w:val="2"/>
              </w:rPr>
            </w:pPr>
          </w:p>
        </w:tc>
        <w:tc>
          <w:tcPr>
            <w:tcW w:w="320" w:type="dxa"/>
            <w:vMerge/>
            <w:tcBorders>
              <w:top w:val="nil"/>
            </w:tcBorders>
          </w:tcPr>
          <w:p w:rsidR="00D74426" w:rsidRDefault="00D74426">
            <w:pPr>
              <w:rPr>
                <w:sz w:val="2"/>
                <w:szCs w:val="2"/>
              </w:rPr>
            </w:pPr>
          </w:p>
        </w:tc>
        <w:tc>
          <w:tcPr>
            <w:tcW w:w="748" w:type="dxa"/>
            <w:vMerge/>
            <w:tcBorders>
              <w:top w:val="nil"/>
            </w:tcBorders>
          </w:tcPr>
          <w:p w:rsidR="00D74426" w:rsidRDefault="00D74426">
            <w:pPr>
              <w:rPr>
                <w:sz w:val="2"/>
                <w:szCs w:val="2"/>
              </w:rPr>
            </w:pPr>
          </w:p>
        </w:tc>
        <w:tc>
          <w:tcPr>
            <w:tcW w:w="641" w:type="dxa"/>
            <w:vMerge/>
            <w:tcBorders>
              <w:top w:val="nil"/>
            </w:tcBorders>
          </w:tcPr>
          <w:p w:rsidR="00D74426" w:rsidRDefault="00D74426">
            <w:pPr>
              <w:rPr>
                <w:sz w:val="2"/>
                <w:szCs w:val="2"/>
              </w:rPr>
            </w:pPr>
          </w:p>
        </w:tc>
        <w:tc>
          <w:tcPr>
            <w:tcW w:w="749" w:type="dxa"/>
            <w:vMerge/>
            <w:tcBorders>
              <w:top w:val="nil"/>
            </w:tcBorders>
          </w:tcPr>
          <w:p w:rsidR="00D74426" w:rsidRDefault="00D74426">
            <w:pPr>
              <w:rPr>
                <w:sz w:val="2"/>
                <w:szCs w:val="2"/>
              </w:rPr>
            </w:pPr>
          </w:p>
        </w:tc>
        <w:tc>
          <w:tcPr>
            <w:tcW w:w="635" w:type="dxa"/>
            <w:vMerge/>
            <w:tcBorders>
              <w:top w:val="nil"/>
            </w:tcBorders>
          </w:tcPr>
          <w:p w:rsidR="00D74426" w:rsidRDefault="00D74426">
            <w:pPr>
              <w:rPr>
                <w:sz w:val="2"/>
                <w:szCs w:val="2"/>
              </w:rPr>
            </w:pPr>
          </w:p>
        </w:tc>
        <w:tc>
          <w:tcPr>
            <w:tcW w:w="1121" w:type="dxa"/>
            <w:vMerge/>
            <w:tcBorders>
              <w:top w:val="nil"/>
            </w:tcBorders>
          </w:tcPr>
          <w:p w:rsidR="00D74426" w:rsidRDefault="00D74426">
            <w:pPr>
              <w:rPr>
                <w:sz w:val="2"/>
                <w:szCs w:val="2"/>
              </w:rPr>
            </w:pPr>
          </w:p>
        </w:tc>
        <w:tc>
          <w:tcPr>
            <w:tcW w:w="860" w:type="dxa"/>
            <w:vMerge/>
            <w:tcBorders>
              <w:top w:val="nil"/>
            </w:tcBorders>
          </w:tcPr>
          <w:p w:rsidR="00D74426" w:rsidRDefault="00D74426">
            <w:pPr>
              <w:rPr>
                <w:sz w:val="2"/>
                <w:szCs w:val="2"/>
              </w:rPr>
            </w:pPr>
          </w:p>
        </w:tc>
      </w:tr>
      <w:tr w:rsidR="00D74426">
        <w:trPr>
          <w:trHeight w:val="233"/>
        </w:trPr>
        <w:tc>
          <w:tcPr>
            <w:tcW w:w="444" w:type="dxa"/>
            <w:vMerge/>
            <w:tcBorders>
              <w:top w:val="nil"/>
            </w:tcBorders>
          </w:tcPr>
          <w:p w:rsidR="00D74426" w:rsidRDefault="00D74426">
            <w:pPr>
              <w:rPr>
                <w:sz w:val="2"/>
                <w:szCs w:val="2"/>
              </w:rPr>
            </w:pPr>
          </w:p>
        </w:tc>
        <w:tc>
          <w:tcPr>
            <w:tcW w:w="1205" w:type="dxa"/>
            <w:vMerge/>
            <w:tcBorders>
              <w:top w:val="nil"/>
            </w:tcBorders>
          </w:tcPr>
          <w:p w:rsidR="00D74426" w:rsidRDefault="00D74426">
            <w:pPr>
              <w:rPr>
                <w:sz w:val="2"/>
                <w:szCs w:val="2"/>
              </w:rPr>
            </w:pPr>
          </w:p>
        </w:tc>
        <w:tc>
          <w:tcPr>
            <w:tcW w:w="1469" w:type="dxa"/>
            <w:tcBorders>
              <w:top w:val="nil"/>
            </w:tcBorders>
          </w:tcPr>
          <w:p w:rsidR="00D74426" w:rsidRDefault="00D74426">
            <w:pPr>
              <w:pStyle w:val="TableParagraph"/>
              <w:spacing w:line="206" w:lineRule="exact"/>
              <w:ind w:left="42"/>
              <w:jc w:val="left"/>
              <w:rPr>
                <w:rFonts w:ascii="Consolas"/>
                <w:b/>
                <w:sz w:val="20"/>
              </w:rPr>
            </w:pPr>
            <w:proofErr w:type="spellStart"/>
            <w:r>
              <w:rPr>
                <w:rFonts w:ascii="Consolas"/>
                <w:b/>
                <w:sz w:val="20"/>
              </w:rPr>
              <w:t>Labortory</w:t>
            </w:r>
            <w:proofErr w:type="spellEnd"/>
          </w:p>
        </w:tc>
        <w:tc>
          <w:tcPr>
            <w:tcW w:w="306" w:type="dxa"/>
            <w:vMerge/>
            <w:tcBorders>
              <w:top w:val="nil"/>
            </w:tcBorders>
          </w:tcPr>
          <w:p w:rsidR="00D74426" w:rsidRDefault="00D74426">
            <w:pPr>
              <w:rPr>
                <w:sz w:val="2"/>
                <w:szCs w:val="2"/>
              </w:rPr>
            </w:pPr>
          </w:p>
        </w:tc>
        <w:tc>
          <w:tcPr>
            <w:tcW w:w="310" w:type="dxa"/>
            <w:vMerge/>
            <w:tcBorders>
              <w:top w:val="nil"/>
            </w:tcBorders>
          </w:tcPr>
          <w:p w:rsidR="00D74426" w:rsidRDefault="00D74426">
            <w:pPr>
              <w:rPr>
                <w:sz w:val="2"/>
                <w:szCs w:val="2"/>
              </w:rPr>
            </w:pPr>
          </w:p>
        </w:tc>
        <w:tc>
          <w:tcPr>
            <w:tcW w:w="303" w:type="dxa"/>
            <w:vMerge/>
            <w:tcBorders>
              <w:top w:val="nil"/>
            </w:tcBorders>
          </w:tcPr>
          <w:p w:rsidR="00D74426" w:rsidRDefault="00D74426">
            <w:pPr>
              <w:rPr>
                <w:sz w:val="2"/>
                <w:szCs w:val="2"/>
              </w:rPr>
            </w:pPr>
          </w:p>
        </w:tc>
        <w:tc>
          <w:tcPr>
            <w:tcW w:w="320" w:type="dxa"/>
            <w:vMerge/>
            <w:tcBorders>
              <w:top w:val="nil"/>
            </w:tcBorders>
          </w:tcPr>
          <w:p w:rsidR="00D74426" w:rsidRDefault="00D74426">
            <w:pPr>
              <w:rPr>
                <w:sz w:val="2"/>
                <w:szCs w:val="2"/>
              </w:rPr>
            </w:pPr>
          </w:p>
        </w:tc>
        <w:tc>
          <w:tcPr>
            <w:tcW w:w="748" w:type="dxa"/>
            <w:vMerge/>
            <w:tcBorders>
              <w:top w:val="nil"/>
            </w:tcBorders>
          </w:tcPr>
          <w:p w:rsidR="00D74426" w:rsidRDefault="00D74426">
            <w:pPr>
              <w:rPr>
                <w:sz w:val="2"/>
                <w:szCs w:val="2"/>
              </w:rPr>
            </w:pPr>
          </w:p>
        </w:tc>
        <w:tc>
          <w:tcPr>
            <w:tcW w:w="641" w:type="dxa"/>
            <w:vMerge/>
            <w:tcBorders>
              <w:top w:val="nil"/>
            </w:tcBorders>
          </w:tcPr>
          <w:p w:rsidR="00D74426" w:rsidRDefault="00D74426">
            <w:pPr>
              <w:rPr>
                <w:sz w:val="2"/>
                <w:szCs w:val="2"/>
              </w:rPr>
            </w:pPr>
          </w:p>
        </w:tc>
        <w:tc>
          <w:tcPr>
            <w:tcW w:w="749" w:type="dxa"/>
            <w:vMerge/>
            <w:tcBorders>
              <w:top w:val="nil"/>
            </w:tcBorders>
          </w:tcPr>
          <w:p w:rsidR="00D74426" w:rsidRDefault="00D74426">
            <w:pPr>
              <w:rPr>
                <w:sz w:val="2"/>
                <w:szCs w:val="2"/>
              </w:rPr>
            </w:pPr>
          </w:p>
        </w:tc>
        <w:tc>
          <w:tcPr>
            <w:tcW w:w="635" w:type="dxa"/>
            <w:vMerge/>
            <w:tcBorders>
              <w:top w:val="nil"/>
            </w:tcBorders>
          </w:tcPr>
          <w:p w:rsidR="00D74426" w:rsidRDefault="00D74426">
            <w:pPr>
              <w:rPr>
                <w:sz w:val="2"/>
                <w:szCs w:val="2"/>
              </w:rPr>
            </w:pPr>
          </w:p>
        </w:tc>
        <w:tc>
          <w:tcPr>
            <w:tcW w:w="1121" w:type="dxa"/>
            <w:vMerge/>
            <w:tcBorders>
              <w:top w:val="nil"/>
            </w:tcBorders>
          </w:tcPr>
          <w:p w:rsidR="00D74426" w:rsidRDefault="00D74426">
            <w:pPr>
              <w:rPr>
                <w:sz w:val="2"/>
                <w:szCs w:val="2"/>
              </w:rPr>
            </w:pPr>
          </w:p>
        </w:tc>
        <w:tc>
          <w:tcPr>
            <w:tcW w:w="860" w:type="dxa"/>
            <w:vMerge/>
            <w:tcBorders>
              <w:top w:val="nil"/>
            </w:tcBorders>
          </w:tcPr>
          <w:p w:rsidR="00D74426" w:rsidRDefault="00D74426">
            <w:pPr>
              <w:rPr>
                <w:sz w:val="2"/>
                <w:szCs w:val="2"/>
              </w:rPr>
            </w:pPr>
          </w:p>
        </w:tc>
      </w:tr>
      <w:tr w:rsidR="00D74426">
        <w:trPr>
          <w:trHeight w:val="225"/>
        </w:trPr>
        <w:tc>
          <w:tcPr>
            <w:tcW w:w="444" w:type="dxa"/>
            <w:vMerge w:val="restart"/>
          </w:tcPr>
          <w:p w:rsidR="00D74426" w:rsidRDefault="00D74426">
            <w:pPr>
              <w:pStyle w:val="TableParagraph"/>
              <w:spacing w:before="2"/>
              <w:jc w:val="left"/>
              <w:rPr>
                <w:rFonts w:ascii="Times New Roman"/>
                <w:sz w:val="20"/>
              </w:rPr>
            </w:pPr>
          </w:p>
          <w:p w:rsidR="00D74426" w:rsidRDefault="00C549F2">
            <w:pPr>
              <w:pStyle w:val="TableParagraph"/>
              <w:ind w:left="8"/>
              <w:rPr>
                <w:rFonts w:ascii="Consolas"/>
                <w:b/>
                <w:sz w:val="20"/>
              </w:rPr>
            </w:pPr>
            <w:r>
              <w:rPr>
                <w:rFonts w:ascii="Consolas"/>
                <w:b/>
                <w:w w:val="97"/>
                <w:sz w:val="20"/>
              </w:rPr>
              <w:t>8</w:t>
            </w:r>
          </w:p>
        </w:tc>
        <w:tc>
          <w:tcPr>
            <w:tcW w:w="1205" w:type="dxa"/>
            <w:vMerge w:val="restart"/>
          </w:tcPr>
          <w:p w:rsidR="00D74426" w:rsidRDefault="00D74426">
            <w:pPr>
              <w:pStyle w:val="TableParagraph"/>
              <w:spacing w:before="2"/>
              <w:jc w:val="left"/>
              <w:rPr>
                <w:rFonts w:ascii="Times New Roman"/>
                <w:sz w:val="20"/>
              </w:rPr>
            </w:pPr>
          </w:p>
          <w:p w:rsidR="00D74426" w:rsidRDefault="00D74426">
            <w:pPr>
              <w:pStyle w:val="TableParagraph"/>
              <w:ind w:left="42"/>
              <w:jc w:val="left"/>
              <w:rPr>
                <w:rFonts w:ascii="Consolas"/>
                <w:b/>
                <w:sz w:val="20"/>
              </w:rPr>
            </w:pPr>
            <w:r>
              <w:rPr>
                <w:rFonts w:ascii="Consolas"/>
                <w:b/>
                <w:sz w:val="20"/>
              </w:rPr>
              <w:t>EL107701EL</w:t>
            </w:r>
          </w:p>
        </w:tc>
        <w:tc>
          <w:tcPr>
            <w:tcW w:w="1469" w:type="dxa"/>
            <w:tcBorders>
              <w:bottom w:val="nil"/>
            </w:tcBorders>
          </w:tcPr>
          <w:p w:rsidR="00D74426" w:rsidRDefault="00D74426">
            <w:pPr>
              <w:pStyle w:val="TableParagraph"/>
              <w:spacing w:line="206" w:lineRule="exact"/>
              <w:ind w:left="42"/>
              <w:jc w:val="left"/>
              <w:rPr>
                <w:rFonts w:ascii="Consolas"/>
                <w:b/>
                <w:sz w:val="20"/>
              </w:rPr>
            </w:pPr>
            <w:r>
              <w:rPr>
                <w:rFonts w:ascii="Consolas"/>
                <w:b/>
                <w:sz w:val="20"/>
              </w:rPr>
              <w:t>Summer</w:t>
            </w:r>
          </w:p>
        </w:tc>
        <w:tc>
          <w:tcPr>
            <w:tcW w:w="306" w:type="dxa"/>
            <w:vMerge w:val="restart"/>
          </w:tcPr>
          <w:p w:rsidR="00D74426" w:rsidRDefault="00D74426">
            <w:pPr>
              <w:pStyle w:val="TableParagraph"/>
              <w:spacing w:before="2"/>
              <w:jc w:val="left"/>
              <w:rPr>
                <w:rFonts w:ascii="Times New Roman"/>
                <w:sz w:val="20"/>
              </w:rPr>
            </w:pPr>
          </w:p>
          <w:p w:rsidR="00D74426" w:rsidRDefault="00D74426">
            <w:pPr>
              <w:pStyle w:val="TableParagraph"/>
              <w:ind w:left="93"/>
              <w:jc w:val="left"/>
              <w:rPr>
                <w:rFonts w:ascii="Consolas"/>
                <w:b/>
                <w:sz w:val="20"/>
              </w:rPr>
            </w:pPr>
            <w:r>
              <w:rPr>
                <w:rFonts w:ascii="Consolas"/>
                <w:b/>
                <w:w w:val="99"/>
                <w:sz w:val="20"/>
              </w:rPr>
              <w:t>-</w:t>
            </w:r>
          </w:p>
        </w:tc>
        <w:tc>
          <w:tcPr>
            <w:tcW w:w="310" w:type="dxa"/>
            <w:vMerge w:val="restart"/>
          </w:tcPr>
          <w:p w:rsidR="00D74426" w:rsidRDefault="00D74426">
            <w:pPr>
              <w:pStyle w:val="TableParagraph"/>
              <w:spacing w:before="2"/>
              <w:jc w:val="left"/>
              <w:rPr>
                <w:rFonts w:ascii="Times New Roman"/>
                <w:sz w:val="20"/>
              </w:rPr>
            </w:pPr>
          </w:p>
          <w:p w:rsidR="00D74426" w:rsidRDefault="00D74426">
            <w:pPr>
              <w:pStyle w:val="TableParagraph"/>
              <w:ind w:left="96"/>
              <w:jc w:val="left"/>
              <w:rPr>
                <w:rFonts w:ascii="Consolas"/>
                <w:b/>
                <w:sz w:val="20"/>
              </w:rPr>
            </w:pPr>
            <w:r>
              <w:rPr>
                <w:rFonts w:ascii="Consolas"/>
                <w:b/>
                <w:w w:val="99"/>
                <w:sz w:val="20"/>
              </w:rPr>
              <w:t>-</w:t>
            </w:r>
          </w:p>
        </w:tc>
        <w:tc>
          <w:tcPr>
            <w:tcW w:w="303" w:type="dxa"/>
            <w:vMerge w:val="restart"/>
          </w:tcPr>
          <w:p w:rsidR="00D74426" w:rsidRDefault="00D74426">
            <w:pPr>
              <w:pStyle w:val="TableParagraph"/>
              <w:spacing w:before="2"/>
              <w:jc w:val="left"/>
              <w:rPr>
                <w:rFonts w:ascii="Times New Roman"/>
                <w:sz w:val="20"/>
              </w:rPr>
            </w:pPr>
          </w:p>
          <w:p w:rsidR="00D74426" w:rsidRDefault="00D74426">
            <w:pPr>
              <w:pStyle w:val="TableParagraph"/>
              <w:ind w:left="98"/>
              <w:jc w:val="left"/>
              <w:rPr>
                <w:rFonts w:ascii="Consolas"/>
                <w:b/>
                <w:sz w:val="20"/>
              </w:rPr>
            </w:pPr>
            <w:r>
              <w:rPr>
                <w:rFonts w:ascii="Consolas"/>
                <w:b/>
                <w:w w:val="99"/>
                <w:sz w:val="20"/>
              </w:rPr>
              <w:t>-</w:t>
            </w:r>
          </w:p>
        </w:tc>
        <w:tc>
          <w:tcPr>
            <w:tcW w:w="320" w:type="dxa"/>
            <w:vMerge w:val="restart"/>
          </w:tcPr>
          <w:p w:rsidR="00D74426" w:rsidRDefault="00D74426">
            <w:pPr>
              <w:pStyle w:val="TableParagraph"/>
              <w:spacing w:before="2"/>
              <w:jc w:val="left"/>
              <w:rPr>
                <w:rFonts w:ascii="Times New Roman"/>
                <w:sz w:val="20"/>
              </w:rPr>
            </w:pPr>
          </w:p>
          <w:p w:rsidR="00D74426" w:rsidRDefault="00D74426">
            <w:pPr>
              <w:pStyle w:val="TableParagraph"/>
              <w:ind w:left="47"/>
              <w:jc w:val="left"/>
              <w:rPr>
                <w:rFonts w:ascii="Consolas"/>
                <w:b/>
                <w:sz w:val="20"/>
              </w:rPr>
            </w:pPr>
            <w:r>
              <w:rPr>
                <w:rFonts w:ascii="Consolas"/>
                <w:b/>
                <w:sz w:val="20"/>
              </w:rPr>
              <w:t>40</w:t>
            </w:r>
          </w:p>
        </w:tc>
        <w:tc>
          <w:tcPr>
            <w:tcW w:w="748" w:type="dxa"/>
            <w:vMerge w:val="restart"/>
          </w:tcPr>
          <w:p w:rsidR="00D74426" w:rsidRDefault="00D74426">
            <w:pPr>
              <w:pStyle w:val="TableParagraph"/>
              <w:jc w:val="left"/>
              <w:rPr>
                <w:rFonts w:ascii="Times New Roman"/>
                <w:sz w:val="18"/>
              </w:rPr>
            </w:pPr>
          </w:p>
        </w:tc>
        <w:tc>
          <w:tcPr>
            <w:tcW w:w="641" w:type="dxa"/>
            <w:vMerge w:val="restart"/>
          </w:tcPr>
          <w:p w:rsidR="00D74426" w:rsidRDefault="00D74426">
            <w:pPr>
              <w:pStyle w:val="TableParagraph"/>
              <w:spacing w:before="2"/>
              <w:jc w:val="left"/>
              <w:rPr>
                <w:rFonts w:ascii="Times New Roman"/>
                <w:sz w:val="20"/>
              </w:rPr>
            </w:pPr>
          </w:p>
          <w:p w:rsidR="00D74426" w:rsidRDefault="00D74426">
            <w:pPr>
              <w:pStyle w:val="TableParagraph"/>
              <w:ind w:left="206"/>
              <w:jc w:val="left"/>
              <w:rPr>
                <w:rFonts w:ascii="Consolas"/>
                <w:b/>
                <w:sz w:val="20"/>
              </w:rPr>
            </w:pPr>
            <w:r>
              <w:rPr>
                <w:rFonts w:ascii="Consolas"/>
                <w:b/>
                <w:sz w:val="20"/>
              </w:rPr>
              <w:t>20</w:t>
            </w:r>
          </w:p>
        </w:tc>
        <w:tc>
          <w:tcPr>
            <w:tcW w:w="749" w:type="dxa"/>
            <w:vMerge w:val="restart"/>
          </w:tcPr>
          <w:p w:rsidR="00D74426" w:rsidRDefault="00D74426">
            <w:pPr>
              <w:pStyle w:val="TableParagraph"/>
              <w:jc w:val="left"/>
              <w:rPr>
                <w:rFonts w:ascii="Times New Roman"/>
                <w:sz w:val="18"/>
              </w:rPr>
            </w:pPr>
          </w:p>
        </w:tc>
        <w:tc>
          <w:tcPr>
            <w:tcW w:w="635" w:type="dxa"/>
            <w:vMerge w:val="restart"/>
          </w:tcPr>
          <w:p w:rsidR="00D74426" w:rsidRDefault="00D74426">
            <w:pPr>
              <w:pStyle w:val="TableParagraph"/>
              <w:spacing w:before="2"/>
              <w:jc w:val="left"/>
              <w:rPr>
                <w:rFonts w:ascii="Times New Roman"/>
                <w:sz w:val="20"/>
              </w:rPr>
            </w:pPr>
          </w:p>
          <w:p w:rsidR="00D74426" w:rsidRDefault="00D74426">
            <w:pPr>
              <w:pStyle w:val="TableParagraph"/>
              <w:ind w:left="206"/>
              <w:jc w:val="left"/>
              <w:rPr>
                <w:rFonts w:ascii="Consolas"/>
                <w:b/>
                <w:sz w:val="20"/>
              </w:rPr>
            </w:pPr>
            <w:r>
              <w:rPr>
                <w:rFonts w:ascii="Consolas"/>
                <w:b/>
                <w:sz w:val="20"/>
              </w:rPr>
              <w:t>40</w:t>
            </w:r>
          </w:p>
        </w:tc>
        <w:tc>
          <w:tcPr>
            <w:tcW w:w="1121" w:type="dxa"/>
            <w:vMerge w:val="restart"/>
          </w:tcPr>
          <w:p w:rsidR="00D74426" w:rsidRDefault="00D74426">
            <w:pPr>
              <w:pStyle w:val="TableParagraph"/>
              <w:spacing w:before="2"/>
              <w:jc w:val="left"/>
              <w:rPr>
                <w:rFonts w:ascii="Times New Roman"/>
                <w:sz w:val="20"/>
              </w:rPr>
            </w:pPr>
          </w:p>
          <w:p w:rsidR="00D74426" w:rsidRDefault="00D74426">
            <w:pPr>
              <w:pStyle w:val="TableParagraph"/>
              <w:ind w:left="262" w:right="243"/>
              <w:rPr>
                <w:rFonts w:ascii="Consolas"/>
                <w:b/>
                <w:sz w:val="20"/>
              </w:rPr>
            </w:pPr>
            <w:r>
              <w:rPr>
                <w:rFonts w:ascii="Consolas"/>
                <w:b/>
                <w:sz w:val="20"/>
              </w:rPr>
              <w:t>100</w:t>
            </w:r>
          </w:p>
        </w:tc>
        <w:tc>
          <w:tcPr>
            <w:tcW w:w="860" w:type="dxa"/>
            <w:vMerge w:val="restart"/>
          </w:tcPr>
          <w:p w:rsidR="00D74426" w:rsidRDefault="00D74426">
            <w:pPr>
              <w:pStyle w:val="TableParagraph"/>
              <w:spacing w:before="2"/>
              <w:jc w:val="left"/>
              <w:rPr>
                <w:rFonts w:ascii="Times New Roman"/>
                <w:sz w:val="20"/>
              </w:rPr>
            </w:pPr>
          </w:p>
          <w:p w:rsidR="00D74426" w:rsidRDefault="00D74426">
            <w:pPr>
              <w:pStyle w:val="TableParagraph"/>
              <w:ind w:left="13"/>
              <w:rPr>
                <w:rFonts w:ascii="Consolas"/>
                <w:b/>
                <w:sz w:val="20"/>
              </w:rPr>
            </w:pPr>
            <w:r>
              <w:rPr>
                <w:rFonts w:ascii="Consolas"/>
                <w:b/>
                <w:w w:val="97"/>
                <w:sz w:val="20"/>
              </w:rPr>
              <w:t>2</w:t>
            </w:r>
          </w:p>
        </w:tc>
      </w:tr>
      <w:tr w:rsidR="00D74426">
        <w:trPr>
          <w:trHeight w:val="197"/>
        </w:trPr>
        <w:tc>
          <w:tcPr>
            <w:tcW w:w="444" w:type="dxa"/>
            <w:vMerge/>
            <w:tcBorders>
              <w:top w:val="nil"/>
            </w:tcBorders>
          </w:tcPr>
          <w:p w:rsidR="00D74426" w:rsidRDefault="00D74426">
            <w:pPr>
              <w:rPr>
                <w:sz w:val="2"/>
                <w:szCs w:val="2"/>
              </w:rPr>
            </w:pPr>
          </w:p>
        </w:tc>
        <w:tc>
          <w:tcPr>
            <w:tcW w:w="1205" w:type="dxa"/>
            <w:vMerge/>
            <w:tcBorders>
              <w:top w:val="nil"/>
            </w:tcBorders>
          </w:tcPr>
          <w:p w:rsidR="00D74426" w:rsidRDefault="00D74426">
            <w:pPr>
              <w:rPr>
                <w:sz w:val="2"/>
                <w:szCs w:val="2"/>
              </w:rPr>
            </w:pPr>
          </w:p>
        </w:tc>
        <w:tc>
          <w:tcPr>
            <w:tcW w:w="1469" w:type="dxa"/>
            <w:tcBorders>
              <w:top w:val="nil"/>
              <w:bottom w:val="nil"/>
            </w:tcBorders>
          </w:tcPr>
          <w:p w:rsidR="00D74426" w:rsidRDefault="00D74426">
            <w:pPr>
              <w:pStyle w:val="TableParagraph"/>
              <w:spacing w:line="177" w:lineRule="exact"/>
              <w:ind w:left="42"/>
              <w:jc w:val="left"/>
              <w:rPr>
                <w:rFonts w:ascii="Consolas"/>
                <w:b/>
                <w:sz w:val="20"/>
              </w:rPr>
            </w:pPr>
            <w:r>
              <w:rPr>
                <w:rFonts w:ascii="Consolas"/>
                <w:b/>
                <w:sz w:val="20"/>
              </w:rPr>
              <w:t>Internship</w:t>
            </w:r>
          </w:p>
        </w:tc>
        <w:tc>
          <w:tcPr>
            <w:tcW w:w="306" w:type="dxa"/>
            <w:vMerge/>
            <w:tcBorders>
              <w:top w:val="nil"/>
            </w:tcBorders>
          </w:tcPr>
          <w:p w:rsidR="00D74426" w:rsidRDefault="00D74426">
            <w:pPr>
              <w:rPr>
                <w:sz w:val="2"/>
                <w:szCs w:val="2"/>
              </w:rPr>
            </w:pPr>
          </w:p>
        </w:tc>
        <w:tc>
          <w:tcPr>
            <w:tcW w:w="310" w:type="dxa"/>
            <w:vMerge/>
            <w:tcBorders>
              <w:top w:val="nil"/>
            </w:tcBorders>
          </w:tcPr>
          <w:p w:rsidR="00D74426" w:rsidRDefault="00D74426">
            <w:pPr>
              <w:rPr>
                <w:sz w:val="2"/>
                <w:szCs w:val="2"/>
              </w:rPr>
            </w:pPr>
          </w:p>
        </w:tc>
        <w:tc>
          <w:tcPr>
            <w:tcW w:w="303" w:type="dxa"/>
            <w:vMerge/>
            <w:tcBorders>
              <w:top w:val="nil"/>
            </w:tcBorders>
          </w:tcPr>
          <w:p w:rsidR="00D74426" w:rsidRDefault="00D74426">
            <w:pPr>
              <w:rPr>
                <w:sz w:val="2"/>
                <w:szCs w:val="2"/>
              </w:rPr>
            </w:pPr>
          </w:p>
        </w:tc>
        <w:tc>
          <w:tcPr>
            <w:tcW w:w="320" w:type="dxa"/>
            <w:vMerge/>
            <w:tcBorders>
              <w:top w:val="nil"/>
            </w:tcBorders>
          </w:tcPr>
          <w:p w:rsidR="00D74426" w:rsidRDefault="00D74426">
            <w:pPr>
              <w:rPr>
                <w:sz w:val="2"/>
                <w:szCs w:val="2"/>
              </w:rPr>
            </w:pPr>
          </w:p>
        </w:tc>
        <w:tc>
          <w:tcPr>
            <w:tcW w:w="748" w:type="dxa"/>
            <w:vMerge/>
            <w:tcBorders>
              <w:top w:val="nil"/>
            </w:tcBorders>
          </w:tcPr>
          <w:p w:rsidR="00D74426" w:rsidRDefault="00D74426">
            <w:pPr>
              <w:rPr>
                <w:sz w:val="2"/>
                <w:szCs w:val="2"/>
              </w:rPr>
            </w:pPr>
          </w:p>
        </w:tc>
        <w:tc>
          <w:tcPr>
            <w:tcW w:w="641" w:type="dxa"/>
            <w:vMerge/>
            <w:tcBorders>
              <w:top w:val="nil"/>
            </w:tcBorders>
          </w:tcPr>
          <w:p w:rsidR="00D74426" w:rsidRDefault="00D74426">
            <w:pPr>
              <w:rPr>
                <w:sz w:val="2"/>
                <w:szCs w:val="2"/>
              </w:rPr>
            </w:pPr>
          </w:p>
        </w:tc>
        <w:tc>
          <w:tcPr>
            <w:tcW w:w="749" w:type="dxa"/>
            <w:vMerge/>
            <w:tcBorders>
              <w:top w:val="nil"/>
            </w:tcBorders>
          </w:tcPr>
          <w:p w:rsidR="00D74426" w:rsidRDefault="00D74426">
            <w:pPr>
              <w:rPr>
                <w:sz w:val="2"/>
                <w:szCs w:val="2"/>
              </w:rPr>
            </w:pPr>
          </w:p>
        </w:tc>
        <w:tc>
          <w:tcPr>
            <w:tcW w:w="635" w:type="dxa"/>
            <w:vMerge/>
            <w:tcBorders>
              <w:top w:val="nil"/>
            </w:tcBorders>
          </w:tcPr>
          <w:p w:rsidR="00D74426" w:rsidRDefault="00D74426">
            <w:pPr>
              <w:rPr>
                <w:sz w:val="2"/>
                <w:szCs w:val="2"/>
              </w:rPr>
            </w:pPr>
          </w:p>
        </w:tc>
        <w:tc>
          <w:tcPr>
            <w:tcW w:w="1121" w:type="dxa"/>
            <w:vMerge/>
            <w:tcBorders>
              <w:top w:val="nil"/>
            </w:tcBorders>
          </w:tcPr>
          <w:p w:rsidR="00D74426" w:rsidRDefault="00D74426">
            <w:pPr>
              <w:rPr>
                <w:sz w:val="2"/>
                <w:szCs w:val="2"/>
              </w:rPr>
            </w:pPr>
          </w:p>
        </w:tc>
        <w:tc>
          <w:tcPr>
            <w:tcW w:w="860" w:type="dxa"/>
            <w:vMerge/>
            <w:tcBorders>
              <w:top w:val="nil"/>
            </w:tcBorders>
          </w:tcPr>
          <w:p w:rsidR="00D74426" w:rsidRDefault="00D74426">
            <w:pPr>
              <w:rPr>
                <w:sz w:val="2"/>
                <w:szCs w:val="2"/>
              </w:rPr>
            </w:pPr>
          </w:p>
        </w:tc>
      </w:tr>
      <w:tr w:rsidR="00D74426">
        <w:trPr>
          <w:trHeight w:val="234"/>
        </w:trPr>
        <w:tc>
          <w:tcPr>
            <w:tcW w:w="444" w:type="dxa"/>
            <w:vMerge/>
            <w:tcBorders>
              <w:top w:val="nil"/>
            </w:tcBorders>
          </w:tcPr>
          <w:p w:rsidR="00D74426" w:rsidRDefault="00D74426">
            <w:pPr>
              <w:rPr>
                <w:sz w:val="2"/>
                <w:szCs w:val="2"/>
              </w:rPr>
            </w:pPr>
          </w:p>
        </w:tc>
        <w:tc>
          <w:tcPr>
            <w:tcW w:w="1205" w:type="dxa"/>
            <w:vMerge/>
            <w:tcBorders>
              <w:top w:val="nil"/>
            </w:tcBorders>
          </w:tcPr>
          <w:p w:rsidR="00D74426" w:rsidRDefault="00D74426">
            <w:pPr>
              <w:rPr>
                <w:sz w:val="2"/>
                <w:szCs w:val="2"/>
              </w:rPr>
            </w:pPr>
          </w:p>
        </w:tc>
        <w:tc>
          <w:tcPr>
            <w:tcW w:w="1469" w:type="dxa"/>
            <w:tcBorders>
              <w:top w:val="nil"/>
            </w:tcBorders>
          </w:tcPr>
          <w:p w:rsidR="00D74426" w:rsidRDefault="00D74426">
            <w:pPr>
              <w:pStyle w:val="TableParagraph"/>
              <w:spacing w:line="205" w:lineRule="exact"/>
              <w:ind w:left="42"/>
              <w:jc w:val="left"/>
              <w:rPr>
                <w:rFonts w:ascii="Consolas"/>
                <w:b/>
                <w:sz w:val="20"/>
              </w:rPr>
            </w:pPr>
            <w:r>
              <w:rPr>
                <w:rFonts w:ascii="Consolas"/>
                <w:b/>
                <w:sz w:val="20"/>
              </w:rPr>
              <w:t>II</w:t>
            </w:r>
          </w:p>
        </w:tc>
        <w:tc>
          <w:tcPr>
            <w:tcW w:w="306" w:type="dxa"/>
            <w:vMerge/>
            <w:tcBorders>
              <w:top w:val="nil"/>
            </w:tcBorders>
          </w:tcPr>
          <w:p w:rsidR="00D74426" w:rsidRDefault="00D74426">
            <w:pPr>
              <w:rPr>
                <w:sz w:val="2"/>
                <w:szCs w:val="2"/>
              </w:rPr>
            </w:pPr>
          </w:p>
        </w:tc>
        <w:tc>
          <w:tcPr>
            <w:tcW w:w="310" w:type="dxa"/>
            <w:vMerge/>
            <w:tcBorders>
              <w:top w:val="nil"/>
            </w:tcBorders>
          </w:tcPr>
          <w:p w:rsidR="00D74426" w:rsidRDefault="00D74426">
            <w:pPr>
              <w:rPr>
                <w:sz w:val="2"/>
                <w:szCs w:val="2"/>
              </w:rPr>
            </w:pPr>
          </w:p>
        </w:tc>
        <w:tc>
          <w:tcPr>
            <w:tcW w:w="303" w:type="dxa"/>
            <w:vMerge/>
            <w:tcBorders>
              <w:top w:val="nil"/>
            </w:tcBorders>
          </w:tcPr>
          <w:p w:rsidR="00D74426" w:rsidRDefault="00D74426">
            <w:pPr>
              <w:rPr>
                <w:sz w:val="2"/>
                <w:szCs w:val="2"/>
              </w:rPr>
            </w:pPr>
          </w:p>
        </w:tc>
        <w:tc>
          <w:tcPr>
            <w:tcW w:w="320" w:type="dxa"/>
            <w:vMerge/>
            <w:tcBorders>
              <w:top w:val="nil"/>
            </w:tcBorders>
          </w:tcPr>
          <w:p w:rsidR="00D74426" w:rsidRDefault="00D74426">
            <w:pPr>
              <w:rPr>
                <w:sz w:val="2"/>
                <w:szCs w:val="2"/>
              </w:rPr>
            </w:pPr>
          </w:p>
        </w:tc>
        <w:tc>
          <w:tcPr>
            <w:tcW w:w="748" w:type="dxa"/>
            <w:vMerge/>
            <w:tcBorders>
              <w:top w:val="nil"/>
            </w:tcBorders>
          </w:tcPr>
          <w:p w:rsidR="00D74426" w:rsidRDefault="00D74426">
            <w:pPr>
              <w:rPr>
                <w:sz w:val="2"/>
                <w:szCs w:val="2"/>
              </w:rPr>
            </w:pPr>
          </w:p>
        </w:tc>
        <w:tc>
          <w:tcPr>
            <w:tcW w:w="641" w:type="dxa"/>
            <w:vMerge/>
            <w:tcBorders>
              <w:top w:val="nil"/>
            </w:tcBorders>
          </w:tcPr>
          <w:p w:rsidR="00D74426" w:rsidRDefault="00D74426">
            <w:pPr>
              <w:rPr>
                <w:sz w:val="2"/>
                <w:szCs w:val="2"/>
              </w:rPr>
            </w:pPr>
          </w:p>
        </w:tc>
        <w:tc>
          <w:tcPr>
            <w:tcW w:w="749" w:type="dxa"/>
            <w:vMerge/>
            <w:tcBorders>
              <w:top w:val="nil"/>
            </w:tcBorders>
          </w:tcPr>
          <w:p w:rsidR="00D74426" w:rsidRDefault="00D74426">
            <w:pPr>
              <w:rPr>
                <w:sz w:val="2"/>
                <w:szCs w:val="2"/>
              </w:rPr>
            </w:pPr>
          </w:p>
        </w:tc>
        <w:tc>
          <w:tcPr>
            <w:tcW w:w="635" w:type="dxa"/>
            <w:vMerge/>
            <w:tcBorders>
              <w:top w:val="nil"/>
            </w:tcBorders>
          </w:tcPr>
          <w:p w:rsidR="00D74426" w:rsidRDefault="00D74426">
            <w:pPr>
              <w:rPr>
                <w:sz w:val="2"/>
                <w:szCs w:val="2"/>
              </w:rPr>
            </w:pPr>
          </w:p>
        </w:tc>
        <w:tc>
          <w:tcPr>
            <w:tcW w:w="1121" w:type="dxa"/>
            <w:vMerge/>
            <w:tcBorders>
              <w:top w:val="nil"/>
            </w:tcBorders>
          </w:tcPr>
          <w:p w:rsidR="00D74426" w:rsidRDefault="00D74426">
            <w:pPr>
              <w:rPr>
                <w:sz w:val="2"/>
                <w:szCs w:val="2"/>
              </w:rPr>
            </w:pPr>
          </w:p>
        </w:tc>
        <w:tc>
          <w:tcPr>
            <w:tcW w:w="860" w:type="dxa"/>
            <w:vMerge/>
            <w:tcBorders>
              <w:top w:val="nil"/>
            </w:tcBorders>
          </w:tcPr>
          <w:p w:rsidR="00D74426" w:rsidRDefault="00D74426">
            <w:pPr>
              <w:rPr>
                <w:sz w:val="2"/>
                <w:szCs w:val="2"/>
              </w:rPr>
            </w:pPr>
          </w:p>
        </w:tc>
      </w:tr>
    </w:tbl>
    <w:p w:rsidR="00E455C9" w:rsidRDefault="00E455C9">
      <w:pPr>
        <w:pStyle w:val="BodyText"/>
        <w:ind w:left="0"/>
        <w:rPr>
          <w:rFonts w:ascii="Times New Roman"/>
          <w:sz w:val="20"/>
        </w:rPr>
      </w:pPr>
    </w:p>
    <w:tbl>
      <w:tblPr>
        <w:tblStyle w:val="TableGrid"/>
        <w:tblW w:w="0" w:type="auto"/>
        <w:tblInd w:w="1368" w:type="dxa"/>
        <w:tblLook w:val="04A0"/>
      </w:tblPr>
      <w:tblGrid>
        <w:gridCol w:w="1710"/>
        <w:gridCol w:w="6120"/>
      </w:tblGrid>
      <w:tr w:rsidR="00D74426" w:rsidRPr="00B669ED" w:rsidTr="00B46FC6">
        <w:tc>
          <w:tcPr>
            <w:tcW w:w="1710" w:type="dxa"/>
          </w:tcPr>
          <w:p w:rsidR="00D74426" w:rsidRPr="00D74426" w:rsidRDefault="00B46FC6" w:rsidP="00D74426">
            <w:pPr>
              <w:jc w:val="center"/>
              <w:rPr>
                <w:rFonts w:ascii="Consolas"/>
                <w:b/>
                <w:sz w:val="20"/>
                <w:szCs w:val="22"/>
                <w:lang w:val="en-US"/>
              </w:rPr>
            </w:pPr>
            <w:r>
              <w:rPr>
                <w:rFonts w:ascii="Consolas"/>
                <w:b/>
                <w:sz w:val="20"/>
              </w:rPr>
              <w:t>Subject Code</w:t>
            </w:r>
          </w:p>
        </w:tc>
        <w:tc>
          <w:tcPr>
            <w:tcW w:w="6120" w:type="dxa"/>
          </w:tcPr>
          <w:p w:rsidR="00D74426" w:rsidRPr="00D74426" w:rsidRDefault="00D74426" w:rsidP="00D74426">
            <w:pPr>
              <w:jc w:val="center"/>
              <w:rPr>
                <w:rFonts w:ascii="Consolas"/>
                <w:b/>
                <w:sz w:val="20"/>
                <w:szCs w:val="22"/>
                <w:lang w:val="en-US"/>
              </w:rPr>
            </w:pPr>
            <w:r w:rsidRPr="00D74426">
              <w:rPr>
                <w:rFonts w:ascii="Consolas"/>
                <w:b/>
                <w:sz w:val="20"/>
                <w:szCs w:val="22"/>
                <w:lang w:val="en-US"/>
              </w:rPr>
              <w:t>Program Elective (EXX4)</w:t>
            </w:r>
          </w:p>
        </w:tc>
      </w:tr>
      <w:tr w:rsidR="00D74426" w:rsidRPr="00B669ED" w:rsidTr="00B46FC6">
        <w:tc>
          <w:tcPr>
            <w:tcW w:w="1710" w:type="dxa"/>
          </w:tcPr>
          <w:p w:rsidR="00D74426" w:rsidRPr="00D74426" w:rsidRDefault="00B46FC6" w:rsidP="00D74426">
            <w:pPr>
              <w:jc w:val="center"/>
              <w:rPr>
                <w:rFonts w:ascii="Consolas"/>
                <w:bCs/>
                <w:sz w:val="20"/>
                <w:szCs w:val="22"/>
                <w:lang w:val="en-US"/>
              </w:rPr>
            </w:pPr>
            <w:r w:rsidRPr="00B46FC6">
              <w:rPr>
                <w:rFonts w:ascii="Consolas"/>
                <w:bCs/>
                <w:sz w:val="20"/>
                <w:szCs w:val="22"/>
                <w:lang w:val="en-US"/>
              </w:rPr>
              <w:t>EL107201EL</w:t>
            </w:r>
          </w:p>
        </w:tc>
        <w:tc>
          <w:tcPr>
            <w:tcW w:w="6120" w:type="dxa"/>
          </w:tcPr>
          <w:p w:rsidR="00D74426" w:rsidRPr="00D74426" w:rsidRDefault="00D74426" w:rsidP="00D74426">
            <w:pPr>
              <w:pStyle w:val="TableParagraph"/>
              <w:spacing w:before="23"/>
              <w:ind w:left="42"/>
              <w:jc w:val="left"/>
              <w:rPr>
                <w:rFonts w:ascii="Consolas"/>
                <w:bCs/>
                <w:sz w:val="20"/>
                <w:szCs w:val="22"/>
                <w:lang w:val="en-US"/>
              </w:rPr>
            </w:pPr>
            <w:r w:rsidRPr="00D74426">
              <w:rPr>
                <w:rFonts w:ascii="Consolas"/>
                <w:bCs/>
                <w:sz w:val="20"/>
                <w:szCs w:val="22"/>
                <w:lang w:val="en-US"/>
              </w:rPr>
              <w:t>Digital Control System</w:t>
            </w:r>
          </w:p>
        </w:tc>
      </w:tr>
      <w:tr w:rsidR="00B46FC6" w:rsidRPr="00B669ED" w:rsidTr="00B46FC6">
        <w:tc>
          <w:tcPr>
            <w:tcW w:w="1710" w:type="dxa"/>
          </w:tcPr>
          <w:p w:rsidR="00B46FC6" w:rsidRPr="00D74426" w:rsidRDefault="00B46FC6" w:rsidP="00496F6A">
            <w:pPr>
              <w:jc w:val="center"/>
              <w:rPr>
                <w:rFonts w:ascii="Consolas"/>
                <w:bCs/>
                <w:sz w:val="20"/>
                <w:szCs w:val="22"/>
                <w:lang w:val="en-US"/>
              </w:rPr>
            </w:pPr>
            <w:r w:rsidRPr="00B46FC6">
              <w:rPr>
                <w:rFonts w:ascii="Consolas"/>
                <w:bCs/>
                <w:sz w:val="20"/>
                <w:szCs w:val="22"/>
                <w:lang w:val="en-US"/>
              </w:rPr>
              <w:t>EL1072</w:t>
            </w:r>
            <w:r>
              <w:rPr>
                <w:rFonts w:ascii="Consolas"/>
                <w:bCs/>
                <w:sz w:val="20"/>
                <w:szCs w:val="22"/>
                <w:lang w:val="en-US"/>
              </w:rPr>
              <w:t>02</w:t>
            </w:r>
            <w:r w:rsidRPr="00B46FC6">
              <w:rPr>
                <w:rFonts w:ascii="Consolas"/>
                <w:bCs/>
                <w:sz w:val="20"/>
                <w:szCs w:val="22"/>
                <w:lang w:val="en-US"/>
              </w:rPr>
              <w:t>EL</w:t>
            </w:r>
          </w:p>
        </w:tc>
        <w:tc>
          <w:tcPr>
            <w:tcW w:w="6120" w:type="dxa"/>
          </w:tcPr>
          <w:p w:rsidR="00B46FC6" w:rsidRPr="00D74426" w:rsidRDefault="00B46FC6" w:rsidP="00D74426">
            <w:pPr>
              <w:pStyle w:val="TableParagraph"/>
              <w:spacing w:before="23"/>
              <w:ind w:left="42"/>
              <w:jc w:val="left"/>
              <w:rPr>
                <w:rFonts w:ascii="Consolas"/>
                <w:bCs/>
                <w:sz w:val="20"/>
                <w:szCs w:val="22"/>
                <w:lang w:val="en-US"/>
              </w:rPr>
            </w:pPr>
            <w:r w:rsidRPr="00D74426">
              <w:rPr>
                <w:rFonts w:ascii="Consolas"/>
                <w:bCs/>
                <w:sz w:val="20"/>
                <w:szCs w:val="22"/>
                <w:lang w:val="en-US"/>
              </w:rPr>
              <w:t>Power Apparatus System</w:t>
            </w:r>
          </w:p>
        </w:tc>
      </w:tr>
      <w:tr w:rsidR="00B46FC6" w:rsidRPr="00B669ED" w:rsidTr="00B46FC6">
        <w:tc>
          <w:tcPr>
            <w:tcW w:w="1710" w:type="dxa"/>
          </w:tcPr>
          <w:p w:rsidR="00B46FC6" w:rsidRPr="00D74426" w:rsidRDefault="00B46FC6" w:rsidP="00496F6A">
            <w:pPr>
              <w:jc w:val="center"/>
              <w:rPr>
                <w:rFonts w:ascii="Consolas"/>
                <w:bCs/>
                <w:sz w:val="20"/>
                <w:szCs w:val="22"/>
                <w:lang w:val="en-US"/>
              </w:rPr>
            </w:pPr>
            <w:r w:rsidRPr="00B46FC6">
              <w:rPr>
                <w:rFonts w:ascii="Consolas"/>
                <w:bCs/>
                <w:sz w:val="20"/>
                <w:szCs w:val="22"/>
                <w:lang w:val="en-US"/>
              </w:rPr>
              <w:t>EL1072</w:t>
            </w:r>
            <w:r>
              <w:rPr>
                <w:rFonts w:ascii="Consolas"/>
                <w:bCs/>
                <w:sz w:val="20"/>
                <w:szCs w:val="22"/>
                <w:lang w:val="en-US"/>
              </w:rPr>
              <w:t>03</w:t>
            </w:r>
            <w:r w:rsidRPr="00B46FC6">
              <w:rPr>
                <w:rFonts w:ascii="Consolas"/>
                <w:bCs/>
                <w:sz w:val="20"/>
                <w:szCs w:val="22"/>
                <w:lang w:val="en-US"/>
              </w:rPr>
              <w:t>EL</w:t>
            </w:r>
          </w:p>
        </w:tc>
        <w:tc>
          <w:tcPr>
            <w:tcW w:w="6120" w:type="dxa"/>
          </w:tcPr>
          <w:p w:rsidR="00B46FC6" w:rsidRPr="00D74426" w:rsidRDefault="00B46FC6" w:rsidP="00D74426">
            <w:pPr>
              <w:pStyle w:val="TableParagraph"/>
              <w:spacing w:before="23"/>
              <w:ind w:left="42"/>
              <w:jc w:val="left"/>
              <w:rPr>
                <w:rFonts w:ascii="Consolas"/>
                <w:bCs/>
                <w:sz w:val="20"/>
                <w:szCs w:val="22"/>
                <w:lang w:val="en-US"/>
              </w:rPr>
            </w:pPr>
            <w:r w:rsidRPr="00D74426">
              <w:rPr>
                <w:rFonts w:ascii="Consolas"/>
                <w:bCs/>
                <w:sz w:val="20"/>
                <w:szCs w:val="22"/>
                <w:lang w:val="en-US"/>
              </w:rPr>
              <w:t>Smart Grid Technology</w:t>
            </w:r>
          </w:p>
        </w:tc>
      </w:tr>
      <w:tr w:rsidR="00B46FC6" w:rsidRPr="00B669ED" w:rsidTr="00B46FC6">
        <w:tc>
          <w:tcPr>
            <w:tcW w:w="1710" w:type="dxa"/>
          </w:tcPr>
          <w:p w:rsidR="00B46FC6" w:rsidRPr="00D74426" w:rsidRDefault="00B46FC6" w:rsidP="00496F6A">
            <w:pPr>
              <w:jc w:val="center"/>
              <w:rPr>
                <w:rFonts w:ascii="Consolas"/>
                <w:bCs/>
                <w:sz w:val="20"/>
                <w:szCs w:val="22"/>
                <w:lang w:val="en-US"/>
              </w:rPr>
            </w:pPr>
            <w:r w:rsidRPr="00B46FC6">
              <w:rPr>
                <w:rFonts w:ascii="Consolas"/>
                <w:bCs/>
                <w:sz w:val="20"/>
                <w:szCs w:val="22"/>
                <w:lang w:val="en-US"/>
              </w:rPr>
              <w:t>EL1072</w:t>
            </w:r>
            <w:r>
              <w:rPr>
                <w:rFonts w:ascii="Consolas"/>
                <w:bCs/>
                <w:sz w:val="20"/>
                <w:szCs w:val="22"/>
                <w:lang w:val="en-US"/>
              </w:rPr>
              <w:t>04</w:t>
            </w:r>
            <w:r w:rsidRPr="00B46FC6">
              <w:rPr>
                <w:rFonts w:ascii="Consolas"/>
                <w:bCs/>
                <w:sz w:val="20"/>
                <w:szCs w:val="22"/>
                <w:lang w:val="en-US"/>
              </w:rPr>
              <w:t>EL</w:t>
            </w:r>
          </w:p>
        </w:tc>
        <w:tc>
          <w:tcPr>
            <w:tcW w:w="6120" w:type="dxa"/>
          </w:tcPr>
          <w:p w:rsidR="00B46FC6" w:rsidRPr="00D74426" w:rsidRDefault="00B46FC6" w:rsidP="00D74426">
            <w:pPr>
              <w:pStyle w:val="TableParagraph"/>
              <w:spacing w:before="23"/>
              <w:ind w:left="42"/>
              <w:jc w:val="left"/>
              <w:rPr>
                <w:rFonts w:ascii="Consolas"/>
                <w:bCs/>
                <w:sz w:val="20"/>
                <w:szCs w:val="22"/>
                <w:lang w:val="en-US"/>
              </w:rPr>
            </w:pPr>
            <w:r w:rsidRPr="00D74426">
              <w:rPr>
                <w:rFonts w:ascii="Consolas"/>
                <w:bCs/>
                <w:sz w:val="20"/>
                <w:szCs w:val="22"/>
                <w:lang w:val="en-US"/>
              </w:rPr>
              <w:t>Flexible AC Transmission Systems</w:t>
            </w:r>
          </w:p>
        </w:tc>
      </w:tr>
      <w:tr w:rsidR="00B46FC6" w:rsidRPr="00B669ED" w:rsidTr="00B46FC6">
        <w:tc>
          <w:tcPr>
            <w:tcW w:w="1710" w:type="dxa"/>
          </w:tcPr>
          <w:p w:rsidR="00B46FC6" w:rsidRPr="00D74426" w:rsidRDefault="00B46FC6" w:rsidP="00496F6A">
            <w:pPr>
              <w:jc w:val="center"/>
              <w:rPr>
                <w:rFonts w:ascii="Consolas"/>
                <w:b/>
                <w:sz w:val="20"/>
                <w:szCs w:val="22"/>
                <w:lang w:val="en-US"/>
              </w:rPr>
            </w:pPr>
            <w:r>
              <w:rPr>
                <w:rFonts w:ascii="Consolas"/>
                <w:b/>
                <w:sz w:val="20"/>
              </w:rPr>
              <w:t>Subject Code</w:t>
            </w:r>
          </w:p>
        </w:tc>
        <w:tc>
          <w:tcPr>
            <w:tcW w:w="6120" w:type="dxa"/>
          </w:tcPr>
          <w:p w:rsidR="00B46FC6" w:rsidRPr="00D74426" w:rsidRDefault="00B46FC6" w:rsidP="00D74426">
            <w:pPr>
              <w:jc w:val="center"/>
              <w:rPr>
                <w:rFonts w:ascii="Consolas"/>
                <w:b/>
                <w:sz w:val="20"/>
                <w:szCs w:val="22"/>
                <w:lang w:val="en-US"/>
              </w:rPr>
            </w:pPr>
            <w:r w:rsidRPr="00D74426">
              <w:rPr>
                <w:rFonts w:ascii="Consolas"/>
                <w:b/>
                <w:sz w:val="20"/>
                <w:szCs w:val="22"/>
                <w:lang w:val="en-US"/>
              </w:rPr>
              <w:t>Program Elective (EXX5)</w:t>
            </w:r>
          </w:p>
        </w:tc>
      </w:tr>
      <w:tr w:rsidR="00B46FC6" w:rsidRPr="00B669ED" w:rsidTr="00B46FC6">
        <w:tc>
          <w:tcPr>
            <w:tcW w:w="1710" w:type="dxa"/>
          </w:tcPr>
          <w:p w:rsidR="00B46FC6" w:rsidRPr="00D74426" w:rsidRDefault="00B46FC6" w:rsidP="00496F6A">
            <w:pPr>
              <w:jc w:val="center"/>
              <w:rPr>
                <w:rFonts w:ascii="Consolas"/>
                <w:bCs/>
                <w:sz w:val="20"/>
                <w:szCs w:val="22"/>
                <w:lang w:val="en-US"/>
              </w:rPr>
            </w:pPr>
            <w:r w:rsidRPr="00B46FC6">
              <w:rPr>
                <w:rFonts w:ascii="Consolas"/>
                <w:bCs/>
                <w:sz w:val="20"/>
                <w:szCs w:val="22"/>
                <w:lang w:val="en-US"/>
              </w:rPr>
              <w:t>EL1072</w:t>
            </w:r>
            <w:r>
              <w:rPr>
                <w:rFonts w:ascii="Consolas"/>
                <w:bCs/>
                <w:sz w:val="20"/>
                <w:szCs w:val="22"/>
                <w:lang w:val="en-US"/>
              </w:rPr>
              <w:t>05</w:t>
            </w:r>
            <w:r w:rsidRPr="00B46FC6">
              <w:rPr>
                <w:rFonts w:ascii="Consolas"/>
                <w:bCs/>
                <w:sz w:val="20"/>
                <w:szCs w:val="22"/>
                <w:lang w:val="en-US"/>
              </w:rPr>
              <w:t>EL</w:t>
            </w:r>
          </w:p>
        </w:tc>
        <w:tc>
          <w:tcPr>
            <w:tcW w:w="6120" w:type="dxa"/>
          </w:tcPr>
          <w:p w:rsidR="00B46FC6" w:rsidRPr="00D74426" w:rsidRDefault="00B46FC6" w:rsidP="00D74426">
            <w:pPr>
              <w:pStyle w:val="TableParagraph"/>
              <w:spacing w:before="23"/>
              <w:ind w:left="42"/>
              <w:jc w:val="left"/>
              <w:rPr>
                <w:rFonts w:ascii="Consolas"/>
                <w:bCs/>
                <w:sz w:val="20"/>
                <w:szCs w:val="22"/>
                <w:lang w:val="en-US"/>
              </w:rPr>
            </w:pPr>
            <w:r w:rsidRPr="00D74426">
              <w:rPr>
                <w:rFonts w:ascii="Consolas"/>
                <w:bCs/>
                <w:sz w:val="20"/>
                <w:szCs w:val="22"/>
                <w:lang w:val="en-US"/>
              </w:rPr>
              <w:t>HVDC Power Transmission</w:t>
            </w:r>
          </w:p>
        </w:tc>
      </w:tr>
      <w:tr w:rsidR="00B46FC6" w:rsidRPr="00B669ED" w:rsidTr="00B46FC6">
        <w:tc>
          <w:tcPr>
            <w:tcW w:w="1710" w:type="dxa"/>
          </w:tcPr>
          <w:p w:rsidR="00B46FC6" w:rsidRPr="00D74426" w:rsidRDefault="00B46FC6" w:rsidP="00496F6A">
            <w:pPr>
              <w:jc w:val="center"/>
              <w:rPr>
                <w:rFonts w:ascii="Consolas"/>
                <w:bCs/>
                <w:sz w:val="20"/>
                <w:szCs w:val="22"/>
                <w:lang w:val="en-US"/>
              </w:rPr>
            </w:pPr>
            <w:r w:rsidRPr="00B46FC6">
              <w:rPr>
                <w:rFonts w:ascii="Consolas"/>
                <w:bCs/>
                <w:sz w:val="20"/>
                <w:szCs w:val="22"/>
                <w:lang w:val="en-US"/>
              </w:rPr>
              <w:t>EL1072</w:t>
            </w:r>
            <w:r>
              <w:rPr>
                <w:rFonts w:ascii="Consolas"/>
                <w:bCs/>
                <w:sz w:val="20"/>
                <w:szCs w:val="22"/>
                <w:lang w:val="en-US"/>
              </w:rPr>
              <w:t>06</w:t>
            </w:r>
            <w:r w:rsidRPr="00B46FC6">
              <w:rPr>
                <w:rFonts w:ascii="Consolas"/>
                <w:bCs/>
                <w:sz w:val="20"/>
                <w:szCs w:val="22"/>
                <w:lang w:val="en-US"/>
              </w:rPr>
              <w:t>EL</w:t>
            </w:r>
          </w:p>
        </w:tc>
        <w:tc>
          <w:tcPr>
            <w:tcW w:w="6120" w:type="dxa"/>
          </w:tcPr>
          <w:p w:rsidR="00B46FC6" w:rsidRPr="00D74426" w:rsidRDefault="00B46FC6" w:rsidP="00D74426">
            <w:pPr>
              <w:pStyle w:val="TableParagraph"/>
              <w:spacing w:before="23"/>
              <w:ind w:left="42"/>
              <w:jc w:val="left"/>
              <w:rPr>
                <w:rFonts w:ascii="Consolas"/>
                <w:bCs/>
                <w:sz w:val="20"/>
                <w:szCs w:val="22"/>
                <w:lang w:val="en-US"/>
              </w:rPr>
            </w:pPr>
            <w:r w:rsidRPr="00D74426">
              <w:rPr>
                <w:rFonts w:ascii="Consolas"/>
                <w:bCs/>
                <w:sz w:val="20"/>
                <w:szCs w:val="22"/>
                <w:lang w:val="en-US"/>
              </w:rPr>
              <w:t>Advanced Power System Protection</w:t>
            </w:r>
          </w:p>
        </w:tc>
      </w:tr>
      <w:tr w:rsidR="00B46FC6" w:rsidRPr="00B669ED" w:rsidTr="00B46FC6">
        <w:tc>
          <w:tcPr>
            <w:tcW w:w="1710" w:type="dxa"/>
          </w:tcPr>
          <w:p w:rsidR="00B46FC6" w:rsidRPr="00D74426" w:rsidRDefault="00B46FC6" w:rsidP="00496F6A">
            <w:pPr>
              <w:jc w:val="center"/>
              <w:rPr>
                <w:rFonts w:ascii="Consolas"/>
                <w:bCs/>
                <w:sz w:val="20"/>
                <w:szCs w:val="22"/>
                <w:lang w:val="en-US"/>
              </w:rPr>
            </w:pPr>
            <w:r w:rsidRPr="00B46FC6">
              <w:rPr>
                <w:rFonts w:ascii="Consolas"/>
                <w:bCs/>
                <w:sz w:val="20"/>
                <w:szCs w:val="22"/>
                <w:lang w:val="en-US"/>
              </w:rPr>
              <w:t>EL1072</w:t>
            </w:r>
            <w:r>
              <w:rPr>
                <w:rFonts w:ascii="Consolas"/>
                <w:bCs/>
                <w:sz w:val="20"/>
                <w:szCs w:val="22"/>
                <w:lang w:val="en-US"/>
              </w:rPr>
              <w:t>07</w:t>
            </w:r>
            <w:r w:rsidRPr="00B46FC6">
              <w:rPr>
                <w:rFonts w:ascii="Consolas"/>
                <w:bCs/>
                <w:sz w:val="20"/>
                <w:szCs w:val="22"/>
                <w:lang w:val="en-US"/>
              </w:rPr>
              <w:t>EL</w:t>
            </w:r>
          </w:p>
        </w:tc>
        <w:tc>
          <w:tcPr>
            <w:tcW w:w="6120" w:type="dxa"/>
          </w:tcPr>
          <w:p w:rsidR="00B46FC6" w:rsidRPr="00D74426" w:rsidRDefault="00B46FC6" w:rsidP="00D74426">
            <w:pPr>
              <w:pStyle w:val="TableParagraph"/>
              <w:spacing w:before="23"/>
              <w:ind w:left="42"/>
              <w:jc w:val="left"/>
              <w:rPr>
                <w:rFonts w:ascii="Consolas"/>
                <w:bCs/>
                <w:sz w:val="20"/>
                <w:szCs w:val="22"/>
                <w:lang w:val="en-US"/>
              </w:rPr>
            </w:pPr>
            <w:r w:rsidRPr="00D74426">
              <w:rPr>
                <w:rFonts w:ascii="Consolas"/>
                <w:bCs/>
                <w:sz w:val="20"/>
                <w:szCs w:val="22"/>
                <w:lang w:val="en-US"/>
              </w:rPr>
              <w:t>Switch</w:t>
            </w:r>
            <w:r w:rsidR="00391ACB">
              <w:rPr>
                <w:rFonts w:ascii="Consolas"/>
                <w:bCs/>
                <w:sz w:val="20"/>
                <w:szCs w:val="22"/>
                <w:lang w:val="en-US"/>
              </w:rPr>
              <w:t>ed</w:t>
            </w:r>
            <w:r w:rsidRPr="00D74426">
              <w:rPr>
                <w:rFonts w:ascii="Consolas"/>
                <w:bCs/>
                <w:sz w:val="20"/>
                <w:szCs w:val="22"/>
                <w:lang w:val="en-US"/>
              </w:rPr>
              <w:t xml:space="preserve"> Mode Power Converter</w:t>
            </w:r>
          </w:p>
        </w:tc>
      </w:tr>
      <w:tr w:rsidR="00B46FC6" w:rsidRPr="00B669ED" w:rsidTr="00B46FC6">
        <w:tc>
          <w:tcPr>
            <w:tcW w:w="1710" w:type="dxa"/>
          </w:tcPr>
          <w:p w:rsidR="00B46FC6" w:rsidRPr="00D74426" w:rsidRDefault="00B46FC6" w:rsidP="00496F6A">
            <w:pPr>
              <w:jc w:val="center"/>
              <w:rPr>
                <w:rFonts w:ascii="Consolas"/>
                <w:bCs/>
                <w:sz w:val="20"/>
                <w:szCs w:val="22"/>
                <w:lang w:val="en-US"/>
              </w:rPr>
            </w:pPr>
            <w:r w:rsidRPr="00B46FC6">
              <w:rPr>
                <w:rFonts w:ascii="Consolas"/>
                <w:bCs/>
                <w:sz w:val="20"/>
                <w:szCs w:val="22"/>
                <w:lang w:val="en-US"/>
              </w:rPr>
              <w:t>EL1072</w:t>
            </w:r>
            <w:r>
              <w:rPr>
                <w:rFonts w:ascii="Consolas"/>
                <w:bCs/>
                <w:sz w:val="20"/>
                <w:szCs w:val="22"/>
                <w:lang w:val="en-US"/>
              </w:rPr>
              <w:t>08</w:t>
            </w:r>
            <w:r w:rsidRPr="00B46FC6">
              <w:rPr>
                <w:rFonts w:ascii="Consolas"/>
                <w:bCs/>
                <w:sz w:val="20"/>
                <w:szCs w:val="22"/>
                <w:lang w:val="en-US"/>
              </w:rPr>
              <w:t>EL</w:t>
            </w:r>
          </w:p>
        </w:tc>
        <w:tc>
          <w:tcPr>
            <w:tcW w:w="6120" w:type="dxa"/>
          </w:tcPr>
          <w:p w:rsidR="00B46FC6" w:rsidRPr="00D74426" w:rsidRDefault="00B46FC6" w:rsidP="00D74426">
            <w:pPr>
              <w:pStyle w:val="TableParagraph"/>
              <w:spacing w:before="23"/>
              <w:ind w:left="42"/>
              <w:jc w:val="left"/>
              <w:rPr>
                <w:rFonts w:ascii="Consolas"/>
                <w:bCs/>
                <w:sz w:val="20"/>
                <w:szCs w:val="22"/>
                <w:lang w:val="en-US"/>
              </w:rPr>
            </w:pPr>
            <w:r w:rsidRPr="00D74426">
              <w:rPr>
                <w:rFonts w:ascii="Consolas"/>
                <w:bCs/>
                <w:sz w:val="20"/>
                <w:szCs w:val="22"/>
                <w:lang w:val="en-US"/>
              </w:rPr>
              <w:t>Policy and Planning of Power System</w:t>
            </w:r>
          </w:p>
        </w:tc>
      </w:tr>
      <w:tr w:rsidR="00B46FC6" w:rsidRPr="00B669ED" w:rsidTr="00B46FC6">
        <w:tc>
          <w:tcPr>
            <w:tcW w:w="1710" w:type="dxa"/>
          </w:tcPr>
          <w:p w:rsidR="00B46FC6" w:rsidRPr="00D74426" w:rsidRDefault="00B46FC6" w:rsidP="00496F6A">
            <w:pPr>
              <w:jc w:val="center"/>
              <w:rPr>
                <w:rFonts w:ascii="Consolas"/>
                <w:bCs/>
                <w:sz w:val="20"/>
                <w:szCs w:val="22"/>
                <w:lang w:val="en-US"/>
              </w:rPr>
            </w:pPr>
            <w:r w:rsidRPr="00B46FC6">
              <w:rPr>
                <w:rFonts w:ascii="Consolas"/>
                <w:bCs/>
                <w:sz w:val="20"/>
                <w:szCs w:val="22"/>
                <w:lang w:val="en-US"/>
              </w:rPr>
              <w:t>EL1072</w:t>
            </w:r>
            <w:r>
              <w:rPr>
                <w:rFonts w:ascii="Consolas"/>
                <w:bCs/>
                <w:sz w:val="20"/>
                <w:szCs w:val="22"/>
                <w:lang w:val="en-US"/>
              </w:rPr>
              <w:t>09</w:t>
            </w:r>
            <w:r w:rsidRPr="00B46FC6">
              <w:rPr>
                <w:rFonts w:ascii="Consolas"/>
                <w:bCs/>
                <w:sz w:val="20"/>
                <w:szCs w:val="22"/>
                <w:lang w:val="en-US"/>
              </w:rPr>
              <w:t>EL</w:t>
            </w:r>
          </w:p>
        </w:tc>
        <w:tc>
          <w:tcPr>
            <w:tcW w:w="6120" w:type="dxa"/>
          </w:tcPr>
          <w:p w:rsidR="00B46FC6" w:rsidRPr="00D74426" w:rsidRDefault="00B46FC6" w:rsidP="00D74426">
            <w:pPr>
              <w:pStyle w:val="TableParagraph"/>
              <w:spacing w:before="23"/>
              <w:ind w:left="42"/>
              <w:jc w:val="left"/>
              <w:rPr>
                <w:rFonts w:ascii="Consolas"/>
                <w:bCs/>
                <w:sz w:val="20"/>
                <w:szCs w:val="22"/>
                <w:lang w:val="en-US"/>
              </w:rPr>
            </w:pPr>
            <w:r w:rsidRPr="00D74426">
              <w:rPr>
                <w:rFonts w:ascii="Consolas"/>
                <w:bCs/>
                <w:sz w:val="20"/>
                <w:szCs w:val="22"/>
                <w:lang w:val="en-US"/>
              </w:rPr>
              <w:t>Power Converters for Electric Vehicle</w:t>
            </w:r>
            <w:r w:rsidR="002232D7">
              <w:rPr>
                <w:rFonts w:ascii="Consolas"/>
                <w:bCs/>
                <w:sz w:val="20"/>
                <w:szCs w:val="22"/>
                <w:lang w:val="en-US"/>
              </w:rPr>
              <w:t>s</w:t>
            </w:r>
          </w:p>
        </w:tc>
      </w:tr>
      <w:tr w:rsidR="00B46FC6" w:rsidRPr="00B669ED" w:rsidTr="00B46FC6">
        <w:tc>
          <w:tcPr>
            <w:tcW w:w="1710" w:type="dxa"/>
          </w:tcPr>
          <w:p w:rsidR="00B46FC6" w:rsidRPr="00D74426" w:rsidRDefault="00B46FC6" w:rsidP="00496F6A">
            <w:pPr>
              <w:jc w:val="center"/>
              <w:rPr>
                <w:rFonts w:ascii="Consolas"/>
                <w:b/>
                <w:sz w:val="20"/>
                <w:szCs w:val="22"/>
                <w:lang w:val="en-US"/>
              </w:rPr>
            </w:pPr>
            <w:r>
              <w:rPr>
                <w:rFonts w:ascii="Consolas"/>
                <w:b/>
                <w:sz w:val="20"/>
              </w:rPr>
              <w:t>Subject Code</w:t>
            </w:r>
          </w:p>
        </w:tc>
        <w:tc>
          <w:tcPr>
            <w:tcW w:w="6120" w:type="dxa"/>
          </w:tcPr>
          <w:p w:rsidR="00B46FC6" w:rsidRPr="00D74426" w:rsidRDefault="00B46FC6" w:rsidP="00D74426">
            <w:pPr>
              <w:jc w:val="center"/>
              <w:rPr>
                <w:rFonts w:ascii="Consolas"/>
                <w:b/>
                <w:sz w:val="20"/>
                <w:szCs w:val="22"/>
                <w:lang w:val="en-US"/>
              </w:rPr>
            </w:pPr>
            <w:r w:rsidRPr="00D74426">
              <w:rPr>
                <w:rFonts w:ascii="Consolas"/>
                <w:b/>
                <w:sz w:val="20"/>
                <w:szCs w:val="22"/>
                <w:lang w:val="en-US"/>
              </w:rPr>
              <w:t>Open Elective (0XX3)</w:t>
            </w:r>
          </w:p>
        </w:tc>
      </w:tr>
      <w:tr w:rsidR="00B46FC6" w:rsidRPr="00B669ED" w:rsidTr="00B46FC6">
        <w:tc>
          <w:tcPr>
            <w:tcW w:w="1710" w:type="dxa"/>
          </w:tcPr>
          <w:p w:rsidR="00B46FC6" w:rsidRPr="00D74426" w:rsidRDefault="00B46FC6" w:rsidP="00496F6A">
            <w:pPr>
              <w:jc w:val="center"/>
              <w:rPr>
                <w:rFonts w:ascii="Consolas"/>
                <w:bCs/>
                <w:sz w:val="20"/>
                <w:szCs w:val="22"/>
                <w:lang w:val="en-US"/>
              </w:rPr>
            </w:pPr>
            <w:r>
              <w:rPr>
                <w:rFonts w:ascii="Consolas"/>
                <w:bCs/>
                <w:sz w:val="20"/>
                <w:szCs w:val="22"/>
                <w:lang w:val="en-US"/>
              </w:rPr>
              <w:t>EL1073</w:t>
            </w:r>
            <w:r w:rsidRPr="00B46FC6">
              <w:rPr>
                <w:rFonts w:ascii="Consolas"/>
                <w:bCs/>
                <w:sz w:val="20"/>
                <w:szCs w:val="22"/>
                <w:lang w:val="en-US"/>
              </w:rPr>
              <w:t>01EL</w:t>
            </w:r>
          </w:p>
        </w:tc>
        <w:tc>
          <w:tcPr>
            <w:tcW w:w="6120" w:type="dxa"/>
          </w:tcPr>
          <w:p w:rsidR="00B46FC6" w:rsidRPr="00D74426" w:rsidRDefault="00B46FC6" w:rsidP="00D74426">
            <w:pPr>
              <w:pStyle w:val="TableParagraph"/>
              <w:spacing w:before="23"/>
              <w:ind w:left="42"/>
              <w:jc w:val="left"/>
              <w:rPr>
                <w:rFonts w:ascii="Consolas"/>
                <w:bCs/>
                <w:sz w:val="20"/>
                <w:szCs w:val="22"/>
                <w:lang w:val="en-US"/>
              </w:rPr>
            </w:pPr>
            <w:r w:rsidRPr="00D74426">
              <w:rPr>
                <w:rFonts w:ascii="Consolas"/>
                <w:bCs/>
                <w:sz w:val="20"/>
                <w:szCs w:val="22"/>
                <w:lang w:val="en-US"/>
              </w:rPr>
              <w:t>Applied Optimization</w:t>
            </w:r>
          </w:p>
        </w:tc>
      </w:tr>
      <w:tr w:rsidR="00B46FC6" w:rsidRPr="00B669ED" w:rsidTr="00B46FC6">
        <w:tc>
          <w:tcPr>
            <w:tcW w:w="1710" w:type="dxa"/>
          </w:tcPr>
          <w:p w:rsidR="00B46FC6" w:rsidRPr="00B46FC6" w:rsidRDefault="00B46FC6" w:rsidP="00B46FC6">
            <w:pPr>
              <w:jc w:val="center"/>
              <w:rPr>
                <w:rFonts w:ascii="Consolas"/>
                <w:bCs/>
                <w:sz w:val="20"/>
                <w:szCs w:val="22"/>
                <w:lang w:val="en-US"/>
              </w:rPr>
            </w:pPr>
            <w:r w:rsidRPr="00BB453A">
              <w:rPr>
                <w:rFonts w:ascii="Consolas"/>
                <w:bCs/>
                <w:sz w:val="20"/>
                <w:szCs w:val="22"/>
                <w:lang w:val="en-US"/>
              </w:rPr>
              <w:t>EL1073</w:t>
            </w:r>
            <w:r>
              <w:rPr>
                <w:rFonts w:ascii="Consolas"/>
                <w:bCs/>
                <w:sz w:val="20"/>
                <w:szCs w:val="22"/>
                <w:lang w:val="en-US"/>
              </w:rPr>
              <w:t>02</w:t>
            </w:r>
            <w:r w:rsidRPr="00BB453A">
              <w:rPr>
                <w:rFonts w:ascii="Consolas"/>
                <w:bCs/>
                <w:sz w:val="20"/>
                <w:szCs w:val="22"/>
                <w:lang w:val="en-US"/>
              </w:rPr>
              <w:t>EL</w:t>
            </w:r>
          </w:p>
        </w:tc>
        <w:tc>
          <w:tcPr>
            <w:tcW w:w="6120" w:type="dxa"/>
          </w:tcPr>
          <w:p w:rsidR="00B46FC6" w:rsidRPr="00D74426" w:rsidRDefault="00B46FC6" w:rsidP="00D74426">
            <w:pPr>
              <w:pStyle w:val="TableParagraph"/>
              <w:spacing w:before="23"/>
              <w:ind w:left="42"/>
              <w:jc w:val="left"/>
              <w:rPr>
                <w:rFonts w:ascii="Consolas"/>
                <w:bCs/>
                <w:sz w:val="20"/>
                <w:szCs w:val="22"/>
                <w:lang w:val="en-US"/>
              </w:rPr>
            </w:pPr>
            <w:r w:rsidRPr="00D74426">
              <w:rPr>
                <w:rFonts w:ascii="Consolas"/>
                <w:bCs/>
                <w:sz w:val="20"/>
                <w:szCs w:val="22"/>
                <w:lang w:val="en-US"/>
              </w:rPr>
              <w:t>Process Control and Instrumentation</w:t>
            </w:r>
          </w:p>
        </w:tc>
      </w:tr>
      <w:tr w:rsidR="00B46FC6" w:rsidRPr="00B669ED" w:rsidTr="00B46FC6">
        <w:tc>
          <w:tcPr>
            <w:tcW w:w="1710" w:type="dxa"/>
          </w:tcPr>
          <w:p w:rsidR="00B46FC6" w:rsidRPr="00B46FC6" w:rsidRDefault="00B46FC6" w:rsidP="00B46FC6">
            <w:pPr>
              <w:jc w:val="center"/>
              <w:rPr>
                <w:rFonts w:ascii="Consolas"/>
                <w:bCs/>
                <w:sz w:val="20"/>
                <w:szCs w:val="22"/>
                <w:lang w:val="en-US"/>
              </w:rPr>
            </w:pPr>
            <w:r w:rsidRPr="00BB453A">
              <w:rPr>
                <w:rFonts w:ascii="Consolas"/>
                <w:bCs/>
                <w:sz w:val="20"/>
                <w:szCs w:val="22"/>
                <w:lang w:val="en-US"/>
              </w:rPr>
              <w:t>EL1073</w:t>
            </w:r>
            <w:r>
              <w:rPr>
                <w:rFonts w:ascii="Consolas"/>
                <w:bCs/>
                <w:sz w:val="20"/>
                <w:szCs w:val="22"/>
                <w:lang w:val="en-US"/>
              </w:rPr>
              <w:t>03</w:t>
            </w:r>
            <w:r w:rsidRPr="00BB453A">
              <w:rPr>
                <w:rFonts w:ascii="Consolas"/>
                <w:bCs/>
                <w:sz w:val="20"/>
                <w:szCs w:val="22"/>
                <w:lang w:val="en-US"/>
              </w:rPr>
              <w:t>EL</w:t>
            </w:r>
          </w:p>
        </w:tc>
        <w:tc>
          <w:tcPr>
            <w:tcW w:w="6120" w:type="dxa"/>
          </w:tcPr>
          <w:p w:rsidR="00B46FC6" w:rsidRPr="00D74426" w:rsidRDefault="00B46FC6" w:rsidP="00D74426">
            <w:pPr>
              <w:pStyle w:val="TableParagraph"/>
              <w:spacing w:before="23"/>
              <w:ind w:left="42"/>
              <w:jc w:val="left"/>
              <w:rPr>
                <w:rFonts w:ascii="Consolas"/>
                <w:bCs/>
                <w:sz w:val="20"/>
                <w:szCs w:val="22"/>
                <w:lang w:val="en-US"/>
              </w:rPr>
            </w:pPr>
            <w:r w:rsidRPr="00D74426">
              <w:rPr>
                <w:rFonts w:ascii="Consolas"/>
                <w:bCs/>
                <w:sz w:val="20"/>
                <w:szCs w:val="22"/>
                <w:lang w:val="en-US"/>
              </w:rPr>
              <w:t>Renewable and Distributed Energy Systems</w:t>
            </w:r>
          </w:p>
        </w:tc>
      </w:tr>
      <w:tr w:rsidR="00B46FC6" w:rsidRPr="00B669ED" w:rsidTr="00B46FC6">
        <w:tc>
          <w:tcPr>
            <w:tcW w:w="1710" w:type="dxa"/>
          </w:tcPr>
          <w:p w:rsidR="00B46FC6" w:rsidRPr="00B46FC6" w:rsidRDefault="00B46FC6" w:rsidP="00B46FC6">
            <w:pPr>
              <w:jc w:val="center"/>
              <w:rPr>
                <w:rFonts w:ascii="Consolas"/>
                <w:bCs/>
                <w:sz w:val="20"/>
                <w:szCs w:val="22"/>
                <w:lang w:val="en-US"/>
              </w:rPr>
            </w:pPr>
            <w:r w:rsidRPr="00BB453A">
              <w:rPr>
                <w:rFonts w:ascii="Consolas"/>
                <w:bCs/>
                <w:sz w:val="20"/>
                <w:szCs w:val="22"/>
                <w:lang w:val="en-US"/>
              </w:rPr>
              <w:t>EL1073</w:t>
            </w:r>
            <w:r>
              <w:rPr>
                <w:rFonts w:ascii="Consolas"/>
                <w:bCs/>
                <w:sz w:val="20"/>
                <w:szCs w:val="22"/>
                <w:lang w:val="en-US"/>
              </w:rPr>
              <w:t>04</w:t>
            </w:r>
            <w:r w:rsidRPr="00BB453A">
              <w:rPr>
                <w:rFonts w:ascii="Consolas"/>
                <w:bCs/>
                <w:sz w:val="20"/>
                <w:szCs w:val="22"/>
                <w:lang w:val="en-US"/>
              </w:rPr>
              <w:t>EL</w:t>
            </w:r>
          </w:p>
        </w:tc>
        <w:tc>
          <w:tcPr>
            <w:tcW w:w="6120" w:type="dxa"/>
          </w:tcPr>
          <w:p w:rsidR="00B46FC6" w:rsidRPr="00D74426" w:rsidRDefault="00B46FC6" w:rsidP="00D74426">
            <w:pPr>
              <w:pStyle w:val="TableParagraph"/>
              <w:spacing w:before="121"/>
              <w:ind w:left="42"/>
              <w:jc w:val="left"/>
              <w:rPr>
                <w:rFonts w:ascii="Consolas"/>
                <w:bCs/>
                <w:sz w:val="20"/>
                <w:szCs w:val="22"/>
                <w:lang w:val="en-US"/>
              </w:rPr>
            </w:pPr>
            <w:r w:rsidRPr="00D74426">
              <w:rPr>
                <w:rFonts w:ascii="Consolas"/>
                <w:bCs/>
                <w:sz w:val="20"/>
                <w:szCs w:val="22"/>
                <w:lang w:val="en-US"/>
              </w:rPr>
              <w:t>Soft Computing Techniques and Its Applications</w:t>
            </w:r>
          </w:p>
        </w:tc>
      </w:tr>
    </w:tbl>
    <w:p w:rsidR="00D74426" w:rsidRDefault="00D74426">
      <w:pPr>
        <w:pStyle w:val="BodyText"/>
        <w:ind w:left="0"/>
        <w:rPr>
          <w:rFonts w:ascii="Times New Roman"/>
          <w:sz w:val="20"/>
        </w:rPr>
      </w:pPr>
    </w:p>
    <w:p w:rsidR="00D74426" w:rsidRDefault="00D74426">
      <w:pPr>
        <w:pStyle w:val="BodyText"/>
        <w:ind w:left="0"/>
        <w:rPr>
          <w:rFonts w:ascii="Times New Roman"/>
          <w:sz w:val="20"/>
        </w:rPr>
      </w:pPr>
    </w:p>
    <w:p w:rsidR="00E455C9" w:rsidRDefault="00E455C9">
      <w:pPr>
        <w:pStyle w:val="BodyText"/>
        <w:spacing w:before="7"/>
        <w:ind w:left="0"/>
        <w:rPr>
          <w:rFonts w:ascii="Times New Roman"/>
          <w:sz w:val="17"/>
        </w:rPr>
      </w:pPr>
    </w:p>
    <w:p w:rsidR="00E455C9" w:rsidRDefault="00E455C9">
      <w:pPr>
        <w:rPr>
          <w:rFonts w:ascii="Consolas"/>
          <w:sz w:val="20"/>
        </w:rPr>
        <w:sectPr w:rsidR="00E455C9">
          <w:type w:val="continuous"/>
          <w:pgSz w:w="12240" w:h="15840"/>
          <w:pgMar w:top="1240" w:right="260" w:bottom="280" w:left="540" w:header="720" w:footer="720" w:gutter="0"/>
          <w:cols w:space="720"/>
        </w:sectPr>
      </w:pPr>
    </w:p>
    <w:p w:rsidR="00E455C9" w:rsidRDefault="00E455C9">
      <w:pPr>
        <w:pStyle w:val="BodyText"/>
        <w:spacing w:before="10"/>
        <w:ind w:left="0"/>
        <w:rPr>
          <w:rFonts w:ascii="Times New Roman"/>
          <w:sz w:val="27"/>
        </w:rPr>
      </w:pPr>
    </w:p>
    <w:p w:rsidR="00E455C9" w:rsidRDefault="001064C3">
      <w:pPr>
        <w:tabs>
          <w:tab w:val="left" w:pos="9637"/>
        </w:tabs>
        <w:spacing w:before="100" w:line="259" w:lineRule="auto"/>
        <w:ind w:left="312" w:right="648"/>
        <w:rPr>
          <w:sz w:val="18"/>
        </w:rPr>
      </w:pPr>
      <w:r>
        <w:rPr>
          <w:noProof/>
          <w:lang w:val="en-IN" w:eastAsia="en-IN" w:bidi="hi-IN"/>
        </w:rPr>
        <w:drawing>
          <wp:anchor distT="0" distB="0" distL="0" distR="0" simplePos="0" relativeHeight="484744192" behindDoc="1" locked="0" layoutInCell="1" allowOverlap="1">
            <wp:simplePos x="0" y="0"/>
            <wp:positionH relativeFrom="page">
              <wp:posOffset>5628640</wp:posOffset>
            </wp:positionH>
            <wp:positionV relativeFrom="paragraph">
              <wp:posOffset>-209679</wp:posOffset>
            </wp:positionV>
            <wp:extent cx="749300" cy="84582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749300" cy="845820"/>
                    </a:xfrm>
                    <a:prstGeom prst="rect">
                      <a:avLst/>
                    </a:prstGeom>
                  </pic:spPr>
                </pic:pic>
              </a:graphicData>
            </a:graphic>
          </wp:anchor>
        </w:drawing>
      </w:r>
      <w:r w:rsidR="00041C74" w:rsidRPr="00041C74">
        <w:pict>
          <v:shapetype id="_x0000_t202" coordsize="21600,21600" o:spt="202" path="m,l,21600r21600,l21600,xe">
            <v:stroke joinstyle="miter"/>
            <v:path gradientshapeok="t" o:connecttype="rect"/>
          </v:shapetype>
          <v:shape id="_x0000_s1027" type="#_x0000_t202" style="position:absolute;left:0;text-align:left;margin-left:32.6pt;margin-top:48.6pt;width:441.55pt;height:42.9pt;z-index:15729152;mso-position-horizontal-relative:page;mso-position-vertical-relative:text" filled="f" stroked="f">
            <v:textbox inset="0,0,0,0">
              <w:txbxContent>
                <w:tbl>
                  <w:tblPr>
                    <w:tblW w:w="0" w:type="auto"/>
                    <w:tblInd w:w="7" w:type="dxa"/>
                    <w:tblLayout w:type="fixed"/>
                    <w:tblCellMar>
                      <w:left w:w="0" w:type="dxa"/>
                      <w:right w:w="0" w:type="dxa"/>
                    </w:tblCellMar>
                    <w:tblLook w:val="01E0"/>
                  </w:tblPr>
                  <w:tblGrid>
                    <w:gridCol w:w="2561"/>
                    <w:gridCol w:w="1835"/>
                    <w:gridCol w:w="2460"/>
                    <w:gridCol w:w="1976"/>
                  </w:tblGrid>
                  <w:tr w:rsidR="00496F6A">
                    <w:trPr>
                      <w:trHeight w:val="318"/>
                    </w:trPr>
                    <w:tc>
                      <w:tcPr>
                        <w:tcW w:w="2561" w:type="dxa"/>
                      </w:tcPr>
                      <w:p w:rsidR="00496F6A" w:rsidRDefault="00496F6A">
                        <w:pPr>
                          <w:pStyle w:val="TableParagraph"/>
                          <w:ind w:left="200"/>
                          <w:jc w:val="left"/>
                          <w:rPr>
                            <w:sz w:val="18"/>
                          </w:rPr>
                        </w:pPr>
                        <w:r>
                          <w:rPr>
                            <w:color w:val="C00000"/>
                            <w:sz w:val="18"/>
                          </w:rPr>
                          <w:t>Course</w:t>
                        </w:r>
                        <w:r>
                          <w:rPr>
                            <w:color w:val="C00000"/>
                            <w:spacing w:val="-6"/>
                            <w:sz w:val="18"/>
                          </w:rPr>
                          <w:t xml:space="preserve"> </w:t>
                        </w:r>
                        <w:r>
                          <w:rPr>
                            <w:color w:val="C00000"/>
                            <w:sz w:val="18"/>
                          </w:rPr>
                          <w:t>Description</w:t>
                        </w:r>
                      </w:p>
                    </w:tc>
                    <w:tc>
                      <w:tcPr>
                        <w:tcW w:w="1835" w:type="dxa"/>
                      </w:tcPr>
                      <w:p w:rsidR="00496F6A" w:rsidRDefault="00496F6A">
                        <w:pPr>
                          <w:pStyle w:val="TableParagraph"/>
                          <w:jc w:val="left"/>
                          <w:rPr>
                            <w:rFonts w:ascii="Times New Roman"/>
                            <w:sz w:val="18"/>
                          </w:rPr>
                        </w:pPr>
                      </w:p>
                    </w:tc>
                    <w:tc>
                      <w:tcPr>
                        <w:tcW w:w="2460" w:type="dxa"/>
                      </w:tcPr>
                      <w:p w:rsidR="00496F6A" w:rsidRDefault="00496F6A">
                        <w:pPr>
                          <w:pStyle w:val="TableParagraph"/>
                          <w:jc w:val="left"/>
                          <w:rPr>
                            <w:rFonts w:ascii="Times New Roman"/>
                            <w:sz w:val="18"/>
                          </w:rPr>
                        </w:pPr>
                      </w:p>
                    </w:tc>
                    <w:tc>
                      <w:tcPr>
                        <w:tcW w:w="1976" w:type="dxa"/>
                      </w:tcPr>
                      <w:p w:rsidR="00496F6A" w:rsidRDefault="00496F6A">
                        <w:pPr>
                          <w:pStyle w:val="TableParagraph"/>
                          <w:jc w:val="left"/>
                          <w:rPr>
                            <w:rFonts w:ascii="Times New Roman"/>
                            <w:sz w:val="18"/>
                          </w:rPr>
                        </w:pPr>
                      </w:p>
                    </w:tc>
                  </w:tr>
                  <w:tr w:rsidR="00496F6A">
                    <w:trPr>
                      <w:trHeight w:val="539"/>
                    </w:trPr>
                    <w:tc>
                      <w:tcPr>
                        <w:tcW w:w="2561" w:type="dxa"/>
                      </w:tcPr>
                      <w:p w:rsidR="00496F6A" w:rsidRDefault="00496F6A">
                        <w:pPr>
                          <w:pStyle w:val="TableParagraph"/>
                          <w:spacing w:before="79" w:line="220" w:lineRule="atLeast"/>
                          <w:ind w:left="200" w:right="508"/>
                          <w:jc w:val="left"/>
                          <w:rPr>
                            <w:sz w:val="18"/>
                          </w:rPr>
                        </w:pPr>
                        <w:r>
                          <w:rPr>
                            <w:color w:val="C00000"/>
                            <w:sz w:val="18"/>
                          </w:rPr>
                          <w:t>Offered</w:t>
                        </w:r>
                        <w:r>
                          <w:rPr>
                            <w:color w:val="C00000"/>
                            <w:spacing w:val="-6"/>
                            <w:sz w:val="18"/>
                          </w:rPr>
                          <w:t xml:space="preserve"> </w:t>
                        </w:r>
                        <w:r>
                          <w:rPr>
                            <w:color w:val="C00000"/>
                            <w:sz w:val="18"/>
                          </w:rPr>
                          <w:t>by</w:t>
                        </w:r>
                        <w:r>
                          <w:rPr>
                            <w:color w:val="C00000"/>
                            <w:spacing w:val="-5"/>
                            <w:sz w:val="18"/>
                          </w:rPr>
                          <w:t xml:space="preserve"> </w:t>
                        </w:r>
                        <w:r>
                          <w:rPr>
                            <w:color w:val="C00000"/>
                            <w:sz w:val="18"/>
                          </w:rPr>
                          <w:t>Department</w:t>
                        </w:r>
                        <w:r>
                          <w:rPr>
                            <w:color w:val="C00000"/>
                            <w:spacing w:val="-41"/>
                            <w:sz w:val="18"/>
                          </w:rPr>
                          <w:t xml:space="preserve"> </w:t>
                        </w:r>
                        <w:r>
                          <w:rPr>
                            <w:sz w:val="18"/>
                          </w:rPr>
                          <w:t>Electrical</w:t>
                        </w:r>
                        <w:r>
                          <w:rPr>
                            <w:spacing w:val="-4"/>
                            <w:sz w:val="18"/>
                          </w:rPr>
                          <w:t xml:space="preserve"> </w:t>
                        </w:r>
                        <w:r>
                          <w:rPr>
                            <w:sz w:val="18"/>
                          </w:rPr>
                          <w:t>Engineering</w:t>
                        </w:r>
                      </w:p>
                    </w:tc>
                    <w:tc>
                      <w:tcPr>
                        <w:tcW w:w="1835" w:type="dxa"/>
                      </w:tcPr>
                      <w:p w:rsidR="00496F6A" w:rsidRDefault="00496F6A">
                        <w:pPr>
                          <w:pStyle w:val="TableParagraph"/>
                          <w:spacing w:before="79" w:line="220" w:lineRule="atLeast"/>
                          <w:ind w:left="519" w:right="563" w:firstLine="86"/>
                          <w:jc w:val="left"/>
                          <w:rPr>
                            <w:sz w:val="18"/>
                          </w:rPr>
                        </w:pPr>
                        <w:r>
                          <w:rPr>
                            <w:color w:val="C00000"/>
                            <w:sz w:val="18"/>
                          </w:rPr>
                          <w:t>Credits</w:t>
                        </w:r>
                        <w:r>
                          <w:rPr>
                            <w:color w:val="C00000"/>
                            <w:spacing w:val="1"/>
                            <w:sz w:val="18"/>
                          </w:rPr>
                          <w:t xml:space="preserve"> </w:t>
                        </w:r>
                        <w:r>
                          <w:rPr>
                            <w:spacing w:val="-1"/>
                            <w:sz w:val="18"/>
                          </w:rPr>
                          <w:t>3-1-0,</w:t>
                        </w:r>
                        <w:r>
                          <w:rPr>
                            <w:spacing w:val="-9"/>
                            <w:sz w:val="18"/>
                          </w:rPr>
                          <w:t xml:space="preserve"> </w:t>
                        </w:r>
                        <w:r>
                          <w:rPr>
                            <w:sz w:val="18"/>
                          </w:rPr>
                          <w:t>(4)</w:t>
                        </w:r>
                      </w:p>
                    </w:tc>
                    <w:tc>
                      <w:tcPr>
                        <w:tcW w:w="2460" w:type="dxa"/>
                      </w:tcPr>
                      <w:p w:rsidR="00496F6A" w:rsidRDefault="00496F6A">
                        <w:pPr>
                          <w:pStyle w:val="TableParagraph"/>
                          <w:spacing w:before="79" w:line="220" w:lineRule="atLeast"/>
                          <w:ind w:left="564" w:right="768" w:firstLine="283"/>
                          <w:jc w:val="left"/>
                          <w:rPr>
                            <w:sz w:val="18"/>
                          </w:rPr>
                        </w:pPr>
                        <w:r>
                          <w:rPr>
                            <w:color w:val="C00000"/>
                            <w:sz w:val="18"/>
                          </w:rPr>
                          <w:t>Status</w:t>
                        </w:r>
                        <w:r>
                          <w:rPr>
                            <w:color w:val="C00000"/>
                            <w:spacing w:val="1"/>
                            <w:sz w:val="18"/>
                          </w:rPr>
                          <w:t xml:space="preserve"> </w:t>
                        </w:r>
                        <w:r>
                          <w:rPr>
                            <w:sz w:val="18"/>
                          </w:rPr>
                          <w:t>Program</w:t>
                        </w:r>
                        <w:r>
                          <w:rPr>
                            <w:spacing w:val="-4"/>
                            <w:sz w:val="18"/>
                          </w:rPr>
                          <w:t xml:space="preserve"> </w:t>
                        </w:r>
                        <w:r>
                          <w:rPr>
                            <w:sz w:val="18"/>
                          </w:rPr>
                          <w:t>Core</w:t>
                        </w:r>
                      </w:p>
                    </w:tc>
                    <w:tc>
                      <w:tcPr>
                        <w:tcW w:w="1976" w:type="dxa"/>
                      </w:tcPr>
                      <w:p w:rsidR="00496F6A" w:rsidRDefault="00496F6A">
                        <w:pPr>
                          <w:pStyle w:val="TableParagraph"/>
                          <w:spacing w:before="79" w:line="220" w:lineRule="atLeast"/>
                          <w:ind w:left="778" w:right="182" w:firstLine="201"/>
                          <w:jc w:val="left"/>
                          <w:rPr>
                            <w:sz w:val="18"/>
                          </w:rPr>
                        </w:pPr>
                        <w:r>
                          <w:rPr>
                            <w:color w:val="C00000"/>
                            <w:sz w:val="18"/>
                          </w:rPr>
                          <w:t>Code</w:t>
                        </w:r>
                        <w:r>
                          <w:rPr>
                            <w:color w:val="C00000"/>
                            <w:spacing w:val="1"/>
                            <w:sz w:val="18"/>
                          </w:rPr>
                          <w:t xml:space="preserve"> </w:t>
                        </w:r>
                        <w:r>
                          <w:rPr>
                            <w:sz w:val="18"/>
                          </w:rPr>
                          <w:t>EL107101EL</w:t>
                        </w:r>
                      </w:p>
                    </w:tc>
                  </w:tr>
                </w:tbl>
                <w:p w:rsidR="00496F6A" w:rsidRDefault="00496F6A">
                  <w:pPr>
                    <w:pStyle w:val="BodyText"/>
                    <w:ind w:left="0"/>
                  </w:pPr>
                </w:p>
              </w:txbxContent>
            </v:textbox>
            <w10:wrap anchorx="page"/>
          </v:shape>
        </w:pict>
      </w:r>
      <w:r>
        <w:rPr>
          <w:color w:val="C00000"/>
          <w:sz w:val="40"/>
        </w:rPr>
        <w:t>Modern</w:t>
      </w:r>
      <w:r>
        <w:rPr>
          <w:color w:val="C00000"/>
          <w:spacing w:val="-4"/>
          <w:sz w:val="40"/>
        </w:rPr>
        <w:t xml:space="preserve"> </w:t>
      </w:r>
      <w:r>
        <w:rPr>
          <w:color w:val="C00000"/>
          <w:sz w:val="40"/>
        </w:rPr>
        <w:t>Control</w:t>
      </w:r>
      <w:r>
        <w:rPr>
          <w:color w:val="C00000"/>
          <w:spacing w:val="-3"/>
          <w:sz w:val="40"/>
        </w:rPr>
        <w:t xml:space="preserve"> </w:t>
      </w:r>
      <w:r>
        <w:rPr>
          <w:color w:val="C00000"/>
          <w:sz w:val="40"/>
        </w:rPr>
        <w:t>System</w:t>
      </w:r>
      <w:r>
        <w:rPr>
          <w:color w:val="C00000"/>
          <w:spacing w:val="-4"/>
          <w:sz w:val="40"/>
        </w:rPr>
        <w:t xml:space="preserve"> </w:t>
      </w:r>
      <w:r>
        <w:rPr>
          <w:color w:val="C00000"/>
          <w:sz w:val="40"/>
        </w:rPr>
        <w:t>Engineering</w:t>
      </w:r>
      <w:r>
        <w:rPr>
          <w:color w:val="C00000"/>
          <w:sz w:val="40"/>
        </w:rPr>
        <w:tab/>
      </w:r>
      <w:r>
        <w:rPr>
          <w:sz w:val="18"/>
        </w:rPr>
        <w:t>[7th Semester,</w:t>
      </w:r>
      <w:r>
        <w:rPr>
          <w:spacing w:val="-40"/>
          <w:sz w:val="18"/>
        </w:rPr>
        <w:t xml:space="preserve"> </w:t>
      </w:r>
      <w:r>
        <w:rPr>
          <w:sz w:val="18"/>
        </w:rPr>
        <w:t>Fourth Year]</w:t>
      </w:r>
    </w:p>
    <w:p w:rsidR="00E455C9" w:rsidRDefault="00E455C9">
      <w:pPr>
        <w:pStyle w:val="BodyText"/>
        <w:ind w:left="0"/>
        <w:rPr>
          <w:sz w:val="20"/>
        </w:rPr>
      </w:pPr>
    </w:p>
    <w:p w:rsidR="00E455C9" w:rsidRDefault="00E455C9">
      <w:pPr>
        <w:pStyle w:val="BodyText"/>
        <w:ind w:left="0"/>
        <w:rPr>
          <w:sz w:val="20"/>
        </w:rPr>
      </w:pPr>
    </w:p>
    <w:p w:rsidR="00E455C9" w:rsidRDefault="00E455C9">
      <w:pPr>
        <w:pStyle w:val="BodyText"/>
        <w:ind w:left="0"/>
        <w:rPr>
          <w:sz w:val="20"/>
        </w:rPr>
      </w:pPr>
    </w:p>
    <w:p w:rsidR="00E455C9" w:rsidRDefault="001064C3">
      <w:pPr>
        <w:pStyle w:val="BodyText"/>
        <w:spacing w:before="126" w:line="440" w:lineRule="atLeast"/>
        <w:ind w:left="312" w:right="4848"/>
      </w:pPr>
      <w:r>
        <w:t>[Pre-requisites: Mathematics-II MA10I002MA, Mathematics-III EL103105EL]</w:t>
      </w:r>
      <w:r>
        <w:rPr>
          <w:spacing w:val="-41"/>
        </w:rPr>
        <w:t xml:space="preserve"> </w:t>
      </w:r>
      <w:r>
        <w:rPr>
          <w:color w:val="C00000"/>
        </w:rPr>
        <w:t>Course</w:t>
      </w:r>
      <w:r>
        <w:rPr>
          <w:color w:val="C00000"/>
          <w:spacing w:val="-2"/>
        </w:rPr>
        <w:t xml:space="preserve"> </w:t>
      </w:r>
      <w:r>
        <w:rPr>
          <w:color w:val="C00000"/>
        </w:rPr>
        <w:t>Outcomes</w:t>
      </w:r>
    </w:p>
    <w:p w:rsidR="00E455C9" w:rsidRDefault="001064C3">
      <w:pPr>
        <w:pStyle w:val="BodyText"/>
        <w:spacing w:before="18"/>
        <w:ind w:left="312"/>
      </w:pPr>
      <w:r>
        <w:t>On</w:t>
      </w:r>
      <w:r>
        <w:rPr>
          <w:spacing w:val="-3"/>
        </w:rPr>
        <w:t xml:space="preserve"> </w:t>
      </w:r>
      <w:r>
        <w:t>successful</w:t>
      </w:r>
      <w:r>
        <w:rPr>
          <w:spacing w:val="-4"/>
        </w:rPr>
        <w:t xml:space="preserve"> </w:t>
      </w:r>
      <w:r>
        <w:t>completion</w:t>
      </w:r>
      <w:r>
        <w:rPr>
          <w:spacing w:val="-3"/>
        </w:rPr>
        <w:t xml:space="preserve"> </w:t>
      </w:r>
      <w:r>
        <w:t>of</w:t>
      </w:r>
      <w:r>
        <w:rPr>
          <w:spacing w:val="-3"/>
        </w:rPr>
        <w:t xml:space="preserve"> </w:t>
      </w:r>
      <w:r>
        <w:t>the</w:t>
      </w:r>
      <w:r>
        <w:rPr>
          <w:spacing w:val="-3"/>
        </w:rPr>
        <w:t xml:space="preserve"> </w:t>
      </w:r>
      <w:r>
        <w:t>course</w:t>
      </w:r>
      <w:r>
        <w:rPr>
          <w:spacing w:val="-3"/>
        </w:rPr>
        <w:t xml:space="preserve"> </w:t>
      </w:r>
      <w:r>
        <w:t>the</w:t>
      </w:r>
      <w:r>
        <w:rPr>
          <w:spacing w:val="-2"/>
        </w:rPr>
        <w:t xml:space="preserve"> </w:t>
      </w:r>
      <w:r>
        <w:t>students</w:t>
      </w:r>
      <w:r>
        <w:rPr>
          <w:spacing w:val="-4"/>
        </w:rPr>
        <w:t xml:space="preserve"> </w:t>
      </w:r>
      <w:r>
        <w:t>will</w:t>
      </w:r>
      <w:r>
        <w:rPr>
          <w:spacing w:val="-4"/>
        </w:rPr>
        <w:t xml:space="preserve"> </w:t>
      </w:r>
      <w:r>
        <w:t>be</w:t>
      </w:r>
      <w:r>
        <w:rPr>
          <w:spacing w:val="-2"/>
        </w:rPr>
        <w:t xml:space="preserve"> </w:t>
      </w:r>
      <w:r>
        <w:t>able</w:t>
      </w:r>
      <w:r>
        <w:rPr>
          <w:spacing w:val="-3"/>
        </w:rPr>
        <w:t xml:space="preserve"> </w:t>
      </w:r>
      <w:r>
        <w:t>to:</w:t>
      </w:r>
    </w:p>
    <w:p w:rsidR="00E455C9" w:rsidRDefault="001064C3" w:rsidP="001064C3">
      <w:pPr>
        <w:pStyle w:val="ListParagraph"/>
        <w:numPr>
          <w:ilvl w:val="0"/>
          <w:numId w:val="38"/>
        </w:numPr>
        <w:tabs>
          <w:tab w:val="left" w:pos="1032"/>
          <w:tab w:val="left" w:pos="1033"/>
        </w:tabs>
        <w:spacing w:before="14"/>
        <w:rPr>
          <w:sz w:val="18"/>
        </w:rPr>
      </w:pPr>
      <w:r>
        <w:rPr>
          <w:sz w:val="18"/>
        </w:rPr>
        <w:t>Explain</w:t>
      </w:r>
      <w:r>
        <w:rPr>
          <w:spacing w:val="-3"/>
          <w:sz w:val="18"/>
        </w:rPr>
        <w:t xml:space="preserve"> </w:t>
      </w:r>
      <w:r>
        <w:rPr>
          <w:sz w:val="18"/>
        </w:rPr>
        <w:t>the</w:t>
      </w:r>
      <w:r>
        <w:rPr>
          <w:spacing w:val="-3"/>
          <w:sz w:val="18"/>
        </w:rPr>
        <w:t xml:space="preserve"> </w:t>
      </w:r>
      <w:r>
        <w:rPr>
          <w:sz w:val="18"/>
        </w:rPr>
        <w:t>advantages</w:t>
      </w:r>
      <w:r>
        <w:rPr>
          <w:spacing w:val="-4"/>
          <w:sz w:val="18"/>
        </w:rPr>
        <w:t xml:space="preserve"> </w:t>
      </w:r>
      <w:r>
        <w:rPr>
          <w:sz w:val="18"/>
        </w:rPr>
        <w:t>of</w:t>
      </w:r>
      <w:r>
        <w:rPr>
          <w:spacing w:val="-4"/>
          <w:sz w:val="18"/>
        </w:rPr>
        <w:t xml:space="preserve"> </w:t>
      </w:r>
      <w:r>
        <w:rPr>
          <w:sz w:val="18"/>
        </w:rPr>
        <w:t>modeling</w:t>
      </w:r>
      <w:r>
        <w:rPr>
          <w:spacing w:val="-1"/>
          <w:sz w:val="18"/>
        </w:rPr>
        <w:t xml:space="preserve"> </w:t>
      </w:r>
      <w:r>
        <w:rPr>
          <w:sz w:val="18"/>
        </w:rPr>
        <w:t>engineering</w:t>
      </w:r>
      <w:r>
        <w:rPr>
          <w:spacing w:val="-1"/>
          <w:sz w:val="18"/>
        </w:rPr>
        <w:t xml:space="preserve"> </w:t>
      </w:r>
      <w:r>
        <w:rPr>
          <w:sz w:val="18"/>
        </w:rPr>
        <w:t>systems</w:t>
      </w:r>
      <w:r>
        <w:rPr>
          <w:spacing w:val="-4"/>
          <w:sz w:val="18"/>
        </w:rPr>
        <w:t xml:space="preserve"> </w:t>
      </w:r>
      <w:r>
        <w:rPr>
          <w:sz w:val="18"/>
        </w:rPr>
        <w:t>in</w:t>
      </w:r>
      <w:r>
        <w:rPr>
          <w:spacing w:val="-3"/>
          <w:sz w:val="18"/>
        </w:rPr>
        <w:t xml:space="preserve"> </w:t>
      </w:r>
      <w:r>
        <w:rPr>
          <w:sz w:val="18"/>
        </w:rPr>
        <w:t>time</w:t>
      </w:r>
      <w:r>
        <w:rPr>
          <w:spacing w:val="-3"/>
          <w:sz w:val="18"/>
        </w:rPr>
        <w:t xml:space="preserve"> </w:t>
      </w:r>
      <w:r>
        <w:rPr>
          <w:sz w:val="18"/>
        </w:rPr>
        <w:t>domain</w:t>
      </w:r>
      <w:r>
        <w:rPr>
          <w:spacing w:val="-3"/>
          <w:sz w:val="18"/>
        </w:rPr>
        <w:t xml:space="preserve"> </w:t>
      </w:r>
      <w:r>
        <w:rPr>
          <w:sz w:val="18"/>
        </w:rPr>
        <w:t>by state</w:t>
      </w:r>
      <w:r>
        <w:rPr>
          <w:spacing w:val="-4"/>
          <w:sz w:val="18"/>
        </w:rPr>
        <w:t xml:space="preserve"> </w:t>
      </w:r>
      <w:r>
        <w:rPr>
          <w:sz w:val="18"/>
        </w:rPr>
        <w:t>space</w:t>
      </w:r>
      <w:r>
        <w:rPr>
          <w:spacing w:val="-3"/>
          <w:sz w:val="18"/>
        </w:rPr>
        <w:t xml:space="preserve"> </w:t>
      </w:r>
      <w:r>
        <w:rPr>
          <w:sz w:val="18"/>
        </w:rPr>
        <w:t>analysis.</w:t>
      </w:r>
    </w:p>
    <w:p w:rsidR="00E455C9" w:rsidRDefault="001064C3" w:rsidP="001064C3">
      <w:pPr>
        <w:pStyle w:val="ListParagraph"/>
        <w:numPr>
          <w:ilvl w:val="0"/>
          <w:numId w:val="38"/>
        </w:numPr>
        <w:tabs>
          <w:tab w:val="left" w:pos="1029"/>
          <w:tab w:val="left" w:pos="1031"/>
        </w:tabs>
        <w:spacing w:before="14"/>
        <w:ind w:left="1030" w:hanging="359"/>
        <w:rPr>
          <w:sz w:val="18"/>
        </w:rPr>
      </w:pPr>
      <w:r>
        <w:rPr>
          <w:sz w:val="18"/>
        </w:rPr>
        <w:t>Demonstrate</w:t>
      </w:r>
      <w:r>
        <w:rPr>
          <w:spacing w:val="-4"/>
          <w:sz w:val="18"/>
        </w:rPr>
        <w:t xml:space="preserve"> </w:t>
      </w:r>
      <w:r>
        <w:rPr>
          <w:sz w:val="18"/>
        </w:rPr>
        <w:t>basic</w:t>
      </w:r>
      <w:r>
        <w:rPr>
          <w:spacing w:val="-4"/>
          <w:sz w:val="18"/>
        </w:rPr>
        <w:t xml:space="preserve"> </w:t>
      </w:r>
      <w:r>
        <w:rPr>
          <w:sz w:val="18"/>
        </w:rPr>
        <w:t>nonlinearities</w:t>
      </w:r>
      <w:r>
        <w:rPr>
          <w:spacing w:val="-5"/>
          <w:sz w:val="18"/>
        </w:rPr>
        <w:t xml:space="preserve"> </w:t>
      </w:r>
      <w:r>
        <w:rPr>
          <w:sz w:val="18"/>
        </w:rPr>
        <w:t>and</w:t>
      </w:r>
      <w:r>
        <w:rPr>
          <w:spacing w:val="-4"/>
          <w:sz w:val="18"/>
        </w:rPr>
        <w:t xml:space="preserve"> </w:t>
      </w:r>
      <w:r>
        <w:rPr>
          <w:sz w:val="18"/>
        </w:rPr>
        <w:t>analyze</w:t>
      </w:r>
      <w:r>
        <w:rPr>
          <w:spacing w:val="-4"/>
          <w:sz w:val="18"/>
        </w:rPr>
        <w:t xml:space="preserve"> </w:t>
      </w:r>
      <w:r>
        <w:rPr>
          <w:sz w:val="18"/>
        </w:rPr>
        <w:t>stability</w:t>
      </w:r>
      <w:r>
        <w:rPr>
          <w:spacing w:val="-1"/>
          <w:sz w:val="18"/>
        </w:rPr>
        <w:t xml:space="preserve"> </w:t>
      </w:r>
      <w:r>
        <w:rPr>
          <w:sz w:val="18"/>
        </w:rPr>
        <w:t>of</w:t>
      </w:r>
      <w:r>
        <w:rPr>
          <w:spacing w:val="-5"/>
          <w:sz w:val="18"/>
        </w:rPr>
        <w:t xml:space="preserve"> </w:t>
      </w:r>
      <w:r>
        <w:rPr>
          <w:sz w:val="18"/>
        </w:rPr>
        <w:t>nonlinear</w:t>
      </w:r>
      <w:r>
        <w:rPr>
          <w:spacing w:val="-3"/>
          <w:sz w:val="18"/>
        </w:rPr>
        <w:t xml:space="preserve"> </w:t>
      </w:r>
      <w:r>
        <w:rPr>
          <w:sz w:val="18"/>
        </w:rPr>
        <w:t>systems.</w:t>
      </w:r>
    </w:p>
    <w:p w:rsidR="00E455C9" w:rsidRDefault="001064C3" w:rsidP="001064C3">
      <w:pPr>
        <w:pStyle w:val="ListParagraph"/>
        <w:numPr>
          <w:ilvl w:val="0"/>
          <w:numId w:val="38"/>
        </w:numPr>
        <w:tabs>
          <w:tab w:val="left" w:pos="1032"/>
          <w:tab w:val="left" w:pos="1033"/>
        </w:tabs>
        <w:spacing w:before="14"/>
        <w:rPr>
          <w:sz w:val="18"/>
        </w:rPr>
      </w:pPr>
      <w:r>
        <w:rPr>
          <w:sz w:val="18"/>
        </w:rPr>
        <w:t>Design</w:t>
      </w:r>
      <w:r>
        <w:rPr>
          <w:spacing w:val="-4"/>
          <w:sz w:val="18"/>
        </w:rPr>
        <w:t xml:space="preserve"> </w:t>
      </w:r>
      <w:r>
        <w:rPr>
          <w:sz w:val="18"/>
        </w:rPr>
        <w:t>the</w:t>
      </w:r>
      <w:r>
        <w:rPr>
          <w:spacing w:val="-3"/>
          <w:sz w:val="18"/>
        </w:rPr>
        <w:t xml:space="preserve"> </w:t>
      </w:r>
      <w:r>
        <w:rPr>
          <w:sz w:val="18"/>
        </w:rPr>
        <w:t>controllers</w:t>
      </w:r>
      <w:r>
        <w:rPr>
          <w:spacing w:val="-4"/>
          <w:sz w:val="18"/>
        </w:rPr>
        <w:t xml:space="preserve"> </w:t>
      </w:r>
      <w:r>
        <w:rPr>
          <w:sz w:val="18"/>
        </w:rPr>
        <w:t>using</w:t>
      </w:r>
      <w:r>
        <w:rPr>
          <w:spacing w:val="-2"/>
          <w:sz w:val="18"/>
        </w:rPr>
        <w:t xml:space="preserve"> </w:t>
      </w:r>
      <w:r>
        <w:rPr>
          <w:sz w:val="18"/>
        </w:rPr>
        <w:t>state</w:t>
      </w:r>
      <w:r>
        <w:rPr>
          <w:spacing w:val="-3"/>
          <w:sz w:val="18"/>
        </w:rPr>
        <w:t xml:space="preserve"> </w:t>
      </w:r>
      <w:r>
        <w:rPr>
          <w:sz w:val="18"/>
        </w:rPr>
        <w:t>space</w:t>
      </w:r>
      <w:r>
        <w:rPr>
          <w:spacing w:val="-3"/>
          <w:sz w:val="18"/>
        </w:rPr>
        <w:t xml:space="preserve"> </w:t>
      </w:r>
      <w:r>
        <w:rPr>
          <w:sz w:val="18"/>
        </w:rPr>
        <w:t>approach.</w:t>
      </w:r>
    </w:p>
    <w:p w:rsidR="00E455C9" w:rsidRDefault="001064C3" w:rsidP="001064C3">
      <w:pPr>
        <w:pStyle w:val="ListParagraph"/>
        <w:numPr>
          <w:ilvl w:val="0"/>
          <w:numId w:val="38"/>
        </w:numPr>
        <w:tabs>
          <w:tab w:val="left" w:pos="1029"/>
          <w:tab w:val="left" w:pos="1031"/>
        </w:tabs>
        <w:spacing w:before="16"/>
        <w:ind w:left="1030" w:hanging="359"/>
        <w:rPr>
          <w:sz w:val="18"/>
        </w:rPr>
      </w:pPr>
      <w:r>
        <w:rPr>
          <w:sz w:val="18"/>
        </w:rPr>
        <w:t>Design</w:t>
      </w:r>
      <w:r>
        <w:rPr>
          <w:spacing w:val="-4"/>
          <w:sz w:val="18"/>
        </w:rPr>
        <w:t xml:space="preserve"> </w:t>
      </w:r>
      <w:r>
        <w:rPr>
          <w:sz w:val="18"/>
        </w:rPr>
        <w:t>of</w:t>
      </w:r>
      <w:r>
        <w:rPr>
          <w:spacing w:val="-2"/>
          <w:sz w:val="18"/>
        </w:rPr>
        <w:t xml:space="preserve"> </w:t>
      </w:r>
      <w:r>
        <w:rPr>
          <w:sz w:val="18"/>
        </w:rPr>
        <w:t>optimal</w:t>
      </w:r>
      <w:r>
        <w:rPr>
          <w:spacing w:val="-4"/>
          <w:sz w:val="18"/>
        </w:rPr>
        <w:t xml:space="preserve"> </w:t>
      </w:r>
      <w:r>
        <w:rPr>
          <w:sz w:val="18"/>
        </w:rPr>
        <w:t>controllers</w:t>
      </w:r>
      <w:r>
        <w:rPr>
          <w:spacing w:val="-4"/>
          <w:sz w:val="18"/>
        </w:rPr>
        <w:t xml:space="preserve"> </w:t>
      </w:r>
      <w:r>
        <w:rPr>
          <w:sz w:val="18"/>
        </w:rPr>
        <w:t>for</w:t>
      </w:r>
      <w:r>
        <w:rPr>
          <w:spacing w:val="-4"/>
          <w:sz w:val="18"/>
        </w:rPr>
        <w:t xml:space="preserve"> </w:t>
      </w:r>
      <w:r>
        <w:rPr>
          <w:sz w:val="18"/>
        </w:rPr>
        <w:t>linear</w:t>
      </w:r>
      <w:r>
        <w:rPr>
          <w:spacing w:val="-3"/>
          <w:sz w:val="18"/>
        </w:rPr>
        <w:t xml:space="preserve"> </w:t>
      </w:r>
      <w:r>
        <w:rPr>
          <w:sz w:val="18"/>
        </w:rPr>
        <w:t>systems.</w:t>
      </w:r>
    </w:p>
    <w:p w:rsidR="00E455C9" w:rsidRDefault="001064C3" w:rsidP="001064C3">
      <w:pPr>
        <w:pStyle w:val="ListParagraph"/>
        <w:numPr>
          <w:ilvl w:val="0"/>
          <w:numId w:val="38"/>
        </w:numPr>
        <w:tabs>
          <w:tab w:val="left" w:pos="1032"/>
          <w:tab w:val="left" w:pos="1033"/>
        </w:tabs>
        <w:spacing w:before="14"/>
        <w:rPr>
          <w:sz w:val="18"/>
        </w:rPr>
      </w:pPr>
      <w:r>
        <w:rPr>
          <w:sz w:val="18"/>
        </w:rPr>
        <w:t>Illustrate</w:t>
      </w:r>
      <w:r>
        <w:rPr>
          <w:spacing w:val="-4"/>
          <w:sz w:val="18"/>
        </w:rPr>
        <w:t xml:space="preserve"> </w:t>
      </w:r>
      <w:r>
        <w:rPr>
          <w:sz w:val="18"/>
        </w:rPr>
        <w:t>the</w:t>
      </w:r>
      <w:r>
        <w:rPr>
          <w:spacing w:val="-3"/>
          <w:sz w:val="18"/>
        </w:rPr>
        <w:t xml:space="preserve"> </w:t>
      </w:r>
      <w:r>
        <w:rPr>
          <w:sz w:val="18"/>
        </w:rPr>
        <w:t>representation,</w:t>
      </w:r>
      <w:r>
        <w:rPr>
          <w:spacing w:val="-3"/>
          <w:sz w:val="18"/>
        </w:rPr>
        <w:t xml:space="preserve"> </w:t>
      </w:r>
      <w:r>
        <w:rPr>
          <w:sz w:val="18"/>
        </w:rPr>
        <w:t>analysis</w:t>
      </w:r>
      <w:r>
        <w:rPr>
          <w:spacing w:val="-5"/>
          <w:sz w:val="18"/>
        </w:rPr>
        <w:t xml:space="preserve"> </w:t>
      </w:r>
      <w:r>
        <w:rPr>
          <w:sz w:val="18"/>
        </w:rPr>
        <w:t>and</w:t>
      </w:r>
      <w:r>
        <w:rPr>
          <w:spacing w:val="-3"/>
          <w:sz w:val="18"/>
        </w:rPr>
        <w:t xml:space="preserve"> </w:t>
      </w:r>
      <w:r>
        <w:rPr>
          <w:sz w:val="18"/>
        </w:rPr>
        <w:t>controller</w:t>
      </w:r>
      <w:r>
        <w:rPr>
          <w:spacing w:val="-2"/>
          <w:sz w:val="18"/>
        </w:rPr>
        <w:t xml:space="preserve"> </w:t>
      </w:r>
      <w:r>
        <w:rPr>
          <w:sz w:val="18"/>
        </w:rPr>
        <w:t>design</w:t>
      </w:r>
      <w:r>
        <w:rPr>
          <w:spacing w:val="-4"/>
          <w:sz w:val="18"/>
        </w:rPr>
        <w:t xml:space="preserve"> </w:t>
      </w:r>
      <w:r>
        <w:rPr>
          <w:sz w:val="18"/>
        </w:rPr>
        <w:t>in</w:t>
      </w:r>
      <w:r>
        <w:rPr>
          <w:spacing w:val="-3"/>
          <w:sz w:val="18"/>
        </w:rPr>
        <w:t xml:space="preserve"> </w:t>
      </w:r>
      <w:r>
        <w:rPr>
          <w:sz w:val="18"/>
        </w:rPr>
        <w:t>digital</w:t>
      </w:r>
      <w:r>
        <w:rPr>
          <w:spacing w:val="-4"/>
          <w:sz w:val="18"/>
        </w:rPr>
        <w:t xml:space="preserve"> </w:t>
      </w:r>
      <w:r>
        <w:rPr>
          <w:sz w:val="18"/>
        </w:rPr>
        <w:t>domain.</w:t>
      </w:r>
    </w:p>
    <w:p w:rsidR="00E455C9" w:rsidRDefault="00E455C9">
      <w:pPr>
        <w:pStyle w:val="BodyText"/>
        <w:spacing w:before="8"/>
        <w:ind w:left="0"/>
        <w:rPr>
          <w:sz w:val="20"/>
        </w:rPr>
      </w:pPr>
    </w:p>
    <w:p w:rsidR="00E455C9" w:rsidRDefault="001064C3">
      <w:pPr>
        <w:pStyle w:val="BodyText"/>
        <w:ind w:left="312"/>
      </w:pPr>
      <w:r>
        <w:rPr>
          <w:color w:val="C00000"/>
        </w:rPr>
        <w:t>Course</w:t>
      </w:r>
      <w:r>
        <w:rPr>
          <w:color w:val="C00000"/>
          <w:spacing w:val="-4"/>
        </w:rPr>
        <w:t xml:space="preserve"> </w:t>
      </w:r>
      <w:r>
        <w:rPr>
          <w:color w:val="C00000"/>
        </w:rPr>
        <w:t>Content</w:t>
      </w:r>
    </w:p>
    <w:p w:rsidR="00E455C9" w:rsidRDefault="00E455C9">
      <w:pPr>
        <w:pStyle w:val="BodyText"/>
        <w:spacing w:before="10"/>
        <w:ind w:left="0"/>
        <w:rPr>
          <w:sz w:val="20"/>
        </w:rPr>
      </w:pPr>
    </w:p>
    <w:p w:rsidR="00E455C9" w:rsidRDefault="001064C3">
      <w:pPr>
        <w:pStyle w:val="BodyText"/>
        <w:ind w:left="312"/>
        <w:jc w:val="both"/>
      </w:pPr>
      <w:r>
        <w:rPr>
          <w:color w:val="C00000"/>
        </w:rPr>
        <w:t>Unit</w:t>
      </w:r>
      <w:r>
        <w:rPr>
          <w:color w:val="C00000"/>
          <w:spacing w:val="-3"/>
        </w:rPr>
        <w:t xml:space="preserve"> </w:t>
      </w:r>
      <w:r>
        <w:rPr>
          <w:color w:val="C00000"/>
        </w:rPr>
        <w:t>1</w:t>
      </w:r>
      <w:r>
        <w:rPr>
          <w:color w:val="C00000"/>
          <w:spacing w:val="-2"/>
        </w:rPr>
        <w:t xml:space="preserve"> </w:t>
      </w:r>
      <w:r>
        <w:rPr>
          <w:color w:val="C00000"/>
        </w:rPr>
        <w:t>State</w:t>
      </w:r>
      <w:r>
        <w:rPr>
          <w:color w:val="C00000"/>
          <w:spacing w:val="-3"/>
        </w:rPr>
        <w:t xml:space="preserve"> </w:t>
      </w:r>
      <w:r>
        <w:rPr>
          <w:color w:val="C00000"/>
        </w:rPr>
        <w:t>Space</w:t>
      </w:r>
      <w:r>
        <w:rPr>
          <w:color w:val="C00000"/>
          <w:spacing w:val="-2"/>
        </w:rPr>
        <w:t xml:space="preserve"> </w:t>
      </w:r>
      <w:r>
        <w:rPr>
          <w:color w:val="C00000"/>
        </w:rPr>
        <w:t>Analysis</w:t>
      </w:r>
    </w:p>
    <w:p w:rsidR="00E455C9" w:rsidRDefault="001064C3">
      <w:pPr>
        <w:pStyle w:val="BodyText"/>
        <w:spacing w:before="16" w:line="256" w:lineRule="auto"/>
        <w:ind w:left="312" w:right="100"/>
        <w:jc w:val="both"/>
      </w:pPr>
      <w:r>
        <w:t>Introduction, State variable representation, Eigen-values and Eigen-vectors, Conversion of state variable models to transfer functions,</w:t>
      </w:r>
      <w:r>
        <w:rPr>
          <w:spacing w:val="1"/>
        </w:rPr>
        <w:t xml:space="preserve"> </w:t>
      </w:r>
      <w:r>
        <w:t xml:space="preserve">Conversion of transfer function to different Canonical forms, Solution of state equations, Controllability and </w:t>
      </w:r>
      <w:proofErr w:type="spellStart"/>
      <w:r>
        <w:t>Observability</w:t>
      </w:r>
      <w:proofErr w:type="spellEnd"/>
      <w:r>
        <w:t xml:space="preserve">, </w:t>
      </w:r>
      <w:proofErr w:type="spellStart"/>
      <w:r>
        <w:t>Kalman's</w:t>
      </w:r>
      <w:proofErr w:type="spellEnd"/>
      <w:r>
        <w:t xml:space="preserve"> and</w:t>
      </w:r>
      <w:r>
        <w:rPr>
          <w:spacing w:val="1"/>
        </w:rPr>
        <w:t xml:space="preserve"> </w:t>
      </w:r>
      <w:r>
        <w:t>Gilbert's</w:t>
      </w:r>
      <w:r>
        <w:rPr>
          <w:spacing w:val="-2"/>
        </w:rPr>
        <w:t xml:space="preserve"> </w:t>
      </w:r>
      <w:r>
        <w:t>tests</w:t>
      </w:r>
      <w:r>
        <w:rPr>
          <w:spacing w:val="-2"/>
        </w:rPr>
        <w:t xml:space="preserve"> </w:t>
      </w:r>
      <w:r>
        <w:t>of</w:t>
      </w:r>
      <w:r>
        <w:rPr>
          <w:spacing w:val="-3"/>
        </w:rPr>
        <w:t xml:space="preserve"> </w:t>
      </w:r>
      <w:r>
        <w:t>controllability</w:t>
      </w:r>
      <w:r>
        <w:rPr>
          <w:spacing w:val="5"/>
        </w:rPr>
        <w:t xml:space="preserve"> </w:t>
      </w:r>
      <w:r>
        <w:t>and</w:t>
      </w:r>
      <w:r>
        <w:rPr>
          <w:spacing w:val="-1"/>
        </w:rPr>
        <w:t xml:space="preserve"> </w:t>
      </w:r>
      <w:proofErr w:type="spellStart"/>
      <w:r>
        <w:t>observability</w:t>
      </w:r>
      <w:proofErr w:type="spellEnd"/>
      <w:r>
        <w:t>,</w:t>
      </w:r>
      <w:r>
        <w:rPr>
          <w:spacing w:val="-2"/>
        </w:rPr>
        <w:t xml:space="preserve"> </w:t>
      </w:r>
      <w:r>
        <w:t>Effects</w:t>
      </w:r>
      <w:r>
        <w:rPr>
          <w:spacing w:val="-2"/>
        </w:rPr>
        <w:t xml:space="preserve"> </w:t>
      </w:r>
      <w:r>
        <w:t>of</w:t>
      </w:r>
      <w:r>
        <w:rPr>
          <w:spacing w:val="-2"/>
        </w:rPr>
        <w:t xml:space="preserve"> </w:t>
      </w:r>
      <w:r>
        <w:t>pole-zero</w:t>
      </w:r>
      <w:r>
        <w:rPr>
          <w:spacing w:val="-3"/>
        </w:rPr>
        <w:t xml:space="preserve"> </w:t>
      </w:r>
      <w:r>
        <w:t>cancellation.</w:t>
      </w:r>
    </w:p>
    <w:p w:rsidR="00E455C9" w:rsidRDefault="00E455C9">
      <w:pPr>
        <w:pStyle w:val="BodyText"/>
        <w:spacing w:before="11"/>
        <w:ind w:left="0"/>
        <w:rPr>
          <w:sz w:val="19"/>
        </w:rPr>
      </w:pPr>
    </w:p>
    <w:p w:rsidR="00E455C9" w:rsidRDefault="001064C3">
      <w:pPr>
        <w:pStyle w:val="BodyText"/>
        <w:ind w:left="312"/>
        <w:jc w:val="both"/>
      </w:pPr>
      <w:r>
        <w:rPr>
          <w:color w:val="C00000"/>
        </w:rPr>
        <w:t>Unit</w:t>
      </w:r>
      <w:r>
        <w:rPr>
          <w:color w:val="C00000"/>
          <w:spacing w:val="-4"/>
        </w:rPr>
        <w:t xml:space="preserve"> </w:t>
      </w:r>
      <w:r>
        <w:rPr>
          <w:color w:val="C00000"/>
        </w:rPr>
        <w:t>2</w:t>
      </w:r>
      <w:r>
        <w:rPr>
          <w:color w:val="C00000"/>
          <w:spacing w:val="-2"/>
        </w:rPr>
        <w:t xml:space="preserve"> </w:t>
      </w:r>
      <w:r>
        <w:rPr>
          <w:color w:val="C00000"/>
        </w:rPr>
        <w:t>Control</w:t>
      </w:r>
      <w:r>
        <w:rPr>
          <w:color w:val="C00000"/>
          <w:spacing w:val="-4"/>
        </w:rPr>
        <w:t xml:space="preserve"> </w:t>
      </w:r>
      <w:r>
        <w:rPr>
          <w:color w:val="C00000"/>
        </w:rPr>
        <w:t>System</w:t>
      </w:r>
      <w:r>
        <w:rPr>
          <w:color w:val="C00000"/>
          <w:spacing w:val="-3"/>
        </w:rPr>
        <w:t xml:space="preserve"> </w:t>
      </w:r>
      <w:r>
        <w:rPr>
          <w:color w:val="C00000"/>
        </w:rPr>
        <w:t>Design</w:t>
      </w:r>
      <w:r>
        <w:rPr>
          <w:color w:val="C00000"/>
          <w:spacing w:val="1"/>
        </w:rPr>
        <w:t xml:space="preserve"> </w:t>
      </w:r>
      <w:r>
        <w:rPr>
          <w:color w:val="C00000"/>
        </w:rPr>
        <w:t>Using</w:t>
      </w:r>
      <w:r>
        <w:rPr>
          <w:color w:val="C00000"/>
          <w:spacing w:val="-3"/>
        </w:rPr>
        <w:t xml:space="preserve"> </w:t>
      </w:r>
      <w:r>
        <w:rPr>
          <w:color w:val="C00000"/>
        </w:rPr>
        <w:t>State</w:t>
      </w:r>
      <w:r>
        <w:rPr>
          <w:color w:val="C00000"/>
          <w:spacing w:val="-3"/>
        </w:rPr>
        <w:t xml:space="preserve"> </w:t>
      </w:r>
      <w:r>
        <w:rPr>
          <w:color w:val="C00000"/>
        </w:rPr>
        <w:t>Variable</w:t>
      </w:r>
      <w:r>
        <w:rPr>
          <w:color w:val="C00000"/>
          <w:spacing w:val="-4"/>
        </w:rPr>
        <w:t xml:space="preserve"> </w:t>
      </w:r>
      <w:r>
        <w:rPr>
          <w:color w:val="C00000"/>
        </w:rPr>
        <w:t>Methods</w:t>
      </w:r>
    </w:p>
    <w:p w:rsidR="00E455C9" w:rsidRDefault="001064C3">
      <w:pPr>
        <w:pStyle w:val="BodyText"/>
        <w:spacing w:before="16" w:line="254" w:lineRule="auto"/>
        <w:ind w:left="312" w:right="141"/>
        <w:jc w:val="both"/>
      </w:pPr>
      <w:r>
        <w:t>Introduction, State variable feedback structure, Pole Placement Design, Ackermann's formula for pole placement, Design of servo systems,</w:t>
      </w:r>
      <w:r>
        <w:rPr>
          <w:spacing w:val="-41"/>
        </w:rPr>
        <w:t xml:space="preserve"> </w:t>
      </w:r>
      <w:r>
        <w:t>Concept</w:t>
      </w:r>
      <w:r>
        <w:rPr>
          <w:spacing w:val="-1"/>
        </w:rPr>
        <w:t xml:space="preserve"> </w:t>
      </w:r>
      <w:r>
        <w:t>of</w:t>
      </w:r>
      <w:r>
        <w:rPr>
          <w:spacing w:val="-2"/>
        </w:rPr>
        <w:t xml:space="preserve"> </w:t>
      </w:r>
      <w:r>
        <w:t>observer,</w:t>
      </w:r>
      <w:r>
        <w:rPr>
          <w:spacing w:val="1"/>
        </w:rPr>
        <w:t xml:space="preserve"> </w:t>
      </w:r>
      <w:r>
        <w:t>Design</w:t>
      </w:r>
      <w:r>
        <w:rPr>
          <w:spacing w:val="-1"/>
        </w:rPr>
        <w:t xml:space="preserve"> </w:t>
      </w:r>
      <w:r>
        <w:t>of full</w:t>
      </w:r>
      <w:r>
        <w:rPr>
          <w:spacing w:val="-2"/>
        </w:rPr>
        <w:t xml:space="preserve"> </w:t>
      </w:r>
      <w:r>
        <w:t>and</w:t>
      </w:r>
      <w:r>
        <w:rPr>
          <w:spacing w:val="-1"/>
        </w:rPr>
        <w:t xml:space="preserve"> </w:t>
      </w:r>
      <w:r>
        <w:t>reduced</w:t>
      </w:r>
      <w:r>
        <w:rPr>
          <w:spacing w:val="-1"/>
        </w:rPr>
        <w:t xml:space="preserve"> </w:t>
      </w:r>
      <w:r>
        <w:t>order state observers.</w:t>
      </w:r>
    </w:p>
    <w:p w:rsidR="00E455C9" w:rsidRDefault="00E455C9">
      <w:pPr>
        <w:pStyle w:val="BodyText"/>
        <w:spacing w:before="8"/>
        <w:ind w:left="0"/>
        <w:rPr>
          <w:sz w:val="19"/>
        </w:rPr>
      </w:pPr>
    </w:p>
    <w:p w:rsidR="00E455C9" w:rsidRDefault="001064C3">
      <w:pPr>
        <w:pStyle w:val="BodyText"/>
        <w:ind w:left="312"/>
        <w:jc w:val="both"/>
      </w:pPr>
      <w:r>
        <w:rPr>
          <w:color w:val="C00000"/>
        </w:rPr>
        <w:t>Unit</w:t>
      </w:r>
      <w:r>
        <w:rPr>
          <w:color w:val="C00000"/>
          <w:spacing w:val="-2"/>
        </w:rPr>
        <w:t xml:space="preserve"> </w:t>
      </w:r>
      <w:r>
        <w:rPr>
          <w:color w:val="C00000"/>
        </w:rPr>
        <w:t>3</w:t>
      </w:r>
      <w:r>
        <w:rPr>
          <w:color w:val="C00000"/>
          <w:spacing w:val="-3"/>
        </w:rPr>
        <w:t xml:space="preserve"> </w:t>
      </w:r>
      <w:r>
        <w:rPr>
          <w:color w:val="C00000"/>
        </w:rPr>
        <w:t>Discrete</w:t>
      </w:r>
      <w:r>
        <w:rPr>
          <w:color w:val="C00000"/>
          <w:spacing w:val="-3"/>
        </w:rPr>
        <w:t xml:space="preserve"> </w:t>
      </w:r>
      <w:r>
        <w:rPr>
          <w:color w:val="C00000"/>
        </w:rPr>
        <w:t>Control</w:t>
      </w:r>
      <w:r>
        <w:rPr>
          <w:color w:val="C00000"/>
          <w:spacing w:val="-3"/>
        </w:rPr>
        <w:t xml:space="preserve"> </w:t>
      </w:r>
      <w:r>
        <w:rPr>
          <w:color w:val="C00000"/>
        </w:rPr>
        <w:t>System</w:t>
      </w:r>
    </w:p>
    <w:p w:rsidR="00E455C9" w:rsidRDefault="001064C3">
      <w:pPr>
        <w:pStyle w:val="BodyText"/>
        <w:spacing w:before="17" w:line="259" w:lineRule="auto"/>
        <w:ind w:left="312" w:right="105"/>
        <w:jc w:val="both"/>
      </w:pPr>
      <w:r>
        <w:t>Introduction, Advantages of digital control, Basic computer control scheme, Principles of signal conversion, Impulse sampling and data</w:t>
      </w:r>
      <w:r>
        <w:rPr>
          <w:spacing w:val="1"/>
        </w:rPr>
        <w:t xml:space="preserve"> </w:t>
      </w:r>
      <w:r>
        <w:t>hold, Reconstruction of original signals from sampled signals, Pulse transfer function, Mapping between the S-plane and the Z-plane,</w:t>
      </w:r>
      <w:r>
        <w:rPr>
          <w:spacing w:val="1"/>
        </w:rPr>
        <w:t xml:space="preserve"> </w:t>
      </w:r>
      <w:r>
        <w:t>Stability</w:t>
      </w:r>
      <w:r>
        <w:rPr>
          <w:spacing w:val="-1"/>
        </w:rPr>
        <w:t xml:space="preserve"> </w:t>
      </w:r>
      <w:r>
        <w:t>analysis</w:t>
      </w:r>
      <w:r>
        <w:rPr>
          <w:spacing w:val="-2"/>
        </w:rPr>
        <w:t xml:space="preserve"> </w:t>
      </w:r>
      <w:r>
        <w:t>using</w:t>
      </w:r>
      <w:r>
        <w:rPr>
          <w:spacing w:val="-1"/>
        </w:rPr>
        <w:t xml:space="preserve"> </w:t>
      </w:r>
      <w:r>
        <w:t>bilinear transformation</w:t>
      </w:r>
      <w:r>
        <w:rPr>
          <w:spacing w:val="-2"/>
        </w:rPr>
        <w:t xml:space="preserve"> </w:t>
      </w:r>
      <w:r>
        <w:t>methods,</w:t>
      </w:r>
      <w:r>
        <w:rPr>
          <w:spacing w:val="-1"/>
        </w:rPr>
        <w:t xml:space="preserve"> </w:t>
      </w:r>
      <w:r>
        <w:t>Jury's</w:t>
      </w:r>
      <w:r>
        <w:rPr>
          <w:spacing w:val="-2"/>
        </w:rPr>
        <w:t xml:space="preserve"> </w:t>
      </w:r>
      <w:r>
        <w:t>stability test.</w:t>
      </w:r>
    </w:p>
    <w:p w:rsidR="00E455C9" w:rsidRDefault="00E455C9">
      <w:pPr>
        <w:pStyle w:val="BodyText"/>
        <w:spacing w:before="5"/>
        <w:ind w:left="0"/>
        <w:rPr>
          <w:sz w:val="19"/>
        </w:rPr>
      </w:pPr>
    </w:p>
    <w:p w:rsidR="00E455C9" w:rsidRDefault="001064C3">
      <w:pPr>
        <w:pStyle w:val="BodyText"/>
        <w:ind w:left="312"/>
        <w:jc w:val="both"/>
      </w:pPr>
      <w:r>
        <w:rPr>
          <w:color w:val="C00000"/>
        </w:rPr>
        <w:t>Unit</w:t>
      </w:r>
      <w:r>
        <w:rPr>
          <w:color w:val="C00000"/>
          <w:spacing w:val="-4"/>
        </w:rPr>
        <w:t xml:space="preserve"> </w:t>
      </w:r>
      <w:r>
        <w:rPr>
          <w:color w:val="C00000"/>
        </w:rPr>
        <w:t>4</w:t>
      </w:r>
      <w:r>
        <w:rPr>
          <w:color w:val="C00000"/>
          <w:spacing w:val="-4"/>
        </w:rPr>
        <w:t xml:space="preserve"> </w:t>
      </w:r>
      <w:r>
        <w:rPr>
          <w:color w:val="C00000"/>
        </w:rPr>
        <w:t>Non-Linear</w:t>
      </w:r>
      <w:r>
        <w:rPr>
          <w:color w:val="C00000"/>
          <w:spacing w:val="-2"/>
        </w:rPr>
        <w:t xml:space="preserve"> </w:t>
      </w:r>
      <w:r>
        <w:rPr>
          <w:color w:val="C00000"/>
        </w:rPr>
        <w:t>Control</w:t>
      </w:r>
      <w:r>
        <w:rPr>
          <w:color w:val="C00000"/>
          <w:spacing w:val="-5"/>
        </w:rPr>
        <w:t xml:space="preserve"> </w:t>
      </w:r>
      <w:r>
        <w:rPr>
          <w:color w:val="C00000"/>
        </w:rPr>
        <w:t>System</w:t>
      </w:r>
    </w:p>
    <w:p w:rsidR="00E455C9" w:rsidRDefault="001064C3">
      <w:pPr>
        <w:pStyle w:val="BodyText"/>
        <w:spacing w:before="16" w:line="259" w:lineRule="auto"/>
        <w:ind w:left="312" w:right="148"/>
        <w:jc w:val="both"/>
      </w:pPr>
      <w:r>
        <w:t>Introduction, Common types of nonlinearities, Comparison of linear and non-linear systems, Properties of non-linear control systems,</w:t>
      </w:r>
      <w:r>
        <w:rPr>
          <w:spacing w:val="1"/>
        </w:rPr>
        <w:t xml:space="preserve"> </w:t>
      </w:r>
      <w:proofErr w:type="spellStart"/>
      <w:r>
        <w:t>Liapunov</w:t>
      </w:r>
      <w:proofErr w:type="spellEnd"/>
      <w:r>
        <w:rPr>
          <w:spacing w:val="-2"/>
        </w:rPr>
        <w:t xml:space="preserve"> </w:t>
      </w:r>
      <w:r>
        <w:t>stability</w:t>
      </w:r>
      <w:r>
        <w:rPr>
          <w:spacing w:val="-1"/>
        </w:rPr>
        <w:t xml:space="preserve"> </w:t>
      </w:r>
      <w:r>
        <w:t>analysis</w:t>
      </w:r>
      <w:r>
        <w:rPr>
          <w:spacing w:val="-3"/>
        </w:rPr>
        <w:t xml:space="preserve"> </w:t>
      </w:r>
      <w:r>
        <w:t>of</w:t>
      </w:r>
      <w:r>
        <w:rPr>
          <w:spacing w:val="-2"/>
        </w:rPr>
        <w:t xml:space="preserve"> </w:t>
      </w:r>
      <w:r>
        <w:t>linear</w:t>
      </w:r>
      <w:r>
        <w:rPr>
          <w:spacing w:val="-1"/>
        </w:rPr>
        <w:t xml:space="preserve"> </w:t>
      </w:r>
      <w:r>
        <w:t>and</w:t>
      </w:r>
      <w:r>
        <w:rPr>
          <w:spacing w:val="-2"/>
        </w:rPr>
        <w:t xml:space="preserve"> </w:t>
      </w:r>
      <w:r>
        <w:t>non-linear systems, Second</w:t>
      </w:r>
      <w:r>
        <w:rPr>
          <w:spacing w:val="-2"/>
        </w:rPr>
        <w:t xml:space="preserve"> </w:t>
      </w:r>
      <w:r>
        <w:t>method</w:t>
      </w:r>
      <w:r>
        <w:rPr>
          <w:spacing w:val="-1"/>
        </w:rPr>
        <w:t xml:space="preserve"> </w:t>
      </w:r>
      <w:r>
        <w:t>of</w:t>
      </w:r>
      <w:r>
        <w:rPr>
          <w:spacing w:val="-3"/>
        </w:rPr>
        <w:t xml:space="preserve"> </w:t>
      </w:r>
      <w:proofErr w:type="spellStart"/>
      <w:r>
        <w:t>Liapunov</w:t>
      </w:r>
      <w:proofErr w:type="spellEnd"/>
      <w:r>
        <w:rPr>
          <w:spacing w:val="-2"/>
        </w:rPr>
        <w:t xml:space="preserve"> </w:t>
      </w:r>
      <w:r>
        <w:t>with four</w:t>
      </w:r>
      <w:r>
        <w:rPr>
          <w:spacing w:val="-1"/>
        </w:rPr>
        <w:t xml:space="preserve"> </w:t>
      </w:r>
      <w:r>
        <w:t>stability</w:t>
      </w:r>
      <w:r>
        <w:rPr>
          <w:spacing w:val="-1"/>
        </w:rPr>
        <w:t xml:space="preserve"> </w:t>
      </w:r>
      <w:r>
        <w:t>theorems.</w:t>
      </w:r>
    </w:p>
    <w:p w:rsidR="00E455C9" w:rsidRDefault="00E455C9">
      <w:pPr>
        <w:pStyle w:val="BodyText"/>
        <w:spacing w:before="5"/>
        <w:ind w:left="0"/>
        <w:rPr>
          <w:sz w:val="19"/>
        </w:rPr>
      </w:pPr>
    </w:p>
    <w:p w:rsidR="00E455C9" w:rsidRDefault="001064C3">
      <w:pPr>
        <w:pStyle w:val="BodyText"/>
        <w:tabs>
          <w:tab w:val="left" w:pos="9210"/>
        </w:tabs>
        <w:ind w:left="312"/>
        <w:jc w:val="both"/>
      </w:pPr>
      <w:r>
        <w:rPr>
          <w:color w:val="C00000"/>
        </w:rPr>
        <w:t>Unit</w:t>
      </w:r>
      <w:r>
        <w:rPr>
          <w:color w:val="C00000"/>
          <w:spacing w:val="-3"/>
        </w:rPr>
        <w:t xml:space="preserve"> </w:t>
      </w:r>
      <w:r>
        <w:rPr>
          <w:color w:val="C00000"/>
        </w:rPr>
        <w:t>5 Optimal</w:t>
      </w:r>
      <w:r>
        <w:rPr>
          <w:color w:val="C00000"/>
          <w:spacing w:val="-4"/>
        </w:rPr>
        <w:t xml:space="preserve"> </w:t>
      </w:r>
      <w:r>
        <w:rPr>
          <w:color w:val="C00000"/>
        </w:rPr>
        <w:t>Control</w:t>
      </w:r>
      <w:r>
        <w:rPr>
          <w:color w:val="C00000"/>
          <w:spacing w:val="-3"/>
        </w:rPr>
        <w:t xml:space="preserve"> </w:t>
      </w:r>
      <w:r>
        <w:rPr>
          <w:color w:val="C00000"/>
        </w:rPr>
        <w:t>System</w:t>
      </w:r>
      <w:r>
        <w:rPr>
          <w:color w:val="C00000"/>
        </w:rPr>
        <w:tab/>
      </w:r>
      <w:r>
        <w:t>Optimal</w:t>
      </w:r>
      <w:r>
        <w:rPr>
          <w:spacing w:val="41"/>
        </w:rPr>
        <w:t xml:space="preserve"> </w:t>
      </w:r>
      <w:r>
        <w:t>control</w:t>
      </w:r>
      <w:r>
        <w:rPr>
          <w:spacing w:val="41"/>
        </w:rPr>
        <w:t xml:space="preserve"> </w:t>
      </w:r>
      <w:r>
        <w:t>problem,</w:t>
      </w:r>
    </w:p>
    <w:p w:rsidR="00E455C9" w:rsidRDefault="001064C3">
      <w:pPr>
        <w:pStyle w:val="BodyText"/>
        <w:spacing w:before="16" w:line="259" w:lineRule="auto"/>
        <w:ind w:left="312" w:right="104"/>
        <w:jc w:val="both"/>
      </w:pPr>
      <w:r>
        <w:t>Classification of optimal control problems, Performance measures for optimal control problems, Selection of performance measures, Static</w:t>
      </w:r>
      <w:r>
        <w:rPr>
          <w:spacing w:val="-41"/>
        </w:rPr>
        <w:t xml:space="preserve"> </w:t>
      </w:r>
      <w:r>
        <w:t>optimization problem formulation, Direct method, Lagrange multiplier method, Optimization without constraints, Optimization with</w:t>
      </w:r>
      <w:r>
        <w:rPr>
          <w:spacing w:val="1"/>
        </w:rPr>
        <w:t xml:space="preserve"> </w:t>
      </w:r>
      <w:r>
        <w:t>equality</w:t>
      </w:r>
      <w:r>
        <w:rPr>
          <w:spacing w:val="-1"/>
        </w:rPr>
        <w:t xml:space="preserve"> </w:t>
      </w:r>
      <w:r>
        <w:t>constraints</w:t>
      </w:r>
      <w:r>
        <w:rPr>
          <w:color w:val="C00000"/>
        </w:rPr>
        <w:t>.</w:t>
      </w:r>
    </w:p>
    <w:p w:rsidR="00E455C9" w:rsidRDefault="00E455C9">
      <w:pPr>
        <w:pStyle w:val="BodyText"/>
        <w:ind w:left="0"/>
        <w:rPr>
          <w:sz w:val="20"/>
        </w:rPr>
      </w:pPr>
    </w:p>
    <w:p w:rsidR="00E455C9" w:rsidRDefault="001064C3">
      <w:pPr>
        <w:pStyle w:val="BodyText"/>
        <w:spacing w:before="137" w:line="202" w:lineRule="exact"/>
        <w:ind w:left="312"/>
        <w:jc w:val="both"/>
      </w:pPr>
      <w:r>
        <w:rPr>
          <w:color w:val="C00000"/>
        </w:rPr>
        <w:t>Course</w:t>
      </w:r>
      <w:r>
        <w:rPr>
          <w:color w:val="C00000"/>
          <w:spacing w:val="-4"/>
        </w:rPr>
        <w:t xml:space="preserve"> </w:t>
      </w:r>
      <w:r>
        <w:rPr>
          <w:color w:val="C00000"/>
        </w:rPr>
        <w:t>Materials</w:t>
      </w:r>
    </w:p>
    <w:p w:rsidR="00E455C9" w:rsidRDefault="001064C3">
      <w:pPr>
        <w:pStyle w:val="BodyText"/>
        <w:spacing w:line="202" w:lineRule="exact"/>
        <w:ind w:left="355"/>
        <w:jc w:val="both"/>
      </w:pPr>
      <w:r>
        <w:rPr>
          <w:color w:val="C00000"/>
        </w:rPr>
        <w:t>Required</w:t>
      </w:r>
      <w:r>
        <w:rPr>
          <w:color w:val="C00000"/>
          <w:spacing w:val="-3"/>
        </w:rPr>
        <w:t xml:space="preserve"> </w:t>
      </w:r>
      <w:r>
        <w:rPr>
          <w:color w:val="C00000"/>
        </w:rPr>
        <w:t>Text:</w:t>
      </w:r>
      <w:r>
        <w:rPr>
          <w:color w:val="C00000"/>
          <w:spacing w:val="-4"/>
        </w:rPr>
        <w:t xml:space="preserve"> </w:t>
      </w:r>
      <w:r>
        <w:rPr>
          <w:color w:val="C00000"/>
        </w:rPr>
        <w:t>Text</w:t>
      </w:r>
      <w:r>
        <w:rPr>
          <w:color w:val="C00000"/>
          <w:spacing w:val="-2"/>
        </w:rPr>
        <w:t xml:space="preserve"> </w:t>
      </w:r>
      <w:r>
        <w:rPr>
          <w:color w:val="C00000"/>
        </w:rPr>
        <w:t>books</w:t>
      </w:r>
    </w:p>
    <w:p w:rsidR="00E455C9" w:rsidRDefault="00E455C9">
      <w:pPr>
        <w:pStyle w:val="BodyText"/>
        <w:spacing w:before="11"/>
        <w:ind w:left="0"/>
        <w:rPr>
          <w:sz w:val="17"/>
        </w:rPr>
      </w:pPr>
    </w:p>
    <w:p w:rsidR="00E455C9" w:rsidRDefault="001064C3" w:rsidP="001064C3">
      <w:pPr>
        <w:pStyle w:val="ListParagraph"/>
        <w:numPr>
          <w:ilvl w:val="0"/>
          <w:numId w:val="37"/>
        </w:numPr>
        <w:tabs>
          <w:tab w:val="left" w:pos="827"/>
        </w:tabs>
        <w:ind w:right="2336" w:hanging="243"/>
        <w:rPr>
          <w:sz w:val="18"/>
        </w:rPr>
      </w:pPr>
      <w:r>
        <w:rPr>
          <w:sz w:val="18"/>
        </w:rPr>
        <w:t xml:space="preserve">I. </w:t>
      </w:r>
      <w:proofErr w:type="spellStart"/>
      <w:r>
        <w:rPr>
          <w:sz w:val="18"/>
        </w:rPr>
        <w:t>J.Nagrath</w:t>
      </w:r>
      <w:proofErr w:type="spellEnd"/>
      <w:r>
        <w:rPr>
          <w:sz w:val="18"/>
        </w:rPr>
        <w:t xml:space="preserve"> and </w:t>
      </w:r>
      <w:proofErr w:type="spellStart"/>
      <w:r>
        <w:rPr>
          <w:sz w:val="18"/>
        </w:rPr>
        <w:t>M.Gopal</w:t>
      </w:r>
      <w:proofErr w:type="spellEnd"/>
      <w:r>
        <w:rPr>
          <w:sz w:val="18"/>
        </w:rPr>
        <w:t>," Control System Engineering", New Age International Pvt.</w:t>
      </w:r>
      <w:r>
        <w:rPr>
          <w:spacing w:val="1"/>
          <w:sz w:val="18"/>
        </w:rPr>
        <w:t xml:space="preserve"> </w:t>
      </w:r>
      <w:r>
        <w:rPr>
          <w:sz w:val="18"/>
        </w:rPr>
        <w:t>Ltd., Sixth edition</w:t>
      </w:r>
      <w:r>
        <w:rPr>
          <w:spacing w:val="-41"/>
          <w:sz w:val="18"/>
        </w:rPr>
        <w:t xml:space="preserve"> </w:t>
      </w:r>
      <w:r>
        <w:rPr>
          <w:sz w:val="18"/>
        </w:rPr>
        <w:t>2018.</w:t>
      </w:r>
    </w:p>
    <w:p w:rsidR="00E455C9" w:rsidRDefault="001064C3" w:rsidP="001064C3">
      <w:pPr>
        <w:pStyle w:val="ListParagraph"/>
        <w:numPr>
          <w:ilvl w:val="0"/>
          <w:numId w:val="37"/>
        </w:numPr>
        <w:tabs>
          <w:tab w:val="left" w:pos="788"/>
        </w:tabs>
        <w:spacing w:before="2"/>
        <w:ind w:left="787" w:hanging="193"/>
        <w:rPr>
          <w:sz w:val="18"/>
        </w:rPr>
      </w:pPr>
      <w:proofErr w:type="spellStart"/>
      <w:r>
        <w:rPr>
          <w:sz w:val="18"/>
        </w:rPr>
        <w:t>Benjamin.C</w:t>
      </w:r>
      <w:proofErr w:type="spellEnd"/>
      <w:r>
        <w:rPr>
          <w:sz w:val="18"/>
        </w:rPr>
        <w:t>.</w:t>
      </w:r>
      <w:r>
        <w:rPr>
          <w:spacing w:val="-6"/>
          <w:sz w:val="18"/>
        </w:rPr>
        <w:t xml:space="preserve"> </w:t>
      </w:r>
      <w:proofErr w:type="spellStart"/>
      <w:r>
        <w:rPr>
          <w:sz w:val="18"/>
        </w:rPr>
        <w:t>Kuo,"Digital</w:t>
      </w:r>
      <w:proofErr w:type="spellEnd"/>
      <w:r>
        <w:rPr>
          <w:spacing w:val="-4"/>
          <w:sz w:val="18"/>
        </w:rPr>
        <w:t xml:space="preserve"> </w:t>
      </w:r>
      <w:r>
        <w:rPr>
          <w:sz w:val="18"/>
        </w:rPr>
        <w:t>Control</w:t>
      </w:r>
      <w:r>
        <w:rPr>
          <w:spacing w:val="-5"/>
          <w:sz w:val="18"/>
        </w:rPr>
        <w:t xml:space="preserve"> </w:t>
      </w:r>
      <w:r>
        <w:rPr>
          <w:sz w:val="18"/>
        </w:rPr>
        <w:t>Systems",</w:t>
      </w:r>
      <w:r>
        <w:rPr>
          <w:spacing w:val="-3"/>
          <w:sz w:val="18"/>
        </w:rPr>
        <w:t xml:space="preserve"> </w:t>
      </w:r>
      <w:r>
        <w:rPr>
          <w:sz w:val="18"/>
        </w:rPr>
        <w:t>Oxford</w:t>
      </w:r>
      <w:r>
        <w:rPr>
          <w:spacing w:val="-4"/>
          <w:sz w:val="18"/>
        </w:rPr>
        <w:t xml:space="preserve"> </w:t>
      </w:r>
      <w:r>
        <w:rPr>
          <w:sz w:val="18"/>
        </w:rPr>
        <w:t>University</w:t>
      </w:r>
      <w:r>
        <w:rPr>
          <w:spacing w:val="-3"/>
          <w:sz w:val="18"/>
        </w:rPr>
        <w:t xml:space="preserve"> </w:t>
      </w:r>
      <w:r>
        <w:rPr>
          <w:sz w:val="18"/>
        </w:rPr>
        <w:t>Press,</w:t>
      </w:r>
      <w:r>
        <w:rPr>
          <w:spacing w:val="-4"/>
          <w:sz w:val="18"/>
        </w:rPr>
        <w:t xml:space="preserve"> </w:t>
      </w:r>
      <w:r>
        <w:rPr>
          <w:sz w:val="18"/>
        </w:rPr>
        <w:t>Second</w:t>
      </w:r>
      <w:r>
        <w:rPr>
          <w:spacing w:val="-5"/>
          <w:sz w:val="18"/>
        </w:rPr>
        <w:t xml:space="preserve"> </w:t>
      </w:r>
      <w:r>
        <w:rPr>
          <w:sz w:val="18"/>
        </w:rPr>
        <w:t>edition,</w:t>
      </w:r>
      <w:r>
        <w:rPr>
          <w:spacing w:val="-4"/>
          <w:sz w:val="18"/>
        </w:rPr>
        <w:t xml:space="preserve"> </w:t>
      </w:r>
      <w:r>
        <w:rPr>
          <w:sz w:val="18"/>
        </w:rPr>
        <w:t>2012.</w:t>
      </w:r>
    </w:p>
    <w:p w:rsidR="00E455C9" w:rsidRDefault="00E455C9">
      <w:pPr>
        <w:pStyle w:val="BodyText"/>
        <w:spacing w:before="10"/>
        <w:ind w:left="0"/>
        <w:rPr>
          <w:sz w:val="17"/>
        </w:rPr>
      </w:pPr>
    </w:p>
    <w:p w:rsidR="00E455C9" w:rsidRDefault="001064C3">
      <w:pPr>
        <w:pStyle w:val="BodyText"/>
        <w:ind w:left="312"/>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E455C9" w:rsidRDefault="001064C3" w:rsidP="001064C3">
      <w:pPr>
        <w:pStyle w:val="ListParagraph"/>
        <w:numPr>
          <w:ilvl w:val="0"/>
          <w:numId w:val="36"/>
        </w:numPr>
        <w:tabs>
          <w:tab w:val="left" w:pos="810"/>
        </w:tabs>
        <w:spacing w:before="16"/>
        <w:ind w:right="2483" w:hanging="217"/>
        <w:rPr>
          <w:sz w:val="18"/>
        </w:rPr>
      </w:pPr>
      <w:r>
        <w:rPr>
          <w:sz w:val="18"/>
        </w:rPr>
        <w:t>D.</w:t>
      </w:r>
      <w:r>
        <w:rPr>
          <w:spacing w:val="-4"/>
          <w:sz w:val="18"/>
        </w:rPr>
        <w:t xml:space="preserve"> </w:t>
      </w:r>
      <w:r>
        <w:rPr>
          <w:sz w:val="18"/>
        </w:rPr>
        <w:t>Roy</w:t>
      </w:r>
      <w:r>
        <w:rPr>
          <w:spacing w:val="-3"/>
          <w:sz w:val="18"/>
        </w:rPr>
        <w:t xml:space="preserve"> </w:t>
      </w:r>
      <w:proofErr w:type="spellStart"/>
      <w:r>
        <w:rPr>
          <w:sz w:val="18"/>
        </w:rPr>
        <w:t>Choudhury</w:t>
      </w:r>
      <w:proofErr w:type="spellEnd"/>
      <w:r>
        <w:rPr>
          <w:sz w:val="18"/>
        </w:rPr>
        <w:t>,</w:t>
      </w:r>
      <w:r>
        <w:rPr>
          <w:spacing w:val="-4"/>
          <w:sz w:val="18"/>
        </w:rPr>
        <w:t xml:space="preserve"> </w:t>
      </w:r>
      <w:r>
        <w:rPr>
          <w:sz w:val="18"/>
        </w:rPr>
        <w:t>"Modern</w:t>
      </w:r>
      <w:r>
        <w:rPr>
          <w:spacing w:val="-3"/>
          <w:sz w:val="18"/>
        </w:rPr>
        <w:t xml:space="preserve"> </w:t>
      </w:r>
      <w:r>
        <w:rPr>
          <w:sz w:val="18"/>
        </w:rPr>
        <w:t>Control</w:t>
      </w:r>
      <w:r>
        <w:rPr>
          <w:spacing w:val="-5"/>
          <w:sz w:val="18"/>
        </w:rPr>
        <w:t xml:space="preserve"> </w:t>
      </w:r>
      <w:r>
        <w:rPr>
          <w:sz w:val="18"/>
        </w:rPr>
        <w:t>Engineering"</w:t>
      </w:r>
      <w:r>
        <w:rPr>
          <w:spacing w:val="-1"/>
          <w:sz w:val="18"/>
        </w:rPr>
        <w:t xml:space="preserve"> </w:t>
      </w:r>
      <w:r>
        <w:rPr>
          <w:sz w:val="18"/>
        </w:rPr>
        <w:t>,</w:t>
      </w:r>
      <w:r>
        <w:rPr>
          <w:spacing w:val="-3"/>
          <w:sz w:val="18"/>
        </w:rPr>
        <w:t xml:space="preserve"> </w:t>
      </w:r>
      <w:r>
        <w:rPr>
          <w:sz w:val="18"/>
        </w:rPr>
        <w:t>Prentice</w:t>
      </w:r>
      <w:r>
        <w:rPr>
          <w:spacing w:val="-4"/>
          <w:sz w:val="18"/>
        </w:rPr>
        <w:t xml:space="preserve"> </w:t>
      </w:r>
      <w:r>
        <w:rPr>
          <w:sz w:val="18"/>
        </w:rPr>
        <w:t>Hall</w:t>
      </w:r>
      <w:r>
        <w:rPr>
          <w:spacing w:val="-4"/>
          <w:sz w:val="18"/>
        </w:rPr>
        <w:t xml:space="preserve"> </w:t>
      </w:r>
      <w:r>
        <w:rPr>
          <w:sz w:val="18"/>
        </w:rPr>
        <w:t>India</w:t>
      </w:r>
      <w:r>
        <w:rPr>
          <w:spacing w:val="-3"/>
          <w:sz w:val="18"/>
        </w:rPr>
        <w:t xml:space="preserve"> </w:t>
      </w:r>
      <w:r>
        <w:rPr>
          <w:sz w:val="18"/>
        </w:rPr>
        <w:t>Learning</w:t>
      </w:r>
      <w:r>
        <w:rPr>
          <w:spacing w:val="-4"/>
          <w:sz w:val="18"/>
        </w:rPr>
        <w:t xml:space="preserve"> </w:t>
      </w:r>
      <w:r>
        <w:rPr>
          <w:sz w:val="18"/>
        </w:rPr>
        <w:t>Private</w:t>
      </w:r>
      <w:r>
        <w:rPr>
          <w:spacing w:val="-1"/>
          <w:sz w:val="18"/>
        </w:rPr>
        <w:t xml:space="preserve"> </w:t>
      </w:r>
      <w:r>
        <w:rPr>
          <w:sz w:val="18"/>
        </w:rPr>
        <w:t>Limited,</w:t>
      </w:r>
      <w:r>
        <w:rPr>
          <w:spacing w:val="-5"/>
          <w:sz w:val="18"/>
        </w:rPr>
        <w:t xml:space="preserve"> </w:t>
      </w:r>
      <w:r>
        <w:rPr>
          <w:sz w:val="18"/>
        </w:rPr>
        <w:t>New</w:t>
      </w:r>
      <w:r>
        <w:rPr>
          <w:spacing w:val="-40"/>
          <w:sz w:val="18"/>
        </w:rPr>
        <w:t xml:space="preserve"> </w:t>
      </w:r>
      <w:r>
        <w:rPr>
          <w:sz w:val="18"/>
        </w:rPr>
        <w:t>title</w:t>
      </w:r>
      <w:r>
        <w:rPr>
          <w:spacing w:val="-2"/>
          <w:sz w:val="18"/>
        </w:rPr>
        <w:t xml:space="preserve"> </w:t>
      </w:r>
      <w:r>
        <w:rPr>
          <w:sz w:val="18"/>
        </w:rPr>
        <w:t>edition,</w:t>
      </w:r>
      <w:r>
        <w:rPr>
          <w:spacing w:val="-1"/>
          <w:sz w:val="18"/>
        </w:rPr>
        <w:t xml:space="preserve"> </w:t>
      </w:r>
      <w:r>
        <w:rPr>
          <w:sz w:val="18"/>
        </w:rPr>
        <w:t>2005.</w:t>
      </w:r>
    </w:p>
    <w:p w:rsidR="00E455C9" w:rsidRDefault="001064C3" w:rsidP="001064C3">
      <w:pPr>
        <w:pStyle w:val="ListParagraph"/>
        <w:numPr>
          <w:ilvl w:val="0"/>
          <w:numId w:val="36"/>
        </w:numPr>
        <w:tabs>
          <w:tab w:val="left" w:pos="788"/>
        </w:tabs>
        <w:spacing w:line="197" w:lineRule="exact"/>
        <w:ind w:left="787" w:hanging="193"/>
        <w:rPr>
          <w:sz w:val="18"/>
        </w:rPr>
      </w:pPr>
      <w:r>
        <w:rPr>
          <w:sz w:val="18"/>
        </w:rPr>
        <w:t>K.K.</w:t>
      </w:r>
      <w:r>
        <w:rPr>
          <w:spacing w:val="-4"/>
          <w:sz w:val="18"/>
        </w:rPr>
        <w:t xml:space="preserve"> </w:t>
      </w:r>
      <w:proofErr w:type="spellStart"/>
      <w:r>
        <w:rPr>
          <w:sz w:val="18"/>
        </w:rPr>
        <w:t>Agrawal</w:t>
      </w:r>
      <w:proofErr w:type="spellEnd"/>
      <w:r>
        <w:rPr>
          <w:sz w:val="18"/>
        </w:rPr>
        <w:t>,</w:t>
      </w:r>
      <w:r>
        <w:rPr>
          <w:spacing w:val="-3"/>
          <w:sz w:val="18"/>
        </w:rPr>
        <w:t xml:space="preserve"> </w:t>
      </w:r>
      <w:r>
        <w:rPr>
          <w:sz w:val="18"/>
        </w:rPr>
        <w:t>"Control</w:t>
      </w:r>
      <w:r>
        <w:rPr>
          <w:spacing w:val="-4"/>
          <w:sz w:val="18"/>
        </w:rPr>
        <w:t xml:space="preserve"> </w:t>
      </w:r>
      <w:r>
        <w:rPr>
          <w:sz w:val="18"/>
        </w:rPr>
        <w:t>System</w:t>
      </w:r>
      <w:r>
        <w:rPr>
          <w:spacing w:val="-3"/>
          <w:sz w:val="18"/>
        </w:rPr>
        <w:t xml:space="preserve"> </w:t>
      </w:r>
      <w:r>
        <w:rPr>
          <w:sz w:val="18"/>
        </w:rPr>
        <w:t>Analysis</w:t>
      </w:r>
      <w:r>
        <w:rPr>
          <w:spacing w:val="-4"/>
          <w:sz w:val="18"/>
        </w:rPr>
        <w:t xml:space="preserve"> </w:t>
      </w:r>
      <w:r>
        <w:rPr>
          <w:sz w:val="18"/>
        </w:rPr>
        <w:t>and</w:t>
      </w:r>
      <w:r>
        <w:rPr>
          <w:spacing w:val="-3"/>
          <w:sz w:val="18"/>
        </w:rPr>
        <w:t xml:space="preserve"> </w:t>
      </w:r>
      <w:r>
        <w:rPr>
          <w:sz w:val="18"/>
        </w:rPr>
        <w:t>Design",</w:t>
      </w:r>
      <w:r>
        <w:rPr>
          <w:spacing w:val="-4"/>
          <w:sz w:val="18"/>
        </w:rPr>
        <w:t xml:space="preserve"> </w:t>
      </w:r>
      <w:proofErr w:type="spellStart"/>
      <w:r>
        <w:rPr>
          <w:sz w:val="18"/>
        </w:rPr>
        <w:t>Khanna</w:t>
      </w:r>
      <w:proofErr w:type="spellEnd"/>
      <w:r>
        <w:rPr>
          <w:spacing w:val="-2"/>
          <w:sz w:val="18"/>
        </w:rPr>
        <w:t xml:space="preserve"> </w:t>
      </w:r>
      <w:r>
        <w:rPr>
          <w:sz w:val="18"/>
        </w:rPr>
        <w:t>Publishers,</w:t>
      </w:r>
      <w:r>
        <w:rPr>
          <w:spacing w:val="-3"/>
          <w:sz w:val="18"/>
        </w:rPr>
        <w:t xml:space="preserve"> </w:t>
      </w:r>
      <w:r>
        <w:rPr>
          <w:sz w:val="18"/>
        </w:rPr>
        <w:t>First</w:t>
      </w:r>
      <w:r>
        <w:rPr>
          <w:spacing w:val="-3"/>
          <w:sz w:val="18"/>
        </w:rPr>
        <w:t xml:space="preserve"> </w:t>
      </w:r>
      <w:r>
        <w:rPr>
          <w:sz w:val="18"/>
        </w:rPr>
        <w:t>edition,</w:t>
      </w:r>
      <w:r>
        <w:rPr>
          <w:spacing w:val="-3"/>
          <w:sz w:val="18"/>
        </w:rPr>
        <w:t xml:space="preserve"> </w:t>
      </w:r>
      <w:r>
        <w:rPr>
          <w:sz w:val="18"/>
        </w:rPr>
        <w:t>2004.</w:t>
      </w:r>
    </w:p>
    <w:p w:rsidR="00E455C9" w:rsidRDefault="001064C3" w:rsidP="001064C3">
      <w:pPr>
        <w:pStyle w:val="ListParagraph"/>
        <w:numPr>
          <w:ilvl w:val="0"/>
          <w:numId w:val="36"/>
        </w:numPr>
        <w:tabs>
          <w:tab w:val="left" w:pos="786"/>
        </w:tabs>
        <w:spacing w:before="4" w:line="232" w:lineRule="auto"/>
        <w:ind w:left="768" w:right="2466" w:hanging="174"/>
        <w:rPr>
          <w:sz w:val="18"/>
        </w:rPr>
      </w:pPr>
      <w:r>
        <w:rPr>
          <w:sz w:val="18"/>
        </w:rPr>
        <w:t xml:space="preserve">M.N. </w:t>
      </w:r>
      <w:proofErr w:type="spellStart"/>
      <w:r>
        <w:rPr>
          <w:sz w:val="18"/>
        </w:rPr>
        <w:t>Bandyopadhyay</w:t>
      </w:r>
      <w:proofErr w:type="spellEnd"/>
      <w:r>
        <w:rPr>
          <w:sz w:val="18"/>
        </w:rPr>
        <w:t>, "Control Engineering Theory and Practice", Prentice Hall India Learning Private</w:t>
      </w:r>
      <w:r>
        <w:rPr>
          <w:spacing w:val="-41"/>
          <w:sz w:val="18"/>
        </w:rPr>
        <w:t xml:space="preserve"> </w:t>
      </w:r>
      <w:r>
        <w:rPr>
          <w:sz w:val="18"/>
        </w:rPr>
        <w:t>Limited,</w:t>
      </w:r>
      <w:r>
        <w:rPr>
          <w:spacing w:val="-2"/>
          <w:sz w:val="18"/>
        </w:rPr>
        <w:t xml:space="preserve"> </w:t>
      </w:r>
      <w:r>
        <w:rPr>
          <w:sz w:val="18"/>
        </w:rPr>
        <w:t>2002.</w:t>
      </w:r>
    </w:p>
    <w:p w:rsidR="00E455C9" w:rsidRDefault="001064C3" w:rsidP="001064C3">
      <w:pPr>
        <w:pStyle w:val="ListParagraph"/>
        <w:numPr>
          <w:ilvl w:val="0"/>
          <w:numId w:val="36"/>
        </w:numPr>
        <w:tabs>
          <w:tab w:val="left" w:pos="788"/>
        </w:tabs>
        <w:spacing w:line="242" w:lineRule="auto"/>
        <w:ind w:left="768" w:right="2500" w:hanging="174"/>
        <w:rPr>
          <w:sz w:val="18"/>
        </w:rPr>
      </w:pPr>
      <w:proofErr w:type="spellStart"/>
      <w:r>
        <w:rPr>
          <w:sz w:val="18"/>
        </w:rPr>
        <w:t>Ajit</w:t>
      </w:r>
      <w:proofErr w:type="spellEnd"/>
      <w:r>
        <w:rPr>
          <w:sz w:val="18"/>
        </w:rPr>
        <w:t xml:space="preserve">. K. </w:t>
      </w:r>
      <w:proofErr w:type="spellStart"/>
      <w:r>
        <w:rPr>
          <w:sz w:val="18"/>
        </w:rPr>
        <w:t>Mandal</w:t>
      </w:r>
      <w:proofErr w:type="spellEnd"/>
      <w:r>
        <w:rPr>
          <w:sz w:val="18"/>
        </w:rPr>
        <w:t>, "Introduction to Control Engineering: Modeling, Analysis and Design", New Academic</w:t>
      </w:r>
      <w:r>
        <w:rPr>
          <w:spacing w:val="-42"/>
          <w:sz w:val="18"/>
        </w:rPr>
        <w:t xml:space="preserve"> </w:t>
      </w:r>
      <w:r>
        <w:rPr>
          <w:sz w:val="18"/>
        </w:rPr>
        <w:t>Science</w:t>
      </w:r>
      <w:r>
        <w:rPr>
          <w:spacing w:val="-2"/>
          <w:sz w:val="18"/>
        </w:rPr>
        <w:t xml:space="preserve"> </w:t>
      </w:r>
      <w:r>
        <w:rPr>
          <w:sz w:val="18"/>
        </w:rPr>
        <w:t>Ltd,</w:t>
      </w:r>
      <w:r>
        <w:rPr>
          <w:spacing w:val="-1"/>
          <w:sz w:val="18"/>
        </w:rPr>
        <w:t xml:space="preserve"> </w:t>
      </w:r>
      <w:r>
        <w:rPr>
          <w:sz w:val="18"/>
        </w:rPr>
        <w:t>3rd</w:t>
      </w:r>
      <w:r>
        <w:rPr>
          <w:spacing w:val="2"/>
          <w:sz w:val="18"/>
        </w:rPr>
        <w:t xml:space="preserve"> </w:t>
      </w:r>
      <w:r>
        <w:rPr>
          <w:sz w:val="18"/>
        </w:rPr>
        <w:t>edition,</w:t>
      </w:r>
      <w:r>
        <w:rPr>
          <w:spacing w:val="1"/>
          <w:sz w:val="18"/>
        </w:rPr>
        <w:t xml:space="preserve"> </w:t>
      </w:r>
      <w:r>
        <w:rPr>
          <w:sz w:val="18"/>
        </w:rPr>
        <w:t>2016.</w:t>
      </w:r>
    </w:p>
    <w:p w:rsidR="00E455C9" w:rsidRDefault="00E455C9">
      <w:pPr>
        <w:spacing w:line="242" w:lineRule="auto"/>
        <w:rPr>
          <w:sz w:val="18"/>
        </w:rPr>
        <w:sectPr w:rsidR="00E455C9">
          <w:pgSz w:w="12240" w:h="15840"/>
          <w:pgMar w:top="820" w:right="260" w:bottom="280" w:left="540" w:header="720" w:footer="720" w:gutter="0"/>
          <w:cols w:space="720"/>
        </w:sectPr>
      </w:pPr>
    </w:p>
    <w:p w:rsidR="00E455C9" w:rsidRDefault="001064C3" w:rsidP="00C91733">
      <w:pPr>
        <w:spacing w:before="86"/>
        <w:ind w:left="3493" w:hanging="2075"/>
        <w:jc w:val="center"/>
        <w:rPr>
          <w:b/>
          <w:sz w:val="18"/>
        </w:rPr>
      </w:pPr>
      <w:r>
        <w:rPr>
          <w:b/>
          <w:sz w:val="18"/>
        </w:rPr>
        <w:lastRenderedPageBreak/>
        <w:t>Mapping</w:t>
      </w:r>
      <w:r>
        <w:rPr>
          <w:b/>
          <w:spacing w:val="-4"/>
          <w:sz w:val="18"/>
        </w:rPr>
        <w:t xml:space="preserve"> </w:t>
      </w:r>
      <w:r>
        <w:rPr>
          <w:b/>
          <w:sz w:val="18"/>
        </w:rPr>
        <w:t>of</w:t>
      </w:r>
      <w:r>
        <w:rPr>
          <w:b/>
          <w:spacing w:val="-1"/>
          <w:sz w:val="18"/>
        </w:rPr>
        <w:t xml:space="preserve"> </w:t>
      </w:r>
      <w:r>
        <w:rPr>
          <w:b/>
          <w:sz w:val="18"/>
        </w:rPr>
        <w:t>course</w:t>
      </w:r>
      <w:r>
        <w:rPr>
          <w:b/>
          <w:spacing w:val="-3"/>
          <w:sz w:val="18"/>
        </w:rPr>
        <w:t xml:space="preserve"> </w:t>
      </w:r>
      <w:r>
        <w:rPr>
          <w:b/>
          <w:sz w:val="18"/>
        </w:rPr>
        <w:t>outcomes</w:t>
      </w:r>
      <w:r>
        <w:rPr>
          <w:b/>
          <w:spacing w:val="-4"/>
          <w:sz w:val="18"/>
        </w:rPr>
        <w:t xml:space="preserve"> </w:t>
      </w:r>
      <w:r>
        <w:rPr>
          <w:b/>
          <w:sz w:val="18"/>
        </w:rPr>
        <w:t>with</w:t>
      </w:r>
      <w:r>
        <w:rPr>
          <w:b/>
          <w:spacing w:val="-4"/>
          <w:sz w:val="18"/>
        </w:rPr>
        <w:t xml:space="preserve"> </w:t>
      </w:r>
      <w:r>
        <w:rPr>
          <w:b/>
          <w:sz w:val="18"/>
        </w:rPr>
        <w:t>program</w:t>
      </w:r>
      <w:r>
        <w:rPr>
          <w:b/>
          <w:spacing w:val="-3"/>
          <w:sz w:val="18"/>
        </w:rPr>
        <w:t xml:space="preserve"> </w:t>
      </w:r>
      <w:r>
        <w:rPr>
          <w:b/>
          <w:sz w:val="18"/>
        </w:rPr>
        <w:t>outcomes</w:t>
      </w:r>
    </w:p>
    <w:p w:rsidR="00E455C9" w:rsidRDefault="00E455C9">
      <w:pPr>
        <w:pStyle w:val="BodyText"/>
        <w:spacing w:before="4" w:after="1"/>
        <w:ind w:left="0"/>
        <w:rPr>
          <w:b/>
          <w:sz w:val="13"/>
        </w:rPr>
      </w:pPr>
    </w:p>
    <w:tbl>
      <w:tblPr>
        <w:tblW w:w="0" w:type="auto"/>
        <w:jc w:val="center"/>
        <w:tblInd w:w="14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72"/>
        <w:gridCol w:w="660"/>
        <w:gridCol w:w="661"/>
        <w:gridCol w:w="658"/>
        <w:gridCol w:w="658"/>
        <w:gridCol w:w="658"/>
        <w:gridCol w:w="658"/>
        <w:gridCol w:w="660"/>
        <w:gridCol w:w="658"/>
        <w:gridCol w:w="660"/>
        <w:gridCol w:w="735"/>
        <w:gridCol w:w="734"/>
        <w:gridCol w:w="732"/>
      </w:tblGrid>
      <w:tr w:rsidR="00E455C9" w:rsidTr="00C91733">
        <w:trPr>
          <w:trHeight w:val="249"/>
          <w:jc w:val="center"/>
        </w:trPr>
        <w:tc>
          <w:tcPr>
            <w:tcW w:w="672" w:type="dxa"/>
          </w:tcPr>
          <w:p w:rsidR="00E455C9" w:rsidRDefault="00E455C9">
            <w:pPr>
              <w:pStyle w:val="TableParagraph"/>
              <w:jc w:val="left"/>
              <w:rPr>
                <w:rFonts w:ascii="Times New Roman"/>
                <w:sz w:val="18"/>
              </w:rPr>
            </w:pPr>
          </w:p>
        </w:tc>
        <w:tc>
          <w:tcPr>
            <w:tcW w:w="660" w:type="dxa"/>
          </w:tcPr>
          <w:p w:rsidR="00E455C9" w:rsidRDefault="001064C3">
            <w:pPr>
              <w:pStyle w:val="TableParagraph"/>
              <w:spacing w:before="23"/>
              <w:ind w:left="96" w:right="80"/>
              <w:rPr>
                <w:b/>
                <w:sz w:val="18"/>
              </w:rPr>
            </w:pPr>
            <w:r>
              <w:rPr>
                <w:b/>
                <w:sz w:val="18"/>
              </w:rPr>
              <w:t>PO1</w:t>
            </w:r>
          </w:p>
        </w:tc>
        <w:tc>
          <w:tcPr>
            <w:tcW w:w="661" w:type="dxa"/>
          </w:tcPr>
          <w:p w:rsidR="00E455C9" w:rsidRDefault="001064C3">
            <w:pPr>
              <w:pStyle w:val="TableParagraph"/>
              <w:spacing w:before="23"/>
              <w:ind w:left="115" w:right="104"/>
              <w:rPr>
                <w:b/>
                <w:sz w:val="18"/>
              </w:rPr>
            </w:pPr>
            <w:r>
              <w:rPr>
                <w:b/>
                <w:sz w:val="18"/>
              </w:rPr>
              <w:t>PO2</w:t>
            </w:r>
          </w:p>
        </w:tc>
        <w:tc>
          <w:tcPr>
            <w:tcW w:w="658" w:type="dxa"/>
          </w:tcPr>
          <w:p w:rsidR="00E455C9" w:rsidRDefault="001064C3">
            <w:pPr>
              <w:pStyle w:val="TableParagraph"/>
              <w:spacing w:before="23"/>
              <w:ind w:left="104" w:right="96"/>
              <w:rPr>
                <w:b/>
                <w:sz w:val="18"/>
              </w:rPr>
            </w:pPr>
            <w:r>
              <w:rPr>
                <w:b/>
                <w:sz w:val="18"/>
              </w:rPr>
              <w:t>PO3</w:t>
            </w:r>
          </w:p>
        </w:tc>
        <w:tc>
          <w:tcPr>
            <w:tcW w:w="658" w:type="dxa"/>
          </w:tcPr>
          <w:p w:rsidR="00E455C9" w:rsidRDefault="001064C3">
            <w:pPr>
              <w:pStyle w:val="TableParagraph"/>
              <w:spacing w:before="23"/>
              <w:ind w:left="104" w:right="92"/>
              <w:rPr>
                <w:b/>
                <w:sz w:val="18"/>
              </w:rPr>
            </w:pPr>
            <w:r>
              <w:rPr>
                <w:b/>
                <w:sz w:val="18"/>
              </w:rPr>
              <w:t>PO4</w:t>
            </w:r>
          </w:p>
        </w:tc>
        <w:tc>
          <w:tcPr>
            <w:tcW w:w="658" w:type="dxa"/>
          </w:tcPr>
          <w:p w:rsidR="00E455C9" w:rsidRDefault="001064C3">
            <w:pPr>
              <w:pStyle w:val="TableParagraph"/>
              <w:spacing w:before="23"/>
              <w:ind w:left="104" w:right="92"/>
              <w:rPr>
                <w:b/>
                <w:sz w:val="18"/>
              </w:rPr>
            </w:pPr>
            <w:r>
              <w:rPr>
                <w:b/>
                <w:sz w:val="18"/>
              </w:rPr>
              <w:t>PO5</w:t>
            </w:r>
          </w:p>
        </w:tc>
        <w:tc>
          <w:tcPr>
            <w:tcW w:w="658" w:type="dxa"/>
          </w:tcPr>
          <w:p w:rsidR="00E455C9" w:rsidRDefault="001064C3">
            <w:pPr>
              <w:pStyle w:val="TableParagraph"/>
              <w:spacing w:before="23"/>
              <w:ind w:left="130"/>
              <w:jc w:val="left"/>
              <w:rPr>
                <w:b/>
                <w:sz w:val="18"/>
              </w:rPr>
            </w:pPr>
            <w:r>
              <w:rPr>
                <w:b/>
                <w:sz w:val="18"/>
              </w:rPr>
              <w:t>PO6</w:t>
            </w:r>
          </w:p>
        </w:tc>
        <w:tc>
          <w:tcPr>
            <w:tcW w:w="660" w:type="dxa"/>
          </w:tcPr>
          <w:p w:rsidR="00E455C9" w:rsidRDefault="001064C3">
            <w:pPr>
              <w:pStyle w:val="TableParagraph"/>
              <w:spacing w:before="23"/>
              <w:ind w:left="90" w:right="80"/>
              <w:rPr>
                <w:b/>
                <w:sz w:val="18"/>
              </w:rPr>
            </w:pPr>
            <w:r>
              <w:rPr>
                <w:b/>
                <w:sz w:val="18"/>
              </w:rPr>
              <w:t>PO7</w:t>
            </w:r>
          </w:p>
        </w:tc>
        <w:tc>
          <w:tcPr>
            <w:tcW w:w="658" w:type="dxa"/>
          </w:tcPr>
          <w:p w:rsidR="00E455C9" w:rsidRDefault="001064C3">
            <w:pPr>
              <w:pStyle w:val="TableParagraph"/>
              <w:spacing w:before="23"/>
              <w:ind w:left="101" w:right="100"/>
              <w:rPr>
                <w:b/>
                <w:sz w:val="18"/>
              </w:rPr>
            </w:pPr>
            <w:r>
              <w:rPr>
                <w:b/>
                <w:sz w:val="18"/>
              </w:rPr>
              <w:t>PO8</w:t>
            </w:r>
          </w:p>
        </w:tc>
        <w:tc>
          <w:tcPr>
            <w:tcW w:w="660" w:type="dxa"/>
          </w:tcPr>
          <w:p w:rsidR="00E455C9" w:rsidRDefault="001064C3">
            <w:pPr>
              <w:pStyle w:val="TableParagraph"/>
              <w:spacing w:before="23"/>
              <w:ind w:left="87" w:right="80"/>
              <w:rPr>
                <w:b/>
                <w:sz w:val="18"/>
              </w:rPr>
            </w:pPr>
            <w:r>
              <w:rPr>
                <w:b/>
                <w:sz w:val="18"/>
              </w:rPr>
              <w:t>PO9</w:t>
            </w:r>
          </w:p>
        </w:tc>
        <w:tc>
          <w:tcPr>
            <w:tcW w:w="735" w:type="dxa"/>
          </w:tcPr>
          <w:p w:rsidR="00E455C9" w:rsidRDefault="001064C3">
            <w:pPr>
              <w:pStyle w:val="TableParagraph"/>
              <w:spacing w:before="23"/>
              <w:ind w:left="99" w:right="91"/>
              <w:rPr>
                <w:b/>
                <w:sz w:val="18"/>
              </w:rPr>
            </w:pPr>
            <w:r>
              <w:rPr>
                <w:b/>
                <w:sz w:val="18"/>
              </w:rPr>
              <w:t>PO10</w:t>
            </w:r>
          </w:p>
        </w:tc>
        <w:tc>
          <w:tcPr>
            <w:tcW w:w="734" w:type="dxa"/>
          </w:tcPr>
          <w:p w:rsidR="00E455C9" w:rsidRDefault="001064C3">
            <w:pPr>
              <w:pStyle w:val="TableParagraph"/>
              <w:spacing w:before="23"/>
              <w:ind w:left="115" w:right="112"/>
              <w:rPr>
                <w:b/>
                <w:sz w:val="18"/>
              </w:rPr>
            </w:pPr>
            <w:r>
              <w:rPr>
                <w:b/>
                <w:sz w:val="18"/>
              </w:rPr>
              <w:t>PO11</w:t>
            </w:r>
          </w:p>
        </w:tc>
        <w:tc>
          <w:tcPr>
            <w:tcW w:w="732" w:type="dxa"/>
          </w:tcPr>
          <w:p w:rsidR="00E455C9" w:rsidRDefault="001064C3">
            <w:pPr>
              <w:pStyle w:val="TableParagraph"/>
              <w:spacing w:before="23"/>
              <w:ind w:left="83" w:right="77"/>
              <w:rPr>
                <w:b/>
                <w:sz w:val="18"/>
              </w:rPr>
            </w:pPr>
            <w:r>
              <w:rPr>
                <w:b/>
                <w:sz w:val="18"/>
              </w:rPr>
              <w:t>PO12</w:t>
            </w:r>
          </w:p>
        </w:tc>
      </w:tr>
      <w:tr w:rsidR="00E455C9" w:rsidTr="00C91733">
        <w:trPr>
          <w:trHeight w:val="373"/>
          <w:jc w:val="center"/>
        </w:trPr>
        <w:tc>
          <w:tcPr>
            <w:tcW w:w="672" w:type="dxa"/>
          </w:tcPr>
          <w:p w:rsidR="00E455C9" w:rsidRDefault="001064C3">
            <w:pPr>
              <w:pStyle w:val="TableParagraph"/>
              <w:spacing w:before="85"/>
              <w:ind w:left="89" w:right="74"/>
              <w:rPr>
                <w:b/>
                <w:sz w:val="18"/>
              </w:rPr>
            </w:pPr>
            <w:r>
              <w:rPr>
                <w:b/>
                <w:sz w:val="18"/>
              </w:rPr>
              <w:t>CO1</w:t>
            </w:r>
          </w:p>
        </w:tc>
        <w:tc>
          <w:tcPr>
            <w:tcW w:w="660" w:type="dxa"/>
          </w:tcPr>
          <w:p w:rsidR="00E455C9" w:rsidRDefault="001064C3">
            <w:pPr>
              <w:pStyle w:val="TableParagraph"/>
              <w:spacing w:before="1"/>
              <w:ind w:left="15"/>
              <w:rPr>
                <w:sz w:val="18"/>
              </w:rPr>
            </w:pPr>
            <w:r>
              <w:rPr>
                <w:sz w:val="18"/>
              </w:rPr>
              <w:t>3</w:t>
            </w:r>
          </w:p>
        </w:tc>
        <w:tc>
          <w:tcPr>
            <w:tcW w:w="661" w:type="dxa"/>
          </w:tcPr>
          <w:p w:rsidR="00E455C9" w:rsidRDefault="001064C3">
            <w:pPr>
              <w:pStyle w:val="TableParagraph"/>
              <w:spacing w:before="1"/>
              <w:ind w:left="14"/>
              <w:rPr>
                <w:sz w:val="18"/>
              </w:rPr>
            </w:pPr>
            <w:r>
              <w:rPr>
                <w:sz w:val="18"/>
              </w:rPr>
              <w:t>3</w:t>
            </w:r>
          </w:p>
        </w:tc>
        <w:tc>
          <w:tcPr>
            <w:tcW w:w="658" w:type="dxa"/>
          </w:tcPr>
          <w:p w:rsidR="00E455C9" w:rsidRDefault="001064C3">
            <w:pPr>
              <w:pStyle w:val="TableParagraph"/>
              <w:spacing w:before="1"/>
              <w:ind w:left="11"/>
              <w:rPr>
                <w:sz w:val="18"/>
              </w:rPr>
            </w:pPr>
            <w:r>
              <w:rPr>
                <w:sz w:val="18"/>
              </w:rPr>
              <w:t>3</w:t>
            </w:r>
          </w:p>
        </w:tc>
        <w:tc>
          <w:tcPr>
            <w:tcW w:w="658" w:type="dxa"/>
          </w:tcPr>
          <w:p w:rsidR="00E455C9" w:rsidRDefault="001064C3">
            <w:pPr>
              <w:pStyle w:val="TableParagraph"/>
              <w:spacing w:before="1"/>
              <w:ind w:left="10"/>
              <w:rPr>
                <w:sz w:val="18"/>
              </w:rPr>
            </w:pPr>
            <w:r>
              <w:rPr>
                <w:sz w:val="18"/>
              </w:rPr>
              <w:t>3</w:t>
            </w:r>
          </w:p>
        </w:tc>
        <w:tc>
          <w:tcPr>
            <w:tcW w:w="658" w:type="dxa"/>
          </w:tcPr>
          <w:p w:rsidR="00E455C9" w:rsidRDefault="001064C3">
            <w:pPr>
              <w:pStyle w:val="TableParagraph"/>
              <w:spacing w:before="1"/>
              <w:ind w:left="9"/>
              <w:rPr>
                <w:sz w:val="18"/>
              </w:rPr>
            </w:pPr>
            <w:r>
              <w:rPr>
                <w:sz w:val="18"/>
              </w:rPr>
              <w:t>3</w:t>
            </w:r>
          </w:p>
        </w:tc>
        <w:tc>
          <w:tcPr>
            <w:tcW w:w="658" w:type="dxa"/>
          </w:tcPr>
          <w:p w:rsidR="00E455C9" w:rsidRDefault="001064C3">
            <w:pPr>
              <w:pStyle w:val="TableParagraph"/>
              <w:spacing w:before="1"/>
              <w:ind w:right="136"/>
              <w:rPr>
                <w:sz w:val="18"/>
              </w:rPr>
            </w:pPr>
            <w:r>
              <w:rPr>
                <w:sz w:val="18"/>
              </w:rPr>
              <w:t>-</w:t>
            </w:r>
          </w:p>
        </w:tc>
        <w:tc>
          <w:tcPr>
            <w:tcW w:w="660" w:type="dxa"/>
          </w:tcPr>
          <w:p w:rsidR="00E455C9" w:rsidRDefault="001064C3">
            <w:pPr>
              <w:pStyle w:val="TableParagraph"/>
              <w:spacing w:before="1"/>
              <w:ind w:left="8"/>
              <w:rPr>
                <w:sz w:val="18"/>
              </w:rPr>
            </w:pPr>
            <w:r>
              <w:rPr>
                <w:sz w:val="18"/>
              </w:rPr>
              <w:t>-</w:t>
            </w:r>
          </w:p>
        </w:tc>
        <w:tc>
          <w:tcPr>
            <w:tcW w:w="658" w:type="dxa"/>
          </w:tcPr>
          <w:p w:rsidR="00E455C9" w:rsidRDefault="001064C3">
            <w:pPr>
              <w:pStyle w:val="TableParagraph"/>
              <w:spacing w:before="1"/>
              <w:ind w:left="5"/>
              <w:rPr>
                <w:sz w:val="18"/>
              </w:rPr>
            </w:pPr>
            <w:r>
              <w:rPr>
                <w:sz w:val="18"/>
              </w:rPr>
              <w:t>-</w:t>
            </w:r>
          </w:p>
        </w:tc>
        <w:tc>
          <w:tcPr>
            <w:tcW w:w="660" w:type="dxa"/>
          </w:tcPr>
          <w:p w:rsidR="00E455C9" w:rsidRDefault="001064C3">
            <w:pPr>
              <w:pStyle w:val="TableParagraph"/>
              <w:spacing w:before="1"/>
              <w:ind w:left="7"/>
              <w:rPr>
                <w:sz w:val="18"/>
              </w:rPr>
            </w:pPr>
            <w:r>
              <w:rPr>
                <w:sz w:val="18"/>
              </w:rPr>
              <w:t>2</w:t>
            </w:r>
          </w:p>
        </w:tc>
        <w:tc>
          <w:tcPr>
            <w:tcW w:w="735" w:type="dxa"/>
          </w:tcPr>
          <w:p w:rsidR="00E455C9" w:rsidRDefault="001064C3">
            <w:pPr>
              <w:pStyle w:val="TableParagraph"/>
              <w:spacing w:before="1"/>
              <w:ind w:left="5"/>
              <w:rPr>
                <w:sz w:val="18"/>
              </w:rPr>
            </w:pPr>
            <w:r>
              <w:rPr>
                <w:sz w:val="18"/>
              </w:rPr>
              <w:t>1</w:t>
            </w:r>
          </w:p>
        </w:tc>
        <w:tc>
          <w:tcPr>
            <w:tcW w:w="734" w:type="dxa"/>
          </w:tcPr>
          <w:p w:rsidR="00E455C9" w:rsidRDefault="001064C3">
            <w:pPr>
              <w:pStyle w:val="TableParagraph"/>
              <w:spacing w:before="1"/>
              <w:ind w:left="9"/>
              <w:rPr>
                <w:sz w:val="18"/>
              </w:rPr>
            </w:pPr>
            <w:r>
              <w:rPr>
                <w:sz w:val="18"/>
              </w:rPr>
              <w:t>3</w:t>
            </w:r>
          </w:p>
        </w:tc>
        <w:tc>
          <w:tcPr>
            <w:tcW w:w="732" w:type="dxa"/>
          </w:tcPr>
          <w:p w:rsidR="00E455C9" w:rsidRDefault="001064C3">
            <w:pPr>
              <w:pStyle w:val="TableParagraph"/>
              <w:spacing w:before="1"/>
              <w:ind w:left="7"/>
              <w:rPr>
                <w:sz w:val="18"/>
              </w:rPr>
            </w:pPr>
            <w:r>
              <w:rPr>
                <w:sz w:val="18"/>
              </w:rPr>
              <w:t>3</w:t>
            </w:r>
          </w:p>
        </w:tc>
      </w:tr>
      <w:tr w:rsidR="00E455C9" w:rsidTr="00C91733">
        <w:trPr>
          <w:trHeight w:val="376"/>
          <w:jc w:val="center"/>
        </w:trPr>
        <w:tc>
          <w:tcPr>
            <w:tcW w:w="672" w:type="dxa"/>
          </w:tcPr>
          <w:p w:rsidR="00E455C9" w:rsidRDefault="001064C3">
            <w:pPr>
              <w:pStyle w:val="TableParagraph"/>
              <w:spacing w:before="88"/>
              <w:ind w:left="90" w:right="74"/>
              <w:rPr>
                <w:b/>
                <w:sz w:val="18"/>
              </w:rPr>
            </w:pPr>
            <w:r>
              <w:rPr>
                <w:b/>
                <w:sz w:val="18"/>
              </w:rPr>
              <w:t>CO2</w:t>
            </w:r>
          </w:p>
        </w:tc>
        <w:tc>
          <w:tcPr>
            <w:tcW w:w="660" w:type="dxa"/>
          </w:tcPr>
          <w:p w:rsidR="00E455C9" w:rsidRDefault="001064C3">
            <w:pPr>
              <w:pStyle w:val="TableParagraph"/>
              <w:spacing w:before="1"/>
              <w:ind w:left="15"/>
              <w:rPr>
                <w:sz w:val="18"/>
              </w:rPr>
            </w:pPr>
            <w:r>
              <w:rPr>
                <w:sz w:val="18"/>
              </w:rPr>
              <w:t>3</w:t>
            </w:r>
          </w:p>
        </w:tc>
        <w:tc>
          <w:tcPr>
            <w:tcW w:w="661" w:type="dxa"/>
          </w:tcPr>
          <w:p w:rsidR="00E455C9" w:rsidRDefault="001064C3">
            <w:pPr>
              <w:pStyle w:val="TableParagraph"/>
              <w:spacing w:before="1"/>
              <w:ind w:left="14"/>
              <w:rPr>
                <w:sz w:val="18"/>
              </w:rPr>
            </w:pPr>
            <w:r>
              <w:rPr>
                <w:sz w:val="18"/>
              </w:rPr>
              <w:t>3</w:t>
            </w:r>
          </w:p>
        </w:tc>
        <w:tc>
          <w:tcPr>
            <w:tcW w:w="658" w:type="dxa"/>
          </w:tcPr>
          <w:p w:rsidR="00E455C9" w:rsidRDefault="001064C3">
            <w:pPr>
              <w:pStyle w:val="TableParagraph"/>
              <w:spacing w:before="1"/>
              <w:ind w:left="11"/>
              <w:rPr>
                <w:sz w:val="18"/>
              </w:rPr>
            </w:pPr>
            <w:r>
              <w:rPr>
                <w:sz w:val="18"/>
              </w:rPr>
              <w:t>3</w:t>
            </w:r>
          </w:p>
        </w:tc>
        <w:tc>
          <w:tcPr>
            <w:tcW w:w="658" w:type="dxa"/>
          </w:tcPr>
          <w:p w:rsidR="00E455C9" w:rsidRDefault="001064C3">
            <w:pPr>
              <w:pStyle w:val="TableParagraph"/>
              <w:spacing w:before="1"/>
              <w:ind w:left="10"/>
              <w:rPr>
                <w:sz w:val="18"/>
              </w:rPr>
            </w:pPr>
            <w:r>
              <w:rPr>
                <w:sz w:val="18"/>
              </w:rPr>
              <w:t>3</w:t>
            </w:r>
          </w:p>
        </w:tc>
        <w:tc>
          <w:tcPr>
            <w:tcW w:w="658" w:type="dxa"/>
          </w:tcPr>
          <w:p w:rsidR="00E455C9" w:rsidRDefault="001064C3">
            <w:pPr>
              <w:pStyle w:val="TableParagraph"/>
              <w:spacing w:before="1"/>
              <w:ind w:left="6"/>
              <w:rPr>
                <w:sz w:val="18"/>
              </w:rPr>
            </w:pPr>
            <w:r>
              <w:rPr>
                <w:sz w:val="18"/>
              </w:rPr>
              <w:t>2</w:t>
            </w:r>
          </w:p>
        </w:tc>
        <w:tc>
          <w:tcPr>
            <w:tcW w:w="658" w:type="dxa"/>
          </w:tcPr>
          <w:p w:rsidR="00E455C9" w:rsidRDefault="001064C3">
            <w:pPr>
              <w:pStyle w:val="TableParagraph"/>
              <w:spacing w:before="1"/>
              <w:ind w:right="136"/>
              <w:rPr>
                <w:sz w:val="18"/>
              </w:rPr>
            </w:pPr>
            <w:r>
              <w:rPr>
                <w:sz w:val="18"/>
              </w:rPr>
              <w:t>-</w:t>
            </w:r>
          </w:p>
        </w:tc>
        <w:tc>
          <w:tcPr>
            <w:tcW w:w="660" w:type="dxa"/>
          </w:tcPr>
          <w:p w:rsidR="00E455C9" w:rsidRDefault="001064C3">
            <w:pPr>
              <w:pStyle w:val="TableParagraph"/>
              <w:spacing w:before="1"/>
              <w:ind w:left="8"/>
              <w:rPr>
                <w:sz w:val="18"/>
              </w:rPr>
            </w:pPr>
            <w:r>
              <w:rPr>
                <w:sz w:val="18"/>
              </w:rPr>
              <w:t>-</w:t>
            </w:r>
          </w:p>
        </w:tc>
        <w:tc>
          <w:tcPr>
            <w:tcW w:w="658" w:type="dxa"/>
          </w:tcPr>
          <w:p w:rsidR="00E455C9" w:rsidRDefault="001064C3">
            <w:pPr>
              <w:pStyle w:val="TableParagraph"/>
              <w:spacing w:before="1"/>
              <w:ind w:left="5"/>
              <w:rPr>
                <w:sz w:val="18"/>
              </w:rPr>
            </w:pPr>
            <w:r>
              <w:rPr>
                <w:sz w:val="18"/>
              </w:rPr>
              <w:t>-</w:t>
            </w:r>
          </w:p>
        </w:tc>
        <w:tc>
          <w:tcPr>
            <w:tcW w:w="660" w:type="dxa"/>
          </w:tcPr>
          <w:p w:rsidR="00E455C9" w:rsidRDefault="001064C3">
            <w:pPr>
              <w:pStyle w:val="TableParagraph"/>
              <w:spacing w:before="1"/>
              <w:ind w:left="7"/>
              <w:rPr>
                <w:sz w:val="18"/>
              </w:rPr>
            </w:pPr>
            <w:r>
              <w:rPr>
                <w:sz w:val="18"/>
              </w:rPr>
              <w:t>2</w:t>
            </w:r>
          </w:p>
        </w:tc>
        <w:tc>
          <w:tcPr>
            <w:tcW w:w="735" w:type="dxa"/>
          </w:tcPr>
          <w:p w:rsidR="00E455C9" w:rsidRDefault="001064C3">
            <w:pPr>
              <w:pStyle w:val="TableParagraph"/>
              <w:spacing w:before="1"/>
              <w:ind w:left="5"/>
              <w:rPr>
                <w:sz w:val="18"/>
              </w:rPr>
            </w:pPr>
            <w:r>
              <w:rPr>
                <w:sz w:val="18"/>
              </w:rPr>
              <w:t>1</w:t>
            </w:r>
          </w:p>
        </w:tc>
        <w:tc>
          <w:tcPr>
            <w:tcW w:w="734" w:type="dxa"/>
          </w:tcPr>
          <w:p w:rsidR="00E455C9" w:rsidRDefault="001064C3">
            <w:pPr>
              <w:pStyle w:val="TableParagraph"/>
              <w:spacing w:before="1"/>
              <w:ind w:left="5"/>
              <w:rPr>
                <w:sz w:val="18"/>
              </w:rPr>
            </w:pPr>
            <w:r>
              <w:rPr>
                <w:sz w:val="18"/>
              </w:rPr>
              <w:t>2</w:t>
            </w:r>
          </w:p>
        </w:tc>
        <w:tc>
          <w:tcPr>
            <w:tcW w:w="732" w:type="dxa"/>
          </w:tcPr>
          <w:p w:rsidR="00E455C9" w:rsidRDefault="001064C3">
            <w:pPr>
              <w:pStyle w:val="TableParagraph"/>
              <w:spacing w:before="1"/>
              <w:ind w:left="8"/>
              <w:rPr>
                <w:sz w:val="18"/>
              </w:rPr>
            </w:pPr>
            <w:r>
              <w:rPr>
                <w:sz w:val="18"/>
              </w:rPr>
              <w:t>2</w:t>
            </w:r>
          </w:p>
        </w:tc>
      </w:tr>
      <w:tr w:rsidR="00E455C9" w:rsidTr="00C91733">
        <w:trPr>
          <w:trHeight w:val="376"/>
          <w:jc w:val="center"/>
        </w:trPr>
        <w:tc>
          <w:tcPr>
            <w:tcW w:w="672" w:type="dxa"/>
          </w:tcPr>
          <w:p w:rsidR="00E455C9" w:rsidRDefault="001064C3">
            <w:pPr>
              <w:pStyle w:val="TableParagraph"/>
              <w:spacing w:before="88"/>
              <w:ind w:left="90" w:right="74"/>
              <w:rPr>
                <w:b/>
                <w:sz w:val="18"/>
              </w:rPr>
            </w:pPr>
            <w:r>
              <w:rPr>
                <w:b/>
                <w:sz w:val="18"/>
              </w:rPr>
              <w:t>CO3</w:t>
            </w:r>
          </w:p>
        </w:tc>
        <w:tc>
          <w:tcPr>
            <w:tcW w:w="660" w:type="dxa"/>
          </w:tcPr>
          <w:p w:rsidR="00E455C9" w:rsidRDefault="001064C3">
            <w:pPr>
              <w:pStyle w:val="TableParagraph"/>
              <w:spacing w:before="1"/>
              <w:ind w:left="15"/>
              <w:rPr>
                <w:sz w:val="18"/>
              </w:rPr>
            </w:pPr>
            <w:r>
              <w:rPr>
                <w:sz w:val="18"/>
              </w:rPr>
              <w:t>3</w:t>
            </w:r>
          </w:p>
        </w:tc>
        <w:tc>
          <w:tcPr>
            <w:tcW w:w="661" w:type="dxa"/>
          </w:tcPr>
          <w:p w:rsidR="00E455C9" w:rsidRDefault="001064C3">
            <w:pPr>
              <w:pStyle w:val="TableParagraph"/>
              <w:spacing w:before="1"/>
              <w:ind w:left="14"/>
              <w:rPr>
                <w:sz w:val="18"/>
              </w:rPr>
            </w:pPr>
            <w:r>
              <w:rPr>
                <w:sz w:val="18"/>
              </w:rPr>
              <w:t>3</w:t>
            </w:r>
          </w:p>
        </w:tc>
        <w:tc>
          <w:tcPr>
            <w:tcW w:w="658" w:type="dxa"/>
          </w:tcPr>
          <w:p w:rsidR="00E455C9" w:rsidRDefault="001064C3">
            <w:pPr>
              <w:pStyle w:val="TableParagraph"/>
              <w:spacing w:before="1"/>
              <w:ind w:left="11"/>
              <w:rPr>
                <w:sz w:val="18"/>
              </w:rPr>
            </w:pPr>
            <w:r>
              <w:rPr>
                <w:sz w:val="18"/>
              </w:rPr>
              <w:t>3</w:t>
            </w:r>
          </w:p>
        </w:tc>
        <w:tc>
          <w:tcPr>
            <w:tcW w:w="658" w:type="dxa"/>
          </w:tcPr>
          <w:p w:rsidR="00E455C9" w:rsidRDefault="001064C3">
            <w:pPr>
              <w:pStyle w:val="TableParagraph"/>
              <w:spacing w:before="1"/>
              <w:ind w:left="10"/>
              <w:rPr>
                <w:sz w:val="18"/>
              </w:rPr>
            </w:pPr>
            <w:r>
              <w:rPr>
                <w:sz w:val="18"/>
              </w:rPr>
              <w:t>3</w:t>
            </w:r>
          </w:p>
        </w:tc>
        <w:tc>
          <w:tcPr>
            <w:tcW w:w="658" w:type="dxa"/>
          </w:tcPr>
          <w:p w:rsidR="00E455C9" w:rsidRDefault="001064C3">
            <w:pPr>
              <w:pStyle w:val="TableParagraph"/>
              <w:spacing w:before="1"/>
              <w:ind w:left="9"/>
              <w:rPr>
                <w:sz w:val="18"/>
              </w:rPr>
            </w:pPr>
            <w:r>
              <w:rPr>
                <w:sz w:val="18"/>
              </w:rPr>
              <w:t>3</w:t>
            </w:r>
          </w:p>
        </w:tc>
        <w:tc>
          <w:tcPr>
            <w:tcW w:w="658" w:type="dxa"/>
          </w:tcPr>
          <w:p w:rsidR="00E455C9" w:rsidRDefault="001064C3">
            <w:pPr>
              <w:pStyle w:val="TableParagraph"/>
              <w:spacing w:before="1"/>
              <w:ind w:left="6"/>
              <w:rPr>
                <w:sz w:val="18"/>
              </w:rPr>
            </w:pPr>
            <w:r>
              <w:rPr>
                <w:sz w:val="18"/>
              </w:rPr>
              <w:t>1</w:t>
            </w:r>
          </w:p>
        </w:tc>
        <w:tc>
          <w:tcPr>
            <w:tcW w:w="660" w:type="dxa"/>
          </w:tcPr>
          <w:p w:rsidR="00E455C9" w:rsidRDefault="001064C3">
            <w:pPr>
              <w:pStyle w:val="TableParagraph"/>
              <w:spacing w:before="1"/>
              <w:ind w:left="9"/>
              <w:rPr>
                <w:sz w:val="18"/>
              </w:rPr>
            </w:pPr>
            <w:r>
              <w:rPr>
                <w:sz w:val="18"/>
              </w:rPr>
              <w:t>1</w:t>
            </w:r>
          </w:p>
        </w:tc>
        <w:tc>
          <w:tcPr>
            <w:tcW w:w="658" w:type="dxa"/>
          </w:tcPr>
          <w:p w:rsidR="00E455C9" w:rsidRDefault="001064C3">
            <w:pPr>
              <w:pStyle w:val="TableParagraph"/>
              <w:spacing w:before="1"/>
              <w:ind w:left="6"/>
              <w:rPr>
                <w:sz w:val="18"/>
              </w:rPr>
            </w:pPr>
            <w:r>
              <w:rPr>
                <w:sz w:val="18"/>
              </w:rPr>
              <w:t>1</w:t>
            </w:r>
          </w:p>
        </w:tc>
        <w:tc>
          <w:tcPr>
            <w:tcW w:w="660" w:type="dxa"/>
          </w:tcPr>
          <w:p w:rsidR="00E455C9" w:rsidRDefault="001064C3">
            <w:pPr>
              <w:pStyle w:val="TableParagraph"/>
              <w:spacing w:before="1"/>
              <w:ind w:left="7"/>
              <w:rPr>
                <w:sz w:val="18"/>
              </w:rPr>
            </w:pPr>
            <w:r>
              <w:rPr>
                <w:sz w:val="18"/>
              </w:rPr>
              <w:t>2</w:t>
            </w:r>
          </w:p>
        </w:tc>
        <w:tc>
          <w:tcPr>
            <w:tcW w:w="735" w:type="dxa"/>
          </w:tcPr>
          <w:p w:rsidR="00E455C9" w:rsidRDefault="001064C3">
            <w:pPr>
              <w:pStyle w:val="TableParagraph"/>
              <w:spacing w:before="1"/>
              <w:ind w:left="4"/>
              <w:rPr>
                <w:sz w:val="18"/>
              </w:rPr>
            </w:pPr>
            <w:r>
              <w:rPr>
                <w:sz w:val="18"/>
              </w:rPr>
              <w:t>2</w:t>
            </w:r>
          </w:p>
        </w:tc>
        <w:tc>
          <w:tcPr>
            <w:tcW w:w="734" w:type="dxa"/>
          </w:tcPr>
          <w:p w:rsidR="00E455C9" w:rsidRDefault="001064C3">
            <w:pPr>
              <w:pStyle w:val="TableParagraph"/>
              <w:spacing w:before="1"/>
              <w:ind w:left="9"/>
              <w:rPr>
                <w:sz w:val="18"/>
              </w:rPr>
            </w:pPr>
            <w:r>
              <w:rPr>
                <w:sz w:val="18"/>
              </w:rPr>
              <w:t>3</w:t>
            </w:r>
          </w:p>
        </w:tc>
        <w:tc>
          <w:tcPr>
            <w:tcW w:w="732" w:type="dxa"/>
          </w:tcPr>
          <w:p w:rsidR="00E455C9" w:rsidRDefault="001064C3">
            <w:pPr>
              <w:pStyle w:val="TableParagraph"/>
              <w:spacing w:before="1"/>
              <w:ind w:left="7"/>
              <w:rPr>
                <w:sz w:val="18"/>
              </w:rPr>
            </w:pPr>
            <w:r>
              <w:rPr>
                <w:sz w:val="18"/>
              </w:rPr>
              <w:t>3</w:t>
            </w:r>
          </w:p>
        </w:tc>
      </w:tr>
      <w:tr w:rsidR="00E455C9" w:rsidTr="00C91733">
        <w:trPr>
          <w:trHeight w:val="376"/>
          <w:jc w:val="center"/>
        </w:trPr>
        <w:tc>
          <w:tcPr>
            <w:tcW w:w="672" w:type="dxa"/>
          </w:tcPr>
          <w:p w:rsidR="00E455C9" w:rsidRDefault="001064C3">
            <w:pPr>
              <w:pStyle w:val="TableParagraph"/>
              <w:spacing w:before="88"/>
              <w:ind w:left="85" w:right="74"/>
              <w:rPr>
                <w:b/>
                <w:sz w:val="18"/>
              </w:rPr>
            </w:pPr>
            <w:r>
              <w:rPr>
                <w:b/>
                <w:sz w:val="18"/>
              </w:rPr>
              <w:t>CO4</w:t>
            </w:r>
          </w:p>
        </w:tc>
        <w:tc>
          <w:tcPr>
            <w:tcW w:w="660" w:type="dxa"/>
          </w:tcPr>
          <w:p w:rsidR="00E455C9" w:rsidRDefault="001064C3">
            <w:pPr>
              <w:pStyle w:val="TableParagraph"/>
              <w:spacing w:before="1"/>
              <w:ind w:left="15"/>
              <w:rPr>
                <w:sz w:val="18"/>
              </w:rPr>
            </w:pPr>
            <w:r>
              <w:rPr>
                <w:sz w:val="18"/>
              </w:rPr>
              <w:t>3</w:t>
            </w:r>
          </w:p>
        </w:tc>
        <w:tc>
          <w:tcPr>
            <w:tcW w:w="661" w:type="dxa"/>
          </w:tcPr>
          <w:p w:rsidR="00E455C9" w:rsidRDefault="001064C3">
            <w:pPr>
              <w:pStyle w:val="TableParagraph"/>
              <w:spacing w:before="1"/>
              <w:ind w:left="14"/>
              <w:rPr>
                <w:sz w:val="18"/>
              </w:rPr>
            </w:pPr>
            <w:r>
              <w:rPr>
                <w:sz w:val="18"/>
              </w:rPr>
              <w:t>3</w:t>
            </w:r>
          </w:p>
        </w:tc>
        <w:tc>
          <w:tcPr>
            <w:tcW w:w="658" w:type="dxa"/>
          </w:tcPr>
          <w:p w:rsidR="00E455C9" w:rsidRDefault="001064C3">
            <w:pPr>
              <w:pStyle w:val="TableParagraph"/>
              <w:spacing w:before="1"/>
              <w:ind w:left="11"/>
              <w:rPr>
                <w:sz w:val="18"/>
              </w:rPr>
            </w:pPr>
            <w:r>
              <w:rPr>
                <w:sz w:val="18"/>
              </w:rPr>
              <w:t>3</w:t>
            </w:r>
          </w:p>
        </w:tc>
        <w:tc>
          <w:tcPr>
            <w:tcW w:w="658" w:type="dxa"/>
          </w:tcPr>
          <w:p w:rsidR="00E455C9" w:rsidRDefault="001064C3">
            <w:pPr>
              <w:pStyle w:val="TableParagraph"/>
              <w:spacing w:before="1"/>
              <w:ind w:left="10"/>
              <w:rPr>
                <w:sz w:val="18"/>
              </w:rPr>
            </w:pPr>
            <w:r>
              <w:rPr>
                <w:sz w:val="18"/>
              </w:rPr>
              <w:t>3</w:t>
            </w:r>
          </w:p>
        </w:tc>
        <w:tc>
          <w:tcPr>
            <w:tcW w:w="658" w:type="dxa"/>
          </w:tcPr>
          <w:p w:rsidR="00E455C9" w:rsidRDefault="001064C3">
            <w:pPr>
              <w:pStyle w:val="TableParagraph"/>
              <w:spacing w:before="1"/>
              <w:ind w:left="9"/>
              <w:rPr>
                <w:sz w:val="18"/>
              </w:rPr>
            </w:pPr>
            <w:r>
              <w:rPr>
                <w:sz w:val="18"/>
              </w:rPr>
              <w:t>3</w:t>
            </w:r>
          </w:p>
        </w:tc>
        <w:tc>
          <w:tcPr>
            <w:tcW w:w="658" w:type="dxa"/>
          </w:tcPr>
          <w:p w:rsidR="00E455C9" w:rsidRDefault="001064C3">
            <w:pPr>
              <w:pStyle w:val="TableParagraph"/>
              <w:spacing w:before="1"/>
              <w:ind w:left="6"/>
              <w:rPr>
                <w:sz w:val="18"/>
              </w:rPr>
            </w:pPr>
            <w:r>
              <w:rPr>
                <w:sz w:val="18"/>
              </w:rPr>
              <w:t>1</w:t>
            </w:r>
          </w:p>
        </w:tc>
        <w:tc>
          <w:tcPr>
            <w:tcW w:w="660" w:type="dxa"/>
          </w:tcPr>
          <w:p w:rsidR="00E455C9" w:rsidRDefault="001064C3">
            <w:pPr>
              <w:pStyle w:val="TableParagraph"/>
              <w:spacing w:before="1"/>
              <w:ind w:left="9"/>
              <w:rPr>
                <w:sz w:val="18"/>
              </w:rPr>
            </w:pPr>
            <w:r>
              <w:rPr>
                <w:sz w:val="18"/>
              </w:rPr>
              <w:t>1</w:t>
            </w:r>
          </w:p>
        </w:tc>
        <w:tc>
          <w:tcPr>
            <w:tcW w:w="658" w:type="dxa"/>
          </w:tcPr>
          <w:p w:rsidR="00E455C9" w:rsidRDefault="001064C3">
            <w:pPr>
              <w:pStyle w:val="TableParagraph"/>
              <w:spacing w:before="1"/>
              <w:ind w:left="6"/>
              <w:rPr>
                <w:sz w:val="18"/>
              </w:rPr>
            </w:pPr>
            <w:r>
              <w:rPr>
                <w:sz w:val="18"/>
              </w:rPr>
              <w:t>1</w:t>
            </w:r>
          </w:p>
        </w:tc>
        <w:tc>
          <w:tcPr>
            <w:tcW w:w="660" w:type="dxa"/>
          </w:tcPr>
          <w:p w:rsidR="00E455C9" w:rsidRDefault="001064C3">
            <w:pPr>
              <w:pStyle w:val="TableParagraph"/>
              <w:spacing w:before="1"/>
              <w:ind w:left="7"/>
              <w:rPr>
                <w:sz w:val="18"/>
              </w:rPr>
            </w:pPr>
            <w:r>
              <w:rPr>
                <w:sz w:val="18"/>
              </w:rPr>
              <w:t>2</w:t>
            </w:r>
          </w:p>
        </w:tc>
        <w:tc>
          <w:tcPr>
            <w:tcW w:w="735" w:type="dxa"/>
          </w:tcPr>
          <w:p w:rsidR="00E455C9" w:rsidRDefault="001064C3">
            <w:pPr>
              <w:pStyle w:val="TableParagraph"/>
              <w:spacing w:before="1"/>
              <w:ind w:left="5"/>
              <w:rPr>
                <w:sz w:val="18"/>
              </w:rPr>
            </w:pPr>
            <w:r>
              <w:rPr>
                <w:sz w:val="18"/>
              </w:rPr>
              <w:t>1</w:t>
            </w:r>
          </w:p>
        </w:tc>
        <w:tc>
          <w:tcPr>
            <w:tcW w:w="734" w:type="dxa"/>
          </w:tcPr>
          <w:p w:rsidR="00E455C9" w:rsidRDefault="001064C3">
            <w:pPr>
              <w:pStyle w:val="TableParagraph"/>
              <w:spacing w:before="1"/>
              <w:ind w:left="5"/>
              <w:rPr>
                <w:sz w:val="18"/>
              </w:rPr>
            </w:pPr>
            <w:r>
              <w:rPr>
                <w:sz w:val="18"/>
              </w:rPr>
              <w:t>2</w:t>
            </w:r>
          </w:p>
        </w:tc>
        <w:tc>
          <w:tcPr>
            <w:tcW w:w="732" w:type="dxa"/>
          </w:tcPr>
          <w:p w:rsidR="00E455C9" w:rsidRDefault="001064C3">
            <w:pPr>
              <w:pStyle w:val="TableParagraph"/>
              <w:spacing w:before="1"/>
              <w:ind w:left="7"/>
              <w:rPr>
                <w:sz w:val="18"/>
              </w:rPr>
            </w:pPr>
            <w:r>
              <w:rPr>
                <w:sz w:val="18"/>
              </w:rPr>
              <w:t>3</w:t>
            </w:r>
          </w:p>
        </w:tc>
      </w:tr>
      <w:tr w:rsidR="00E455C9" w:rsidTr="00C91733">
        <w:trPr>
          <w:trHeight w:val="376"/>
          <w:jc w:val="center"/>
        </w:trPr>
        <w:tc>
          <w:tcPr>
            <w:tcW w:w="672" w:type="dxa"/>
          </w:tcPr>
          <w:p w:rsidR="00E455C9" w:rsidRDefault="001064C3">
            <w:pPr>
              <w:pStyle w:val="TableParagraph"/>
              <w:spacing w:before="88"/>
              <w:ind w:left="85" w:right="74"/>
              <w:rPr>
                <w:b/>
                <w:sz w:val="18"/>
              </w:rPr>
            </w:pPr>
            <w:r>
              <w:rPr>
                <w:b/>
                <w:sz w:val="18"/>
              </w:rPr>
              <w:t>CO5</w:t>
            </w:r>
          </w:p>
        </w:tc>
        <w:tc>
          <w:tcPr>
            <w:tcW w:w="660" w:type="dxa"/>
          </w:tcPr>
          <w:p w:rsidR="00E455C9" w:rsidRDefault="001064C3">
            <w:pPr>
              <w:pStyle w:val="TableParagraph"/>
              <w:spacing w:before="1"/>
              <w:ind w:left="15"/>
              <w:rPr>
                <w:sz w:val="18"/>
              </w:rPr>
            </w:pPr>
            <w:r>
              <w:rPr>
                <w:sz w:val="18"/>
              </w:rPr>
              <w:t>3</w:t>
            </w:r>
          </w:p>
        </w:tc>
        <w:tc>
          <w:tcPr>
            <w:tcW w:w="661" w:type="dxa"/>
          </w:tcPr>
          <w:p w:rsidR="00E455C9" w:rsidRDefault="001064C3">
            <w:pPr>
              <w:pStyle w:val="TableParagraph"/>
              <w:spacing w:before="1"/>
              <w:ind w:left="14"/>
              <w:rPr>
                <w:sz w:val="18"/>
              </w:rPr>
            </w:pPr>
            <w:r>
              <w:rPr>
                <w:sz w:val="18"/>
              </w:rPr>
              <w:t>3</w:t>
            </w:r>
          </w:p>
        </w:tc>
        <w:tc>
          <w:tcPr>
            <w:tcW w:w="658" w:type="dxa"/>
          </w:tcPr>
          <w:p w:rsidR="00E455C9" w:rsidRDefault="001064C3">
            <w:pPr>
              <w:pStyle w:val="TableParagraph"/>
              <w:spacing w:before="1"/>
              <w:ind w:left="11"/>
              <w:rPr>
                <w:sz w:val="18"/>
              </w:rPr>
            </w:pPr>
            <w:r>
              <w:rPr>
                <w:sz w:val="18"/>
              </w:rPr>
              <w:t>3</w:t>
            </w:r>
          </w:p>
        </w:tc>
        <w:tc>
          <w:tcPr>
            <w:tcW w:w="658" w:type="dxa"/>
          </w:tcPr>
          <w:p w:rsidR="00E455C9" w:rsidRDefault="001064C3">
            <w:pPr>
              <w:pStyle w:val="TableParagraph"/>
              <w:spacing w:before="1"/>
              <w:ind w:left="10"/>
              <w:rPr>
                <w:sz w:val="18"/>
              </w:rPr>
            </w:pPr>
            <w:r>
              <w:rPr>
                <w:sz w:val="18"/>
              </w:rPr>
              <w:t>3</w:t>
            </w:r>
          </w:p>
        </w:tc>
        <w:tc>
          <w:tcPr>
            <w:tcW w:w="658" w:type="dxa"/>
          </w:tcPr>
          <w:p w:rsidR="00E455C9" w:rsidRDefault="001064C3">
            <w:pPr>
              <w:pStyle w:val="TableParagraph"/>
              <w:spacing w:before="1"/>
              <w:ind w:left="9"/>
              <w:rPr>
                <w:sz w:val="18"/>
              </w:rPr>
            </w:pPr>
            <w:r>
              <w:rPr>
                <w:sz w:val="18"/>
              </w:rPr>
              <w:t>3</w:t>
            </w:r>
          </w:p>
        </w:tc>
        <w:tc>
          <w:tcPr>
            <w:tcW w:w="658" w:type="dxa"/>
          </w:tcPr>
          <w:p w:rsidR="00E455C9" w:rsidRDefault="001064C3">
            <w:pPr>
              <w:pStyle w:val="TableParagraph"/>
              <w:spacing w:before="1"/>
              <w:ind w:left="6"/>
              <w:rPr>
                <w:sz w:val="18"/>
              </w:rPr>
            </w:pPr>
            <w:r>
              <w:rPr>
                <w:sz w:val="18"/>
              </w:rPr>
              <w:t>1</w:t>
            </w:r>
          </w:p>
        </w:tc>
        <w:tc>
          <w:tcPr>
            <w:tcW w:w="660" w:type="dxa"/>
          </w:tcPr>
          <w:p w:rsidR="00E455C9" w:rsidRDefault="001064C3">
            <w:pPr>
              <w:pStyle w:val="TableParagraph"/>
              <w:spacing w:before="1"/>
              <w:ind w:left="8"/>
              <w:rPr>
                <w:sz w:val="18"/>
              </w:rPr>
            </w:pPr>
            <w:r>
              <w:rPr>
                <w:sz w:val="18"/>
              </w:rPr>
              <w:t>2</w:t>
            </w:r>
          </w:p>
        </w:tc>
        <w:tc>
          <w:tcPr>
            <w:tcW w:w="658" w:type="dxa"/>
          </w:tcPr>
          <w:p w:rsidR="00E455C9" w:rsidRDefault="001064C3">
            <w:pPr>
              <w:pStyle w:val="TableParagraph"/>
              <w:spacing w:before="1"/>
              <w:ind w:left="6"/>
              <w:rPr>
                <w:sz w:val="18"/>
              </w:rPr>
            </w:pPr>
            <w:r>
              <w:rPr>
                <w:sz w:val="18"/>
              </w:rPr>
              <w:t>1</w:t>
            </w:r>
          </w:p>
        </w:tc>
        <w:tc>
          <w:tcPr>
            <w:tcW w:w="660" w:type="dxa"/>
          </w:tcPr>
          <w:p w:rsidR="00E455C9" w:rsidRDefault="001064C3">
            <w:pPr>
              <w:pStyle w:val="TableParagraph"/>
              <w:spacing w:before="1"/>
              <w:ind w:left="7"/>
              <w:rPr>
                <w:sz w:val="18"/>
              </w:rPr>
            </w:pPr>
            <w:r>
              <w:rPr>
                <w:sz w:val="18"/>
              </w:rPr>
              <w:t>2</w:t>
            </w:r>
          </w:p>
        </w:tc>
        <w:tc>
          <w:tcPr>
            <w:tcW w:w="735" w:type="dxa"/>
          </w:tcPr>
          <w:p w:rsidR="00E455C9" w:rsidRDefault="001064C3">
            <w:pPr>
              <w:pStyle w:val="TableParagraph"/>
              <w:spacing w:before="1"/>
              <w:ind w:left="5"/>
              <w:rPr>
                <w:sz w:val="18"/>
              </w:rPr>
            </w:pPr>
            <w:r>
              <w:rPr>
                <w:sz w:val="18"/>
              </w:rPr>
              <w:t>1</w:t>
            </w:r>
          </w:p>
        </w:tc>
        <w:tc>
          <w:tcPr>
            <w:tcW w:w="734" w:type="dxa"/>
          </w:tcPr>
          <w:p w:rsidR="00E455C9" w:rsidRDefault="001064C3">
            <w:pPr>
              <w:pStyle w:val="TableParagraph"/>
              <w:spacing w:before="1"/>
              <w:ind w:left="9"/>
              <w:rPr>
                <w:sz w:val="18"/>
              </w:rPr>
            </w:pPr>
            <w:r>
              <w:rPr>
                <w:sz w:val="18"/>
              </w:rPr>
              <w:t>3</w:t>
            </w:r>
          </w:p>
        </w:tc>
        <w:tc>
          <w:tcPr>
            <w:tcW w:w="732" w:type="dxa"/>
          </w:tcPr>
          <w:p w:rsidR="00E455C9" w:rsidRDefault="001064C3">
            <w:pPr>
              <w:pStyle w:val="TableParagraph"/>
              <w:spacing w:before="1"/>
              <w:ind w:left="7"/>
              <w:rPr>
                <w:sz w:val="18"/>
              </w:rPr>
            </w:pPr>
            <w:r>
              <w:rPr>
                <w:sz w:val="18"/>
              </w:rPr>
              <w:t>3</w:t>
            </w:r>
          </w:p>
        </w:tc>
      </w:tr>
    </w:tbl>
    <w:p w:rsidR="00A55824" w:rsidRDefault="00A55824">
      <w:pPr>
        <w:rPr>
          <w:sz w:val="18"/>
        </w:rPr>
      </w:pPr>
    </w:p>
    <w:p w:rsidR="00A55824" w:rsidRDefault="00A55824">
      <w:pPr>
        <w:rPr>
          <w:sz w:val="18"/>
        </w:rPr>
      </w:pPr>
      <w:r>
        <w:rPr>
          <w:sz w:val="18"/>
        </w:rPr>
        <w:br w:type="page"/>
      </w:r>
    </w:p>
    <w:p w:rsidR="00A55824" w:rsidRDefault="00A55824" w:rsidP="00A55824">
      <w:pPr>
        <w:pStyle w:val="Heading1"/>
        <w:spacing w:line="256" w:lineRule="auto"/>
        <w:ind w:left="199" w:right="1258"/>
      </w:pPr>
      <w:r>
        <w:rPr>
          <w:noProof/>
          <w:lang w:val="en-IN" w:eastAsia="en-IN" w:bidi="hi-IN"/>
        </w:rPr>
        <w:lastRenderedPageBreak/>
        <w:drawing>
          <wp:anchor distT="0" distB="0" distL="0" distR="0" simplePos="0" relativeHeight="484761600" behindDoc="0" locked="0" layoutInCell="1" allowOverlap="1">
            <wp:simplePos x="0" y="0"/>
            <wp:positionH relativeFrom="page">
              <wp:posOffset>5641975</wp:posOffset>
            </wp:positionH>
            <wp:positionV relativeFrom="paragraph">
              <wp:posOffset>44320</wp:posOffset>
            </wp:positionV>
            <wp:extent cx="749300" cy="845820"/>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8" cstate="print"/>
                    <a:stretch>
                      <a:fillRect/>
                    </a:stretch>
                  </pic:blipFill>
                  <pic:spPr>
                    <a:xfrm>
                      <a:off x="0" y="0"/>
                      <a:ext cx="749300" cy="845820"/>
                    </a:xfrm>
                    <a:prstGeom prst="rect">
                      <a:avLst/>
                    </a:prstGeom>
                  </pic:spPr>
                </pic:pic>
              </a:graphicData>
            </a:graphic>
          </wp:anchor>
        </w:drawing>
      </w:r>
      <w:r>
        <w:rPr>
          <w:color w:val="C00000"/>
        </w:rPr>
        <w:t>Installation,</w:t>
      </w:r>
      <w:r>
        <w:rPr>
          <w:color w:val="C00000"/>
          <w:spacing w:val="-7"/>
        </w:rPr>
        <w:t xml:space="preserve"> </w:t>
      </w:r>
      <w:r>
        <w:rPr>
          <w:color w:val="C00000"/>
        </w:rPr>
        <w:t>Maintenance</w:t>
      </w:r>
      <w:r>
        <w:rPr>
          <w:color w:val="C00000"/>
          <w:spacing w:val="-9"/>
        </w:rPr>
        <w:t xml:space="preserve"> </w:t>
      </w:r>
      <w:r>
        <w:rPr>
          <w:color w:val="C00000"/>
        </w:rPr>
        <w:t>and</w:t>
      </w:r>
      <w:r>
        <w:rPr>
          <w:color w:val="C00000"/>
          <w:spacing w:val="-4"/>
        </w:rPr>
        <w:t xml:space="preserve"> </w:t>
      </w:r>
      <w:r>
        <w:rPr>
          <w:color w:val="C00000"/>
        </w:rPr>
        <w:t>Testing</w:t>
      </w:r>
      <w:r>
        <w:rPr>
          <w:color w:val="C00000"/>
          <w:spacing w:val="-4"/>
        </w:rPr>
        <w:t xml:space="preserve"> </w:t>
      </w:r>
      <w:r>
        <w:rPr>
          <w:color w:val="C00000"/>
        </w:rPr>
        <w:t>of</w:t>
      </w:r>
      <w:r>
        <w:rPr>
          <w:color w:val="C00000"/>
          <w:spacing w:val="-93"/>
        </w:rPr>
        <w:t xml:space="preserve"> </w:t>
      </w:r>
      <w:r>
        <w:rPr>
          <w:color w:val="C00000"/>
        </w:rPr>
        <w:t>Electrical</w:t>
      </w:r>
      <w:r>
        <w:rPr>
          <w:color w:val="C00000"/>
          <w:spacing w:val="-1"/>
        </w:rPr>
        <w:t xml:space="preserve"> </w:t>
      </w:r>
      <w:r>
        <w:rPr>
          <w:color w:val="C00000"/>
        </w:rPr>
        <w:t>Apparatus</w:t>
      </w:r>
    </w:p>
    <w:p w:rsidR="00A55824" w:rsidRDefault="00A55824" w:rsidP="00A55824">
      <w:pPr>
        <w:pStyle w:val="BodyText"/>
        <w:spacing w:before="5"/>
      </w:pPr>
      <w:r>
        <w:t>[</w:t>
      </w:r>
      <w:r w:rsidR="0065103B">
        <w:t>7</w:t>
      </w:r>
      <w:r>
        <w:t>th</w:t>
      </w:r>
      <w:r>
        <w:rPr>
          <w:spacing w:val="-3"/>
        </w:rPr>
        <w:t xml:space="preserve"> </w:t>
      </w:r>
      <w:r>
        <w:t>Semester,</w:t>
      </w:r>
      <w:r>
        <w:rPr>
          <w:spacing w:val="-4"/>
        </w:rPr>
        <w:t xml:space="preserve"> </w:t>
      </w:r>
      <w:r>
        <w:t>Fourth</w:t>
      </w:r>
      <w:r>
        <w:rPr>
          <w:spacing w:val="-3"/>
        </w:rPr>
        <w:t xml:space="preserve"> </w:t>
      </w:r>
      <w:r>
        <w:t>Year]</w:t>
      </w:r>
    </w:p>
    <w:p w:rsidR="00A55824" w:rsidRDefault="00A55824" w:rsidP="00A55824">
      <w:pPr>
        <w:pStyle w:val="BodyText"/>
        <w:spacing w:before="3"/>
        <w:rPr>
          <w:sz w:val="14"/>
        </w:rPr>
      </w:pPr>
    </w:p>
    <w:tbl>
      <w:tblPr>
        <w:tblW w:w="0" w:type="auto"/>
        <w:tblInd w:w="107" w:type="dxa"/>
        <w:tblLayout w:type="fixed"/>
        <w:tblCellMar>
          <w:left w:w="0" w:type="dxa"/>
          <w:right w:w="0" w:type="dxa"/>
        </w:tblCellMar>
        <w:tblLook w:val="01E0"/>
      </w:tblPr>
      <w:tblGrid>
        <w:gridCol w:w="2554"/>
        <w:gridCol w:w="1993"/>
        <w:gridCol w:w="2451"/>
        <w:gridCol w:w="1634"/>
      </w:tblGrid>
      <w:tr w:rsidR="00A55824" w:rsidTr="00496F6A">
        <w:trPr>
          <w:trHeight w:val="211"/>
        </w:trPr>
        <w:tc>
          <w:tcPr>
            <w:tcW w:w="2554" w:type="dxa"/>
          </w:tcPr>
          <w:p w:rsidR="00A55824" w:rsidRDefault="00A55824" w:rsidP="00496F6A">
            <w:pPr>
              <w:pStyle w:val="TableParagraph"/>
              <w:spacing w:line="191"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93" w:type="dxa"/>
          </w:tcPr>
          <w:p w:rsidR="00A55824" w:rsidRDefault="00A55824" w:rsidP="00496F6A">
            <w:pPr>
              <w:pStyle w:val="TableParagraph"/>
              <w:jc w:val="left"/>
              <w:rPr>
                <w:rFonts w:ascii="Times New Roman"/>
                <w:sz w:val="14"/>
              </w:rPr>
            </w:pPr>
          </w:p>
        </w:tc>
        <w:tc>
          <w:tcPr>
            <w:tcW w:w="2451" w:type="dxa"/>
          </w:tcPr>
          <w:p w:rsidR="00A55824" w:rsidRDefault="00A55824" w:rsidP="00496F6A">
            <w:pPr>
              <w:pStyle w:val="TableParagraph"/>
              <w:jc w:val="left"/>
              <w:rPr>
                <w:rFonts w:ascii="Times New Roman"/>
                <w:sz w:val="14"/>
              </w:rPr>
            </w:pPr>
          </w:p>
        </w:tc>
        <w:tc>
          <w:tcPr>
            <w:tcW w:w="1634" w:type="dxa"/>
          </w:tcPr>
          <w:p w:rsidR="00A55824" w:rsidRDefault="00A55824" w:rsidP="00496F6A">
            <w:pPr>
              <w:pStyle w:val="TableParagraph"/>
              <w:jc w:val="left"/>
              <w:rPr>
                <w:rFonts w:ascii="Times New Roman"/>
                <w:sz w:val="14"/>
              </w:rPr>
            </w:pPr>
          </w:p>
        </w:tc>
      </w:tr>
      <w:tr w:rsidR="00A55824" w:rsidTr="00496F6A">
        <w:trPr>
          <w:trHeight w:val="216"/>
        </w:trPr>
        <w:tc>
          <w:tcPr>
            <w:tcW w:w="2554" w:type="dxa"/>
          </w:tcPr>
          <w:p w:rsidR="00A55824" w:rsidRDefault="00A55824" w:rsidP="00496F6A">
            <w:pPr>
              <w:pStyle w:val="TableParagraph"/>
              <w:spacing w:before="7" w:line="189" w:lineRule="exact"/>
              <w:ind w:left="200"/>
              <w:jc w:val="left"/>
              <w:rPr>
                <w:sz w:val="18"/>
              </w:rPr>
            </w:pPr>
            <w:r>
              <w:rPr>
                <w:color w:val="C00000"/>
                <w:sz w:val="18"/>
              </w:rPr>
              <w:t>Offered</w:t>
            </w:r>
            <w:r>
              <w:rPr>
                <w:color w:val="C00000"/>
                <w:spacing w:val="-8"/>
                <w:sz w:val="18"/>
              </w:rPr>
              <w:t xml:space="preserve"> </w:t>
            </w:r>
            <w:r>
              <w:rPr>
                <w:color w:val="C00000"/>
                <w:sz w:val="18"/>
              </w:rPr>
              <w:t>by</w:t>
            </w:r>
            <w:r>
              <w:rPr>
                <w:color w:val="C00000"/>
                <w:spacing w:val="-9"/>
                <w:sz w:val="18"/>
              </w:rPr>
              <w:t xml:space="preserve"> </w:t>
            </w:r>
            <w:r>
              <w:rPr>
                <w:color w:val="C00000"/>
                <w:sz w:val="18"/>
              </w:rPr>
              <w:t>Department</w:t>
            </w:r>
          </w:p>
        </w:tc>
        <w:tc>
          <w:tcPr>
            <w:tcW w:w="1993" w:type="dxa"/>
          </w:tcPr>
          <w:p w:rsidR="00A55824" w:rsidRDefault="00A55824" w:rsidP="00496F6A">
            <w:pPr>
              <w:pStyle w:val="TableParagraph"/>
              <w:spacing w:before="7" w:line="189" w:lineRule="exact"/>
              <w:ind w:left="526"/>
              <w:jc w:val="left"/>
              <w:rPr>
                <w:sz w:val="18"/>
              </w:rPr>
            </w:pPr>
            <w:r>
              <w:rPr>
                <w:color w:val="C00000"/>
                <w:sz w:val="18"/>
              </w:rPr>
              <w:t>Credits</w:t>
            </w:r>
          </w:p>
        </w:tc>
        <w:tc>
          <w:tcPr>
            <w:tcW w:w="2451" w:type="dxa"/>
          </w:tcPr>
          <w:p w:rsidR="00A55824" w:rsidRDefault="00A55824" w:rsidP="00496F6A">
            <w:pPr>
              <w:pStyle w:val="TableParagraph"/>
              <w:spacing w:before="7" w:line="189" w:lineRule="exact"/>
              <w:ind w:left="693"/>
              <w:jc w:val="left"/>
              <w:rPr>
                <w:sz w:val="18"/>
              </w:rPr>
            </w:pPr>
            <w:r>
              <w:rPr>
                <w:color w:val="C00000"/>
                <w:sz w:val="18"/>
              </w:rPr>
              <w:t>Status</w:t>
            </w:r>
          </w:p>
        </w:tc>
        <w:tc>
          <w:tcPr>
            <w:tcW w:w="1634" w:type="dxa"/>
          </w:tcPr>
          <w:p w:rsidR="00A55824" w:rsidRDefault="00A55824" w:rsidP="00496F6A">
            <w:pPr>
              <w:pStyle w:val="TableParagraph"/>
              <w:spacing w:before="7" w:line="189" w:lineRule="exact"/>
              <w:ind w:left="403"/>
              <w:jc w:val="left"/>
              <w:rPr>
                <w:sz w:val="18"/>
              </w:rPr>
            </w:pPr>
            <w:r>
              <w:rPr>
                <w:color w:val="C00000"/>
                <w:sz w:val="18"/>
              </w:rPr>
              <w:t>Code</w:t>
            </w:r>
          </w:p>
        </w:tc>
      </w:tr>
      <w:tr w:rsidR="00A55824" w:rsidTr="00496F6A">
        <w:trPr>
          <w:trHeight w:val="209"/>
        </w:trPr>
        <w:tc>
          <w:tcPr>
            <w:tcW w:w="2554" w:type="dxa"/>
          </w:tcPr>
          <w:p w:rsidR="00A55824" w:rsidRDefault="00A55824" w:rsidP="00496F6A">
            <w:pPr>
              <w:pStyle w:val="TableParagraph"/>
              <w:spacing w:before="4" w:line="185" w:lineRule="exact"/>
              <w:ind w:left="200"/>
              <w:jc w:val="left"/>
              <w:rPr>
                <w:sz w:val="18"/>
              </w:rPr>
            </w:pPr>
            <w:r>
              <w:rPr>
                <w:sz w:val="18"/>
              </w:rPr>
              <w:t>Electrical</w:t>
            </w:r>
            <w:r>
              <w:rPr>
                <w:spacing w:val="-10"/>
                <w:sz w:val="18"/>
              </w:rPr>
              <w:t xml:space="preserve"> </w:t>
            </w:r>
            <w:r>
              <w:rPr>
                <w:sz w:val="18"/>
              </w:rPr>
              <w:t>Engineering</w:t>
            </w:r>
          </w:p>
        </w:tc>
        <w:tc>
          <w:tcPr>
            <w:tcW w:w="1993" w:type="dxa"/>
          </w:tcPr>
          <w:p w:rsidR="00A55824" w:rsidRDefault="00A55824" w:rsidP="0065103B">
            <w:pPr>
              <w:pStyle w:val="TableParagraph"/>
              <w:spacing w:before="4" w:line="185" w:lineRule="exact"/>
              <w:ind w:left="526"/>
              <w:jc w:val="left"/>
              <w:rPr>
                <w:sz w:val="18"/>
              </w:rPr>
            </w:pPr>
            <w:r>
              <w:rPr>
                <w:sz w:val="18"/>
              </w:rPr>
              <w:t>3-</w:t>
            </w:r>
            <w:r w:rsidR="0065103B">
              <w:rPr>
                <w:sz w:val="18"/>
              </w:rPr>
              <w:t>1</w:t>
            </w:r>
            <w:r>
              <w:rPr>
                <w:sz w:val="18"/>
              </w:rPr>
              <w:t>-0,</w:t>
            </w:r>
            <w:r>
              <w:rPr>
                <w:spacing w:val="-7"/>
                <w:sz w:val="18"/>
              </w:rPr>
              <w:t xml:space="preserve"> </w:t>
            </w:r>
            <w:r>
              <w:rPr>
                <w:sz w:val="18"/>
              </w:rPr>
              <w:t>(3)</w:t>
            </w:r>
          </w:p>
        </w:tc>
        <w:tc>
          <w:tcPr>
            <w:tcW w:w="2451" w:type="dxa"/>
          </w:tcPr>
          <w:p w:rsidR="00A55824" w:rsidRDefault="00A55824" w:rsidP="00496F6A">
            <w:pPr>
              <w:pStyle w:val="TableParagraph"/>
              <w:spacing w:before="4" w:line="185" w:lineRule="exact"/>
              <w:ind w:left="693"/>
              <w:jc w:val="left"/>
              <w:rPr>
                <w:sz w:val="18"/>
              </w:rPr>
            </w:pPr>
            <w:r>
              <w:rPr>
                <w:sz w:val="18"/>
              </w:rPr>
              <w:t>Program</w:t>
            </w:r>
            <w:r>
              <w:rPr>
                <w:spacing w:val="-8"/>
                <w:sz w:val="18"/>
              </w:rPr>
              <w:t xml:space="preserve"> </w:t>
            </w:r>
            <w:r>
              <w:rPr>
                <w:sz w:val="18"/>
              </w:rPr>
              <w:t>Elective</w:t>
            </w:r>
          </w:p>
        </w:tc>
        <w:tc>
          <w:tcPr>
            <w:tcW w:w="1634" w:type="dxa"/>
          </w:tcPr>
          <w:p w:rsidR="00A55824" w:rsidRDefault="00A55824" w:rsidP="00A55824">
            <w:pPr>
              <w:pStyle w:val="TableParagraph"/>
              <w:spacing w:before="4" w:line="185" w:lineRule="exact"/>
              <w:ind w:left="403"/>
              <w:jc w:val="left"/>
              <w:rPr>
                <w:sz w:val="18"/>
              </w:rPr>
            </w:pPr>
            <w:r>
              <w:rPr>
                <w:sz w:val="18"/>
              </w:rPr>
              <w:t>EL107102EL</w:t>
            </w:r>
          </w:p>
        </w:tc>
      </w:tr>
    </w:tbl>
    <w:p w:rsidR="00A55824" w:rsidRDefault="00A55824" w:rsidP="00A55824">
      <w:pPr>
        <w:pStyle w:val="BodyText"/>
        <w:spacing w:before="14" w:line="254" w:lineRule="auto"/>
      </w:pPr>
      <w:r>
        <w:t>[Pre-requisites:</w:t>
      </w:r>
      <w:r>
        <w:rPr>
          <w:spacing w:val="20"/>
        </w:rPr>
        <w:t xml:space="preserve"> </w:t>
      </w:r>
      <w:r>
        <w:t>Electrical</w:t>
      </w:r>
      <w:r>
        <w:rPr>
          <w:spacing w:val="21"/>
        </w:rPr>
        <w:t xml:space="preserve"> </w:t>
      </w:r>
      <w:r>
        <w:t>Power</w:t>
      </w:r>
      <w:r>
        <w:rPr>
          <w:spacing w:val="24"/>
        </w:rPr>
        <w:t xml:space="preserve"> </w:t>
      </w:r>
      <w:r>
        <w:t>System</w:t>
      </w:r>
      <w:r>
        <w:rPr>
          <w:spacing w:val="23"/>
        </w:rPr>
        <w:t xml:space="preserve"> </w:t>
      </w:r>
      <w:r>
        <w:t>(EL103105EL),</w:t>
      </w:r>
      <w:r>
        <w:rPr>
          <w:spacing w:val="18"/>
        </w:rPr>
        <w:t xml:space="preserve"> </w:t>
      </w:r>
      <w:r>
        <w:t>Electrical</w:t>
      </w:r>
      <w:r>
        <w:rPr>
          <w:spacing w:val="18"/>
        </w:rPr>
        <w:t xml:space="preserve"> </w:t>
      </w:r>
      <w:r>
        <w:t>Measurement</w:t>
      </w:r>
      <w:r>
        <w:rPr>
          <w:spacing w:val="26"/>
        </w:rPr>
        <w:t xml:space="preserve"> </w:t>
      </w:r>
      <w:r>
        <w:t>and</w:t>
      </w:r>
      <w:r>
        <w:rPr>
          <w:spacing w:val="18"/>
        </w:rPr>
        <w:t xml:space="preserve"> </w:t>
      </w:r>
      <w:r>
        <w:t>Instrumentation</w:t>
      </w:r>
      <w:r>
        <w:rPr>
          <w:spacing w:val="1"/>
        </w:rPr>
        <w:t xml:space="preserve"> </w:t>
      </w:r>
      <w:r>
        <w:t>(EL103101EL),</w:t>
      </w:r>
      <w:r>
        <w:rPr>
          <w:spacing w:val="-2"/>
        </w:rPr>
        <w:t xml:space="preserve"> </w:t>
      </w:r>
      <w:r>
        <w:t>Electrical</w:t>
      </w:r>
      <w:r>
        <w:rPr>
          <w:spacing w:val="-1"/>
        </w:rPr>
        <w:t xml:space="preserve"> </w:t>
      </w:r>
      <w:r>
        <w:t>Machine</w:t>
      </w:r>
      <w:r>
        <w:rPr>
          <w:spacing w:val="-1"/>
        </w:rPr>
        <w:t xml:space="preserve"> </w:t>
      </w:r>
      <w:r>
        <w:t>-II</w:t>
      </w:r>
      <w:r>
        <w:rPr>
          <w:spacing w:val="-2"/>
        </w:rPr>
        <w:t xml:space="preserve"> </w:t>
      </w:r>
      <w:r>
        <w:t>(EL105102EL)]</w:t>
      </w:r>
    </w:p>
    <w:p w:rsidR="00A55824" w:rsidRDefault="00A55824" w:rsidP="00A55824">
      <w:pPr>
        <w:pStyle w:val="BodyText"/>
        <w:spacing w:before="5"/>
        <w:rPr>
          <w:sz w:val="19"/>
        </w:rPr>
      </w:pPr>
    </w:p>
    <w:p w:rsidR="00A55824" w:rsidRDefault="00A55824" w:rsidP="00A55824">
      <w:pPr>
        <w:pStyle w:val="BodyText"/>
        <w:jc w:val="both"/>
      </w:pPr>
      <w:r>
        <w:rPr>
          <w:color w:val="C00000"/>
        </w:rPr>
        <w:t>Course</w:t>
      </w:r>
      <w:r>
        <w:rPr>
          <w:color w:val="C00000"/>
          <w:spacing w:val="-6"/>
        </w:rPr>
        <w:t xml:space="preserve"> </w:t>
      </w:r>
      <w:r>
        <w:rPr>
          <w:color w:val="C00000"/>
        </w:rPr>
        <w:t>Objectives</w:t>
      </w:r>
    </w:p>
    <w:p w:rsidR="00A55824" w:rsidRDefault="00A55824" w:rsidP="00A55824">
      <w:pPr>
        <w:pStyle w:val="BodyText"/>
        <w:spacing w:before="19" w:line="254" w:lineRule="auto"/>
        <w:ind w:right="829"/>
      </w:pPr>
      <w:r>
        <w:t>To impart the knowledge in the field of installation, commissioning, maintenance and testing of electrical</w:t>
      </w:r>
      <w:r>
        <w:rPr>
          <w:spacing w:val="-41"/>
        </w:rPr>
        <w:t xml:space="preserve"> </w:t>
      </w:r>
      <w:r>
        <w:t>equipments/machines.</w:t>
      </w:r>
    </w:p>
    <w:p w:rsidR="00A55824" w:rsidRDefault="00A55824" w:rsidP="00A55824">
      <w:pPr>
        <w:pStyle w:val="BodyText"/>
        <w:spacing w:before="6"/>
        <w:rPr>
          <w:sz w:val="19"/>
        </w:rPr>
      </w:pPr>
    </w:p>
    <w:p w:rsidR="00A55824" w:rsidRDefault="00A55824" w:rsidP="00A55824">
      <w:pPr>
        <w:pStyle w:val="BodyText"/>
        <w:jc w:val="both"/>
      </w:pPr>
      <w:r>
        <w:rPr>
          <w:color w:val="C00000"/>
        </w:rPr>
        <w:t>Course</w:t>
      </w:r>
      <w:r>
        <w:rPr>
          <w:color w:val="C00000"/>
          <w:spacing w:val="-4"/>
        </w:rPr>
        <w:t xml:space="preserve"> </w:t>
      </w:r>
      <w:r>
        <w:rPr>
          <w:color w:val="C00000"/>
        </w:rPr>
        <w:t>Content</w:t>
      </w:r>
    </w:p>
    <w:p w:rsidR="00A55824" w:rsidRDefault="00A55824" w:rsidP="00A55824">
      <w:pPr>
        <w:pStyle w:val="BodyText"/>
        <w:spacing w:before="16"/>
        <w:jc w:val="both"/>
      </w:pPr>
      <w:r>
        <w:rPr>
          <w:color w:val="C00000"/>
        </w:rPr>
        <w:t>Unit</w:t>
      </w:r>
      <w:r>
        <w:rPr>
          <w:color w:val="C00000"/>
          <w:spacing w:val="-7"/>
        </w:rPr>
        <w:t xml:space="preserve"> </w:t>
      </w:r>
      <w:r>
        <w:rPr>
          <w:color w:val="C00000"/>
        </w:rPr>
        <w:t>1</w:t>
      </w:r>
      <w:r>
        <w:rPr>
          <w:color w:val="C00000"/>
          <w:spacing w:val="-7"/>
        </w:rPr>
        <w:t xml:space="preserve"> </w:t>
      </w:r>
      <w:r>
        <w:rPr>
          <w:color w:val="C00000"/>
        </w:rPr>
        <w:t>Installation</w:t>
      </w:r>
      <w:r>
        <w:rPr>
          <w:color w:val="C00000"/>
          <w:spacing w:val="-7"/>
        </w:rPr>
        <w:t xml:space="preserve"> </w:t>
      </w:r>
      <w:r>
        <w:rPr>
          <w:color w:val="C00000"/>
        </w:rPr>
        <w:t>of</w:t>
      </w:r>
      <w:r>
        <w:rPr>
          <w:color w:val="C00000"/>
          <w:spacing w:val="-7"/>
        </w:rPr>
        <w:t xml:space="preserve"> </w:t>
      </w:r>
      <w:r>
        <w:rPr>
          <w:color w:val="C00000"/>
        </w:rPr>
        <w:t>Electrical</w:t>
      </w:r>
      <w:r>
        <w:rPr>
          <w:color w:val="C00000"/>
          <w:spacing w:val="-5"/>
        </w:rPr>
        <w:t xml:space="preserve"> </w:t>
      </w:r>
      <w:r>
        <w:rPr>
          <w:color w:val="C00000"/>
        </w:rPr>
        <w:t>Equipments</w:t>
      </w:r>
    </w:p>
    <w:p w:rsidR="00A55824" w:rsidRDefault="00A55824" w:rsidP="00A55824">
      <w:pPr>
        <w:pStyle w:val="BodyText"/>
        <w:spacing w:before="16" w:line="259" w:lineRule="auto"/>
        <w:ind w:right="103"/>
        <w:jc w:val="both"/>
      </w:pPr>
      <w:r>
        <w:t>Introduction</w:t>
      </w:r>
      <w:r>
        <w:rPr>
          <w:spacing w:val="1"/>
        </w:rPr>
        <w:t xml:space="preserve"> </w:t>
      </w:r>
      <w:r>
        <w:t>to</w:t>
      </w:r>
      <w:r>
        <w:rPr>
          <w:spacing w:val="1"/>
        </w:rPr>
        <w:t xml:space="preserve"> </w:t>
      </w:r>
      <w:r>
        <w:t>various</w:t>
      </w:r>
      <w:r>
        <w:rPr>
          <w:spacing w:val="1"/>
        </w:rPr>
        <w:t xml:space="preserve"> </w:t>
      </w:r>
      <w:r>
        <w:t>electrical</w:t>
      </w:r>
      <w:r>
        <w:rPr>
          <w:spacing w:val="1"/>
        </w:rPr>
        <w:t xml:space="preserve"> </w:t>
      </w:r>
      <w:r>
        <w:t>apparatus,</w:t>
      </w:r>
      <w:r>
        <w:rPr>
          <w:spacing w:val="1"/>
        </w:rPr>
        <w:t xml:space="preserve"> </w:t>
      </w:r>
      <w:r>
        <w:t>Unloading</w:t>
      </w:r>
      <w:r>
        <w:rPr>
          <w:spacing w:val="1"/>
        </w:rPr>
        <w:t xml:space="preserve"> </w:t>
      </w:r>
      <w:r>
        <w:t>of</w:t>
      </w:r>
      <w:r>
        <w:rPr>
          <w:spacing w:val="1"/>
        </w:rPr>
        <w:t xml:space="preserve"> </w:t>
      </w:r>
      <w:r>
        <w:t>electrical</w:t>
      </w:r>
      <w:r>
        <w:rPr>
          <w:spacing w:val="1"/>
        </w:rPr>
        <w:t xml:space="preserve"> </w:t>
      </w:r>
      <w:r>
        <w:t>equipment</w:t>
      </w:r>
      <w:r>
        <w:rPr>
          <w:spacing w:val="1"/>
        </w:rPr>
        <w:t xml:space="preserve"> </w:t>
      </w:r>
      <w:r>
        <w:t>at</w:t>
      </w:r>
      <w:r>
        <w:rPr>
          <w:spacing w:val="1"/>
        </w:rPr>
        <w:t xml:space="preserve"> </w:t>
      </w:r>
      <w:r>
        <w:t>site,</w:t>
      </w:r>
      <w:r>
        <w:rPr>
          <w:spacing w:val="1"/>
        </w:rPr>
        <w:t xml:space="preserve"> </w:t>
      </w:r>
      <w:r>
        <w:t>Inspection,</w:t>
      </w:r>
      <w:r>
        <w:rPr>
          <w:spacing w:val="1"/>
        </w:rPr>
        <w:t xml:space="preserve"> </w:t>
      </w:r>
      <w:r>
        <w:t>Storage,</w:t>
      </w:r>
      <w:r>
        <w:rPr>
          <w:spacing w:val="1"/>
        </w:rPr>
        <w:t xml:space="preserve"> </w:t>
      </w:r>
      <w:r>
        <w:t>Foundation, Alignment of electrical machines, Tools/Instruments necessary for installation, Inspection, storage</w:t>
      </w:r>
      <w:r>
        <w:rPr>
          <w:spacing w:val="1"/>
        </w:rPr>
        <w:t xml:space="preserve"> </w:t>
      </w:r>
      <w:r>
        <w:t>and</w:t>
      </w:r>
      <w:r>
        <w:rPr>
          <w:spacing w:val="-2"/>
        </w:rPr>
        <w:t xml:space="preserve"> </w:t>
      </w:r>
      <w:r>
        <w:t>handling</w:t>
      </w:r>
      <w:r>
        <w:rPr>
          <w:spacing w:val="1"/>
        </w:rPr>
        <w:t xml:space="preserve"> </w:t>
      </w:r>
      <w:r>
        <w:t>of</w:t>
      </w:r>
      <w:r>
        <w:rPr>
          <w:spacing w:val="-2"/>
        </w:rPr>
        <w:t xml:space="preserve"> </w:t>
      </w:r>
      <w:r>
        <w:t>transformer,</w:t>
      </w:r>
      <w:r>
        <w:rPr>
          <w:spacing w:val="4"/>
        </w:rPr>
        <w:t xml:space="preserve"> </w:t>
      </w:r>
      <w:r>
        <w:t>switchgear</w:t>
      </w:r>
      <w:r>
        <w:rPr>
          <w:spacing w:val="-1"/>
        </w:rPr>
        <w:t xml:space="preserve"> </w:t>
      </w:r>
      <w:r>
        <w:t>and</w:t>
      </w:r>
      <w:r>
        <w:rPr>
          <w:spacing w:val="-1"/>
        </w:rPr>
        <w:t xml:space="preserve"> </w:t>
      </w:r>
      <w:r>
        <w:t>induction</w:t>
      </w:r>
      <w:r>
        <w:rPr>
          <w:spacing w:val="-1"/>
        </w:rPr>
        <w:t xml:space="preserve"> </w:t>
      </w:r>
      <w:r>
        <w:t>motor.</w:t>
      </w:r>
    </w:p>
    <w:p w:rsidR="00A55824" w:rsidRDefault="00A55824" w:rsidP="00A55824">
      <w:pPr>
        <w:pStyle w:val="BodyText"/>
        <w:spacing w:before="142"/>
        <w:jc w:val="both"/>
      </w:pPr>
      <w:r>
        <w:rPr>
          <w:color w:val="C00000"/>
        </w:rPr>
        <w:t>Unit</w:t>
      </w:r>
      <w:r>
        <w:rPr>
          <w:color w:val="C00000"/>
          <w:spacing w:val="-7"/>
        </w:rPr>
        <w:t xml:space="preserve"> </w:t>
      </w:r>
      <w:r>
        <w:rPr>
          <w:color w:val="C00000"/>
        </w:rPr>
        <w:t>2</w:t>
      </w:r>
      <w:r>
        <w:rPr>
          <w:color w:val="C00000"/>
          <w:spacing w:val="-5"/>
        </w:rPr>
        <w:t xml:space="preserve"> </w:t>
      </w:r>
      <w:r>
        <w:rPr>
          <w:color w:val="C00000"/>
        </w:rPr>
        <w:t>Commissioning</w:t>
      </w:r>
      <w:r>
        <w:rPr>
          <w:color w:val="C00000"/>
          <w:spacing w:val="-6"/>
        </w:rPr>
        <w:t xml:space="preserve"> </w:t>
      </w:r>
      <w:r>
        <w:rPr>
          <w:color w:val="C00000"/>
        </w:rPr>
        <w:t>and</w:t>
      </w:r>
      <w:r>
        <w:rPr>
          <w:color w:val="C00000"/>
          <w:spacing w:val="-7"/>
        </w:rPr>
        <w:t xml:space="preserve"> </w:t>
      </w:r>
      <w:r>
        <w:rPr>
          <w:color w:val="C00000"/>
        </w:rPr>
        <w:t>Testing</w:t>
      </w:r>
      <w:r>
        <w:rPr>
          <w:color w:val="C00000"/>
          <w:spacing w:val="-6"/>
        </w:rPr>
        <w:t xml:space="preserve"> </w:t>
      </w:r>
      <w:r>
        <w:rPr>
          <w:color w:val="C00000"/>
        </w:rPr>
        <w:t>of</w:t>
      </w:r>
      <w:r>
        <w:rPr>
          <w:color w:val="C00000"/>
          <w:spacing w:val="-7"/>
        </w:rPr>
        <w:t xml:space="preserve"> </w:t>
      </w:r>
      <w:r>
        <w:rPr>
          <w:color w:val="C00000"/>
        </w:rPr>
        <w:t>Electrical</w:t>
      </w:r>
      <w:r>
        <w:rPr>
          <w:color w:val="C00000"/>
          <w:spacing w:val="-6"/>
        </w:rPr>
        <w:t xml:space="preserve"> </w:t>
      </w:r>
      <w:r>
        <w:rPr>
          <w:color w:val="C00000"/>
        </w:rPr>
        <w:t>Equipments</w:t>
      </w:r>
    </w:p>
    <w:p w:rsidR="00A55824" w:rsidRDefault="00A55824" w:rsidP="00A55824">
      <w:pPr>
        <w:pStyle w:val="BodyText"/>
        <w:spacing w:before="17" w:line="254" w:lineRule="auto"/>
        <w:ind w:right="115"/>
        <w:jc w:val="both"/>
      </w:pPr>
      <w:r>
        <w:t>Various instruments required for testing, Tests before commissioning of electrical equipment : Electrical and</w:t>
      </w:r>
      <w:r>
        <w:rPr>
          <w:spacing w:val="1"/>
        </w:rPr>
        <w:t xml:space="preserve"> </w:t>
      </w:r>
      <w:r>
        <w:t>Mechanical test, Specific tests on transformer, induction motor, alternator, Need of gradually loading of electrical</w:t>
      </w:r>
      <w:r>
        <w:rPr>
          <w:spacing w:val="1"/>
        </w:rPr>
        <w:t xml:space="preserve"> </w:t>
      </w:r>
      <w:r>
        <w:t>equipment, Preparations before commissioning of power transformer, Commissioning power transformer, three</w:t>
      </w:r>
      <w:r>
        <w:rPr>
          <w:spacing w:val="1"/>
        </w:rPr>
        <w:t xml:space="preserve"> </w:t>
      </w:r>
      <w:r>
        <w:t>phase induction motor, Transformer insulation oil: Properties as per IS, sampling, testing and filtering/purifying,</w:t>
      </w:r>
      <w:r>
        <w:rPr>
          <w:spacing w:val="1"/>
        </w:rPr>
        <w:t xml:space="preserve"> </w:t>
      </w:r>
      <w:r>
        <w:t>standard</w:t>
      </w:r>
      <w:r>
        <w:rPr>
          <w:spacing w:val="-2"/>
        </w:rPr>
        <w:t xml:space="preserve"> </w:t>
      </w:r>
      <w:r>
        <w:t>tests</w:t>
      </w:r>
      <w:r>
        <w:rPr>
          <w:spacing w:val="-2"/>
        </w:rPr>
        <w:t xml:space="preserve"> </w:t>
      </w:r>
      <w:r>
        <w:t>as</w:t>
      </w:r>
      <w:r>
        <w:rPr>
          <w:spacing w:val="-2"/>
        </w:rPr>
        <w:t xml:space="preserve"> </w:t>
      </w:r>
      <w:r>
        <w:t>per IS,</w:t>
      </w:r>
      <w:r>
        <w:rPr>
          <w:spacing w:val="-1"/>
        </w:rPr>
        <w:t xml:space="preserve"> </w:t>
      </w:r>
      <w:r>
        <w:t>Measurement</w:t>
      </w:r>
      <w:r>
        <w:rPr>
          <w:spacing w:val="-1"/>
        </w:rPr>
        <w:t xml:space="preserve"> </w:t>
      </w:r>
      <w:r>
        <w:t>of</w:t>
      </w:r>
      <w:r>
        <w:rPr>
          <w:spacing w:val="-2"/>
        </w:rPr>
        <w:t xml:space="preserve"> </w:t>
      </w:r>
      <w:r>
        <w:t>insulation</w:t>
      </w:r>
      <w:r>
        <w:rPr>
          <w:spacing w:val="-1"/>
        </w:rPr>
        <w:t xml:space="preserve"> </w:t>
      </w:r>
      <w:r>
        <w:t>resistance.</w:t>
      </w:r>
    </w:p>
    <w:p w:rsidR="00A55824" w:rsidRDefault="00A55824" w:rsidP="00A55824">
      <w:pPr>
        <w:pStyle w:val="BodyText"/>
        <w:spacing w:before="154"/>
        <w:jc w:val="both"/>
      </w:pPr>
      <w:r>
        <w:rPr>
          <w:color w:val="C00000"/>
        </w:rPr>
        <w:t>Unit</w:t>
      </w:r>
      <w:r>
        <w:rPr>
          <w:color w:val="C00000"/>
          <w:spacing w:val="-3"/>
        </w:rPr>
        <w:t xml:space="preserve"> </w:t>
      </w:r>
      <w:r>
        <w:rPr>
          <w:color w:val="C00000"/>
        </w:rPr>
        <w:t>3</w:t>
      </w:r>
      <w:r>
        <w:rPr>
          <w:color w:val="C00000"/>
          <w:spacing w:val="-3"/>
        </w:rPr>
        <w:t xml:space="preserve"> </w:t>
      </w:r>
      <w:r>
        <w:rPr>
          <w:color w:val="C00000"/>
        </w:rPr>
        <w:t>Maintenance</w:t>
      </w:r>
      <w:r>
        <w:rPr>
          <w:color w:val="C00000"/>
          <w:spacing w:val="-3"/>
        </w:rPr>
        <w:t xml:space="preserve"> </w:t>
      </w:r>
      <w:r>
        <w:rPr>
          <w:color w:val="C00000"/>
        </w:rPr>
        <w:t>of</w:t>
      </w:r>
      <w:r>
        <w:rPr>
          <w:color w:val="C00000"/>
          <w:spacing w:val="-4"/>
        </w:rPr>
        <w:t xml:space="preserve"> </w:t>
      </w:r>
      <w:r>
        <w:rPr>
          <w:color w:val="C00000"/>
        </w:rPr>
        <w:t>Electrical</w:t>
      </w:r>
      <w:r>
        <w:rPr>
          <w:color w:val="C00000"/>
          <w:spacing w:val="-2"/>
        </w:rPr>
        <w:t xml:space="preserve"> </w:t>
      </w:r>
      <w:r>
        <w:rPr>
          <w:color w:val="C00000"/>
        </w:rPr>
        <w:t>Equipments</w:t>
      </w:r>
    </w:p>
    <w:p w:rsidR="00A55824" w:rsidRDefault="00A55824" w:rsidP="00A55824">
      <w:pPr>
        <w:pStyle w:val="BodyText"/>
        <w:spacing w:before="19" w:line="254" w:lineRule="auto"/>
        <w:ind w:right="105"/>
        <w:jc w:val="both"/>
      </w:pPr>
      <w:r>
        <w:t>General aspect</w:t>
      </w:r>
      <w:r>
        <w:rPr>
          <w:spacing w:val="1"/>
        </w:rPr>
        <w:t xml:space="preserve"> </w:t>
      </w:r>
      <w:r>
        <w:t>of maintenance, Classification,</w:t>
      </w:r>
      <w:r>
        <w:rPr>
          <w:spacing w:val="1"/>
        </w:rPr>
        <w:t xml:space="preserve"> </w:t>
      </w:r>
      <w:r>
        <w:t>Preventive</w:t>
      </w:r>
      <w:r>
        <w:rPr>
          <w:spacing w:val="1"/>
        </w:rPr>
        <w:t xml:space="preserve"> </w:t>
      </w:r>
      <w:r>
        <w:t>maintenance concept,</w:t>
      </w:r>
      <w:r>
        <w:rPr>
          <w:spacing w:val="1"/>
        </w:rPr>
        <w:t xml:space="preserve"> </w:t>
      </w:r>
      <w:r>
        <w:t>advantages,</w:t>
      </w:r>
      <w:r>
        <w:rPr>
          <w:spacing w:val="1"/>
        </w:rPr>
        <w:t xml:space="preserve"> </w:t>
      </w:r>
      <w:r>
        <w:t>functions of the</w:t>
      </w:r>
      <w:r>
        <w:rPr>
          <w:spacing w:val="1"/>
        </w:rPr>
        <w:t xml:space="preserve"> </w:t>
      </w:r>
      <w:r>
        <w:t>Maintenance</w:t>
      </w:r>
      <w:r>
        <w:rPr>
          <w:spacing w:val="-10"/>
        </w:rPr>
        <w:t xml:space="preserve"> </w:t>
      </w:r>
      <w:r>
        <w:t>Department,</w:t>
      </w:r>
      <w:r>
        <w:rPr>
          <w:spacing w:val="-7"/>
        </w:rPr>
        <w:t xml:space="preserve"> </w:t>
      </w:r>
      <w:r>
        <w:t>Breakdown</w:t>
      </w:r>
      <w:r>
        <w:rPr>
          <w:spacing w:val="-8"/>
        </w:rPr>
        <w:t xml:space="preserve"> </w:t>
      </w:r>
      <w:r>
        <w:t>maintenance</w:t>
      </w:r>
      <w:r>
        <w:rPr>
          <w:spacing w:val="-8"/>
        </w:rPr>
        <w:t xml:space="preserve"> </w:t>
      </w:r>
      <w:r>
        <w:t>concept, Reasons</w:t>
      </w:r>
      <w:r>
        <w:rPr>
          <w:spacing w:val="-6"/>
        </w:rPr>
        <w:t xml:space="preserve"> </w:t>
      </w:r>
      <w:r>
        <w:t>of</w:t>
      </w:r>
      <w:r>
        <w:rPr>
          <w:spacing w:val="-9"/>
        </w:rPr>
        <w:t xml:space="preserve"> </w:t>
      </w:r>
      <w:r>
        <w:t>failure</w:t>
      </w:r>
      <w:r>
        <w:rPr>
          <w:spacing w:val="-4"/>
        </w:rPr>
        <w:t xml:space="preserve"> </w:t>
      </w:r>
      <w:r>
        <w:t>of</w:t>
      </w:r>
      <w:r>
        <w:rPr>
          <w:spacing w:val="-5"/>
        </w:rPr>
        <w:t xml:space="preserve"> </w:t>
      </w:r>
      <w:r>
        <w:t>electrical equipment</w:t>
      </w:r>
      <w:r>
        <w:rPr>
          <w:spacing w:val="-8"/>
        </w:rPr>
        <w:t xml:space="preserve"> </w:t>
      </w:r>
      <w:r>
        <w:t>due</w:t>
      </w:r>
      <w:r>
        <w:rPr>
          <w:spacing w:val="-6"/>
        </w:rPr>
        <w:t xml:space="preserve"> </w:t>
      </w:r>
      <w:r>
        <w:t>to</w:t>
      </w:r>
      <w:r>
        <w:rPr>
          <w:spacing w:val="-10"/>
        </w:rPr>
        <w:t xml:space="preserve"> </w:t>
      </w:r>
      <w:r>
        <w:t>poor</w:t>
      </w:r>
      <w:r>
        <w:rPr>
          <w:spacing w:val="1"/>
        </w:rPr>
        <w:t xml:space="preserve"> </w:t>
      </w:r>
      <w:r>
        <w:t>maintenance, Factors for preparing maintenance schedule, Frequency of maintenance, Maintenance schedule of</w:t>
      </w:r>
      <w:r>
        <w:rPr>
          <w:spacing w:val="1"/>
        </w:rPr>
        <w:t xml:space="preserve"> </w:t>
      </w:r>
      <w:r>
        <w:t>transformer,</w:t>
      </w:r>
      <w:r>
        <w:rPr>
          <w:spacing w:val="1"/>
        </w:rPr>
        <w:t xml:space="preserve"> </w:t>
      </w:r>
      <w:r>
        <w:t>induction</w:t>
      </w:r>
      <w:r>
        <w:rPr>
          <w:spacing w:val="1"/>
        </w:rPr>
        <w:t xml:space="preserve"> </w:t>
      </w:r>
      <w:r>
        <w:t>motor,</w:t>
      </w:r>
      <w:r>
        <w:rPr>
          <w:spacing w:val="1"/>
        </w:rPr>
        <w:t xml:space="preserve"> </w:t>
      </w:r>
      <w:r>
        <w:t>circuit</w:t>
      </w:r>
      <w:r>
        <w:rPr>
          <w:spacing w:val="1"/>
        </w:rPr>
        <w:t xml:space="preserve"> </w:t>
      </w:r>
      <w:r>
        <w:t>breaker,</w:t>
      </w:r>
      <w:r>
        <w:rPr>
          <w:spacing w:val="1"/>
        </w:rPr>
        <w:t xml:space="preserve"> </w:t>
      </w:r>
      <w:r>
        <w:t>overhead</w:t>
      </w:r>
      <w:r>
        <w:rPr>
          <w:spacing w:val="1"/>
        </w:rPr>
        <w:t xml:space="preserve"> </w:t>
      </w:r>
      <w:r>
        <w:t>line</w:t>
      </w:r>
      <w:r>
        <w:rPr>
          <w:spacing w:val="1"/>
        </w:rPr>
        <w:t xml:space="preserve"> </w:t>
      </w:r>
      <w:r>
        <w:t>storage</w:t>
      </w:r>
      <w:r>
        <w:rPr>
          <w:spacing w:val="1"/>
        </w:rPr>
        <w:t xml:space="preserve"> </w:t>
      </w:r>
      <w:r>
        <w:t>Battery,</w:t>
      </w:r>
      <w:r>
        <w:rPr>
          <w:spacing w:val="1"/>
        </w:rPr>
        <w:t xml:space="preserve"> </w:t>
      </w:r>
      <w:r>
        <w:t>Probable</w:t>
      </w:r>
      <w:r>
        <w:rPr>
          <w:spacing w:val="1"/>
        </w:rPr>
        <w:t xml:space="preserve"> </w:t>
      </w:r>
      <w:r>
        <w:t>faults</w:t>
      </w:r>
      <w:r>
        <w:rPr>
          <w:spacing w:val="1"/>
        </w:rPr>
        <w:t xml:space="preserve"> </w:t>
      </w:r>
      <w:r>
        <w:t>due</w:t>
      </w:r>
      <w:r>
        <w:rPr>
          <w:spacing w:val="1"/>
        </w:rPr>
        <w:t xml:space="preserve"> </w:t>
      </w:r>
      <w:r>
        <w:t>to</w:t>
      </w:r>
      <w:r>
        <w:rPr>
          <w:spacing w:val="1"/>
        </w:rPr>
        <w:t xml:space="preserve"> </w:t>
      </w:r>
      <w:r>
        <w:t>poor</w:t>
      </w:r>
      <w:r>
        <w:rPr>
          <w:spacing w:val="1"/>
        </w:rPr>
        <w:t xml:space="preserve"> </w:t>
      </w:r>
      <w:r>
        <w:t>maintenance</w:t>
      </w:r>
      <w:r>
        <w:rPr>
          <w:spacing w:val="-3"/>
        </w:rPr>
        <w:t xml:space="preserve"> </w:t>
      </w:r>
      <w:r>
        <w:t>in</w:t>
      </w:r>
      <w:r>
        <w:rPr>
          <w:spacing w:val="-1"/>
        </w:rPr>
        <w:t xml:space="preserve"> </w:t>
      </w:r>
      <w:r>
        <w:t>various</w:t>
      </w:r>
      <w:r>
        <w:rPr>
          <w:spacing w:val="1"/>
        </w:rPr>
        <w:t xml:space="preserve"> </w:t>
      </w:r>
      <w:r>
        <w:t>electrical</w:t>
      </w:r>
      <w:r>
        <w:rPr>
          <w:spacing w:val="-4"/>
        </w:rPr>
        <w:t xml:space="preserve"> </w:t>
      </w:r>
      <w:r>
        <w:t>apparatus.</w:t>
      </w:r>
    </w:p>
    <w:p w:rsidR="00A55824" w:rsidRDefault="00A55824" w:rsidP="00A55824">
      <w:pPr>
        <w:pStyle w:val="BodyText"/>
        <w:spacing w:before="149"/>
        <w:jc w:val="both"/>
      </w:pPr>
      <w:r>
        <w:rPr>
          <w:color w:val="C00000"/>
        </w:rPr>
        <w:t>Unit</w:t>
      </w:r>
      <w:r>
        <w:rPr>
          <w:color w:val="C00000"/>
          <w:spacing w:val="-6"/>
        </w:rPr>
        <w:t xml:space="preserve"> </w:t>
      </w:r>
      <w:r>
        <w:rPr>
          <w:color w:val="C00000"/>
        </w:rPr>
        <w:t>4</w:t>
      </w:r>
      <w:r>
        <w:rPr>
          <w:color w:val="C00000"/>
          <w:spacing w:val="-6"/>
        </w:rPr>
        <w:t xml:space="preserve"> </w:t>
      </w:r>
      <w:r>
        <w:rPr>
          <w:color w:val="C00000"/>
        </w:rPr>
        <w:t>Troubleshooting</w:t>
      </w:r>
    </w:p>
    <w:p w:rsidR="00A55824" w:rsidRDefault="00A55824" w:rsidP="00A55824">
      <w:pPr>
        <w:pStyle w:val="BodyText"/>
        <w:spacing w:before="17" w:line="254" w:lineRule="auto"/>
        <w:ind w:right="101"/>
        <w:jc w:val="both"/>
      </w:pPr>
      <w:r>
        <w:t>Causes</w:t>
      </w:r>
      <w:r>
        <w:rPr>
          <w:spacing w:val="-5"/>
        </w:rPr>
        <w:t xml:space="preserve"> </w:t>
      </w:r>
      <w:r>
        <w:t>of</w:t>
      </w:r>
      <w:r>
        <w:rPr>
          <w:spacing w:val="-4"/>
        </w:rPr>
        <w:t xml:space="preserve"> </w:t>
      </w:r>
      <w:r>
        <w:t>fault</w:t>
      </w:r>
      <w:r>
        <w:rPr>
          <w:spacing w:val="-1"/>
        </w:rPr>
        <w:t xml:space="preserve"> </w:t>
      </w:r>
      <w:r>
        <w:t>in</w:t>
      </w:r>
      <w:r>
        <w:rPr>
          <w:spacing w:val="-3"/>
        </w:rPr>
        <w:t xml:space="preserve"> </w:t>
      </w:r>
      <w:r>
        <w:t>electrical</w:t>
      </w:r>
      <w:r>
        <w:rPr>
          <w:spacing w:val="-1"/>
        </w:rPr>
        <w:t xml:space="preserve"> </w:t>
      </w:r>
      <w:r>
        <w:t>equipments</w:t>
      </w:r>
      <w:r>
        <w:rPr>
          <w:spacing w:val="-8"/>
        </w:rPr>
        <w:t xml:space="preserve"> </w:t>
      </w:r>
      <w:r>
        <w:t>Internal</w:t>
      </w:r>
      <w:r>
        <w:rPr>
          <w:spacing w:val="-9"/>
        </w:rPr>
        <w:t xml:space="preserve"> </w:t>
      </w:r>
      <w:r>
        <w:t>and</w:t>
      </w:r>
      <w:r>
        <w:rPr>
          <w:spacing w:val="-6"/>
        </w:rPr>
        <w:t xml:space="preserve"> </w:t>
      </w:r>
      <w:r>
        <w:t>external,</w:t>
      </w:r>
      <w:r>
        <w:rPr>
          <w:spacing w:val="-1"/>
        </w:rPr>
        <w:t xml:space="preserve"> </w:t>
      </w:r>
      <w:r>
        <w:t>Instruments</w:t>
      </w:r>
      <w:r>
        <w:rPr>
          <w:spacing w:val="-8"/>
        </w:rPr>
        <w:t xml:space="preserve"> </w:t>
      </w:r>
      <w:r>
        <w:t>and</w:t>
      </w:r>
      <w:r>
        <w:rPr>
          <w:spacing w:val="-6"/>
        </w:rPr>
        <w:t xml:space="preserve"> </w:t>
      </w:r>
      <w:r>
        <w:t>tools</w:t>
      </w:r>
      <w:r>
        <w:rPr>
          <w:spacing w:val="-6"/>
        </w:rPr>
        <w:t xml:space="preserve"> </w:t>
      </w:r>
      <w:r>
        <w:t>for</w:t>
      </w:r>
      <w:r>
        <w:rPr>
          <w:spacing w:val="-1"/>
        </w:rPr>
        <w:t xml:space="preserve"> </w:t>
      </w:r>
      <w:r>
        <w:t>troubleshooting,</w:t>
      </w:r>
      <w:r>
        <w:rPr>
          <w:spacing w:val="-6"/>
        </w:rPr>
        <w:t xml:space="preserve"> </w:t>
      </w:r>
      <w:r>
        <w:t>Common</w:t>
      </w:r>
      <w:r>
        <w:rPr>
          <w:spacing w:val="1"/>
        </w:rPr>
        <w:t xml:space="preserve"> </w:t>
      </w:r>
      <w:r>
        <w:t>troubles in electrical equipment DC Machine s, AC Machines, Transformers, Circuit breaker, underground cable,</w:t>
      </w:r>
      <w:r>
        <w:rPr>
          <w:spacing w:val="1"/>
        </w:rPr>
        <w:t xml:space="preserve"> </w:t>
      </w:r>
      <w:r>
        <w:t>electrical Installation Need of trouble shooting chart, advantages, Troubleshooting chart DC Motor, DC Generator,</w:t>
      </w:r>
      <w:r>
        <w:rPr>
          <w:spacing w:val="-41"/>
        </w:rPr>
        <w:t xml:space="preserve"> </w:t>
      </w:r>
      <w:r>
        <w:t>Transformer,</w:t>
      </w:r>
      <w:r>
        <w:rPr>
          <w:spacing w:val="1"/>
        </w:rPr>
        <w:t xml:space="preserve"> </w:t>
      </w:r>
      <w:r>
        <w:t>Synchronous</w:t>
      </w:r>
      <w:r>
        <w:rPr>
          <w:spacing w:val="1"/>
        </w:rPr>
        <w:t xml:space="preserve"> </w:t>
      </w:r>
      <w:r>
        <w:t>Motor,</w:t>
      </w:r>
      <w:r>
        <w:rPr>
          <w:spacing w:val="1"/>
        </w:rPr>
        <w:t xml:space="preserve"> </w:t>
      </w:r>
      <w:r>
        <w:t>Induction</w:t>
      </w:r>
      <w:r>
        <w:rPr>
          <w:spacing w:val="1"/>
        </w:rPr>
        <w:t xml:space="preserve"> </w:t>
      </w:r>
      <w:r>
        <w:t>Motor,</w:t>
      </w:r>
      <w:r>
        <w:rPr>
          <w:spacing w:val="1"/>
        </w:rPr>
        <w:t xml:space="preserve"> </w:t>
      </w:r>
      <w:r>
        <w:t>Circuit</w:t>
      </w:r>
      <w:r>
        <w:rPr>
          <w:spacing w:val="1"/>
        </w:rPr>
        <w:t xml:space="preserve"> </w:t>
      </w:r>
      <w:r>
        <w:t>breaker,</w:t>
      </w:r>
      <w:r>
        <w:rPr>
          <w:spacing w:val="1"/>
        </w:rPr>
        <w:t xml:space="preserve"> </w:t>
      </w:r>
      <w:r>
        <w:t>Troubleshooting</w:t>
      </w:r>
      <w:r>
        <w:rPr>
          <w:spacing w:val="1"/>
        </w:rPr>
        <w:t xml:space="preserve"> </w:t>
      </w:r>
      <w:r>
        <w:t>chart</w:t>
      </w:r>
      <w:r>
        <w:rPr>
          <w:spacing w:val="1"/>
        </w:rPr>
        <w:t xml:space="preserve"> </w:t>
      </w:r>
      <w:r>
        <w:t>for</w:t>
      </w:r>
      <w:r>
        <w:rPr>
          <w:spacing w:val="1"/>
        </w:rPr>
        <w:t xml:space="preserve"> </w:t>
      </w:r>
      <w:r>
        <w:t>Domestic</w:t>
      </w:r>
      <w:r>
        <w:rPr>
          <w:spacing w:val="1"/>
        </w:rPr>
        <w:t xml:space="preserve"> </w:t>
      </w:r>
      <w:r>
        <w:t>appliances</w:t>
      </w:r>
      <w:r>
        <w:rPr>
          <w:spacing w:val="-3"/>
        </w:rPr>
        <w:t xml:space="preserve"> </w:t>
      </w:r>
      <w:r>
        <w:t>electrical</w:t>
      </w:r>
      <w:r>
        <w:rPr>
          <w:spacing w:val="-1"/>
        </w:rPr>
        <w:t xml:space="preserve"> </w:t>
      </w:r>
      <w:r>
        <w:t>iron,</w:t>
      </w:r>
      <w:r>
        <w:rPr>
          <w:spacing w:val="-2"/>
        </w:rPr>
        <w:t xml:space="preserve"> </w:t>
      </w:r>
      <w:r>
        <w:t>ceiling</w:t>
      </w:r>
      <w:r>
        <w:rPr>
          <w:spacing w:val="-1"/>
        </w:rPr>
        <w:t xml:space="preserve"> </w:t>
      </w:r>
      <w:r>
        <w:t>fan,</w:t>
      </w:r>
      <w:r>
        <w:rPr>
          <w:spacing w:val="-3"/>
        </w:rPr>
        <w:t xml:space="preserve"> </w:t>
      </w:r>
      <w:r>
        <w:t>Washing</w:t>
      </w:r>
      <w:r>
        <w:rPr>
          <w:spacing w:val="-1"/>
        </w:rPr>
        <w:t xml:space="preserve"> </w:t>
      </w:r>
      <w:r>
        <w:t>machine,</w:t>
      </w:r>
      <w:r>
        <w:rPr>
          <w:spacing w:val="1"/>
        </w:rPr>
        <w:t xml:space="preserve"> </w:t>
      </w:r>
      <w:r>
        <w:t>Air</w:t>
      </w:r>
      <w:r>
        <w:rPr>
          <w:spacing w:val="1"/>
        </w:rPr>
        <w:t xml:space="preserve"> </w:t>
      </w:r>
      <w:r>
        <w:t>cooler,</w:t>
      </w:r>
      <w:r>
        <w:rPr>
          <w:spacing w:val="-1"/>
        </w:rPr>
        <w:t xml:space="preserve"> </w:t>
      </w:r>
      <w:r>
        <w:t>Vacuum</w:t>
      </w:r>
      <w:r>
        <w:rPr>
          <w:spacing w:val="-5"/>
        </w:rPr>
        <w:t xml:space="preserve"> </w:t>
      </w:r>
      <w:r>
        <w:t>cleaner.</w:t>
      </w:r>
    </w:p>
    <w:p w:rsidR="00A55824" w:rsidRDefault="00A55824" w:rsidP="00A55824">
      <w:pPr>
        <w:pStyle w:val="BodyText"/>
        <w:spacing w:before="164"/>
        <w:jc w:val="both"/>
      </w:pPr>
      <w:r>
        <w:rPr>
          <w:color w:val="C00000"/>
        </w:rPr>
        <w:t>Unit</w:t>
      </w:r>
      <w:r>
        <w:rPr>
          <w:color w:val="C00000"/>
          <w:spacing w:val="-3"/>
        </w:rPr>
        <w:t xml:space="preserve"> </w:t>
      </w:r>
      <w:r>
        <w:rPr>
          <w:color w:val="C00000"/>
        </w:rPr>
        <w:t>5</w:t>
      </w:r>
      <w:r>
        <w:rPr>
          <w:color w:val="C00000"/>
          <w:spacing w:val="-2"/>
        </w:rPr>
        <w:t xml:space="preserve"> </w:t>
      </w:r>
      <w:r>
        <w:rPr>
          <w:color w:val="C00000"/>
        </w:rPr>
        <w:t>Electrical</w:t>
      </w:r>
      <w:r>
        <w:rPr>
          <w:color w:val="C00000"/>
          <w:spacing w:val="-2"/>
        </w:rPr>
        <w:t xml:space="preserve"> </w:t>
      </w:r>
      <w:r>
        <w:rPr>
          <w:color w:val="C00000"/>
        </w:rPr>
        <w:t>accidents</w:t>
      </w:r>
      <w:r>
        <w:rPr>
          <w:color w:val="C00000"/>
          <w:spacing w:val="-4"/>
        </w:rPr>
        <w:t xml:space="preserve"> </w:t>
      </w:r>
      <w:r>
        <w:rPr>
          <w:color w:val="C00000"/>
        </w:rPr>
        <w:t>and</w:t>
      </w:r>
      <w:r>
        <w:rPr>
          <w:color w:val="C00000"/>
          <w:spacing w:val="-2"/>
        </w:rPr>
        <w:t xml:space="preserve"> </w:t>
      </w:r>
      <w:r>
        <w:rPr>
          <w:color w:val="C00000"/>
        </w:rPr>
        <w:t>safety</w:t>
      </w:r>
    </w:p>
    <w:p w:rsidR="00A55824" w:rsidRDefault="00A55824" w:rsidP="00A55824">
      <w:pPr>
        <w:pStyle w:val="BodyText"/>
        <w:spacing w:before="16" w:line="254" w:lineRule="auto"/>
        <w:ind w:right="98"/>
        <w:jc w:val="both"/>
      </w:pPr>
      <w:r>
        <w:t>Causes of electrical accidents, Factors affecting the severity of electrical shock, Actions to be taken when a person</w:t>
      </w:r>
      <w:r>
        <w:rPr>
          <w:spacing w:val="1"/>
        </w:rPr>
        <w:t xml:space="preserve"> </w:t>
      </w:r>
      <w:r>
        <w:t>gets attached to live part, Safety regulations and safety measures, Indian electricity supply act 1948, 1956, Factory</w:t>
      </w:r>
      <w:r>
        <w:rPr>
          <w:spacing w:val="1"/>
        </w:rPr>
        <w:t xml:space="preserve"> </w:t>
      </w:r>
      <w:r>
        <w:t>act 1948, Procedure of shut down for substation and power lines, Permit to work : certificate of (</w:t>
      </w:r>
      <w:proofErr w:type="spellStart"/>
      <w:r>
        <w:t>i</w:t>
      </w:r>
      <w:proofErr w:type="spellEnd"/>
      <w:r>
        <w:t>)requisition for</w:t>
      </w:r>
      <w:r>
        <w:rPr>
          <w:spacing w:val="1"/>
        </w:rPr>
        <w:t xml:space="preserve"> </w:t>
      </w:r>
      <w:r>
        <w:t>shut down, (ii) Permit to work and (iii)Line clear certificate, Instruction for the safety of persons working on a job</w:t>
      </w:r>
      <w:r>
        <w:rPr>
          <w:spacing w:val="1"/>
        </w:rPr>
        <w:t xml:space="preserve"> </w:t>
      </w:r>
      <w:r>
        <w:t>with</w:t>
      </w:r>
      <w:r>
        <w:rPr>
          <w:spacing w:val="-1"/>
        </w:rPr>
        <w:t xml:space="preserve"> </w:t>
      </w:r>
      <w:r>
        <w:t>a</w:t>
      </w:r>
      <w:r>
        <w:rPr>
          <w:spacing w:val="-1"/>
        </w:rPr>
        <w:t xml:space="preserve"> </w:t>
      </w:r>
      <w:r>
        <w:t>permit to</w:t>
      </w:r>
      <w:r>
        <w:rPr>
          <w:spacing w:val="-2"/>
        </w:rPr>
        <w:t xml:space="preserve"> </w:t>
      </w:r>
      <w:r>
        <w:t>work,</w:t>
      </w:r>
      <w:r>
        <w:rPr>
          <w:spacing w:val="-5"/>
        </w:rPr>
        <w:t xml:space="preserve"> </w:t>
      </w:r>
      <w:r>
        <w:t>Fire</w:t>
      </w:r>
      <w:r>
        <w:rPr>
          <w:spacing w:val="-4"/>
        </w:rPr>
        <w:t xml:space="preserve"> </w:t>
      </w:r>
      <w:r>
        <w:t>extinguishers-</w:t>
      </w:r>
      <w:r>
        <w:rPr>
          <w:spacing w:val="-2"/>
        </w:rPr>
        <w:t xml:space="preserve"> </w:t>
      </w:r>
      <w:r>
        <w:t>For fixed</w:t>
      </w:r>
      <w:r>
        <w:rPr>
          <w:spacing w:val="-2"/>
        </w:rPr>
        <w:t xml:space="preserve"> </w:t>
      </w:r>
      <w:r>
        <w:t>installation</w:t>
      </w:r>
      <w:r>
        <w:rPr>
          <w:spacing w:val="-2"/>
        </w:rPr>
        <w:t xml:space="preserve"> </w:t>
      </w:r>
      <w:r>
        <w:t>and</w:t>
      </w:r>
      <w:r>
        <w:rPr>
          <w:spacing w:val="-1"/>
        </w:rPr>
        <w:t xml:space="preserve"> </w:t>
      </w:r>
      <w:r>
        <w:t>portable</w:t>
      </w:r>
      <w:r>
        <w:rPr>
          <w:spacing w:val="-2"/>
        </w:rPr>
        <w:t xml:space="preserve"> </w:t>
      </w:r>
      <w:r>
        <w:t>devices.</w:t>
      </w:r>
    </w:p>
    <w:p w:rsidR="00A55824" w:rsidRDefault="00A55824" w:rsidP="00A55824">
      <w:pPr>
        <w:pStyle w:val="BodyText"/>
        <w:spacing w:before="8"/>
        <w:rPr>
          <w:sz w:val="19"/>
        </w:rPr>
      </w:pPr>
    </w:p>
    <w:p w:rsidR="00A55824" w:rsidRDefault="00A55824" w:rsidP="00A55824">
      <w:pPr>
        <w:pStyle w:val="BodyText"/>
        <w:spacing w:line="259" w:lineRule="auto"/>
        <w:ind w:right="7124"/>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A55824" w:rsidRDefault="00A55824" w:rsidP="00A55824">
      <w:pPr>
        <w:pStyle w:val="ListParagraph"/>
        <w:numPr>
          <w:ilvl w:val="0"/>
          <w:numId w:val="53"/>
        </w:numPr>
        <w:tabs>
          <w:tab w:val="left" w:pos="943"/>
          <w:tab w:val="left" w:pos="944"/>
        </w:tabs>
        <w:spacing w:line="256" w:lineRule="auto"/>
        <w:ind w:right="959" w:hanging="365"/>
        <w:rPr>
          <w:sz w:val="18"/>
        </w:rPr>
      </w:pPr>
      <w:proofErr w:type="spellStart"/>
      <w:r>
        <w:rPr>
          <w:sz w:val="18"/>
        </w:rPr>
        <w:t>Rao</w:t>
      </w:r>
      <w:proofErr w:type="spellEnd"/>
      <w:r>
        <w:rPr>
          <w:sz w:val="18"/>
        </w:rPr>
        <w:t xml:space="preserve">. S, "Testing Commissioning operation and maintenance of Electrical Equipments", </w:t>
      </w:r>
      <w:proofErr w:type="spellStart"/>
      <w:r>
        <w:rPr>
          <w:sz w:val="18"/>
        </w:rPr>
        <w:t>Khanna</w:t>
      </w:r>
      <w:proofErr w:type="spellEnd"/>
      <w:r>
        <w:rPr>
          <w:spacing w:val="-41"/>
          <w:sz w:val="18"/>
        </w:rPr>
        <w:t xml:space="preserve"> </w:t>
      </w:r>
      <w:r>
        <w:rPr>
          <w:sz w:val="18"/>
        </w:rPr>
        <w:t>Publishers, 6th edition,</w:t>
      </w:r>
      <w:r>
        <w:rPr>
          <w:spacing w:val="1"/>
          <w:sz w:val="18"/>
        </w:rPr>
        <w:t xml:space="preserve"> </w:t>
      </w:r>
      <w:r>
        <w:rPr>
          <w:sz w:val="18"/>
        </w:rPr>
        <w:t>1991.</w:t>
      </w:r>
    </w:p>
    <w:p w:rsidR="00A55824" w:rsidRDefault="00A55824" w:rsidP="00A55824">
      <w:pPr>
        <w:pStyle w:val="ListParagraph"/>
        <w:numPr>
          <w:ilvl w:val="0"/>
          <w:numId w:val="53"/>
        </w:numPr>
        <w:tabs>
          <w:tab w:val="left" w:pos="941"/>
          <w:tab w:val="left" w:pos="942"/>
        </w:tabs>
        <w:spacing w:line="204" w:lineRule="exact"/>
        <w:ind w:left="941" w:hanging="361"/>
        <w:rPr>
          <w:sz w:val="18"/>
        </w:rPr>
      </w:pPr>
      <w:proofErr w:type="spellStart"/>
      <w:r>
        <w:rPr>
          <w:spacing w:val="-1"/>
          <w:sz w:val="18"/>
        </w:rPr>
        <w:t>Wadhwa</w:t>
      </w:r>
      <w:proofErr w:type="spellEnd"/>
      <w:r>
        <w:rPr>
          <w:sz w:val="18"/>
        </w:rPr>
        <w:t xml:space="preserve"> </w:t>
      </w:r>
      <w:r>
        <w:rPr>
          <w:spacing w:val="-1"/>
          <w:sz w:val="18"/>
        </w:rPr>
        <w:t>C.L., Electrical power</w:t>
      </w:r>
      <w:r>
        <w:rPr>
          <w:sz w:val="18"/>
        </w:rPr>
        <w:t xml:space="preserve"> </w:t>
      </w:r>
      <w:r>
        <w:rPr>
          <w:spacing w:val="-1"/>
          <w:sz w:val="18"/>
        </w:rPr>
        <w:t xml:space="preserve">systems, </w:t>
      </w:r>
      <w:r>
        <w:rPr>
          <w:sz w:val="18"/>
        </w:rPr>
        <w:t>New Age</w:t>
      </w:r>
      <w:r>
        <w:rPr>
          <w:spacing w:val="-1"/>
          <w:sz w:val="18"/>
        </w:rPr>
        <w:t xml:space="preserve"> </w:t>
      </w:r>
      <w:r>
        <w:rPr>
          <w:sz w:val="18"/>
        </w:rPr>
        <w:t>Internationals,</w:t>
      </w:r>
      <w:r>
        <w:rPr>
          <w:spacing w:val="-1"/>
          <w:sz w:val="18"/>
        </w:rPr>
        <w:t xml:space="preserve"> </w:t>
      </w:r>
      <w:r>
        <w:rPr>
          <w:sz w:val="18"/>
        </w:rPr>
        <w:t>First</w:t>
      </w:r>
      <w:r>
        <w:rPr>
          <w:spacing w:val="-1"/>
          <w:sz w:val="18"/>
        </w:rPr>
        <w:t xml:space="preserve"> </w:t>
      </w:r>
      <w:r>
        <w:rPr>
          <w:sz w:val="18"/>
        </w:rPr>
        <w:t>Edition,</w:t>
      </w:r>
      <w:r>
        <w:rPr>
          <w:spacing w:val="-20"/>
          <w:sz w:val="18"/>
        </w:rPr>
        <w:t xml:space="preserve"> </w:t>
      </w:r>
      <w:r>
        <w:rPr>
          <w:sz w:val="18"/>
        </w:rPr>
        <w:t>2016.</w:t>
      </w:r>
    </w:p>
    <w:p w:rsidR="00A55824" w:rsidRDefault="00A55824" w:rsidP="00A55824">
      <w:pPr>
        <w:pStyle w:val="BodyText"/>
        <w:spacing w:before="3"/>
        <w:rPr>
          <w:sz w:val="20"/>
        </w:rPr>
      </w:pPr>
    </w:p>
    <w:p w:rsidR="00A55824" w:rsidRDefault="00A55824" w:rsidP="00A55824">
      <w:pPr>
        <w:pStyle w:val="BodyText"/>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A55824" w:rsidRDefault="00A55824" w:rsidP="00A55824">
      <w:pPr>
        <w:pStyle w:val="ListParagraph"/>
        <w:numPr>
          <w:ilvl w:val="0"/>
          <w:numId w:val="52"/>
        </w:numPr>
        <w:tabs>
          <w:tab w:val="left" w:pos="938"/>
          <w:tab w:val="left" w:pos="939"/>
        </w:tabs>
        <w:spacing w:before="16" w:line="256" w:lineRule="auto"/>
        <w:ind w:right="202" w:hanging="360"/>
        <w:rPr>
          <w:sz w:val="18"/>
        </w:rPr>
      </w:pPr>
      <w:r>
        <w:rPr>
          <w:sz w:val="18"/>
        </w:rPr>
        <w:t xml:space="preserve">Singh </w:t>
      </w:r>
      <w:proofErr w:type="spellStart"/>
      <w:r>
        <w:rPr>
          <w:sz w:val="18"/>
        </w:rPr>
        <w:t>Tarlok</w:t>
      </w:r>
      <w:proofErr w:type="spellEnd"/>
      <w:r>
        <w:rPr>
          <w:sz w:val="18"/>
        </w:rPr>
        <w:t xml:space="preserve">, Installation, commissioning and maintenance of Electrical equipment, S.K. </w:t>
      </w:r>
      <w:proofErr w:type="spellStart"/>
      <w:r>
        <w:rPr>
          <w:sz w:val="18"/>
        </w:rPr>
        <w:t>Kataria</w:t>
      </w:r>
      <w:proofErr w:type="spellEnd"/>
      <w:r>
        <w:rPr>
          <w:sz w:val="18"/>
        </w:rPr>
        <w:t xml:space="preserve"> &amp; Sons,</w:t>
      </w:r>
      <w:r>
        <w:rPr>
          <w:spacing w:val="-41"/>
          <w:sz w:val="18"/>
        </w:rPr>
        <w:t xml:space="preserve"> </w:t>
      </w:r>
      <w:r>
        <w:rPr>
          <w:sz w:val="18"/>
        </w:rPr>
        <w:t>Reprint</w:t>
      </w:r>
      <w:r>
        <w:rPr>
          <w:spacing w:val="-11"/>
          <w:sz w:val="18"/>
        </w:rPr>
        <w:t xml:space="preserve"> </w:t>
      </w:r>
      <w:r>
        <w:rPr>
          <w:sz w:val="18"/>
        </w:rPr>
        <w:t>2013</w:t>
      </w:r>
      <w:r>
        <w:rPr>
          <w:spacing w:val="-2"/>
          <w:sz w:val="18"/>
        </w:rPr>
        <w:t xml:space="preserve"> </w:t>
      </w:r>
      <w:r>
        <w:rPr>
          <w:sz w:val="18"/>
        </w:rPr>
        <w:t>edition,</w:t>
      </w:r>
      <w:r>
        <w:rPr>
          <w:spacing w:val="-16"/>
          <w:sz w:val="18"/>
        </w:rPr>
        <w:t xml:space="preserve"> </w:t>
      </w:r>
      <w:r>
        <w:rPr>
          <w:sz w:val="18"/>
        </w:rPr>
        <w:t>2013.</w:t>
      </w:r>
    </w:p>
    <w:p w:rsidR="00A55824" w:rsidRDefault="00A55824" w:rsidP="00A55824">
      <w:pPr>
        <w:pStyle w:val="ListParagraph"/>
        <w:numPr>
          <w:ilvl w:val="0"/>
          <w:numId w:val="52"/>
        </w:numPr>
        <w:tabs>
          <w:tab w:val="left" w:pos="938"/>
          <w:tab w:val="left" w:pos="939"/>
        </w:tabs>
        <w:spacing w:line="256" w:lineRule="auto"/>
        <w:ind w:right="341" w:hanging="360"/>
        <w:rPr>
          <w:sz w:val="18"/>
        </w:rPr>
      </w:pPr>
      <w:r>
        <w:rPr>
          <w:sz w:val="18"/>
        </w:rPr>
        <w:t>Relevant IS Code for-Installation, maintenance and commissioning of electrical equipments/machines-</w:t>
      </w:r>
      <w:r>
        <w:rPr>
          <w:spacing w:val="-41"/>
          <w:sz w:val="18"/>
        </w:rPr>
        <w:t xml:space="preserve"> </w:t>
      </w:r>
      <w:r>
        <w:rPr>
          <w:sz w:val="18"/>
        </w:rPr>
        <w:t>Latest</w:t>
      </w:r>
      <w:r>
        <w:rPr>
          <w:spacing w:val="-2"/>
          <w:sz w:val="18"/>
        </w:rPr>
        <w:t xml:space="preserve"> </w:t>
      </w:r>
      <w:r>
        <w:rPr>
          <w:sz w:val="18"/>
        </w:rPr>
        <w:t>code</w:t>
      </w:r>
      <w:r>
        <w:rPr>
          <w:spacing w:val="1"/>
          <w:sz w:val="18"/>
        </w:rPr>
        <w:t xml:space="preserve"> </w:t>
      </w:r>
      <w:r>
        <w:rPr>
          <w:sz w:val="18"/>
        </w:rPr>
        <w:t>M.,</w:t>
      </w:r>
      <w:r>
        <w:rPr>
          <w:spacing w:val="-1"/>
          <w:sz w:val="18"/>
        </w:rPr>
        <w:t xml:space="preserve"> </w:t>
      </w:r>
      <w:r>
        <w:rPr>
          <w:sz w:val="18"/>
        </w:rPr>
        <w:t>Wiley-IEEE</w:t>
      </w:r>
      <w:r>
        <w:rPr>
          <w:spacing w:val="-1"/>
          <w:sz w:val="18"/>
        </w:rPr>
        <w:t xml:space="preserve"> </w:t>
      </w:r>
      <w:r>
        <w:rPr>
          <w:sz w:val="18"/>
        </w:rPr>
        <w:t>Press,</w:t>
      </w:r>
      <w:r>
        <w:rPr>
          <w:spacing w:val="-1"/>
          <w:sz w:val="18"/>
        </w:rPr>
        <w:t xml:space="preserve"> </w:t>
      </w:r>
      <w:r>
        <w:rPr>
          <w:sz w:val="18"/>
        </w:rPr>
        <w:t>1998.</w:t>
      </w:r>
    </w:p>
    <w:p w:rsidR="00A55824" w:rsidRDefault="00A55824" w:rsidP="00A55824">
      <w:pPr>
        <w:spacing w:line="256" w:lineRule="auto"/>
        <w:rPr>
          <w:sz w:val="18"/>
        </w:rPr>
        <w:sectPr w:rsidR="00A55824">
          <w:pgSz w:w="11930" w:h="16860"/>
          <w:pgMar w:top="1260" w:right="1300" w:bottom="280" w:left="1140" w:header="720" w:footer="720" w:gutter="0"/>
          <w:cols w:space="720"/>
        </w:sectPr>
      </w:pPr>
    </w:p>
    <w:p w:rsidR="00A55824" w:rsidRDefault="00A55824" w:rsidP="00A55824">
      <w:pPr>
        <w:spacing w:before="81"/>
        <w:ind w:left="199"/>
        <w:rPr>
          <w:b/>
          <w:sz w:val="18"/>
        </w:rPr>
      </w:pPr>
      <w:r>
        <w:rPr>
          <w:b/>
          <w:color w:val="C00000"/>
          <w:sz w:val="18"/>
        </w:rPr>
        <w:lastRenderedPageBreak/>
        <w:t>Course</w:t>
      </w:r>
      <w:r>
        <w:rPr>
          <w:b/>
          <w:color w:val="C00000"/>
          <w:spacing w:val="-3"/>
          <w:sz w:val="18"/>
        </w:rPr>
        <w:t xml:space="preserve"> </w:t>
      </w:r>
      <w:r>
        <w:rPr>
          <w:b/>
          <w:color w:val="C00000"/>
          <w:sz w:val="18"/>
        </w:rPr>
        <w:t>Outcomes</w:t>
      </w:r>
      <w:r>
        <w:rPr>
          <w:b/>
          <w:sz w:val="18"/>
        </w:rPr>
        <w:t>:</w:t>
      </w:r>
    </w:p>
    <w:p w:rsidR="00A55824" w:rsidRDefault="00A55824" w:rsidP="00A55824">
      <w:pPr>
        <w:pStyle w:val="BodyText"/>
        <w:spacing w:before="170"/>
        <w:ind w:left="199"/>
      </w:pPr>
      <w:r>
        <w:t>After</w:t>
      </w:r>
      <w:r>
        <w:rPr>
          <w:spacing w:val="-3"/>
        </w:rPr>
        <w:t xml:space="preserve"> </w:t>
      </w:r>
      <w:r>
        <w:t>the</w:t>
      </w:r>
      <w:r>
        <w:rPr>
          <w:spacing w:val="-2"/>
        </w:rPr>
        <w:t xml:space="preserve"> </w:t>
      </w:r>
      <w:r>
        <w:t>completion</w:t>
      </w:r>
      <w:r>
        <w:rPr>
          <w:spacing w:val="-2"/>
        </w:rPr>
        <w:t xml:space="preserve"> </w:t>
      </w:r>
      <w:r>
        <w:t>of</w:t>
      </w:r>
      <w:r>
        <w:rPr>
          <w:spacing w:val="-4"/>
        </w:rPr>
        <w:t xml:space="preserve"> </w:t>
      </w:r>
      <w:r>
        <w:t>the</w:t>
      </w:r>
      <w:r>
        <w:rPr>
          <w:spacing w:val="-2"/>
        </w:rPr>
        <w:t xml:space="preserve"> </w:t>
      </w:r>
      <w:r>
        <w:t>course</w:t>
      </w:r>
      <w:r>
        <w:rPr>
          <w:spacing w:val="-2"/>
        </w:rPr>
        <w:t xml:space="preserve"> </w:t>
      </w:r>
      <w:r>
        <w:t>the</w:t>
      </w:r>
      <w:r>
        <w:rPr>
          <w:spacing w:val="-2"/>
        </w:rPr>
        <w:t xml:space="preserve"> </w:t>
      </w:r>
      <w:r>
        <w:t>student</w:t>
      </w:r>
      <w:r>
        <w:rPr>
          <w:spacing w:val="-2"/>
        </w:rPr>
        <w:t xml:space="preserve"> </w:t>
      </w:r>
      <w:r>
        <w:t>will</w:t>
      </w:r>
      <w:r>
        <w:rPr>
          <w:spacing w:val="-3"/>
        </w:rPr>
        <w:t xml:space="preserve"> </w:t>
      </w:r>
      <w:r>
        <w:t>be</w:t>
      </w:r>
      <w:r>
        <w:rPr>
          <w:spacing w:val="-2"/>
        </w:rPr>
        <w:t xml:space="preserve"> </w:t>
      </w:r>
      <w:r>
        <w:t>able</w:t>
      </w:r>
      <w:r>
        <w:rPr>
          <w:spacing w:val="-2"/>
        </w:rPr>
        <w:t xml:space="preserve"> </w:t>
      </w:r>
      <w:r>
        <w:t>to</w:t>
      </w:r>
      <w:r>
        <w:rPr>
          <w:spacing w:val="-1"/>
        </w:rPr>
        <w:t xml:space="preserve"> </w:t>
      </w:r>
      <w:r>
        <w:t>:</w:t>
      </w:r>
    </w:p>
    <w:p w:rsidR="00A55824" w:rsidRDefault="00A55824" w:rsidP="00A55824">
      <w:pPr>
        <w:pStyle w:val="BodyText"/>
        <w:rPr>
          <w:sz w:val="20"/>
        </w:rPr>
      </w:pPr>
    </w:p>
    <w:p w:rsidR="00A55824" w:rsidRDefault="00A55824" w:rsidP="00A55824">
      <w:pPr>
        <w:pStyle w:val="ListParagraph"/>
        <w:numPr>
          <w:ilvl w:val="0"/>
          <w:numId w:val="51"/>
        </w:numPr>
        <w:tabs>
          <w:tab w:val="left" w:pos="1061"/>
          <w:tab w:val="left" w:pos="1062"/>
        </w:tabs>
        <w:spacing w:before="137"/>
        <w:rPr>
          <w:sz w:val="18"/>
        </w:rPr>
      </w:pPr>
      <w:r>
        <w:rPr>
          <w:spacing w:val="-1"/>
          <w:sz w:val="18"/>
        </w:rPr>
        <w:t>Understand</w:t>
      </w:r>
      <w:r>
        <w:rPr>
          <w:spacing w:val="-4"/>
          <w:sz w:val="18"/>
        </w:rPr>
        <w:t xml:space="preserve"> </w:t>
      </w:r>
      <w:r>
        <w:rPr>
          <w:sz w:val="18"/>
        </w:rPr>
        <w:t>various</w:t>
      </w:r>
      <w:r>
        <w:rPr>
          <w:spacing w:val="-4"/>
          <w:sz w:val="18"/>
        </w:rPr>
        <w:t xml:space="preserve"> </w:t>
      </w:r>
      <w:r>
        <w:rPr>
          <w:sz w:val="18"/>
        </w:rPr>
        <w:t>steps</w:t>
      </w:r>
      <w:r>
        <w:rPr>
          <w:spacing w:val="-1"/>
          <w:sz w:val="18"/>
        </w:rPr>
        <w:t xml:space="preserve"> </w:t>
      </w:r>
      <w:r>
        <w:rPr>
          <w:sz w:val="18"/>
        </w:rPr>
        <w:t>involved</w:t>
      </w:r>
      <w:r>
        <w:rPr>
          <w:spacing w:val="-3"/>
          <w:sz w:val="18"/>
        </w:rPr>
        <w:t xml:space="preserve"> </w:t>
      </w:r>
      <w:r>
        <w:rPr>
          <w:sz w:val="18"/>
        </w:rPr>
        <w:t>in</w:t>
      </w:r>
      <w:r>
        <w:rPr>
          <w:spacing w:val="-3"/>
          <w:sz w:val="18"/>
        </w:rPr>
        <w:t xml:space="preserve"> </w:t>
      </w:r>
      <w:r>
        <w:rPr>
          <w:sz w:val="18"/>
        </w:rPr>
        <w:t>installation</w:t>
      </w:r>
      <w:r>
        <w:rPr>
          <w:spacing w:val="-1"/>
          <w:sz w:val="18"/>
        </w:rPr>
        <w:t xml:space="preserve"> </w:t>
      </w:r>
      <w:r>
        <w:rPr>
          <w:sz w:val="18"/>
        </w:rPr>
        <w:t>of</w:t>
      </w:r>
      <w:r>
        <w:rPr>
          <w:spacing w:val="-4"/>
          <w:sz w:val="18"/>
        </w:rPr>
        <w:t xml:space="preserve"> </w:t>
      </w:r>
      <w:r>
        <w:rPr>
          <w:sz w:val="18"/>
        </w:rPr>
        <w:t>different</w:t>
      </w:r>
      <w:r>
        <w:rPr>
          <w:spacing w:val="-1"/>
          <w:sz w:val="18"/>
        </w:rPr>
        <w:t xml:space="preserve"> </w:t>
      </w:r>
      <w:r>
        <w:rPr>
          <w:sz w:val="18"/>
        </w:rPr>
        <w:t>electrical</w:t>
      </w:r>
      <w:r>
        <w:rPr>
          <w:spacing w:val="-10"/>
          <w:sz w:val="18"/>
        </w:rPr>
        <w:t xml:space="preserve"> </w:t>
      </w:r>
      <w:r>
        <w:rPr>
          <w:sz w:val="18"/>
        </w:rPr>
        <w:t>apparatus.</w:t>
      </w:r>
    </w:p>
    <w:p w:rsidR="00A55824" w:rsidRDefault="00A55824" w:rsidP="00A55824">
      <w:pPr>
        <w:pStyle w:val="ListParagraph"/>
        <w:numPr>
          <w:ilvl w:val="0"/>
          <w:numId w:val="51"/>
        </w:numPr>
        <w:tabs>
          <w:tab w:val="left" w:pos="1061"/>
          <w:tab w:val="left" w:pos="1062"/>
        </w:tabs>
        <w:spacing w:before="1" w:line="202" w:lineRule="exact"/>
        <w:rPr>
          <w:sz w:val="18"/>
        </w:rPr>
      </w:pPr>
      <w:r>
        <w:rPr>
          <w:spacing w:val="-1"/>
          <w:sz w:val="18"/>
        </w:rPr>
        <w:t>Know</w:t>
      </w:r>
      <w:r>
        <w:rPr>
          <w:spacing w:val="-4"/>
          <w:sz w:val="18"/>
        </w:rPr>
        <w:t xml:space="preserve"> </w:t>
      </w:r>
      <w:r>
        <w:rPr>
          <w:sz w:val="18"/>
        </w:rPr>
        <w:t>about</w:t>
      </w:r>
      <w:r>
        <w:rPr>
          <w:spacing w:val="-3"/>
          <w:sz w:val="18"/>
        </w:rPr>
        <w:t xml:space="preserve"> </w:t>
      </w:r>
      <w:r>
        <w:rPr>
          <w:sz w:val="18"/>
        </w:rPr>
        <w:t>various</w:t>
      </w:r>
      <w:r>
        <w:rPr>
          <w:spacing w:val="-4"/>
          <w:sz w:val="18"/>
        </w:rPr>
        <w:t xml:space="preserve"> </w:t>
      </w:r>
      <w:r>
        <w:rPr>
          <w:sz w:val="18"/>
        </w:rPr>
        <w:t>tests</w:t>
      </w:r>
      <w:r>
        <w:rPr>
          <w:spacing w:val="-4"/>
          <w:sz w:val="18"/>
        </w:rPr>
        <w:t xml:space="preserve"> </w:t>
      </w:r>
      <w:r>
        <w:rPr>
          <w:sz w:val="18"/>
        </w:rPr>
        <w:t>to</w:t>
      </w:r>
      <w:r>
        <w:rPr>
          <w:spacing w:val="-4"/>
          <w:sz w:val="18"/>
        </w:rPr>
        <w:t xml:space="preserve"> </w:t>
      </w:r>
      <w:r>
        <w:rPr>
          <w:sz w:val="18"/>
        </w:rPr>
        <w:t>be</w:t>
      </w:r>
      <w:r>
        <w:rPr>
          <w:spacing w:val="-3"/>
          <w:sz w:val="18"/>
        </w:rPr>
        <w:t xml:space="preserve"> </w:t>
      </w:r>
      <w:r>
        <w:rPr>
          <w:sz w:val="18"/>
        </w:rPr>
        <w:t>carried</w:t>
      </w:r>
      <w:r>
        <w:rPr>
          <w:spacing w:val="-3"/>
          <w:sz w:val="18"/>
        </w:rPr>
        <w:t xml:space="preserve"> </w:t>
      </w:r>
      <w:r>
        <w:rPr>
          <w:sz w:val="18"/>
        </w:rPr>
        <w:t>out</w:t>
      </w:r>
      <w:r>
        <w:rPr>
          <w:spacing w:val="-3"/>
          <w:sz w:val="18"/>
        </w:rPr>
        <w:t xml:space="preserve"> </w:t>
      </w:r>
      <w:r>
        <w:rPr>
          <w:sz w:val="18"/>
        </w:rPr>
        <w:t>before</w:t>
      </w:r>
      <w:r>
        <w:rPr>
          <w:spacing w:val="-1"/>
          <w:sz w:val="18"/>
        </w:rPr>
        <w:t xml:space="preserve"> </w:t>
      </w:r>
      <w:r>
        <w:rPr>
          <w:sz w:val="18"/>
        </w:rPr>
        <w:t>commissioning</w:t>
      </w:r>
      <w:r>
        <w:rPr>
          <w:spacing w:val="1"/>
          <w:sz w:val="18"/>
        </w:rPr>
        <w:t xml:space="preserve"> </w:t>
      </w:r>
      <w:r>
        <w:rPr>
          <w:sz w:val="18"/>
        </w:rPr>
        <w:t>of</w:t>
      </w:r>
      <w:r>
        <w:rPr>
          <w:spacing w:val="-1"/>
          <w:sz w:val="18"/>
        </w:rPr>
        <w:t xml:space="preserve"> </w:t>
      </w:r>
      <w:r>
        <w:rPr>
          <w:sz w:val="18"/>
        </w:rPr>
        <w:t>electrical</w:t>
      </w:r>
      <w:r>
        <w:rPr>
          <w:spacing w:val="-11"/>
          <w:sz w:val="18"/>
        </w:rPr>
        <w:t xml:space="preserve"> </w:t>
      </w:r>
      <w:r>
        <w:rPr>
          <w:sz w:val="18"/>
        </w:rPr>
        <w:t>equipment.</w:t>
      </w:r>
    </w:p>
    <w:p w:rsidR="00A55824" w:rsidRDefault="00A55824" w:rsidP="00A55824">
      <w:pPr>
        <w:pStyle w:val="ListParagraph"/>
        <w:numPr>
          <w:ilvl w:val="0"/>
          <w:numId w:val="51"/>
        </w:numPr>
        <w:tabs>
          <w:tab w:val="left" w:pos="1020"/>
          <w:tab w:val="left" w:pos="1021"/>
        </w:tabs>
        <w:spacing w:line="199" w:lineRule="exact"/>
        <w:ind w:left="1020" w:hanging="363"/>
        <w:rPr>
          <w:sz w:val="18"/>
        </w:rPr>
      </w:pPr>
      <w:r>
        <w:rPr>
          <w:sz w:val="18"/>
        </w:rPr>
        <w:t>Lear</w:t>
      </w:r>
      <w:r>
        <w:rPr>
          <w:spacing w:val="-3"/>
          <w:sz w:val="18"/>
        </w:rPr>
        <w:t xml:space="preserve"> </w:t>
      </w:r>
      <w:r>
        <w:rPr>
          <w:sz w:val="18"/>
        </w:rPr>
        <w:t>about</w:t>
      </w:r>
      <w:r>
        <w:rPr>
          <w:spacing w:val="-4"/>
          <w:sz w:val="18"/>
        </w:rPr>
        <w:t xml:space="preserve"> </w:t>
      </w:r>
      <w:r>
        <w:rPr>
          <w:sz w:val="18"/>
        </w:rPr>
        <w:t>the</w:t>
      </w:r>
      <w:r>
        <w:rPr>
          <w:spacing w:val="-4"/>
          <w:sz w:val="18"/>
        </w:rPr>
        <w:t xml:space="preserve"> </w:t>
      </w:r>
      <w:r>
        <w:rPr>
          <w:sz w:val="18"/>
        </w:rPr>
        <w:t>commissioning</w:t>
      </w:r>
      <w:r>
        <w:rPr>
          <w:spacing w:val="-2"/>
          <w:sz w:val="18"/>
        </w:rPr>
        <w:t xml:space="preserve"> </w:t>
      </w:r>
      <w:r>
        <w:rPr>
          <w:sz w:val="18"/>
        </w:rPr>
        <w:t>process</w:t>
      </w:r>
      <w:r>
        <w:rPr>
          <w:spacing w:val="-5"/>
          <w:sz w:val="18"/>
        </w:rPr>
        <w:t xml:space="preserve"> </w:t>
      </w:r>
      <w:r>
        <w:rPr>
          <w:sz w:val="18"/>
        </w:rPr>
        <w:t>of</w:t>
      </w:r>
      <w:r>
        <w:rPr>
          <w:spacing w:val="-5"/>
          <w:sz w:val="18"/>
        </w:rPr>
        <w:t xml:space="preserve"> </w:t>
      </w:r>
      <w:r>
        <w:rPr>
          <w:sz w:val="18"/>
        </w:rPr>
        <w:t>different</w:t>
      </w:r>
      <w:r>
        <w:rPr>
          <w:spacing w:val="-4"/>
          <w:sz w:val="18"/>
        </w:rPr>
        <w:t xml:space="preserve"> </w:t>
      </w:r>
      <w:r>
        <w:rPr>
          <w:sz w:val="18"/>
        </w:rPr>
        <w:t>electrical</w:t>
      </w:r>
      <w:r>
        <w:rPr>
          <w:spacing w:val="-8"/>
          <w:sz w:val="18"/>
        </w:rPr>
        <w:t xml:space="preserve"> </w:t>
      </w:r>
      <w:r>
        <w:rPr>
          <w:sz w:val="18"/>
        </w:rPr>
        <w:t>equipments.</w:t>
      </w:r>
    </w:p>
    <w:p w:rsidR="00A55824" w:rsidRDefault="00A55824" w:rsidP="00A55824">
      <w:pPr>
        <w:pStyle w:val="ListParagraph"/>
        <w:numPr>
          <w:ilvl w:val="0"/>
          <w:numId w:val="51"/>
        </w:numPr>
        <w:tabs>
          <w:tab w:val="left" w:pos="1061"/>
          <w:tab w:val="left" w:pos="1062"/>
        </w:tabs>
        <w:spacing w:line="199" w:lineRule="exact"/>
        <w:rPr>
          <w:sz w:val="18"/>
        </w:rPr>
      </w:pPr>
      <w:r>
        <w:rPr>
          <w:spacing w:val="-1"/>
          <w:sz w:val="18"/>
        </w:rPr>
        <w:t>Understand</w:t>
      </w:r>
      <w:r>
        <w:rPr>
          <w:spacing w:val="-3"/>
          <w:sz w:val="18"/>
        </w:rPr>
        <w:t xml:space="preserve"> </w:t>
      </w:r>
      <w:r>
        <w:rPr>
          <w:sz w:val="18"/>
        </w:rPr>
        <w:t>the</w:t>
      </w:r>
      <w:r>
        <w:rPr>
          <w:spacing w:val="-2"/>
          <w:sz w:val="18"/>
        </w:rPr>
        <w:t xml:space="preserve"> </w:t>
      </w:r>
      <w:r>
        <w:rPr>
          <w:sz w:val="18"/>
        </w:rPr>
        <w:t>Routine,</w:t>
      </w:r>
      <w:r>
        <w:rPr>
          <w:spacing w:val="-1"/>
          <w:sz w:val="18"/>
        </w:rPr>
        <w:t xml:space="preserve"> </w:t>
      </w:r>
      <w:r>
        <w:rPr>
          <w:sz w:val="18"/>
        </w:rPr>
        <w:t>Preventive</w:t>
      </w:r>
      <w:r>
        <w:rPr>
          <w:spacing w:val="-2"/>
          <w:sz w:val="18"/>
        </w:rPr>
        <w:t xml:space="preserve"> </w:t>
      </w:r>
      <w:r>
        <w:rPr>
          <w:sz w:val="18"/>
        </w:rPr>
        <w:t>and</w:t>
      </w:r>
      <w:r>
        <w:rPr>
          <w:spacing w:val="-2"/>
          <w:sz w:val="18"/>
        </w:rPr>
        <w:t xml:space="preserve"> </w:t>
      </w:r>
      <w:r>
        <w:rPr>
          <w:sz w:val="18"/>
        </w:rPr>
        <w:t>Breakdown</w:t>
      </w:r>
      <w:r>
        <w:rPr>
          <w:spacing w:val="-3"/>
          <w:sz w:val="18"/>
        </w:rPr>
        <w:t xml:space="preserve"> </w:t>
      </w:r>
      <w:r>
        <w:rPr>
          <w:sz w:val="18"/>
        </w:rPr>
        <w:t>Maintenance</w:t>
      </w:r>
      <w:r>
        <w:rPr>
          <w:spacing w:val="-3"/>
          <w:sz w:val="18"/>
        </w:rPr>
        <w:t xml:space="preserve"> </w:t>
      </w:r>
      <w:r>
        <w:rPr>
          <w:sz w:val="18"/>
        </w:rPr>
        <w:t>of</w:t>
      </w:r>
      <w:r>
        <w:rPr>
          <w:spacing w:val="-3"/>
          <w:sz w:val="18"/>
        </w:rPr>
        <w:t xml:space="preserve"> </w:t>
      </w:r>
      <w:r>
        <w:rPr>
          <w:sz w:val="18"/>
        </w:rPr>
        <w:t>electrical</w:t>
      </w:r>
      <w:r>
        <w:rPr>
          <w:spacing w:val="-11"/>
          <w:sz w:val="18"/>
        </w:rPr>
        <w:t xml:space="preserve"> </w:t>
      </w:r>
      <w:r>
        <w:rPr>
          <w:sz w:val="18"/>
        </w:rPr>
        <w:t>equipment.</w:t>
      </w:r>
    </w:p>
    <w:p w:rsidR="00A55824" w:rsidRDefault="00A55824" w:rsidP="00A55824">
      <w:pPr>
        <w:pStyle w:val="ListParagraph"/>
        <w:numPr>
          <w:ilvl w:val="0"/>
          <w:numId w:val="51"/>
        </w:numPr>
        <w:tabs>
          <w:tab w:val="left" w:pos="1017"/>
          <w:tab w:val="left" w:pos="1018"/>
        </w:tabs>
        <w:spacing w:line="202" w:lineRule="exact"/>
        <w:ind w:left="1018" w:hanging="360"/>
        <w:rPr>
          <w:sz w:val="18"/>
        </w:rPr>
      </w:pPr>
      <w:r>
        <w:rPr>
          <w:sz w:val="18"/>
        </w:rPr>
        <w:t>Know</w:t>
      </w:r>
      <w:r>
        <w:rPr>
          <w:spacing w:val="-4"/>
          <w:sz w:val="18"/>
        </w:rPr>
        <w:t xml:space="preserve"> </w:t>
      </w:r>
      <w:r>
        <w:rPr>
          <w:sz w:val="18"/>
        </w:rPr>
        <w:t>about</w:t>
      </w:r>
      <w:r>
        <w:rPr>
          <w:spacing w:val="-3"/>
          <w:sz w:val="18"/>
        </w:rPr>
        <w:t xml:space="preserve"> </w:t>
      </w:r>
      <w:r>
        <w:rPr>
          <w:sz w:val="18"/>
        </w:rPr>
        <w:t>troubleshooting</w:t>
      </w:r>
      <w:r>
        <w:rPr>
          <w:spacing w:val="-3"/>
          <w:sz w:val="18"/>
        </w:rPr>
        <w:t xml:space="preserve"> </w:t>
      </w:r>
      <w:r>
        <w:rPr>
          <w:sz w:val="18"/>
        </w:rPr>
        <w:t>and</w:t>
      </w:r>
      <w:r>
        <w:rPr>
          <w:spacing w:val="-3"/>
          <w:sz w:val="18"/>
        </w:rPr>
        <w:t xml:space="preserve"> </w:t>
      </w:r>
      <w:r>
        <w:rPr>
          <w:sz w:val="18"/>
        </w:rPr>
        <w:t>causes</w:t>
      </w:r>
      <w:r>
        <w:rPr>
          <w:spacing w:val="-4"/>
          <w:sz w:val="18"/>
        </w:rPr>
        <w:t xml:space="preserve"> </w:t>
      </w:r>
      <w:r>
        <w:rPr>
          <w:sz w:val="18"/>
        </w:rPr>
        <w:t>of</w:t>
      </w:r>
      <w:r>
        <w:rPr>
          <w:spacing w:val="-4"/>
          <w:sz w:val="18"/>
        </w:rPr>
        <w:t xml:space="preserve"> </w:t>
      </w:r>
      <w:r>
        <w:rPr>
          <w:sz w:val="18"/>
        </w:rPr>
        <w:t>accidents</w:t>
      </w:r>
      <w:r>
        <w:rPr>
          <w:spacing w:val="-4"/>
          <w:sz w:val="18"/>
        </w:rPr>
        <w:t xml:space="preserve"> </w:t>
      </w:r>
      <w:r>
        <w:rPr>
          <w:sz w:val="18"/>
        </w:rPr>
        <w:t>and safety</w:t>
      </w:r>
      <w:r>
        <w:rPr>
          <w:spacing w:val="-10"/>
          <w:sz w:val="18"/>
        </w:rPr>
        <w:t xml:space="preserve"> </w:t>
      </w:r>
      <w:r>
        <w:rPr>
          <w:sz w:val="18"/>
        </w:rPr>
        <w:t>measures.</w:t>
      </w:r>
    </w:p>
    <w:p w:rsidR="00A55824" w:rsidRDefault="00A55824" w:rsidP="00A55824">
      <w:pPr>
        <w:pStyle w:val="BodyText"/>
        <w:rPr>
          <w:sz w:val="20"/>
        </w:rPr>
      </w:pPr>
    </w:p>
    <w:p w:rsidR="00A55824" w:rsidRDefault="00A55824" w:rsidP="00A55824">
      <w:pPr>
        <w:pStyle w:val="BodyText"/>
        <w:spacing w:before="8"/>
        <w:rPr>
          <w:sz w:val="16"/>
        </w:rPr>
      </w:pPr>
    </w:p>
    <w:p w:rsidR="00A55824" w:rsidRDefault="00A55824" w:rsidP="00A55824">
      <w:pPr>
        <w:ind w:left="2075" w:right="1907"/>
        <w:jc w:val="center"/>
        <w:rPr>
          <w:b/>
          <w:sz w:val="18"/>
        </w:rPr>
      </w:pPr>
      <w:r>
        <w:rPr>
          <w:b/>
          <w:sz w:val="18"/>
        </w:rPr>
        <w:t>Mapping</w:t>
      </w:r>
      <w:r>
        <w:rPr>
          <w:b/>
          <w:spacing w:val="-2"/>
          <w:sz w:val="18"/>
        </w:rPr>
        <w:t xml:space="preserve"> </w:t>
      </w:r>
      <w:r>
        <w:rPr>
          <w:b/>
          <w:sz w:val="18"/>
        </w:rPr>
        <w:t>of</w:t>
      </w:r>
      <w:r>
        <w:rPr>
          <w:b/>
          <w:spacing w:val="1"/>
          <w:sz w:val="18"/>
        </w:rPr>
        <w:t xml:space="preserve"> </w:t>
      </w:r>
      <w:r>
        <w:rPr>
          <w:b/>
          <w:sz w:val="18"/>
        </w:rPr>
        <w:t>COs</w:t>
      </w:r>
      <w:r>
        <w:rPr>
          <w:b/>
          <w:spacing w:val="-2"/>
          <w:sz w:val="18"/>
        </w:rPr>
        <w:t xml:space="preserve"> </w:t>
      </w:r>
      <w:r>
        <w:rPr>
          <w:b/>
          <w:sz w:val="18"/>
        </w:rPr>
        <w:t>and</w:t>
      </w:r>
      <w:r>
        <w:rPr>
          <w:b/>
          <w:spacing w:val="-3"/>
          <w:sz w:val="18"/>
        </w:rPr>
        <w:t xml:space="preserve"> </w:t>
      </w:r>
      <w:r>
        <w:rPr>
          <w:b/>
          <w:sz w:val="18"/>
        </w:rPr>
        <w:t>POs</w:t>
      </w:r>
    </w:p>
    <w:p w:rsidR="00A55824" w:rsidRDefault="00A55824" w:rsidP="00A55824">
      <w:pPr>
        <w:pStyle w:val="BodyText"/>
        <w:rPr>
          <w:b/>
          <w:sz w:val="20"/>
        </w:rPr>
      </w:pPr>
    </w:p>
    <w:p w:rsidR="00A55824" w:rsidRDefault="00A55824" w:rsidP="00A55824">
      <w:pPr>
        <w:pStyle w:val="BodyText"/>
        <w:spacing w:before="6"/>
        <w:rPr>
          <w:b/>
          <w:sz w:val="13"/>
        </w:rPr>
      </w:pPr>
    </w:p>
    <w:tbl>
      <w:tblPr>
        <w:tblW w:w="0" w:type="auto"/>
        <w:tblInd w:w="3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2"/>
        <w:gridCol w:w="651"/>
        <w:gridCol w:w="678"/>
        <w:gridCol w:w="675"/>
        <w:gridCol w:w="682"/>
        <w:gridCol w:w="672"/>
        <w:gridCol w:w="680"/>
        <w:gridCol w:w="663"/>
        <w:gridCol w:w="689"/>
        <w:gridCol w:w="680"/>
        <w:gridCol w:w="780"/>
        <w:gridCol w:w="737"/>
        <w:gridCol w:w="769"/>
      </w:tblGrid>
      <w:tr w:rsidR="00A55824" w:rsidTr="00496F6A">
        <w:trPr>
          <w:trHeight w:val="198"/>
        </w:trPr>
        <w:tc>
          <w:tcPr>
            <w:tcW w:w="682" w:type="dxa"/>
          </w:tcPr>
          <w:p w:rsidR="00A55824" w:rsidRDefault="00A55824" w:rsidP="00496F6A">
            <w:pPr>
              <w:pStyle w:val="TableParagraph"/>
              <w:jc w:val="left"/>
              <w:rPr>
                <w:rFonts w:ascii="Times New Roman"/>
                <w:sz w:val="12"/>
              </w:rPr>
            </w:pPr>
          </w:p>
        </w:tc>
        <w:tc>
          <w:tcPr>
            <w:tcW w:w="651" w:type="dxa"/>
          </w:tcPr>
          <w:p w:rsidR="00A55824" w:rsidRDefault="00A55824" w:rsidP="00496F6A">
            <w:pPr>
              <w:pStyle w:val="TableParagraph"/>
              <w:spacing w:line="179" w:lineRule="exact"/>
              <w:ind w:left="132" w:right="36"/>
              <w:rPr>
                <w:b/>
                <w:sz w:val="18"/>
              </w:rPr>
            </w:pPr>
            <w:r>
              <w:rPr>
                <w:b/>
                <w:sz w:val="18"/>
              </w:rPr>
              <w:t>PO1</w:t>
            </w:r>
          </w:p>
        </w:tc>
        <w:tc>
          <w:tcPr>
            <w:tcW w:w="678" w:type="dxa"/>
          </w:tcPr>
          <w:p w:rsidR="00A55824" w:rsidRDefault="00A55824" w:rsidP="00496F6A">
            <w:pPr>
              <w:pStyle w:val="TableParagraph"/>
              <w:spacing w:line="179" w:lineRule="exact"/>
              <w:ind w:left="124" w:right="31"/>
              <w:rPr>
                <w:b/>
                <w:sz w:val="18"/>
              </w:rPr>
            </w:pPr>
            <w:r>
              <w:rPr>
                <w:b/>
                <w:sz w:val="18"/>
              </w:rPr>
              <w:t>PO2</w:t>
            </w:r>
          </w:p>
        </w:tc>
        <w:tc>
          <w:tcPr>
            <w:tcW w:w="675" w:type="dxa"/>
          </w:tcPr>
          <w:p w:rsidR="00A55824" w:rsidRDefault="00A55824" w:rsidP="00496F6A">
            <w:pPr>
              <w:pStyle w:val="TableParagraph"/>
              <w:spacing w:line="179" w:lineRule="exact"/>
              <w:ind w:left="143" w:right="58"/>
              <w:rPr>
                <w:b/>
                <w:sz w:val="18"/>
              </w:rPr>
            </w:pPr>
            <w:r>
              <w:rPr>
                <w:b/>
                <w:sz w:val="18"/>
              </w:rPr>
              <w:t>PO3</w:t>
            </w:r>
          </w:p>
        </w:tc>
        <w:tc>
          <w:tcPr>
            <w:tcW w:w="682" w:type="dxa"/>
          </w:tcPr>
          <w:p w:rsidR="00A55824" w:rsidRDefault="00A55824" w:rsidP="00496F6A">
            <w:pPr>
              <w:pStyle w:val="TableParagraph"/>
              <w:spacing w:line="179" w:lineRule="exact"/>
              <w:ind w:left="131" w:right="50"/>
              <w:rPr>
                <w:b/>
                <w:sz w:val="18"/>
              </w:rPr>
            </w:pPr>
            <w:r>
              <w:rPr>
                <w:b/>
                <w:sz w:val="18"/>
              </w:rPr>
              <w:t>PO4</w:t>
            </w:r>
          </w:p>
        </w:tc>
        <w:tc>
          <w:tcPr>
            <w:tcW w:w="672" w:type="dxa"/>
          </w:tcPr>
          <w:p w:rsidR="00A55824" w:rsidRDefault="00A55824" w:rsidP="00496F6A">
            <w:pPr>
              <w:pStyle w:val="TableParagraph"/>
              <w:spacing w:line="179" w:lineRule="exact"/>
              <w:ind w:left="122" w:right="41"/>
              <w:rPr>
                <w:b/>
                <w:sz w:val="18"/>
              </w:rPr>
            </w:pPr>
            <w:r>
              <w:rPr>
                <w:b/>
                <w:sz w:val="18"/>
              </w:rPr>
              <w:t>PO5</w:t>
            </w:r>
          </w:p>
        </w:tc>
        <w:tc>
          <w:tcPr>
            <w:tcW w:w="680" w:type="dxa"/>
          </w:tcPr>
          <w:p w:rsidR="00A55824" w:rsidRDefault="00A55824" w:rsidP="00496F6A">
            <w:pPr>
              <w:pStyle w:val="TableParagraph"/>
              <w:spacing w:line="179" w:lineRule="exact"/>
              <w:ind w:left="129" w:right="51"/>
              <w:rPr>
                <w:b/>
                <w:sz w:val="18"/>
              </w:rPr>
            </w:pPr>
            <w:r>
              <w:rPr>
                <w:b/>
                <w:sz w:val="18"/>
              </w:rPr>
              <w:t>PO6</w:t>
            </w:r>
          </w:p>
        </w:tc>
        <w:tc>
          <w:tcPr>
            <w:tcW w:w="663" w:type="dxa"/>
          </w:tcPr>
          <w:p w:rsidR="00A55824" w:rsidRDefault="00A55824" w:rsidP="00496F6A">
            <w:pPr>
              <w:pStyle w:val="TableParagraph"/>
              <w:spacing w:line="179" w:lineRule="exact"/>
              <w:ind w:left="153" w:right="81"/>
              <w:rPr>
                <w:b/>
                <w:sz w:val="18"/>
              </w:rPr>
            </w:pPr>
            <w:r>
              <w:rPr>
                <w:b/>
                <w:sz w:val="18"/>
              </w:rPr>
              <w:t>PO7</w:t>
            </w:r>
          </w:p>
        </w:tc>
        <w:tc>
          <w:tcPr>
            <w:tcW w:w="689" w:type="dxa"/>
          </w:tcPr>
          <w:p w:rsidR="00A55824" w:rsidRDefault="00A55824" w:rsidP="00496F6A">
            <w:pPr>
              <w:pStyle w:val="TableParagraph"/>
              <w:spacing w:line="179" w:lineRule="exact"/>
              <w:ind w:left="131" w:right="55"/>
              <w:rPr>
                <w:b/>
                <w:sz w:val="18"/>
              </w:rPr>
            </w:pPr>
            <w:r>
              <w:rPr>
                <w:b/>
                <w:sz w:val="18"/>
              </w:rPr>
              <w:t>PO8</w:t>
            </w:r>
          </w:p>
        </w:tc>
        <w:tc>
          <w:tcPr>
            <w:tcW w:w="680" w:type="dxa"/>
          </w:tcPr>
          <w:p w:rsidR="00A55824" w:rsidRDefault="00A55824" w:rsidP="00496F6A">
            <w:pPr>
              <w:pStyle w:val="TableParagraph"/>
              <w:spacing w:line="179" w:lineRule="exact"/>
              <w:ind w:left="129" w:right="59"/>
              <w:rPr>
                <w:b/>
                <w:sz w:val="18"/>
              </w:rPr>
            </w:pPr>
            <w:r>
              <w:rPr>
                <w:b/>
                <w:sz w:val="18"/>
              </w:rPr>
              <w:t>PO9</w:t>
            </w:r>
          </w:p>
        </w:tc>
        <w:tc>
          <w:tcPr>
            <w:tcW w:w="780" w:type="dxa"/>
          </w:tcPr>
          <w:p w:rsidR="00A55824" w:rsidRDefault="00A55824" w:rsidP="00496F6A">
            <w:pPr>
              <w:pStyle w:val="TableParagraph"/>
              <w:spacing w:line="179" w:lineRule="exact"/>
              <w:ind w:left="150" w:right="85"/>
              <w:rPr>
                <w:b/>
                <w:sz w:val="18"/>
              </w:rPr>
            </w:pPr>
            <w:r>
              <w:rPr>
                <w:b/>
                <w:sz w:val="18"/>
              </w:rPr>
              <w:t>PO10</w:t>
            </w:r>
          </w:p>
        </w:tc>
        <w:tc>
          <w:tcPr>
            <w:tcW w:w="737" w:type="dxa"/>
          </w:tcPr>
          <w:p w:rsidR="00A55824" w:rsidRDefault="00A55824" w:rsidP="00496F6A">
            <w:pPr>
              <w:pStyle w:val="TableParagraph"/>
              <w:spacing w:line="179" w:lineRule="exact"/>
              <w:ind w:left="149" w:right="81"/>
              <w:rPr>
                <w:b/>
                <w:sz w:val="18"/>
              </w:rPr>
            </w:pPr>
            <w:r>
              <w:rPr>
                <w:b/>
                <w:sz w:val="18"/>
              </w:rPr>
              <w:t>PO11</w:t>
            </w:r>
          </w:p>
        </w:tc>
        <w:tc>
          <w:tcPr>
            <w:tcW w:w="769" w:type="dxa"/>
          </w:tcPr>
          <w:p w:rsidR="00A55824" w:rsidRDefault="00A55824" w:rsidP="00496F6A">
            <w:pPr>
              <w:pStyle w:val="TableParagraph"/>
              <w:spacing w:line="179" w:lineRule="exact"/>
              <w:ind w:left="149" w:right="89"/>
              <w:rPr>
                <w:b/>
                <w:sz w:val="18"/>
              </w:rPr>
            </w:pPr>
            <w:r>
              <w:rPr>
                <w:b/>
                <w:sz w:val="18"/>
              </w:rPr>
              <w:t>PO12</w:t>
            </w:r>
          </w:p>
        </w:tc>
      </w:tr>
      <w:tr w:rsidR="00A55824" w:rsidTr="00496F6A">
        <w:trPr>
          <w:trHeight w:val="198"/>
        </w:trPr>
        <w:tc>
          <w:tcPr>
            <w:tcW w:w="682" w:type="dxa"/>
          </w:tcPr>
          <w:p w:rsidR="00A55824" w:rsidRDefault="00A55824" w:rsidP="00496F6A">
            <w:pPr>
              <w:pStyle w:val="TableParagraph"/>
              <w:spacing w:line="179" w:lineRule="exact"/>
              <w:ind w:left="131" w:right="39"/>
              <w:rPr>
                <w:b/>
                <w:sz w:val="18"/>
              </w:rPr>
            </w:pPr>
            <w:r>
              <w:rPr>
                <w:b/>
                <w:sz w:val="18"/>
              </w:rPr>
              <w:t>CO1</w:t>
            </w:r>
          </w:p>
        </w:tc>
        <w:tc>
          <w:tcPr>
            <w:tcW w:w="651" w:type="dxa"/>
          </w:tcPr>
          <w:p w:rsidR="00A55824" w:rsidRDefault="00A55824" w:rsidP="00496F6A">
            <w:pPr>
              <w:pStyle w:val="TableParagraph"/>
              <w:spacing w:line="179" w:lineRule="exact"/>
              <w:ind w:left="95"/>
              <w:rPr>
                <w:sz w:val="18"/>
              </w:rPr>
            </w:pPr>
            <w:r>
              <w:rPr>
                <w:sz w:val="18"/>
              </w:rPr>
              <w:t>3</w:t>
            </w:r>
          </w:p>
        </w:tc>
        <w:tc>
          <w:tcPr>
            <w:tcW w:w="678" w:type="dxa"/>
          </w:tcPr>
          <w:p w:rsidR="00A55824" w:rsidRDefault="00A55824" w:rsidP="00496F6A">
            <w:pPr>
              <w:pStyle w:val="TableParagraph"/>
              <w:spacing w:line="179" w:lineRule="exact"/>
              <w:ind w:left="86"/>
              <w:rPr>
                <w:sz w:val="18"/>
              </w:rPr>
            </w:pPr>
            <w:r>
              <w:rPr>
                <w:sz w:val="18"/>
              </w:rPr>
              <w:t>3</w:t>
            </w:r>
          </w:p>
        </w:tc>
        <w:tc>
          <w:tcPr>
            <w:tcW w:w="675" w:type="dxa"/>
          </w:tcPr>
          <w:p w:rsidR="00A55824" w:rsidRDefault="00A55824" w:rsidP="00496F6A">
            <w:pPr>
              <w:pStyle w:val="TableParagraph"/>
              <w:spacing w:line="179" w:lineRule="exact"/>
              <w:ind w:left="88"/>
              <w:rPr>
                <w:sz w:val="18"/>
              </w:rPr>
            </w:pPr>
            <w:r>
              <w:rPr>
                <w:sz w:val="18"/>
              </w:rPr>
              <w:t>3</w:t>
            </w:r>
          </w:p>
        </w:tc>
        <w:tc>
          <w:tcPr>
            <w:tcW w:w="682" w:type="dxa"/>
          </w:tcPr>
          <w:p w:rsidR="00A55824" w:rsidRDefault="00A55824" w:rsidP="00496F6A">
            <w:pPr>
              <w:pStyle w:val="TableParagraph"/>
              <w:spacing w:line="179" w:lineRule="exact"/>
              <w:ind w:left="84"/>
              <w:rPr>
                <w:sz w:val="18"/>
              </w:rPr>
            </w:pPr>
            <w:r>
              <w:rPr>
                <w:sz w:val="18"/>
              </w:rPr>
              <w:t>3</w:t>
            </w:r>
          </w:p>
        </w:tc>
        <w:tc>
          <w:tcPr>
            <w:tcW w:w="672" w:type="dxa"/>
          </w:tcPr>
          <w:p w:rsidR="00A55824" w:rsidRDefault="00A55824" w:rsidP="00496F6A">
            <w:pPr>
              <w:pStyle w:val="TableParagraph"/>
              <w:spacing w:line="179" w:lineRule="exact"/>
              <w:ind w:left="74"/>
              <w:rPr>
                <w:sz w:val="18"/>
              </w:rPr>
            </w:pPr>
            <w:r>
              <w:rPr>
                <w:sz w:val="18"/>
              </w:rPr>
              <w:t>3</w:t>
            </w:r>
          </w:p>
        </w:tc>
        <w:tc>
          <w:tcPr>
            <w:tcW w:w="680" w:type="dxa"/>
          </w:tcPr>
          <w:p w:rsidR="00A55824" w:rsidRDefault="00A55824" w:rsidP="00496F6A">
            <w:pPr>
              <w:pStyle w:val="TableParagraph"/>
              <w:spacing w:line="179" w:lineRule="exact"/>
              <w:ind w:left="72"/>
              <w:rPr>
                <w:sz w:val="18"/>
              </w:rPr>
            </w:pPr>
            <w:r>
              <w:rPr>
                <w:sz w:val="18"/>
              </w:rPr>
              <w:t>3</w:t>
            </w:r>
          </w:p>
        </w:tc>
        <w:tc>
          <w:tcPr>
            <w:tcW w:w="663" w:type="dxa"/>
          </w:tcPr>
          <w:p w:rsidR="00A55824" w:rsidRDefault="00A55824" w:rsidP="00496F6A">
            <w:pPr>
              <w:pStyle w:val="TableParagraph"/>
              <w:spacing w:line="179" w:lineRule="exact"/>
              <w:ind w:left="68"/>
              <w:rPr>
                <w:sz w:val="18"/>
              </w:rPr>
            </w:pPr>
            <w:r>
              <w:rPr>
                <w:sz w:val="18"/>
              </w:rPr>
              <w:t>3</w:t>
            </w:r>
          </w:p>
        </w:tc>
        <w:tc>
          <w:tcPr>
            <w:tcW w:w="689" w:type="dxa"/>
          </w:tcPr>
          <w:p w:rsidR="00A55824" w:rsidRDefault="00A55824" w:rsidP="00496F6A">
            <w:pPr>
              <w:pStyle w:val="TableParagraph"/>
              <w:spacing w:line="179" w:lineRule="exact"/>
              <w:ind w:left="76"/>
              <w:rPr>
                <w:sz w:val="18"/>
              </w:rPr>
            </w:pPr>
            <w:r>
              <w:rPr>
                <w:sz w:val="18"/>
              </w:rPr>
              <w:t>1</w:t>
            </w:r>
          </w:p>
        </w:tc>
        <w:tc>
          <w:tcPr>
            <w:tcW w:w="680" w:type="dxa"/>
          </w:tcPr>
          <w:p w:rsidR="00A55824" w:rsidRDefault="00A55824" w:rsidP="00496F6A">
            <w:pPr>
              <w:pStyle w:val="TableParagraph"/>
              <w:spacing w:line="179" w:lineRule="exact"/>
              <w:ind w:left="61"/>
              <w:rPr>
                <w:sz w:val="18"/>
              </w:rPr>
            </w:pPr>
            <w:r>
              <w:rPr>
                <w:sz w:val="18"/>
              </w:rPr>
              <w:t>1</w:t>
            </w:r>
          </w:p>
        </w:tc>
        <w:tc>
          <w:tcPr>
            <w:tcW w:w="780" w:type="dxa"/>
          </w:tcPr>
          <w:p w:rsidR="00A55824" w:rsidRDefault="00A55824" w:rsidP="00496F6A">
            <w:pPr>
              <w:pStyle w:val="TableParagraph"/>
              <w:spacing w:line="179" w:lineRule="exact"/>
              <w:ind w:left="65"/>
              <w:rPr>
                <w:sz w:val="18"/>
              </w:rPr>
            </w:pPr>
            <w:r>
              <w:rPr>
                <w:sz w:val="18"/>
              </w:rPr>
              <w:t>2</w:t>
            </w:r>
          </w:p>
        </w:tc>
        <w:tc>
          <w:tcPr>
            <w:tcW w:w="737" w:type="dxa"/>
          </w:tcPr>
          <w:p w:rsidR="00A55824" w:rsidRDefault="00A55824" w:rsidP="00496F6A">
            <w:pPr>
              <w:pStyle w:val="TableParagraph"/>
              <w:spacing w:line="179" w:lineRule="exact"/>
              <w:ind w:left="61"/>
              <w:rPr>
                <w:sz w:val="18"/>
              </w:rPr>
            </w:pPr>
            <w:r>
              <w:rPr>
                <w:sz w:val="18"/>
              </w:rPr>
              <w:t>1</w:t>
            </w:r>
          </w:p>
        </w:tc>
        <w:tc>
          <w:tcPr>
            <w:tcW w:w="769" w:type="dxa"/>
          </w:tcPr>
          <w:p w:rsidR="00A55824" w:rsidRDefault="00A55824" w:rsidP="00496F6A">
            <w:pPr>
              <w:pStyle w:val="TableParagraph"/>
              <w:spacing w:line="179" w:lineRule="exact"/>
              <w:ind w:left="52"/>
              <w:rPr>
                <w:sz w:val="18"/>
              </w:rPr>
            </w:pPr>
            <w:r>
              <w:rPr>
                <w:sz w:val="18"/>
              </w:rPr>
              <w:t>2</w:t>
            </w:r>
          </w:p>
        </w:tc>
      </w:tr>
      <w:tr w:rsidR="00A55824" w:rsidTr="00496F6A">
        <w:trPr>
          <w:trHeight w:val="200"/>
        </w:trPr>
        <w:tc>
          <w:tcPr>
            <w:tcW w:w="682" w:type="dxa"/>
          </w:tcPr>
          <w:p w:rsidR="00A55824" w:rsidRDefault="00A55824" w:rsidP="00496F6A">
            <w:pPr>
              <w:pStyle w:val="TableParagraph"/>
              <w:spacing w:line="181" w:lineRule="exact"/>
              <w:ind w:left="131" w:right="48"/>
              <w:rPr>
                <w:b/>
                <w:sz w:val="18"/>
              </w:rPr>
            </w:pPr>
            <w:r>
              <w:rPr>
                <w:b/>
                <w:sz w:val="18"/>
              </w:rPr>
              <w:t>CO2</w:t>
            </w:r>
          </w:p>
        </w:tc>
        <w:tc>
          <w:tcPr>
            <w:tcW w:w="651" w:type="dxa"/>
          </w:tcPr>
          <w:p w:rsidR="00A55824" w:rsidRDefault="00A55824" w:rsidP="00496F6A">
            <w:pPr>
              <w:pStyle w:val="TableParagraph"/>
              <w:spacing w:line="181" w:lineRule="exact"/>
              <w:ind w:left="95"/>
              <w:rPr>
                <w:sz w:val="18"/>
              </w:rPr>
            </w:pPr>
            <w:r>
              <w:rPr>
                <w:sz w:val="18"/>
              </w:rPr>
              <w:t>3</w:t>
            </w:r>
          </w:p>
        </w:tc>
        <w:tc>
          <w:tcPr>
            <w:tcW w:w="678" w:type="dxa"/>
          </w:tcPr>
          <w:p w:rsidR="00A55824" w:rsidRDefault="00A55824" w:rsidP="00496F6A">
            <w:pPr>
              <w:pStyle w:val="TableParagraph"/>
              <w:spacing w:line="181" w:lineRule="exact"/>
              <w:ind w:left="86"/>
              <w:rPr>
                <w:sz w:val="18"/>
              </w:rPr>
            </w:pPr>
            <w:r>
              <w:rPr>
                <w:sz w:val="18"/>
              </w:rPr>
              <w:t>3</w:t>
            </w:r>
          </w:p>
        </w:tc>
        <w:tc>
          <w:tcPr>
            <w:tcW w:w="675" w:type="dxa"/>
          </w:tcPr>
          <w:p w:rsidR="00A55824" w:rsidRDefault="00A55824" w:rsidP="00496F6A">
            <w:pPr>
              <w:pStyle w:val="TableParagraph"/>
              <w:spacing w:line="181" w:lineRule="exact"/>
              <w:ind w:left="88"/>
              <w:rPr>
                <w:sz w:val="18"/>
              </w:rPr>
            </w:pPr>
            <w:r>
              <w:rPr>
                <w:sz w:val="18"/>
              </w:rPr>
              <w:t>3</w:t>
            </w:r>
          </w:p>
        </w:tc>
        <w:tc>
          <w:tcPr>
            <w:tcW w:w="682" w:type="dxa"/>
          </w:tcPr>
          <w:p w:rsidR="00A55824" w:rsidRDefault="00A55824" w:rsidP="00496F6A">
            <w:pPr>
              <w:pStyle w:val="TableParagraph"/>
              <w:spacing w:line="181" w:lineRule="exact"/>
              <w:ind w:left="84"/>
              <w:rPr>
                <w:sz w:val="18"/>
              </w:rPr>
            </w:pPr>
            <w:r>
              <w:rPr>
                <w:sz w:val="18"/>
              </w:rPr>
              <w:t>3</w:t>
            </w:r>
          </w:p>
        </w:tc>
        <w:tc>
          <w:tcPr>
            <w:tcW w:w="672" w:type="dxa"/>
          </w:tcPr>
          <w:p w:rsidR="00A55824" w:rsidRDefault="00A55824" w:rsidP="00496F6A">
            <w:pPr>
              <w:pStyle w:val="TableParagraph"/>
              <w:spacing w:line="181" w:lineRule="exact"/>
              <w:ind w:left="74"/>
              <w:rPr>
                <w:sz w:val="18"/>
              </w:rPr>
            </w:pPr>
            <w:r>
              <w:rPr>
                <w:sz w:val="18"/>
              </w:rPr>
              <w:t>3</w:t>
            </w:r>
          </w:p>
        </w:tc>
        <w:tc>
          <w:tcPr>
            <w:tcW w:w="680" w:type="dxa"/>
          </w:tcPr>
          <w:p w:rsidR="00A55824" w:rsidRDefault="00A55824" w:rsidP="00496F6A">
            <w:pPr>
              <w:pStyle w:val="TableParagraph"/>
              <w:spacing w:line="181" w:lineRule="exact"/>
              <w:ind w:left="72"/>
              <w:rPr>
                <w:sz w:val="18"/>
              </w:rPr>
            </w:pPr>
            <w:r>
              <w:rPr>
                <w:sz w:val="18"/>
              </w:rPr>
              <w:t>3</w:t>
            </w:r>
          </w:p>
        </w:tc>
        <w:tc>
          <w:tcPr>
            <w:tcW w:w="663" w:type="dxa"/>
          </w:tcPr>
          <w:p w:rsidR="00A55824" w:rsidRDefault="00A55824" w:rsidP="00496F6A">
            <w:pPr>
              <w:pStyle w:val="TableParagraph"/>
              <w:spacing w:line="181" w:lineRule="exact"/>
              <w:ind w:left="68"/>
              <w:rPr>
                <w:sz w:val="18"/>
              </w:rPr>
            </w:pPr>
            <w:r>
              <w:rPr>
                <w:sz w:val="18"/>
              </w:rPr>
              <w:t>3</w:t>
            </w:r>
          </w:p>
        </w:tc>
        <w:tc>
          <w:tcPr>
            <w:tcW w:w="689" w:type="dxa"/>
          </w:tcPr>
          <w:p w:rsidR="00A55824" w:rsidRDefault="00A55824" w:rsidP="00496F6A">
            <w:pPr>
              <w:pStyle w:val="TableParagraph"/>
              <w:spacing w:line="181" w:lineRule="exact"/>
              <w:ind w:left="76"/>
              <w:rPr>
                <w:sz w:val="18"/>
              </w:rPr>
            </w:pPr>
            <w:r>
              <w:rPr>
                <w:sz w:val="18"/>
              </w:rPr>
              <w:t>1</w:t>
            </w:r>
          </w:p>
        </w:tc>
        <w:tc>
          <w:tcPr>
            <w:tcW w:w="680" w:type="dxa"/>
          </w:tcPr>
          <w:p w:rsidR="00A55824" w:rsidRDefault="00A55824" w:rsidP="00496F6A">
            <w:pPr>
              <w:pStyle w:val="TableParagraph"/>
              <w:spacing w:line="181" w:lineRule="exact"/>
              <w:ind w:left="61"/>
              <w:rPr>
                <w:sz w:val="18"/>
              </w:rPr>
            </w:pPr>
            <w:r>
              <w:rPr>
                <w:sz w:val="18"/>
              </w:rPr>
              <w:t>1</w:t>
            </w:r>
          </w:p>
        </w:tc>
        <w:tc>
          <w:tcPr>
            <w:tcW w:w="780" w:type="dxa"/>
          </w:tcPr>
          <w:p w:rsidR="00A55824" w:rsidRDefault="00A55824" w:rsidP="00496F6A">
            <w:pPr>
              <w:pStyle w:val="TableParagraph"/>
              <w:spacing w:line="181" w:lineRule="exact"/>
              <w:ind w:left="65"/>
              <w:rPr>
                <w:sz w:val="18"/>
              </w:rPr>
            </w:pPr>
            <w:r>
              <w:rPr>
                <w:sz w:val="18"/>
              </w:rPr>
              <w:t>2</w:t>
            </w:r>
          </w:p>
        </w:tc>
        <w:tc>
          <w:tcPr>
            <w:tcW w:w="737" w:type="dxa"/>
          </w:tcPr>
          <w:p w:rsidR="00A55824" w:rsidRDefault="00A55824" w:rsidP="00496F6A">
            <w:pPr>
              <w:pStyle w:val="TableParagraph"/>
              <w:spacing w:line="181" w:lineRule="exact"/>
              <w:ind w:left="61"/>
              <w:rPr>
                <w:sz w:val="18"/>
              </w:rPr>
            </w:pPr>
            <w:r>
              <w:rPr>
                <w:sz w:val="18"/>
              </w:rPr>
              <w:t>1</w:t>
            </w:r>
          </w:p>
        </w:tc>
        <w:tc>
          <w:tcPr>
            <w:tcW w:w="769" w:type="dxa"/>
          </w:tcPr>
          <w:p w:rsidR="00A55824" w:rsidRDefault="00A55824" w:rsidP="00496F6A">
            <w:pPr>
              <w:pStyle w:val="TableParagraph"/>
              <w:spacing w:line="181" w:lineRule="exact"/>
              <w:ind w:left="52"/>
              <w:rPr>
                <w:sz w:val="18"/>
              </w:rPr>
            </w:pPr>
            <w:r>
              <w:rPr>
                <w:sz w:val="18"/>
              </w:rPr>
              <w:t>2</w:t>
            </w:r>
          </w:p>
        </w:tc>
      </w:tr>
      <w:tr w:rsidR="00A55824" w:rsidTr="00496F6A">
        <w:trPr>
          <w:trHeight w:val="196"/>
        </w:trPr>
        <w:tc>
          <w:tcPr>
            <w:tcW w:w="682" w:type="dxa"/>
          </w:tcPr>
          <w:p w:rsidR="00A55824" w:rsidRDefault="00A55824" w:rsidP="00496F6A">
            <w:pPr>
              <w:pStyle w:val="TableParagraph"/>
              <w:spacing w:line="177" w:lineRule="exact"/>
              <w:ind w:left="131" w:right="39"/>
              <w:rPr>
                <w:b/>
                <w:sz w:val="18"/>
              </w:rPr>
            </w:pPr>
            <w:r>
              <w:rPr>
                <w:b/>
                <w:sz w:val="18"/>
              </w:rPr>
              <w:t>CO3</w:t>
            </w:r>
          </w:p>
        </w:tc>
        <w:tc>
          <w:tcPr>
            <w:tcW w:w="651" w:type="dxa"/>
          </w:tcPr>
          <w:p w:rsidR="00A55824" w:rsidRDefault="00A55824" w:rsidP="00496F6A">
            <w:pPr>
              <w:pStyle w:val="TableParagraph"/>
              <w:spacing w:line="177" w:lineRule="exact"/>
              <w:ind w:left="95"/>
              <w:rPr>
                <w:sz w:val="18"/>
              </w:rPr>
            </w:pPr>
            <w:r>
              <w:rPr>
                <w:sz w:val="18"/>
              </w:rPr>
              <w:t>3</w:t>
            </w:r>
          </w:p>
        </w:tc>
        <w:tc>
          <w:tcPr>
            <w:tcW w:w="678" w:type="dxa"/>
          </w:tcPr>
          <w:p w:rsidR="00A55824" w:rsidRDefault="00A55824" w:rsidP="00496F6A">
            <w:pPr>
              <w:pStyle w:val="TableParagraph"/>
              <w:spacing w:line="177" w:lineRule="exact"/>
              <w:ind w:left="86"/>
              <w:rPr>
                <w:sz w:val="18"/>
              </w:rPr>
            </w:pPr>
            <w:r>
              <w:rPr>
                <w:sz w:val="18"/>
              </w:rPr>
              <w:t>3</w:t>
            </w:r>
          </w:p>
        </w:tc>
        <w:tc>
          <w:tcPr>
            <w:tcW w:w="675" w:type="dxa"/>
          </w:tcPr>
          <w:p w:rsidR="00A55824" w:rsidRDefault="00A55824" w:rsidP="00496F6A">
            <w:pPr>
              <w:pStyle w:val="TableParagraph"/>
              <w:spacing w:line="177" w:lineRule="exact"/>
              <w:ind w:left="88"/>
              <w:rPr>
                <w:sz w:val="18"/>
              </w:rPr>
            </w:pPr>
            <w:r>
              <w:rPr>
                <w:sz w:val="18"/>
              </w:rPr>
              <w:t>3</w:t>
            </w:r>
          </w:p>
        </w:tc>
        <w:tc>
          <w:tcPr>
            <w:tcW w:w="682" w:type="dxa"/>
          </w:tcPr>
          <w:p w:rsidR="00A55824" w:rsidRDefault="00A55824" w:rsidP="00496F6A">
            <w:pPr>
              <w:pStyle w:val="TableParagraph"/>
              <w:spacing w:line="177" w:lineRule="exact"/>
              <w:ind w:left="84"/>
              <w:rPr>
                <w:sz w:val="18"/>
              </w:rPr>
            </w:pPr>
            <w:r>
              <w:rPr>
                <w:sz w:val="18"/>
              </w:rPr>
              <w:t>3</w:t>
            </w:r>
          </w:p>
        </w:tc>
        <w:tc>
          <w:tcPr>
            <w:tcW w:w="672" w:type="dxa"/>
          </w:tcPr>
          <w:p w:rsidR="00A55824" w:rsidRDefault="00A55824" w:rsidP="00496F6A">
            <w:pPr>
              <w:pStyle w:val="TableParagraph"/>
              <w:spacing w:line="177" w:lineRule="exact"/>
              <w:ind w:left="74"/>
              <w:rPr>
                <w:sz w:val="18"/>
              </w:rPr>
            </w:pPr>
            <w:r>
              <w:rPr>
                <w:sz w:val="18"/>
              </w:rPr>
              <w:t>3</w:t>
            </w:r>
          </w:p>
        </w:tc>
        <w:tc>
          <w:tcPr>
            <w:tcW w:w="680" w:type="dxa"/>
          </w:tcPr>
          <w:p w:rsidR="00A55824" w:rsidRDefault="00A55824" w:rsidP="00496F6A">
            <w:pPr>
              <w:pStyle w:val="TableParagraph"/>
              <w:spacing w:line="177" w:lineRule="exact"/>
              <w:ind w:left="72"/>
              <w:rPr>
                <w:sz w:val="18"/>
              </w:rPr>
            </w:pPr>
            <w:r>
              <w:rPr>
                <w:sz w:val="18"/>
              </w:rPr>
              <w:t>3</w:t>
            </w:r>
          </w:p>
        </w:tc>
        <w:tc>
          <w:tcPr>
            <w:tcW w:w="663" w:type="dxa"/>
          </w:tcPr>
          <w:p w:rsidR="00A55824" w:rsidRDefault="00A55824" w:rsidP="00496F6A">
            <w:pPr>
              <w:pStyle w:val="TableParagraph"/>
              <w:spacing w:line="177" w:lineRule="exact"/>
              <w:ind w:left="68"/>
              <w:rPr>
                <w:sz w:val="18"/>
              </w:rPr>
            </w:pPr>
            <w:r>
              <w:rPr>
                <w:sz w:val="18"/>
              </w:rPr>
              <w:t>3</w:t>
            </w:r>
          </w:p>
        </w:tc>
        <w:tc>
          <w:tcPr>
            <w:tcW w:w="689" w:type="dxa"/>
          </w:tcPr>
          <w:p w:rsidR="00A55824" w:rsidRDefault="00A55824" w:rsidP="00496F6A">
            <w:pPr>
              <w:pStyle w:val="TableParagraph"/>
              <w:spacing w:line="177" w:lineRule="exact"/>
              <w:ind w:left="76"/>
              <w:rPr>
                <w:sz w:val="18"/>
              </w:rPr>
            </w:pPr>
            <w:r>
              <w:rPr>
                <w:sz w:val="18"/>
              </w:rPr>
              <w:t>1</w:t>
            </w:r>
          </w:p>
        </w:tc>
        <w:tc>
          <w:tcPr>
            <w:tcW w:w="680" w:type="dxa"/>
          </w:tcPr>
          <w:p w:rsidR="00A55824" w:rsidRDefault="00A55824" w:rsidP="00496F6A">
            <w:pPr>
              <w:pStyle w:val="TableParagraph"/>
              <w:spacing w:line="177" w:lineRule="exact"/>
              <w:ind w:left="61"/>
              <w:rPr>
                <w:sz w:val="18"/>
              </w:rPr>
            </w:pPr>
            <w:r>
              <w:rPr>
                <w:sz w:val="18"/>
              </w:rPr>
              <w:t>1</w:t>
            </w:r>
          </w:p>
        </w:tc>
        <w:tc>
          <w:tcPr>
            <w:tcW w:w="780" w:type="dxa"/>
          </w:tcPr>
          <w:p w:rsidR="00A55824" w:rsidRDefault="00A55824" w:rsidP="00496F6A">
            <w:pPr>
              <w:pStyle w:val="TableParagraph"/>
              <w:spacing w:line="177" w:lineRule="exact"/>
              <w:ind w:left="65"/>
              <w:rPr>
                <w:sz w:val="18"/>
              </w:rPr>
            </w:pPr>
            <w:r>
              <w:rPr>
                <w:sz w:val="18"/>
              </w:rPr>
              <w:t>2</w:t>
            </w:r>
          </w:p>
        </w:tc>
        <w:tc>
          <w:tcPr>
            <w:tcW w:w="737" w:type="dxa"/>
          </w:tcPr>
          <w:p w:rsidR="00A55824" w:rsidRDefault="00A55824" w:rsidP="00496F6A">
            <w:pPr>
              <w:pStyle w:val="TableParagraph"/>
              <w:spacing w:line="177" w:lineRule="exact"/>
              <w:ind w:left="61"/>
              <w:rPr>
                <w:sz w:val="18"/>
              </w:rPr>
            </w:pPr>
            <w:r>
              <w:rPr>
                <w:sz w:val="18"/>
              </w:rPr>
              <w:t>1</w:t>
            </w:r>
          </w:p>
        </w:tc>
        <w:tc>
          <w:tcPr>
            <w:tcW w:w="769" w:type="dxa"/>
          </w:tcPr>
          <w:p w:rsidR="00A55824" w:rsidRDefault="00A55824" w:rsidP="00496F6A">
            <w:pPr>
              <w:pStyle w:val="TableParagraph"/>
              <w:spacing w:line="177" w:lineRule="exact"/>
              <w:ind w:left="52"/>
              <w:rPr>
                <w:sz w:val="18"/>
              </w:rPr>
            </w:pPr>
            <w:r>
              <w:rPr>
                <w:sz w:val="18"/>
              </w:rPr>
              <w:t>2</w:t>
            </w:r>
          </w:p>
        </w:tc>
      </w:tr>
      <w:tr w:rsidR="00A55824" w:rsidTr="00496F6A">
        <w:trPr>
          <w:trHeight w:val="198"/>
        </w:trPr>
        <w:tc>
          <w:tcPr>
            <w:tcW w:w="682" w:type="dxa"/>
          </w:tcPr>
          <w:p w:rsidR="00A55824" w:rsidRDefault="00A55824" w:rsidP="00496F6A">
            <w:pPr>
              <w:pStyle w:val="TableParagraph"/>
              <w:spacing w:line="179" w:lineRule="exact"/>
              <w:ind w:left="131" w:right="44"/>
              <w:rPr>
                <w:b/>
                <w:sz w:val="18"/>
              </w:rPr>
            </w:pPr>
            <w:r>
              <w:rPr>
                <w:b/>
                <w:sz w:val="18"/>
              </w:rPr>
              <w:t>CO4</w:t>
            </w:r>
          </w:p>
        </w:tc>
        <w:tc>
          <w:tcPr>
            <w:tcW w:w="651" w:type="dxa"/>
          </w:tcPr>
          <w:p w:rsidR="00A55824" w:rsidRDefault="00A55824" w:rsidP="00496F6A">
            <w:pPr>
              <w:pStyle w:val="TableParagraph"/>
              <w:spacing w:line="179" w:lineRule="exact"/>
              <w:ind w:left="95"/>
              <w:rPr>
                <w:sz w:val="18"/>
              </w:rPr>
            </w:pPr>
            <w:r>
              <w:rPr>
                <w:sz w:val="18"/>
              </w:rPr>
              <w:t>3</w:t>
            </w:r>
          </w:p>
        </w:tc>
        <w:tc>
          <w:tcPr>
            <w:tcW w:w="678" w:type="dxa"/>
          </w:tcPr>
          <w:p w:rsidR="00A55824" w:rsidRDefault="00A55824" w:rsidP="00496F6A">
            <w:pPr>
              <w:pStyle w:val="TableParagraph"/>
              <w:spacing w:line="179" w:lineRule="exact"/>
              <w:ind w:left="86"/>
              <w:rPr>
                <w:sz w:val="18"/>
              </w:rPr>
            </w:pPr>
            <w:r>
              <w:rPr>
                <w:sz w:val="18"/>
              </w:rPr>
              <w:t>3</w:t>
            </w:r>
          </w:p>
        </w:tc>
        <w:tc>
          <w:tcPr>
            <w:tcW w:w="675" w:type="dxa"/>
          </w:tcPr>
          <w:p w:rsidR="00A55824" w:rsidRDefault="00A55824" w:rsidP="00496F6A">
            <w:pPr>
              <w:pStyle w:val="TableParagraph"/>
              <w:spacing w:line="179" w:lineRule="exact"/>
              <w:ind w:left="88"/>
              <w:rPr>
                <w:sz w:val="18"/>
              </w:rPr>
            </w:pPr>
            <w:r>
              <w:rPr>
                <w:sz w:val="18"/>
              </w:rPr>
              <w:t>3</w:t>
            </w:r>
          </w:p>
        </w:tc>
        <w:tc>
          <w:tcPr>
            <w:tcW w:w="682" w:type="dxa"/>
          </w:tcPr>
          <w:p w:rsidR="00A55824" w:rsidRDefault="00A55824" w:rsidP="00496F6A">
            <w:pPr>
              <w:pStyle w:val="TableParagraph"/>
              <w:spacing w:line="179" w:lineRule="exact"/>
              <w:ind w:left="84"/>
              <w:rPr>
                <w:sz w:val="18"/>
              </w:rPr>
            </w:pPr>
            <w:r>
              <w:rPr>
                <w:sz w:val="18"/>
              </w:rPr>
              <w:t>3</w:t>
            </w:r>
          </w:p>
        </w:tc>
        <w:tc>
          <w:tcPr>
            <w:tcW w:w="672" w:type="dxa"/>
          </w:tcPr>
          <w:p w:rsidR="00A55824" w:rsidRDefault="00A55824" w:rsidP="00496F6A">
            <w:pPr>
              <w:pStyle w:val="TableParagraph"/>
              <w:spacing w:line="179" w:lineRule="exact"/>
              <w:ind w:left="74"/>
              <w:rPr>
                <w:sz w:val="18"/>
              </w:rPr>
            </w:pPr>
            <w:r>
              <w:rPr>
                <w:sz w:val="18"/>
              </w:rPr>
              <w:t>3</w:t>
            </w:r>
          </w:p>
        </w:tc>
        <w:tc>
          <w:tcPr>
            <w:tcW w:w="680" w:type="dxa"/>
          </w:tcPr>
          <w:p w:rsidR="00A55824" w:rsidRDefault="00A55824" w:rsidP="00496F6A">
            <w:pPr>
              <w:pStyle w:val="TableParagraph"/>
              <w:spacing w:line="179" w:lineRule="exact"/>
              <w:ind w:left="72"/>
              <w:rPr>
                <w:sz w:val="18"/>
              </w:rPr>
            </w:pPr>
            <w:r>
              <w:rPr>
                <w:sz w:val="18"/>
              </w:rPr>
              <w:t>3</w:t>
            </w:r>
          </w:p>
        </w:tc>
        <w:tc>
          <w:tcPr>
            <w:tcW w:w="663" w:type="dxa"/>
          </w:tcPr>
          <w:p w:rsidR="00A55824" w:rsidRDefault="00A55824" w:rsidP="00496F6A">
            <w:pPr>
              <w:pStyle w:val="TableParagraph"/>
              <w:spacing w:line="179" w:lineRule="exact"/>
              <w:ind w:left="68"/>
              <w:rPr>
                <w:sz w:val="18"/>
              </w:rPr>
            </w:pPr>
            <w:r>
              <w:rPr>
                <w:sz w:val="18"/>
              </w:rPr>
              <w:t>3</w:t>
            </w:r>
          </w:p>
        </w:tc>
        <w:tc>
          <w:tcPr>
            <w:tcW w:w="689" w:type="dxa"/>
          </w:tcPr>
          <w:p w:rsidR="00A55824" w:rsidRDefault="00A55824" w:rsidP="00496F6A">
            <w:pPr>
              <w:pStyle w:val="TableParagraph"/>
              <w:spacing w:line="179" w:lineRule="exact"/>
              <w:ind w:left="76"/>
              <w:rPr>
                <w:sz w:val="18"/>
              </w:rPr>
            </w:pPr>
            <w:r>
              <w:rPr>
                <w:sz w:val="18"/>
              </w:rPr>
              <w:t>1</w:t>
            </w:r>
          </w:p>
        </w:tc>
        <w:tc>
          <w:tcPr>
            <w:tcW w:w="680" w:type="dxa"/>
          </w:tcPr>
          <w:p w:rsidR="00A55824" w:rsidRDefault="00A55824" w:rsidP="00496F6A">
            <w:pPr>
              <w:pStyle w:val="TableParagraph"/>
              <w:spacing w:line="179" w:lineRule="exact"/>
              <w:ind w:left="61"/>
              <w:rPr>
                <w:sz w:val="18"/>
              </w:rPr>
            </w:pPr>
            <w:r>
              <w:rPr>
                <w:sz w:val="18"/>
              </w:rPr>
              <w:t>1</w:t>
            </w:r>
          </w:p>
        </w:tc>
        <w:tc>
          <w:tcPr>
            <w:tcW w:w="780" w:type="dxa"/>
          </w:tcPr>
          <w:p w:rsidR="00A55824" w:rsidRDefault="00A55824" w:rsidP="00496F6A">
            <w:pPr>
              <w:pStyle w:val="TableParagraph"/>
              <w:spacing w:line="179" w:lineRule="exact"/>
              <w:ind w:left="65"/>
              <w:rPr>
                <w:sz w:val="18"/>
              </w:rPr>
            </w:pPr>
            <w:r>
              <w:rPr>
                <w:sz w:val="18"/>
              </w:rPr>
              <w:t>2</w:t>
            </w:r>
          </w:p>
        </w:tc>
        <w:tc>
          <w:tcPr>
            <w:tcW w:w="737" w:type="dxa"/>
          </w:tcPr>
          <w:p w:rsidR="00A55824" w:rsidRDefault="00A55824" w:rsidP="00496F6A">
            <w:pPr>
              <w:pStyle w:val="TableParagraph"/>
              <w:spacing w:line="179" w:lineRule="exact"/>
              <w:ind w:left="61"/>
              <w:rPr>
                <w:sz w:val="18"/>
              </w:rPr>
            </w:pPr>
            <w:r>
              <w:rPr>
                <w:sz w:val="18"/>
              </w:rPr>
              <w:t>1</w:t>
            </w:r>
          </w:p>
        </w:tc>
        <w:tc>
          <w:tcPr>
            <w:tcW w:w="769" w:type="dxa"/>
          </w:tcPr>
          <w:p w:rsidR="00A55824" w:rsidRDefault="00A55824" w:rsidP="00496F6A">
            <w:pPr>
              <w:pStyle w:val="TableParagraph"/>
              <w:spacing w:line="179" w:lineRule="exact"/>
              <w:ind w:left="52"/>
              <w:rPr>
                <w:sz w:val="18"/>
              </w:rPr>
            </w:pPr>
            <w:r>
              <w:rPr>
                <w:sz w:val="18"/>
              </w:rPr>
              <w:t>2</w:t>
            </w:r>
          </w:p>
        </w:tc>
      </w:tr>
      <w:tr w:rsidR="00A55824" w:rsidTr="00496F6A">
        <w:trPr>
          <w:trHeight w:val="201"/>
        </w:trPr>
        <w:tc>
          <w:tcPr>
            <w:tcW w:w="682" w:type="dxa"/>
          </w:tcPr>
          <w:p w:rsidR="00A55824" w:rsidRDefault="00A55824" w:rsidP="00496F6A">
            <w:pPr>
              <w:pStyle w:val="TableParagraph"/>
              <w:spacing w:line="181" w:lineRule="exact"/>
              <w:ind w:left="131" w:right="38"/>
              <w:rPr>
                <w:b/>
                <w:sz w:val="18"/>
              </w:rPr>
            </w:pPr>
            <w:r>
              <w:rPr>
                <w:b/>
                <w:sz w:val="18"/>
              </w:rPr>
              <w:t>CO5</w:t>
            </w:r>
          </w:p>
        </w:tc>
        <w:tc>
          <w:tcPr>
            <w:tcW w:w="651" w:type="dxa"/>
          </w:tcPr>
          <w:p w:rsidR="00A55824" w:rsidRDefault="00A55824" w:rsidP="00496F6A">
            <w:pPr>
              <w:pStyle w:val="TableParagraph"/>
              <w:spacing w:line="181" w:lineRule="exact"/>
              <w:ind w:left="95"/>
              <w:rPr>
                <w:sz w:val="18"/>
              </w:rPr>
            </w:pPr>
            <w:r>
              <w:rPr>
                <w:sz w:val="18"/>
              </w:rPr>
              <w:t>3</w:t>
            </w:r>
          </w:p>
        </w:tc>
        <w:tc>
          <w:tcPr>
            <w:tcW w:w="678" w:type="dxa"/>
          </w:tcPr>
          <w:p w:rsidR="00A55824" w:rsidRDefault="00A55824" w:rsidP="00496F6A">
            <w:pPr>
              <w:pStyle w:val="TableParagraph"/>
              <w:spacing w:line="181" w:lineRule="exact"/>
              <w:ind w:left="86"/>
              <w:rPr>
                <w:sz w:val="18"/>
              </w:rPr>
            </w:pPr>
            <w:r>
              <w:rPr>
                <w:sz w:val="18"/>
              </w:rPr>
              <w:t>3</w:t>
            </w:r>
          </w:p>
        </w:tc>
        <w:tc>
          <w:tcPr>
            <w:tcW w:w="675" w:type="dxa"/>
          </w:tcPr>
          <w:p w:rsidR="00A55824" w:rsidRDefault="00A55824" w:rsidP="00496F6A">
            <w:pPr>
              <w:pStyle w:val="TableParagraph"/>
              <w:spacing w:line="181" w:lineRule="exact"/>
              <w:ind w:left="88"/>
              <w:rPr>
                <w:sz w:val="18"/>
              </w:rPr>
            </w:pPr>
            <w:r>
              <w:rPr>
                <w:sz w:val="18"/>
              </w:rPr>
              <w:t>3</w:t>
            </w:r>
          </w:p>
        </w:tc>
        <w:tc>
          <w:tcPr>
            <w:tcW w:w="682" w:type="dxa"/>
          </w:tcPr>
          <w:p w:rsidR="00A55824" w:rsidRDefault="00A55824" w:rsidP="00496F6A">
            <w:pPr>
              <w:pStyle w:val="TableParagraph"/>
              <w:spacing w:line="181" w:lineRule="exact"/>
              <w:ind w:left="84"/>
              <w:rPr>
                <w:sz w:val="18"/>
              </w:rPr>
            </w:pPr>
            <w:r>
              <w:rPr>
                <w:sz w:val="18"/>
              </w:rPr>
              <w:t>3</w:t>
            </w:r>
          </w:p>
        </w:tc>
        <w:tc>
          <w:tcPr>
            <w:tcW w:w="672" w:type="dxa"/>
          </w:tcPr>
          <w:p w:rsidR="00A55824" w:rsidRDefault="00A55824" w:rsidP="00496F6A">
            <w:pPr>
              <w:pStyle w:val="TableParagraph"/>
              <w:spacing w:line="181" w:lineRule="exact"/>
              <w:ind w:left="74"/>
              <w:rPr>
                <w:sz w:val="18"/>
              </w:rPr>
            </w:pPr>
            <w:r>
              <w:rPr>
                <w:sz w:val="18"/>
              </w:rPr>
              <w:t>3</w:t>
            </w:r>
          </w:p>
        </w:tc>
        <w:tc>
          <w:tcPr>
            <w:tcW w:w="680" w:type="dxa"/>
          </w:tcPr>
          <w:p w:rsidR="00A55824" w:rsidRDefault="00A55824" w:rsidP="00496F6A">
            <w:pPr>
              <w:pStyle w:val="TableParagraph"/>
              <w:spacing w:line="181" w:lineRule="exact"/>
              <w:ind w:left="72"/>
              <w:rPr>
                <w:sz w:val="18"/>
              </w:rPr>
            </w:pPr>
            <w:r>
              <w:rPr>
                <w:sz w:val="18"/>
              </w:rPr>
              <w:t>3</w:t>
            </w:r>
          </w:p>
        </w:tc>
        <w:tc>
          <w:tcPr>
            <w:tcW w:w="663" w:type="dxa"/>
          </w:tcPr>
          <w:p w:rsidR="00A55824" w:rsidRDefault="00A55824" w:rsidP="00496F6A">
            <w:pPr>
              <w:pStyle w:val="TableParagraph"/>
              <w:spacing w:line="181" w:lineRule="exact"/>
              <w:ind w:left="68"/>
              <w:rPr>
                <w:sz w:val="18"/>
              </w:rPr>
            </w:pPr>
            <w:r>
              <w:rPr>
                <w:sz w:val="18"/>
              </w:rPr>
              <w:t>3</w:t>
            </w:r>
          </w:p>
        </w:tc>
        <w:tc>
          <w:tcPr>
            <w:tcW w:w="689" w:type="dxa"/>
          </w:tcPr>
          <w:p w:rsidR="00A55824" w:rsidRDefault="00A55824" w:rsidP="00496F6A">
            <w:pPr>
              <w:pStyle w:val="TableParagraph"/>
              <w:spacing w:line="181" w:lineRule="exact"/>
              <w:ind w:left="76"/>
              <w:rPr>
                <w:sz w:val="18"/>
              </w:rPr>
            </w:pPr>
            <w:r>
              <w:rPr>
                <w:sz w:val="18"/>
              </w:rPr>
              <w:t>1</w:t>
            </w:r>
          </w:p>
        </w:tc>
        <w:tc>
          <w:tcPr>
            <w:tcW w:w="680" w:type="dxa"/>
          </w:tcPr>
          <w:p w:rsidR="00A55824" w:rsidRDefault="00A55824" w:rsidP="00496F6A">
            <w:pPr>
              <w:pStyle w:val="TableParagraph"/>
              <w:spacing w:line="181" w:lineRule="exact"/>
              <w:ind w:left="61"/>
              <w:rPr>
                <w:sz w:val="18"/>
              </w:rPr>
            </w:pPr>
            <w:r>
              <w:rPr>
                <w:sz w:val="18"/>
              </w:rPr>
              <w:t>1</w:t>
            </w:r>
          </w:p>
        </w:tc>
        <w:tc>
          <w:tcPr>
            <w:tcW w:w="780" w:type="dxa"/>
          </w:tcPr>
          <w:p w:rsidR="00A55824" w:rsidRDefault="00A55824" w:rsidP="00496F6A">
            <w:pPr>
              <w:pStyle w:val="TableParagraph"/>
              <w:spacing w:line="181" w:lineRule="exact"/>
              <w:ind w:left="65"/>
              <w:rPr>
                <w:sz w:val="18"/>
              </w:rPr>
            </w:pPr>
            <w:r>
              <w:rPr>
                <w:sz w:val="18"/>
              </w:rPr>
              <w:t>2</w:t>
            </w:r>
          </w:p>
        </w:tc>
        <w:tc>
          <w:tcPr>
            <w:tcW w:w="737" w:type="dxa"/>
          </w:tcPr>
          <w:p w:rsidR="00A55824" w:rsidRDefault="00A55824" w:rsidP="00496F6A">
            <w:pPr>
              <w:pStyle w:val="TableParagraph"/>
              <w:spacing w:line="181" w:lineRule="exact"/>
              <w:ind w:left="61"/>
              <w:rPr>
                <w:sz w:val="18"/>
              </w:rPr>
            </w:pPr>
            <w:r>
              <w:rPr>
                <w:sz w:val="18"/>
              </w:rPr>
              <w:t>1</w:t>
            </w:r>
          </w:p>
        </w:tc>
        <w:tc>
          <w:tcPr>
            <w:tcW w:w="769" w:type="dxa"/>
          </w:tcPr>
          <w:p w:rsidR="00A55824" w:rsidRDefault="00A55824" w:rsidP="00496F6A">
            <w:pPr>
              <w:pStyle w:val="TableParagraph"/>
              <w:spacing w:line="181" w:lineRule="exact"/>
              <w:ind w:left="52"/>
              <w:rPr>
                <w:sz w:val="18"/>
              </w:rPr>
            </w:pPr>
            <w:r>
              <w:rPr>
                <w:sz w:val="18"/>
              </w:rPr>
              <w:t>2</w:t>
            </w:r>
          </w:p>
        </w:tc>
      </w:tr>
    </w:tbl>
    <w:p w:rsidR="00E455C9" w:rsidRDefault="00E455C9">
      <w:pPr>
        <w:rPr>
          <w:sz w:val="18"/>
        </w:rPr>
        <w:sectPr w:rsidR="00E455C9">
          <w:pgSz w:w="12240" w:h="15840"/>
          <w:pgMar w:top="1160" w:right="260" w:bottom="280" w:left="540" w:header="720" w:footer="720" w:gutter="0"/>
          <w:cols w:space="720"/>
        </w:sectPr>
      </w:pPr>
    </w:p>
    <w:p w:rsidR="00E455C9" w:rsidRDefault="001064C3">
      <w:pPr>
        <w:pStyle w:val="Heading1"/>
        <w:spacing w:before="159"/>
        <w:ind w:left="532"/>
      </w:pPr>
      <w:r>
        <w:rPr>
          <w:noProof/>
          <w:lang w:val="en-IN" w:eastAsia="en-IN" w:bidi="hi-IN"/>
        </w:rPr>
        <w:lastRenderedPageBreak/>
        <w:drawing>
          <wp:anchor distT="0" distB="0" distL="0" distR="0" simplePos="0" relativeHeight="484745216" behindDoc="1" locked="0" layoutInCell="1" allowOverlap="1">
            <wp:simplePos x="0" y="0"/>
            <wp:positionH relativeFrom="page">
              <wp:posOffset>5480684</wp:posOffset>
            </wp:positionH>
            <wp:positionV relativeFrom="paragraph">
              <wp:posOffset>3934</wp:posOffset>
            </wp:positionV>
            <wp:extent cx="752475" cy="84200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752475" cy="842009"/>
                    </a:xfrm>
                    <a:prstGeom prst="rect">
                      <a:avLst/>
                    </a:prstGeom>
                  </pic:spPr>
                </pic:pic>
              </a:graphicData>
            </a:graphic>
          </wp:anchor>
        </w:drawing>
      </w:r>
      <w:r>
        <w:rPr>
          <w:color w:val="C00000"/>
        </w:rPr>
        <w:t>Digital</w:t>
      </w:r>
      <w:r>
        <w:rPr>
          <w:color w:val="C00000"/>
          <w:spacing w:val="-3"/>
        </w:rPr>
        <w:t xml:space="preserve"> </w:t>
      </w:r>
      <w:r>
        <w:rPr>
          <w:color w:val="C00000"/>
        </w:rPr>
        <w:t>Control</w:t>
      </w:r>
      <w:r>
        <w:rPr>
          <w:color w:val="C00000"/>
          <w:spacing w:val="-4"/>
        </w:rPr>
        <w:t xml:space="preserve"> </w:t>
      </w:r>
      <w:r>
        <w:rPr>
          <w:color w:val="C00000"/>
        </w:rPr>
        <w:t>System</w:t>
      </w:r>
    </w:p>
    <w:p w:rsidR="00E455C9" w:rsidRDefault="001064C3">
      <w:pPr>
        <w:pStyle w:val="BodyText"/>
        <w:spacing w:before="189"/>
        <w:ind w:left="532"/>
      </w:pPr>
      <w:r>
        <w:t>[7th</w:t>
      </w:r>
      <w:r>
        <w:rPr>
          <w:spacing w:val="-3"/>
        </w:rPr>
        <w:t xml:space="preserve"> </w:t>
      </w:r>
      <w:r>
        <w:t>Semester,</w:t>
      </w:r>
      <w:r>
        <w:rPr>
          <w:spacing w:val="-4"/>
        </w:rPr>
        <w:t xml:space="preserve"> </w:t>
      </w:r>
      <w:r>
        <w:t>Fourth</w:t>
      </w:r>
      <w:r>
        <w:rPr>
          <w:spacing w:val="-4"/>
        </w:rPr>
        <w:t xml:space="preserve"> </w:t>
      </w:r>
      <w:r>
        <w:t>Year]</w:t>
      </w:r>
    </w:p>
    <w:p w:rsidR="00E455C9" w:rsidRDefault="00E455C9">
      <w:pPr>
        <w:pStyle w:val="BodyText"/>
        <w:spacing w:before="7" w:after="1"/>
        <w:ind w:left="0"/>
        <w:rPr>
          <w:sz w:val="17"/>
        </w:rPr>
      </w:pPr>
    </w:p>
    <w:tbl>
      <w:tblPr>
        <w:tblW w:w="0" w:type="auto"/>
        <w:tblInd w:w="715" w:type="dxa"/>
        <w:tblLayout w:type="fixed"/>
        <w:tblCellMar>
          <w:left w:w="0" w:type="dxa"/>
          <w:right w:w="0" w:type="dxa"/>
        </w:tblCellMar>
        <w:tblLook w:val="01E0"/>
      </w:tblPr>
      <w:tblGrid>
        <w:gridCol w:w="2560"/>
        <w:gridCol w:w="1884"/>
        <w:gridCol w:w="2121"/>
        <w:gridCol w:w="2050"/>
      </w:tblGrid>
      <w:tr w:rsidR="00E455C9">
        <w:trPr>
          <w:trHeight w:val="206"/>
        </w:trPr>
        <w:tc>
          <w:tcPr>
            <w:tcW w:w="2560" w:type="dxa"/>
          </w:tcPr>
          <w:p w:rsidR="00E455C9" w:rsidRDefault="001064C3">
            <w:pPr>
              <w:pStyle w:val="TableParagraph"/>
              <w:spacing w:line="187"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884" w:type="dxa"/>
          </w:tcPr>
          <w:p w:rsidR="00E455C9" w:rsidRDefault="00E455C9">
            <w:pPr>
              <w:pStyle w:val="TableParagraph"/>
              <w:jc w:val="left"/>
              <w:rPr>
                <w:rFonts w:ascii="Times New Roman"/>
                <w:sz w:val="14"/>
              </w:rPr>
            </w:pPr>
          </w:p>
        </w:tc>
        <w:tc>
          <w:tcPr>
            <w:tcW w:w="2121" w:type="dxa"/>
          </w:tcPr>
          <w:p w:rsidR="00E455C9" w:rsidRDefault="00E455C9">
            <w:pPr>
              <w:pStyle w:val="TableParagraph"/>
              <w:jc w:val="left"/>
              <w:rPr>
                <w:rFonts w:ascii="Times New Roman"/>
                <w:sz w:val="14"/>
              </w:rPr>
            </w:pPr>
          </w:p>
        </w:tc>
        <w:tc>
          <w:tcPr>
            <w:tcW w:w="2050" w:type="dxa"/>
          </w:tcPr>
          <w:p w:rsidR="00E455C9" w:rsidRDefault="00E455C9">
            <w:pPr>
              <w:pStyle w:val="TableParagraph"/>
              <w:jc w:val="left"/>
              <w:rPr>
                <w:rFonts w:ascii="Times New Roman"/>
                <w:sz w:val="14"/>
              </w:rPr>
            </w:pPr>
          </w:p>
        </w:tc>
      </w:tr>
      <w:tr w:rsidR="00E455C9">
        <w:trPr>
          <w:trHeight w:val="211"/>
        </w:trPr>
        <w:tc>
          <w:tcPr>
            <w:tcW w:w="2560" w:type="dxa"/>
          </w:tcPr>
          <w:p w:rsidR="00E455C9" w:rsidRDefault="001064C3">
            <w:pPr>
              <w:pStyle w:val="TableParagraph"/>
              <w:spacing w:before="2" w:line="189" w:lineRule="exact"/>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tc>
        <w:tc>
          <w:tcPr>
            <w:tcW w:w="1884" w:type="dxa"/>
          </w:tcPr>
          <w:p w:rsidR="00E455C9" w:rsidRDefault="001064C3">
            <w:pPr>
              <w:pStyle w:val="TableParagraph"/>
              <w:spacing w:before="2" w:line="189" w:lineRule="exact"/>
              <w:ind w:left="520"/>
              <w:jc w:val="left"/>
              <w:rPr>
                <w:sz w:val="18"/>
              </w:rPr>
            </w:pPr>
            <w:r>
              <w:rPr>
                <w:color w:val="C00000"/>
                <w:sz w:val="18"/>
              </w:rPr>
              <w:t>Credits</w:t>
            </w:r>
          </w:p>
        </w:tc>
        <w:tc>
          <w:tcPr>
            <w:tcW w:w="2121" w:type="dxa"/>
          </w:tcPr>
          <w:p w:rsidR="00E455C9" w:rsidRDefault="001064C3">
            <w:pPr>
              <w:pStyle w:val="TableParagraph"/>
              <w:spacing w:before="2" w:line="189" w:lineRule="exact"/>
              <w:ind w:left="794"/>
              <w:jc w:val="left"/>
              <w:rPr>
                <w:sz w:val="18"/>
              </w:rPr>
            </w:pPr>
            <w:r>
              <w:rPr>
                <w:color w:val="C00000"/>
                <w:sz w:val="18"/>
              </w:rPr>
              <w:t>Status</w:t>
            </w:r>
          </w:p>
        </w:tc>
        <w:tc>
          <w:tcPr>
            <w:tcW w:w="2050" w:type="dxa"/>
          </w:tcPr>
          <w:p w:rsidR="00E455C9" w:rsidRDefault="001064C3">
            <w:pPr>
              <w:pStyle w:val="TableParagraph"/>
              <w:spacing w:before="2" w:line="189" w:lineRule="exact"/>
              <w:ind w:left="833"/>
              <w:jc w:val="left"/>
              <w:rPr>
                <w:sz w:val="18"/>
              </w:rPr>
            </w:pPr>
            <w:r>
              <w:rPr>
                <w:color w:val="C00000"/>
                <w:sz w:val="18"/>
              </w:rPr>
              <w:t>Code</w:t>
            </w:r>
          </w:p>
        </w:tc>
      </w:tr>
      <w:tr w:rsidR="00E455C9">
        <w:trPr>
          <w:trHeight w:val="209"/>
        </w:trPr>
        <w:tc>
          <w:tcPr>
            <w:tcW w:w="2560" w:type="dxa"/>
          </w:tcPr>
          <w:p w:rsidR="00E455C9" w:rsidRDefault="001064C3">
            <w:pPr>
              <w:pStyle w:val="TableParagraph"/>
              <w:spacing w:before="4" w:line="185" w:lineRule="exact"/>
              <w:ind w:left="200"/>
              <w:jc w:val="left"/>
              <w:rPr>
                <w:sz w:val="18"/>
              </w:rPr>
            </w:pPr>
            <w:r>
              <w:rPr>
                <w:sz w:val="18"/>
              </w:rPr>
              <w:t>Electrical</w:t>
            </w:r>
            <w:r>
              <w:rPr>
                <w:spacing w:val="-5"/>
                <w:sz w:val="18"/>
              </w:rPr>
              <w:t xml:space="preserve"> </w:t>
            </w:r>
            <w:r>
              <w:rPr>
                <w:sz w:val="18"/>
              </w:rPr>
              <w:t>Engineering</w:t>
            </w:r>
          </w:p>
        </w:tc>
        <w:tc>
          <w:tcPr>
            <w:tcW w:w="1884" w:type="dxa"/>
          </w:tcPr>
          <w:p w:rsidR="00E455C9" w:rsidRDefault="001064C3">
            <w:pPr>
              <w:pStyle w:val="TableParagraph"/>
              <w:spacing w:before="4" w:line="185" w:lineRule="exact"/>
              <w:ind w:left="520"/>
              <w:jc w:val="left"/>
              <w:rPr>
                <w:sz w:val="18"/>
              </w:rPr>
            </w:pPr>
            <w:r>
              <w:rPr>
                <w:sz w:val="18"/>
              </w:rPr>
              <w:t>3-0-0</w:t>
            </w:r>
          </w:p>
        </w:tc>
        <w:tc>
          <w:tcPr>
            <w:tcW w:w="2121" w:type="dxa"/>
          </w:tcPr>
          <w:p w:rsidR="00E455C9" w:rsidRDefault="001064C3">
            <w:pPr>
              <w:pStyle w:val="TableParagraph"/>
              <w:spacing w:before="4" w:line="185" w:lineRule="exact"/>
              <w:ind w:left="794"/>
              <w:jc w:val="left"/>
              <w:rPr>
                <w:sz w:val="18"/>
              </w:rPr>
            </w:pPr>
            <w:r>
              <w:rPr>
                <w:sz w:val="18"/>
              </w:rPr>
              <w:t>PE</w:t>
            </w:r>
          </w:p>
        </w:tc>
        <w:tc>
          <w:tcPr>
            <w:tcW w:w="2050" w:type="dxa"/>
          </w:tcPr>
          <w:p w:rsidR="00E455C9" w:rsidRDefault="001064C3">
            <w:pPr>
              <w:pStyle w:val="TableParagraph"/>
              <w:spacing w:before="4" w:line="185" w:lineRule="exact"/>
              <w:ind w:left="835"/>
              <w:jc w:val="left"/>
              <w:rPr>
                <w:sz w:val="18"/>
              </w:rPr>
            </w:pPr>
            <w:r>
              <w:rPr>
                <w:sz w:val="18"/>
              </w:rPr>
              <w:t>EL107201EL</w:t>
            </w:r>
          </w:p>
        </w:tc>
      </w:tr>
    </w:tbl>
    <w:p w:rsidR="00E455C9" w:rsidRDefault="001064C3">
      <w:pPr>
        <w:pStyle w:val="BodyText"/>
        <w:spacing w:before="2"/>
        <w:ind w:left="532"/>
      </w:pPr>
      <w:r>
        <w:t>[Pre-requisites:</w:t>
      </w:r>
      <w:r>
        <w:rPr>
          <w:spacing w:val="-8"/>
        </w:rPr>
        <w:t xml:space="preserve"> </w:t>
      </w:r>
      <w:r>
        <w:t>Signal</w:t>
      </w:r>
      <w:r>
        <w:rPr>
          <w:spacing w:val="-8"/>
        </w:rPr>
        <w:t xml:space="preserve"> </w:t>
      </w:r>
      <w:r>
        <w:t>and</w:t>
      </w:r>
      <w:r>
        <w:rPr>
          <w:spacing w:val="-7"/>
        </w:rPr>
        <w:t xml:space="preserve"> </w:t>
      </w:r>
      <w:r>
        <w:t>Systems,</w:t>
      </w:r>
      <w:r>
        <w:rPr>
          <w:spacing w:val="-7"/>
        </w:rPr>
        <w:t xml:space="preserve"> </w:t>
      </w:r>
      <w:r>
        <w:t>Control</w:t>
      </w:r>
      <w:r>
        <w:rPr>
          <w:spacing w:val="-8"/>
        </w:rPr>
        <w:t xml:space="preserve"> </w:t>
      </w:r>
      <w:r>
        <w:t>System</w:t>
      </w:r>
      <w:r>
        <w:rPr>
          <w:spacing w:val="-7"/>
        </w:rPr>
        <w:t xml:space="preserve"> </w:t>
      </w:r>
      <w:r>
        <w:t>Engineering</w:t>
      </w:r>
      <w:r>
        <w:rPr>
          <w:spacing w:val="-6"/>
        </w:rPr>
        <w:t xml:space="preserve"> </w:t>
      </w:r>
      <w:r>
        <w:t>(EL105101EL)]</w:t>
      </w:r>
      <w:r>
        <w:rPr>
          <w:spacing w:val="-7"/>
        </w:rPr>
        <w:t xml:space="preserve"> </w:t>
      </w:r>
      <w:r>
        <w:rPr>
          <w:color w:val="C00000"/>
        </w:rPr>
        <w:t>Course</w:t>
      </w:r>
    </w:p>
    <w:p w:rsidR="00E455C9" w:rsidRDefault="001064C3">
      <w:pPr>
        <w:pStyle w:val="BodyText"/>
        <w:spacing w:before="165"/>
        <w:ind w:left="532"/>
      </w:pPr>
      <w:r>
        <w:rPr>
          <w:color w:val="C00000"/>
        </w:rPr>
        <w:t>Objectives</w:t>
      </w:r>
    </w:p>
    <w:p w:rsidR="00E455C9" w:rsidRDefault="001064C3">
      <w:pPr>
        <w:pStyle w:val="BodyText"/>
        <w:spacing w:before="14"/>
        <w:ind w:left="532"/>
      </w:pPr>
      <w:r>
        <w:t>Making</w:t>
      </w:r>
      <w:r>
        <w:rPr>
          <w:spacing w:val="-3"/>
        </w:rPr>
        <w:t xml:space="preserve"> </w:t>
      </w:r>
      <w:r>
        <w:t>the</w:t>
      </w:r>
      <w:r>
        <w:rPr>
          <w:spacing w:val="-3"/>
        </w:rPr>
        <w:t xml:space="preserve"> </w:t>
      </w:r>
      <w:r>
        <w:t>students</w:t>
      </w:r>
    </w:p>
    <w:p w:rsidR="00E455C9" w:rsidRDefault="001064C3" w:rsidP="001064C3">
      <w:pPr>
        <w:pStyle w:val="ListParagraph"/>
        <w:numPr>
          <w:ilvl w:val="0"/>
          <w:numId w:val="35"/>
        </w:numPr>
        <w:tabs>
          <w:tab w:val="left" w:pos="721"/>
        </w:tabs>
        <w:spacing w:before="16"/>
        <w:rPr>
          <w:sz w:val="18"/>
        </w:rPr>
      </w:pPr>
      <w:r>
        <w:rPr>
          <w:sz w:val="18"/>
        </w:rPr>
        <w:t>Appreciate</w:t>
      </w:r>
      <w:r>
        <w:rPr>
          <w:spacing w:val="-3"/>
          <w:sz w:val="18"/>
        </w:rPr>
        <w:t xml:space="preserve"> </w:t>
      </w:r>
      <w:r>
        <w:rPr>
          <w:sz w:val="18"/>
        </w:rPr>
        <w:t>the</w:t>
      </w:r>
      <w:r>
        <w:rPr>
          <w:spacing w:val="-3"/>
          <w:sz w:val="18"/>
        </w:rPr>
        <w:t xml:space="preserve"> </w:t>
      </w:r>
      <w:r>
        <w:rPr>
          <w:sz w:val="18"/>
        </w:rPr>
        <w:t>advantages</w:t>
      </w:r>
      <w:r>
        <w:rPr>
          <w:spacing w:val="-4"/>
          <w:sz w:val="18"/>
        </w:rPr>
        <w:t xml:space="preserve"> </w:t>
      </w:r>
      <w:r>
        <w:rPr>
          <w:sz w:val="18"/>
        </w:rPr>
        <w:t>of</w:t>
      </w:r>
      <w:r>
        <w:rPr>
          <w:spacing w:val="-3"/>
          <w:sz w:val="18"/>
        </w:rPr>
        <w:t xml:space="preserve"> </w:t>
      </w:r>
      <w:r>
        <w:rPr>
          <w:sz w:val="18"/>
        </w:rPr>
        <w:t>digital</w:t>
      </w:r>
      <w:r>
        <w:rPr>
          <w:spacing w:val="-3"/>
          <w:sz w:val="18"/>
        </w:rPr>
        <w:t xml:space="preserve"> </w:t>
      </w:r>
      <w:r>
        <w:rPr>
          <w:sz w:val="18"/>
        </w:rPr>
        <w:t>control</w:t>
      </w:r>
      <w:r>
        <w:rPr>
          <w:spacing w:val="-4"/>
          <w:sz w:val="18"/>
        </w:rPr>
        <w:t xml:space="preserve"> </w:t>
      </w:r>
      <w:r>
        <w:rPr>
          <w:sz w:val="18"/>
        </w:rPr>
        <w:t>over</w:t>
      </w:r>
      <w:r>
        <w:rPr>
          <w:spacing w:val="-2"/>
          <w:sz w:val="18"/>
        </w:rPr>
        <w:t xml:space="preserve"> </w:t>
      </w:r>
      <w:r>
        <w:rPr>
          <w:sz w:val="18"/>
        </w:rPr>
        <w:t>analog</w:t>
      </w:r>
      <w:r>
        <w:rPr>
          <w:spacing w:val="-9"/>
          <w:sz w:val="18"/>
        </w:rPr>
        <w:t xml:space="preserve"> </w:t>
      </w:r>
      <w:r>
        <w:rPr>
          <w:sz w:val="18"/>
        </w:rPr>
        <w:t>control</w:t>
      </w:r>
    </w:p>
    <w:p w:rsidR="00E455C9" w:rsidRDefault="001064C3" w:rsidP="001064C3">
      <w:pPr>
        <w:pStyle w:val="ListParagraph"/>
        <w:numPr>
          <w:ilvl w:val="0"/>
          <w:numId w:val="35"/>
        </w:numPr>
        <w:tabs>
          <w:tab w:val="left" w:pos="819"/>
        </w:tabs>
        <w:spacing w:before="18"/>
        <w:ind w:left="818" w:hanging="289"/>
        <w:rPr>
          <w:sz w:val="18"/>
        </w:rPr>
      </w:pPr>
      <w:r>
        <w:rPr>
          <w:spacing w:val="-1"/>
          <w:sz w:val="18"/>
        </w:rPr>
        <w:t>Understand</w:t>
      </w:r>
      <w:r>
        <w:rPr>
          <w:spacing w:val="-4"/>
          <w:sz w:val="18"/>
        </w:rPr>
        <w:t xml:space="preserve"> </w:t>
      </w:r>
      <w:r>
        <w:rPr>
          <w:sz w:val="18"/>
        </w:rPr>
        <w:t>and</w:t>
      </w:r>
      <w:r>
        <w:rPr>
          <w:spacing w:val="-3"/>
          <w:sz w:val="18"/>
        </w:rPr>
        <w:t xml:space="preserve"> </w:t>
      </w:r>
      <w:r>
        <w:rPr>
          <w:sz w:val="18"/>
        </w:rPr>
        <w:t>apply</w:t>
      </w:r>
      <w:r>
        <w:rPr>
          <w:spacing w:val="-3"/>
          <w:sz w:val="18"/>
        </w:rPr>
        <w:t xml:space="preserve"> </w:t>
      </w:r>
      <w:r>
        <w:rPr>
          <w:sz w:val="18"/>
        </w:rPr>
        <w:t>the</w:t>
      </w:r>
      <w:r>
        <w:rPr>
          <w:spacing w:val="-6"/>
          <w:sz w:val="18"/>
        </w:rPr>
        <w:t xml:space="preserve"> </w:t>
      </w:r>
      <w:r>
        <w:rPr>
          <w:sz w:val="18"/>
        </w:rPr>
        <w:t>digital</w:t>
      </w:r>
      <w:r>
        <w:rPr>
          <w:spacing w:val="-4"/>
          <w:sz w:val="18"/>
        </w:rPr>
        <w:t xml:space="preserve"> </w:t>
      </w:r>
      <w:r>
        <w:rPr>
          <w:sz w:val="18"/>
        </w:rPr>
        <w:t>controller</w:t>
      </w:r>
      <w:r>
        <w:rPr>
          <w:spacing w:val="-3"/>
          <w:sz w:val="18"/>
        </w:rPr>
        <w:t xml:space="preserve"> </w:t>
      </w:r>
      <w:r>
        <w:rPr>
          <w:sz w:val="18"/>
        </w:rPr>
        <w:t>design</w:t>
      </w:r>
      <w:r>
        <w:rPr>
          <w:spacing w:val="-3"/>
          <w:sz w:val="18"/>
        </w:rPr>
        <w:t xml:space="preserve"> </w:t>
      </w:r>
      <w:r>
        <w:rPr>
          <w:sz w:val="18"/>
        </w:rPr>
        <w:t>techniques</w:t>
      </w:r>
      <w:r>
        <w:rPr>
          <w:spacing w:val="-4"/>
          <w:sz w:val="18"/>
        </w:rPr>
        <w:t xml:space="preserve"> </w:t>
      </w:r>
      <w:r>
        <w:rPr>
          <w:sz w:val="18"/>
        </w:rPr>
        <w:t>for</w:t>
      </w:r>
      <w:r>
        <w:rPr>
          <w:spacing w:val="-3"/>
          <w:sz w:val="18"/>
        </w:rPr>
        <w:t xml:space="preserve"> </w:t>
      </w:r>
      <w:r>
        <w:rPr>
          <w:sz w:val="18"/>
        </w:rPr>
        <w:t>given</w:t>
      </w:r>
      <w:r>
        <w:rPr>
          <w:spacing w:val="-10"/>
          <w:sz w:val="18"/>
        </w:rPr>
        <w:t xml:space="preserve"> </w:t>
      </w:r>
      <w:r>
        <w:rPr>
          <w:sz w:val="18"/>
        </w:rPr>
        <w:t>specifications.</w:t>
      </w:r>
    </w:p>
    <w:p w:rsidR="00E455C9" w:rsidRDefault="00E455C9">
      <w:pPr>
        <w:pStyle w:val="BodyText"/>
        <w:spacing w:before="8"/>
        <w:ind w:left="0"/>
        <w:rPr>
          <w:sz w:val="20"/>
        </w:rPr>
      </w:pPr>
    </w:p>
    <w:p w:rsidR="00E455C9" w:rsidRDefault="001064C3">
      <w:pPr>
        <w:pStyle w:val="BodyText"/>
        <w:ind w:left="532"/>
        <w:jc w:val="both"/>
      </w:pPr>
      <w:r>
        <w:rPr>
          <w:color w:val="C00000"/>
        </w:rPr>
        <w:t>Course</w:t>
      </w:r>
      <w:r>
        <w:rPr>
          <w:color w:val="C00000"/>
          <w:spacing w:val="-4"/>
        </w:rPr>
        <w:t xml:space="preserve"> </w:t>
      </w:r>
      <w:r>
        <w:rPr>
          <w:color w:val="C00000"/>
        </w:rPr>
        <w:t>Content</w:t>
      </w:r>
    </w:p>
    <w:p w:rsidR="00E455C9" w:rsidRDefault="001064C3">
      <w:pPr>
        <w:pStyle w:val="BodyText"/>
        <w:spacing w:before="16"/>
        <w:ind w:left="532"/>
        <w:jc w:val="both"/>
      </w:pPr>
      <w:r>
        <w:rPr>
          <w:color w:val="C00000"/>
        </w:rPr>
        <w:t>Unit-1</w:t>
      </w:r>
      <w:r>
        <w:rPr>
          <w:color w:val="C00000"/>
          <w:spacing w:val="-7"/>
        </w:rPr>
        <w:t xml:space="preserve"> </w:t>
      </w:r>
      <w:r>
        <w:rPr>
          <w:color w:val="C00000"/>
        </w:rPr>
        <w:t>Introduction</w:t>
      </w:r>
      <w:r>
        <w:rPr>
          <w:color w:val="C00000"/>
          <w:spacing w:val="-7"/>
        </w:rPr>
        <w:t xml:space="preserve"> </w:t>
      </w:r>
      <w:r>
        <w:rPr>
          <w:color w:val="C00000"/>
        </w:rPr>
        <w:t>to</w:t>
      </w:r>
      <w:r>
        <w:rPr>
          <w:color w:val="C00000"/>
          <w:spacing w:val="-8"/>
        </w:rPr>
        <w:t xml:space="preserve"> </w:t>
      </w:r>
      <w:r>
        <w:rPr>
          <w:color w:val="C00000"/>
        </w:rPr>
        <w:t>digital</w:t>
      </w:r>
      <w:r>
        <w:rPr>
          <w:color w:val="C00000"/>
          <w:spacing w:val="-9"/>
        </w:rPr>
        <w:t xml:space="preserve"> </w:t>
      </w:r>
      <w:r>
        <w:rPr>
          <w:color w:val="C00000"/>
        </w:rPr>
        <w:t>systems:</w:t>
      </w:r>
    </w:p>
    <w:p w:rsidR="00E455C9" w:rsidRDefault="001064C3">
      <w:pPr>
        <w:pStyle w:val="BodyText"/>
        <w:spacing w:before="16" w:line="254" w:lineRule="auto"/>
        <w:ind w:left="532" w:right="1528"/>
        <w:jc w:val="both"/>
      </w:pPr>
      <w:r>
        <w:t xml:space="preserve">Introduction, Discrete time system representation, Mathematical </w:t>
      </w:r>
      <w:proofErr w:type="spellStart"/>
      <w:r>
        <w:t>modelling</w:t>
      </w:r>
      <w:proofErr w:type="spellEnd"/>
      <w:r>
        <w:t xml:space="preserve"> of sampling process, Data reconstruction.</w:t>
      </w:r>
      <w:r>
        <w:rPr>
          <w:spacing w:val="-41"/>
        </w:rPr>
        <w:t xml:space="preserve"> </w:t>
      </w:r>
      <w:proofErr w:type="spellStart"/>
      <w:r>
        <w:t>Modelling</w:t>
      </w:r>
      <w:proofErr w:type="spellEnd"/>
      <w:r>
        <w:t xml:space="preserve"> of discrete time systems by pulse transfer function: Revising z-transform, Mapping of s- plane into z-plane,</w:t>
      </w:r>
      <w:r>
        <w:rPr>
          <w:spacing w:val="1"/>
        </w:rPr>
        <w:t xml:space="preserve"> </w:t>
      </w:r>
      <w:r>
        <w:t>Pulse</w:t>
      </w:r>
      <w:r>
        <w:rPr>
          <w:spacing w:val="-2"/>
        </w:rPr>
        <w:t xml:space="preserve"> </w:t>
      </w:r>
      <w:r>
        <w:t>transfer</w:t>
      </w:r>
      <w:r>
        <w:rPr>
          <w:spacing w:val="-1"/>
        </w:rPr>
        <w:t xml:space="preserve"> </w:t>
      </w:r>
      <w:r>
        <w:t>function,</w:t>
      </w:r>
      <w:r>
        <w:rPr>
          <w:spacing w:val="1"/>
        </w:rPr>
        <w:t xml:space="preserve"> </w:t>
      </w:r>
      <w:r>
        <w:t>Pulse</w:t>
      </w:r>
      <w:r>
        <w:rPr>
          <w:spacing w:val="-2"/>
        </w:rPr>
        <w:t xml:space="preserve"> </w:t>
      </w:r>
      <w:r>
        <w:t>transfer</w:t>
      </w:r>
      <w:r>
        <w:rPr>
          <w:spacing w:val="-1"/>
        </w:rPr>
        <w:t xml:space="preserve"> </w:t>
      </w:r>
      <w:r>
        <w:t>function</w:t>
      </w:r>
      <w:r>
        <w:rPr>
          <w:spacing w:val="-1"/>
        </w:rPr>
        <w:t xml:space="preserve"> </w:t>
      </w:r>
      <w:r>
        <w:t>of</w:t>
      </w:r>
      <w:r>
        <w:rPr>
          <w:spacing w:val="-3"/>
        </w:rPr>
        <w:t xml:space="preserve"> </w:t>
      </w:r>
      <w:r>
        <w:t>closed</w:t>
      </w:r>
      <w:r>
        <w:rPr>
          <w:spacing w:val="2"/>
        </w:rPr>
        <w:t xml:space="preserve"> </w:t>
      </w:r>
      <w:r>
        <w:t>loop</w:t>
      </w:r>
      <w:r>
        <w:rPr>
          <w:spacing w:val="3"/>
        </w:rPr>
        <w:t xml:space="preserve"> </w:t>
      </w:r>
      <w:r>
        <w:t>system,</w:t>
      </w:r>
      <w:r>
        <w:rPr>
          <w:spacing w:val="-2"/>
        </w:rPr>
        <w:t xml:space="preserve"> </w:t>
      </w:r>
      <w:r>
        <w:t>Sampled</w:t>
      </w:r>
      <w:r>
        <w:rPr>
          <w:spacing w:val="-1"/>
        </w:rPr>
        <w:t xml:space="preserve"> </w:t>
      </w:r>
      <w:r>
        <w:t>signal</w:t>
      </w:r>
      <w:r>
        <w:rPr>
          <w:spacing w:val="-3"/>
        </w:rPr>
        <w:t xml:space="preserve"> </w:t>
      </w:r>
      <w:r>
        <w:t>flow</w:t>
      </w:r>
      <w:r>
        <w:rPr>
          <w:spacing w:val="-2"/>
        </w:rPr>
        <w:t xml:space="preserve"> </w:t>
      </w:r>
      <w:r>
        <w:t>graph.</w:t>
      </w:r>
    </w:p>
    <w:p w:rsidR="00E455C9" w:rsidRDefault="00E455C9">
      <w:pPr>
        <w:pStyle w:val="BodyText"/>
        <w:spacing w:before="6"/>
        <w:ind w:left="0"/>
        <w:rPr>
          <w:sz w:val="19"/>
        </w:rPr>
      </w:pPr>
    </w:p>
    <w:p w:rsidR="00E455C9" w:rsidRDefault="001064C3">
      <w:pPr>
        <w:pStyle w:val="BodyText"/>
        <w:ind w:left="532"/>
        <w:jc w:val="both"/>
      </w:pPr>
      <w:r>
        <w:rPr>
          <w:color w:val="C00000"/>
        </w:rPr>
        <w:t>Unit-2</w:t>
      </w:r>
      <w:r>
        <w:rPr>
          <w:color w:val="C00000"/>
          <w:spacing w:val="-5"/>
        </w:rPr>
        <w:t xml:space="preserve"> </w:t>
      </w:r>
      <w:r>
        <w:rPr>
          <w:color w:val="C00000"/>
        </w:rPr>
        <w:t>Response</w:t>
      </w:r>
      <w:r>
        <w:rPr>
          <w:color w:val="C00000"/>
          <w:spacing w:val="-6"/>
        </w:rPr>
        <w:t xml:space="preserve"> </w:t>
      </w:r>
      <w:r>
        <w:rPr>
          <w:color w:val="C00000"/>
        </w:rPr>
        <w:t>analysis</w:t>
      </w:r>
      <w:r>
        <w:rPr>
          <w:color w:val="C00000"/>
          <w:spacing w:val="-6"/>
        </w:rPr>
        <w:t xml:space="preserve"> </w:t>
      </w:r>
      <w:r>
        <w:rPr>
          <w:color w:val="C00000"/>
        </w:rPr>
        <w:t>of</w:t>
      </w:r>
      <w:r>
        <w:rPr>
          <w:color w:val="C00000"/>
          <w:spacing w:val="-7"/>
        </w:rPr>
        <w:t xml:space="preserve"> </w:t>
      </w:r>
      <w:r>
        <w:rPr>
          <w:color w:val="C00000"/>
        </w:rPr>
        <w:t>discrete</w:t>
      </w:r>
      <w:r>
        <w:rPr>
          <w:color w:val="C00000"/>
          <w:spacing w:val="-4"/>
        </w:rPr>
        <w:t xml:space="preserve"> </w:t>
      </w:r>
      <w:r>
        <w:rPr>
          <w:color w:val="C00000"/>
        </w:rPr>
        <w:t>time</w:t>
      </w:r>
      <w:r>
        <w:rPr>
          <w:color w:val="C00000"/>
          <w:spacing w:val="-6"/>
        </w:rPr>
        <w:t xml:space="preserve"> </w:t>
      </w:r>
      <w:r>
        <w:rPr>
          <w:color w:val="C00000"/>
        </w:rPr>
        <w:t>systems</w:t>
      </w:r>
    </w:p>
    <w:p w:rsidR="00E455C9" w:rsidRDefault="001064C3">
      <w:pPr>
        <w:pStyle w:val="BodyText"/>
        <w:spacing w:before="16" w:line="256" w:lineRule="auto"/>
        <w:ind w:left="532" w:right="1138"/>
        <w:jc w:val="both"/>
      </w:pPr>
      <w:r>
        <w:t>Stability</w:t>
      </w:r>
      <w:r>
        <w:rPr>
          <w:spacing w:val="-8"/>
        </w:rPr>
        <w:t xml:space="preserve"> </w:t>
      </w:r>
      <w:r>
        <w:t>analysis</w:t>
      </w:r>
      <w:r>
        <w:rPr>
          <w:spacing w:val="-8"/>
        </w:rPr>
        <w:t xml:space="preserve"> </w:t>
      </w:r>
      <w:r>
        <w:t>of</w:t>
      </w:r>
      <w:r>
        <w:rPr>
          <w:spacing w:val="-6"/>
        </w:rPr>
        <w:t xml:space="preserve"> </w:t>
      </w:r>
      <w:r>
        <w:t>discrete</w:t>
      </w:r>
      <w:r>
        <w:rPr>
          <w:spacing w:val="-8"/>
        </w:rPr>
        <w:t xml:space="preserve"> </w:t>
      </w:r>
      <w:r>
        <w:t>time</w:t>
      </w:r>
      <w:r>
        <w:rPr>
          <w:spacing w:val="-8"/>
        </w:rPr>
        <w:t xml:space="preserve"> </w:t>
      </w:r>
      <w:r>
        <w:t>systems:</w:t>
      </w:r>
      <w:r>
        <w:rPr>
          <w:spacing w:val="-10"/>
        </w:rPr>
        <w:t xml:space="preserve"> </w:t>
      </w:r>
      <w:r>
        <w:t>Jury</w:t>
      </w:r>
      <w:r>
        <w:rPr>
          <w:spacing w:val="-7"/>
        </w:rPr>
        <w:t xml:space="preserve"> </w:t>
      </w:r>
      <w:r>
        <w:t>stability</w:t>
      </w:r>
      <w:r>
        <w:rPr>
          <w:spacing w:val="-7"/>
        </w:rPr>
        <w:t xml:space="preserve"> </w:t>
      </w:r>
      <w:r>
        <w:t>test,</w:t>
      </w:r>
      <w:r>
        <w:rPr>
          <w:spacing w:val="-3"/>
        </w:rPr>
        <w:t xml:space="preserve"> </w:t>
      </w:r>
      <w:r>
        <w:t>Stability</w:t>
      </w:r>
      <w:r>
        <w:rPr>
          <w:spacing w:val="-8"/>
        </w:rPr>
        <w:t xml:space="preserve"> </w:t>
      </w:r>
      <w:r>
        <w:t>analysis</w:t>
      </w:r>
      <w:r>
        <w:rPr>
          <w:spacing w:val="-8"/>
        </w:rPr>
        <w:t xml:space="preserve"> </w:t>
      </w:r>
      <w:r>
        <w:t>using</w:t>
      </w:r>
      <w:r>
        <w:rPr>
          <w:spacing w:val="-8"/>
        </w:rPr>
        <w:t xml:space="preserve"> </w:t>
      </w:r>
      <w:r>
        <w:t>bilinear</w:t>
      </w:r>
      <w:r>
        <w:rPr>
          <w:spacing w:val="-7"/>
        </w:rPr>
        <w:t xml:space="preserve"> </w:t>
      </w:r>
      <w:r>
        <w:t>transformation.</w:t>
      </w:r>
      <w:r>
        <w:rPr>
          <w:spacing w:val="-8"/>
        </w:rPr>
        <w:t xml:space="preserve"> </w:t>
      </w:r>
      <w:r>
        <w:t>Time</w:t>
      </w:r>
      <w:r>
        <w:rPr>
          <w:spacing w:val="-9"/>
        </w:rPr>
        <w:t xml:space="preserve"> </w:t>
      </w:r>
      <w:r>
        <w:t>response</w:t>
      </w:r>
      <w:r>
        <w:rPr>
          <w:spacing w:val="1"/>
        </w:rPr>
        <w:t xml:space="preserve"> </w:t>
      </w:r>
      <w:r>
        <w:t>of discrete-time systems: Transient and steady state responses, Time response parameters of a prototype second order</w:t>
      </w:r>
      <w:r>
        <w:rPr>
          <w:spacing w:val="1"/>
        </w:rPr>
        <w:t xml:space="preserve"> </w:t>
      </w:r>
      <w:r>
        <w:t>system.</w:t>
      </w:r>
      <w:r>
        <w:rPr>
          <w:spacing w:val="-3"/>
        </w:rPr>
        <w:t xml:space="preserve"> </w:t>
      </w:r>
      <w:r>
        <w:t>Design</w:t>
      </w:r>
      <w:r>
        <w:rPr>
          <w:spacing w:val="-1"/>
        </w:rPr>
        <w:t xml:space="preserve"> </w:t>
      </w:r>
      <w:r>
        <w:t>of</w:t>
      </w:r>
      <w:r>
        <w:rPr>
          <w:spacing w:val="-2"/>
        </w:rPr>
        <w:t xml:space="preserve"> </w:t>
      </w:r>
      <w:r>
        <w:t>sampled</w:t>
      </w:r>
      <w:r>
        <w:rPr>
          <w:spacing w:val="-1"/>
        </w:rPr>
        <w:t xml:space="preserve"> </w:t>
      </w:r>
      <w:r>
        <w:t>data</w:t>
      </w:r>
      <w:r>
        <w:rPr>
          <w:spacing w:val="-1"/>
        </w:rPr>
        <w:t xml:space="preserve"> </w:t>
      </w:r>
      <w:r>
        <w:t>systems:</w:t>
      </w:r>
      <w:r>
        <w:rPr>
          <w:spacing w:val="-2"/>
        </w:rPr>
        <w:t xml:space="preserve"> </w:t>
      </w:r>
      <w:r>
        <w:t>Root</w:t>
      </w:r>
      <w:r>
        <w:rPr>
          <w:spacing w:val="2"/>
        </w:rPr>
        <w:t xml:space="preserve"> </w:t>
      </w:r>
      <w:r>
        <w:t>locus</w:t>
      </w:r>
      <w:r>
        <w:rPr>
          <w:spacing w:val="-2"/>
        </w:rPr>
        <w:t xml:space="preserve"> </w:t>
      </w:r>
      <w:r>
        <w:t>method,</w:t>
      </w:r>
    </w:p>
    <w:p w:rsidR="00E455C9" w:rsidRDefault="00E455C9">
      <w:pPr>
        <w:pStyle w:val="BodyText"/>
        <w:spacing w:before="1"/>
        <w:ind w:left="0"/>
        <w:rPr>
          <w:sz w:val="19"/>
        </w:rPr>
      </w:pPr>
    </w:p>
    <w:p w:rsidR="00E455C9" w:rsidRDefault="001064C3">
      <w:pPr>
        <w:pStyle w:val="BodyText"/>
        <w:spacing w:before="1"/>
        <w:ind w:left="532"/>
        <w:jc w:val="both"/>
      </w:pPr>
      <w:r>
        <w:rPr>
          <w:color w:val="C00000"/>
        </w:rPr>
        <w:t>Unit-3</w:t>
      </w:r>
      <w:r>
        <w:rPr>
          <w:color w:val="C00000"/>
          <w:spacing w:val="-5"/>
        </w:rPr>
        <w:t xml:space="preserve"> </w:t>
      </w:r>
      <w:r>
        <w:rPr>
          <w:color w:val="C00000"/>
        </w:rPr>
        <w:t>Digital</w:t>
      </w:r>
      <w:r>
        <w:rPr>
          <w:color w:val="C00000"/>
          <w:spacing w:val="-4"/>
        </w:rPr>
        <w:t xml:space="preserve"> </w:t>
      </w:r>
      <w:r>
        <w:rPr>
          <w:color w:val="C00000"/>
        </w:rPr>
        <w:t>Controller</w:t>
      </w:r>
      <w:r>
        <w:rPr>
          <w:color w:val="C00000"/>
          <w:spacing w:val="-3"/>
        </w:rPr>
        <w:t xml:space="preserve"> </w:t>
      </w:r>
      <w:r>
        <w:rPr>
          <w:color w:val="C00000"/>
        </w:rPr>
        <w:t>Design</w:t>
      </w:r>
    </w:p>
    <w:p w:rsidR="00E455C9" w:rsidRDefault="001064C3">
      <w:pPr>
        <w:pStyle w:val="BodyText"/>
        <w:spacing w:before="16" w:line="256" w:lineRule="auto"/>
        <w:ind w:left="532" w:right="1139"/>
        <w:jc w:val="both"/>
      </w:pPr>
      <w:r>
        <w:t xml:space="preserve">Controller design using root locus, </w:t>
      </w:r>
      <w:proofErr w:type="spellStart"/>
      <w:r>
        <w:t>Nyquist</w:t>
      </w:r>
      <w:proofErr w:type="spellEnd"/>
      <w:r>
        <w:t xml:space="preserve"> stability criterion, Bode plot, and Lead, Lag, and Lag-lead compensator design</w:t>
      </w:r>
      <w:r>
        <w:rPr>
          <w:spacing w:val="1"/>
        </w:rPr>
        <w:t xml:space="preserve"> </w:t>
      </w:r>
      <w:r>
        <w:t>using Bode plot. Deadbeat response design: Design of digital control systems with deadbeat response, Practical issues with</w:t>
      </w:r>
      <w:r>
        <w:rPr>
          <w:spacing w:val="1"/>
        </w:rPr>
        <w:t xml:space="preserve"> </w:t>
      </w:r>
      <w:r>
        <w:t>deadbeat</w:t>
      </w:r>
      <w:r>
        <w:rPr>
          <w:spacing w:val="-1"/>
        </w:rPr>
        <w:t xml:space="preserve"> </w:t>
      </w:r>
      <w:r>
        <w:t>response</w:t>
      </w:r>
      <w:r>
        <w:rPr>
          <w:spacing w:val="-1"/>
        </w:rPr>
        <w:t xml:space="preserve"> </w:t>
      </w:r>
      <w:r>
        <w:t>design,</w:t>
      </w:r>
      <w:r>
        <w:rPr>
          <w:spacing w:val="1"/>
        </w:rPr>
        <w:t xml:space="preserve"> </w:t>
      </w:r>
      <w:r>
        <w:t>Sampled</w:t>
      </w:r>
      <w:r>
        <w:rPr>
          <w:spacing w:val="-2"/>
        </w:rPr>
        <w:t xml:space="preserve"> </w:t>
      </w:r>
      <w:r>
        <w:t>data</w:t>
      </w:r>
      <w:r>
        <w:rPr>
          <w:spacing w:val="1"/>
        </w:rPr>
        <w:t xml:space="preserve"> </w:t>
      </w:r>
      <w:r>
        <w:t>control</w:t>
      </w:r>
      <w:r>
        <w:rPr>
          <w:spacing w:val="-2"/>
        </w:rPr>
        <w:t xml:space="preserve"> </w:t>
      </w:r>
      <w:r>
        <w:t>systems</w:t>
      </w:r>
      <w:r>
        <w:rPr>
          <w:spacing w:val="-3"/>
        </w:rPr>
        <w:t xml:space="preserve"> </w:t>
      </w:r>
      <w:r>
        <w:t>with deadbeat response.</w:t>
      </w:r>
    </w:p>
    <w:p w:rsidR="00E455C9" w:rsidRDefault="00E455C9">
      <w:pPr>
        <w:pStyle w:val="BodyText"/>
        <w:spacing w:before="3"/>
        <w:ind w:left="0"/>
        <w:rPr>
          <w:sz w:val="19"/>
        </w:rPr>
      </w:pPr>
    </w:p>
    <w:p w:rsidR="00E455C9" w:rsidRDefault="001064C3">
      <w:pPr>
        <w:pStyle w:val="BodyText"/>
        <w:ind w:left="532"/>
        <w:jc w:val="both"/>
      </w:pPr>
      <w:r>
        <w:rPr>
          <w:color w:val="C00000"/>
        </w:rPr>
        <w:t>Unit-4</w:t>
      </w:r>
      <w:r>
        <w:rPr>
          <w:color w:val="C00000"/>
          <w:spacing w:val="-4"/>
        </w:rPr>
        <w:t xml:space="preserve"> </w:t>
      </w:r>
      <w:r>
        <w:rPr>
          <w:color w:val="C00000"/>
        </w:rPr>
        <w:t>State</w:t>
      </w:r>
      <w:r>
        <w:rPr>
          <w:color w:val="C00000"/>
          <w:spacing w:val="-3"/>
        </w:rPr>
        <w:t xml:space="preserve"> </w:t>
      </w:r>
      <w:r>
        <w:rPr>
          <w:color w:val="C00000"/>
        </w:rPr>
        <w:t>Space</w:t>
      </w:r>
      <w:r>
        <w:rPr>
          <w:color w:val="C00000"/>
          <w:spacing w:val="-3"/>
        </w:rPr>
        <w:t xml:space="preserve"> </w:t>
      </w:r>
      <w:r>
        <w:rPr>
          <w:color w:val="C00000"/>
        </w:rPr>
        <w:t>Modeling</w:t>
      </w:r>
    </w:p>
    <w:p w:rsidR="00E455C9" w:rsidRDefault="001064C3">
      <w:pPr>
        <w:pStyle w:val="BodyText"/>
        <w:spacing w:before="17" w:line="254" w:lineRule="auto"/>
        <w:ind w:left="532" w:right="1140"/>
        <w:jc w:val="both"/>
      </w:pPr>
      <w:r>
        <w:t>Discrete space state model: Introduction of state variable model, Various canonical forms, Characteristic equation, State</w:t>
      </w:r>
      <w:r>
        <w:rPr>
          <w:spacing w:val="1"/>
        </w:rPr>
        <w:t xml:space="preserve"> </w:t>
      </w:r>
      <w:r>
        <w:t xml:space="preserve">transition matrix, Solution of discrete state equation, and controllability, </w:t>
      </w:r>
      <w:proofErr w:type="spellStart"/>
      <w:r>
        <w:t>observability</w:t>
      </w:r>
      <w:proofErr w:type="spellEnd"/>
      <w:r>
        <w:t xml:space="preserve"> and stability of discrete state space</w:t>
      </w:r>
      <w:r>
        <w:rPr>
          <w:spacing w:val="1"/>
        </w:rPr>
        <w:t xml:space="preserve"> </w:t>
      </w:r>
      <w:r>
        <w:t>models. State feedback design: Pole placement design, Full order tracking controller, Reduced-order observer. Output</w:t>
      </w:r>
      <w:r>
        <w:rPr>
          <w:spacing w:val="1"/>
        </w:rPr>
        <w:t xml:space="preserve"> </w:t>
      </w:r>
      <w:r>
        <w:t>feedback</w:t>
      </w:r>
      <w:r>
        <w:rPr>
          <w:spacing w:val="-2"/>
        </w:rPr>
        <w:t xml:space="preserve"> </w:t>
      </w:r>
      <w:r>
        <w:t>design:</w:t>
      </w:r>
      <w:r>
        <w:rPr>
          <w:spacing w:val="-2"/>
        </w:rPr>
        <w:t xml:space="preserve"> </w:t>
      </w:r>
      <w:r>
        <w:t>Theory</w:t>
      </w:r>
      <w:r>
        <w:rPr>
          <w:spacing w:val="-1"/>
        </w:rPr>
        <w:t xml:space="preserve"> </w:t>
      </w:r>
      <w:r>
        <w:t>and</w:t>
      </w:r>
      <w:r>
        <w:rPr>
          <w:spacing w:val="-1"/>
        </w:rPr>
        <w:t xml:space="preserve"> </w:t>
      </w:r>
      <w:r>
        <w:t>applications.</w:t>
      </w:r>
    </w:p>
    <w:p w:rsidR="00E455C9" w:rsidRDefault="00E455C9">
      <w:pPr>
        <w:pStyle w:val="BodyText"/>
        <w:spacing w:before="9"/>
        <w:ind w:left="0"/>
        <w:rPr>
          <w:sz w:val="19"/>
        </w:rPr>
      </w:pPr>
    </w:p>
    <w:p w:rsidR="00E455C9" w:rsidRDefault="001064C3">
      <w:pPr>
        <w:pStyle w:val="BodyText"/>
        <w:ind w:left="532"/>
      </w:pPr>
      <w:r>
        <w:rPr>
          <w:color w:val="C00000"/>
        </w:rPr>
        <w:t>Text</w:t>
      </w:r>
      <w:r>
        <w:rPr>
          <w:color w:val="C00000"/>
          <w:spacing w:val="-4"/>
        </w:rPr>
        <w:t xml:space="preserve"> </w:t>
      </w:r>
      <w:r>
        <w:rPr>
          <w:color w:val="C00000"/>
        </w:rPr>
        <w:t>books</w:t>
      </w:r>
    </w:p>
    <w:p w:rsidR="00E455C9" w:rsidRDefault="001064C3" w:rsidP="001064C3">
      <w:pPr>
        <w:pStyle w:val="ListParagraph"/>
        <w:numPr>
          <w:ilvl w:val="1"/>
          <w:numId w:val="35"/>
        </w:numPr>
        <w:tabs>
          <w:tab w:val="left" w:pos="1251"/>
        </w:tabs>
        <w:spacing w:before="11"/>
        <w:rPr>
          <w:sz w:val="18"/>
        </w:rPr>
      </w:pPr>
      <w:r>
        <w:rPr>
          <w:sz w:val="18"/>
        </w:rPr>
        <w:t>M.</w:t>
      </w:r>
      <w:r>
        <w:rPr>
          <w:spacing w:val="-3"/>
          <w:sz w:val="18"/>
        </w:rPr>
        <w:t xml:space="preserve"> </w:t>
      </w:r>
      <w:proofErr w:type="spellStart"/>
      <w:r>
        <w:rPr>
          <w:sz w:val="18"/>
        </w:rPr>
        <w:t>Gopal</w:t>
      </w:r>
      <w:proofErr w:type="spellEnd"/>
      <w:r>
        <w:rPr>
          <w:sz w:val="18"/>
        </w:rPr>
        <w:t>,</w:t>
      </w:r>
      <w:r>
        <w:rPr>
          <w:spacing w:val="-3"/>
          <w:sz w:val="18"/>
        </w:rPr>
        <w:t xml:space="preserve"> </w:t>
      </w:r>
      <w:r>
        <w:rPr>
          <w:sz w:val="18"/>
        </w:rPr>
        <w:t>Digital</w:t>
      </w:r>
      <w:r>
        <w:rPr>
          <w:spacing w:val="-4"/>
          <w:sz w:val="18"/>
        </w:rPr>
        <w:t xml:space="preserve"> </w:t>
      </w:r>
      <w:r>
        <w:rPr>
          <w:sz w:val="18"/>
        </w:rPr>
        <w:t>Control</w:t>
      </w:r>
      <w:r>
        <w:rPr>
          <w:spacing w:val="-3"/>
          <w:sz w:val="18"/>
        </w:rPr>
        <w:t xml:space="preserve"> </w:t>
      </w:r>
      <w:r>
        <w:rPr>
          <w:sz w:val="18"/>
        </w:rPr>
        <w:t>and</w:t>
      </w:r>
      <w:r>
        <w:rPr>
          <w:spacing w:val="-2"/>
          <w:sz w:val="18"/>
        </w:rPr>
        <w:t xml:space="preserve"> </w:t>
      </w:r>
      <w:r>
        <w:rPr>
          <w:sz w:val="18"/>
        </w:rPr>
        <w:t>State</w:t>
      </w:r>
      <w:r>
        <w:rPr>
          <w:spacing w:val="-3"/>
          <w:sz w:val="18"/>
        </w:rPr>
        <w:t xml:space="preserve"> </w:t>
      </w:r>
      <w:r>
        <w:rPr>
          <w:sz w:val="18"/>
        </w:rPr>
        <w:t>Variable</w:t>
      </w:r>
      <w:r>
        <w:rPr>
          <w:spacing w:val="-2"/>
          <w:sz w:val="18"/>
        </w:rPr>
        <w:t xml:space="preserve"> </w:t>
      </w:r>
      <w:r>
        <w:rPr>
          <w:sz w:val="18"/>
        </w:rPr>
        <w:t>Methods,</w:t>
      </w:r>
      <w:r>
        <w:rPr>
          <w:spacing w:val="-3"/>
          <w:sz w:val="18"/>
        </w:rPr>
        <w:t xml:space="preserve"> </w:t>
      </w:r>
      <w:r>
        <w:rPr>
          <w:sz w:val="18"/>
        </w:rPr>
        <w:t>Tata McGraw</w:t>
      </w:r>
      <w:r>
        <w:rPr>
          <w:spacing w:val="-3"/>
          <w:sz w:val="18"/>
        </w:rPr>
        <w:t xml:space="preserve"> </w:t>
      </w:r>
      <w:r>
        <w:rPr>
          <w:sz w:val="18"/>
        </w:rPr>
        <w:t>Hill,</w:t>
      </w:r>
      <w:r>
        <w:rPr>
          <w:spacing w:val="-9"/>
          <w:sz w:val="18"/>
        </w:rPr>
        <w:t xml:space="preserve"> </w:t>
      </w:r>
      <w:r>
        <w:rPr>
          <w:sz w:val="18"/>
        </w:rPr>
        <w:t>2003.</w:t>
      </w:r>
    </w:p>
    <w:p w:rsidR="00E455C9" w:rsidRDefault="001064C3" w:rsidP="001064C3">
      <w:pPr>
        <w:pStyle w:val="ListParagraph"/>
        <w:numPr>
          <w:ilvl w:val="1"/>
          <w:numId w:val="35"/>
        </w:numPr>
        <w:tabs>
          <w:tab w:val="left" w:pos="1251"/>
        </w:tabs>
        <w:spacing w:before="17" w:line="256" w:lineRule="auto"/>
        <w:ind w:left="960" w:right="1823" w:firstLine="0"/>
        <w:rPr>
          <w:sz w:val="18"/>
        </w:rPr>
      </w:pPr>
      <w:r>
        <w:rPr>
          <w:sz w:val="18"/>
        </w:rPr>
        <w:t>Franklin,</w:t>
      </w:r>
      <w:r>
        <w:rPr>
          <w:spacing w:val="-6"/>
          <w:sz w:val="18"/>
        </w:rPr>
        <w:t xml:space="preserve"> </w:t>
      </w:r>
      <w:r>
        <w:rPr>
          <w:sz w:val="18"/>
        </w:rPr>
        <w:t>Gene</w:t>
      </w:r>
      <w:r>
        <w:rPr>
          <w:spacing w:val="-6"/>
          <w:sz w:val="18"/>
        </w:rPr>
        <w:t xml:space="preserve"> </w:t>
      </w:r>
      <w:r>
        <w:rPr>
          <w:sz w:val="18"/>
        </w:rPr>
        <w:t>F.,</w:t>
      </w:r>
      <w:r>
        <w:rPr>
          <w:spacing w:val="-6"/>
          <w:sz w:val="18"/>
        </w:rPr>
        <w:t xml:space="preserve"> </w:t>
      </w:r>
      <w:r>
        <w:rPr>
          <w:sz w:val="18"/>
        </w:rPr>
        <w:t>J.</w:t>
      </w:r>
      <w:r>
        <w:rPr>
          <w:spacing w:val="-3"/>
          <w:sz w:val="18"/>
        </w:rPr>
        <w:t xml:space="preserve"> </w:t>
      </w:r>
      <w:r>
        <w:rPr>
          <w:sz w:val="18"/>
        </w:rPr>
        <w:t>David</w:t>
      </w:r>
      <w:r>
        <w:rPr>
          <w:spacing w:val="-2"/>
          <w:sz w:val="18"/>
        </w:rPr>
        <w:t xml:space="preserve"> </w:t>
      </w:r>
      <w:r>
        <w:rPr>
          <w:sz w:val="18"/>
        </w:rPr>
        <w:t>Powell,</w:t>
      </w:r>
      <w:r>
        <w:rPr>
          <w:spacing w:val="-6"/>
          <w:sz w:val="18"/>
        </w:rPr>
        <w:t xml:space="preserve"> </w:t>
      </w:r>
      <w:r>
        <w:rPr>
          <w:sz w:val="18"/>
        </w:rPr>
        <w:t>and</w:t>
      </w:r>
      <w:r>
        <w:rPr>
          <w:spacing w:val="-6"/>
          <w:sz w:val="18"/>
        </w:rPr>
        <w:t xml:space="preserve"> </w:t>
      </w:r>
      <w:r>
        <w:rPr>
          <w:sz w:val="18"/>
        </w:rPr>
        <w:t>Michael</w:t>
      </w:r>
      <w:r>
        <w:rPr>
          <w:spacing w:val="-6"/>
          <w:sz w:val="18"/>
        </w:rPr>
        <w:t xml:space="preserve"> </w:t>
      </w:r>
      <w:r>
        <w:rPr>
          <w:sz w:val="18"/>
        </w:rPr>
        <w:t>L.</w:t>
      </w:r>
      <w:r>
        <w:rPr>
          <w:spacing w:val="-3"/>
          <w:sz w:val="18"/>
        </w:rPr>
        <w:t xml:space="preserve"> </w:t>
      </w:r>
      <w:r>
        <w:rPr>
          <w:sz w:val="18"/>
        </w:rPr>
        <w:t>Workman.</w:t>
      </w:r>
      <w:r>
        <w:rPr>
          <w:spacing w:val="-6"/>
          <w:sz w:val="18"/>
        </w:rPr>
        <w:t xml:space="preserve"> </w:t>
      </w:r>
      <w:r>
        <w:rPr>
          <w:sz w:val="18"/>
        </w:rPr>
        <w:t>Digital</w:t>
      </w:r>
      <w:r>
        <w:rPr>
          <w:spacing w:val="-8"/>
          <w:sz w:val="18"/>
        </w:rPr>
        <w:t xml:space="preserve"> </w:t>
      </w:r>
      <w:r>
        <w:rPr>
          <w:sz w:val="18"/>
        </w:rPr>
        <w:t>Control</w:t>
      </w:r>
      <w:r>
        <w:rPr>
          <w:spacing w:val="-4"/>
          <w:sz w:val="18"/>
        </w:rPr>
        <w:t xml:space="preserve"> </w:t>
      </w:r>
      <w:r>
        <w:rPr>
          <w:sz w:val="18"/>
        </w:rPr>
        <w:t>of</w:t>
      </w:r>
      <w:r>
        <w:rPr>
          <w:spacing w:val="-4"/>
          <w:sz w:val="18"/>
        </w:rPr>
        <w:t xml:space="preserve"> </w:t>
      </w:r>
      <w:r>
        <w:rPr>
          <w:sz w:val="18"/>
        </w:rPr>
        <w:t>Dynamic</w:t>
      </w:r>
      <w:r>
        <w:rPr>
          <w:spacing w:val="-5"/>
          <w:sz w:val="18"/>
        </w:rPr>
        <w:t xml:space="preserve"> </w:t>
      </w:r>
      <w:r>
        <w:rPr>
          <w:sz w:val="18"/>
        </w:rPr>
        <w:t>Systems.</w:t>
      </w:r>
      <w:r>
        <w:rPr>
          <w:spacing w:val="-3"/>
          <w:sz w:val="18"/>
        </w:rPr>
        <w:t xml:space="preserve"> </w:t>
      </w:r>
      <w:r>
        <w:rPr>
          <w:sz w:val="18"/>
        </w:rPr>
        <w:t>3rd</w:t>
      </w:r>
      <w:r>
        <w:rPr>
          <w:spacing w:val="-3"/>
          <w:sz w:val="18"/>
        </w:rPr>
        <w:t xml:space="preserve"> </w:t>
      </w:r>
      <w:r>
        <w:rPr>
          <w:sz w:val="18"/>
        </w:rPr>
        <w:t>ed.</w:t>
      </w:r>
      <w:r>
        <w:rPr>
          <w:spacing w:val="-41"/>
          <w:sz w:val="18"/>
        </w:rPr>
        <w:t xml:space="preserve"> </w:t>
      </w:r>
      <w:r>
        <w:rPr>
          <w:sz w:val="18"/>
        </w:rPr>
        <w:t>Upper</w:t>
      </w:r>
      <w:r>
        <w:rPr>
          <w:spacing w:val="-1"/>
          <w:sz w:val="18"/>
        </w:rPr>
        <w:t xml:space="preserve"> </w:t>
      </w:r>
      <w:r>
        <w:rPr>
          <w:sz w:val="18"/>
        </w:rPr>
        <w:t>Saddle</w:t>
      </w:r>
      <w:r>
        <w:rPr>
          <w:spacing w:val="-1"/>
          <w:sz w:val="18"/>
        </w:rPr>
        <w:t xml:space="preserve"> </w:t>
      </w:r>
      <w:r>
        <w:rPr>
          <w:sz w:val="18"/>
        </w:rPr>
        <w:t>River,</w:t>
      </w:r>
      <w:r>
        <w:rPr>
          <w:spacing w:val="-1"/>
          <w:sz w:val="18"/>
        </w:rPr>
        <w:t xml:space="preserve"> </w:t>
      </w:r>
      <w:r>
        <w:rPr>
          <w:sz w:val="18"/>
        </w:rPr>
        <w:t>NJ:</w:t>
      </w:r>
      <w:r>
        <w:rPr>
          <w:spacing w:val="-2"/>
          <w:sz w:val="18"/>
        </w:rPr>
        <w:t xml:space="preserve"> </w:t>
      </w:r>
      <w:r>
        <w:rPr>
          <w:sz w:val="18"/>
        </w:rPr>
        <w:t>Prentice</w:t>
      </w:r>
      <w:r>
        <w:rPr>
          <w:spacing w:val="-1"/>
          <w:sz w:val="18"/>
        </w:rPr>
        <w:t xml:space="preserve"> </w:t>
      </w:r>
      <w:r>
        <w:rPr>
          <w:sz w:val="18"/>
        </w:rPr>
        <w:t>Hall,</w:t>
      </w:r>
      <w:r>
        <w:rPr>
          <w:spacing w:val="-4"/>
          <w:sz w:val="18"/>
        </w:rPr>
        <w:t xml:space="preserve"> </w:t>
      </w:r>
      <w:r>
        <w:rPr>
          <w:sz w:val="18"/>
        </w:rPr>
        <w:t>1997.</w:t>
      </w:r>
    </w:p>
    <w:p w:rsidR="00E455C9" w:rsidRDefault="001064C3" w:rsidP="001064C3">
      <w:pPr>
        <w:pStyle w:val="ListParagraph"/>
        <w:numPr>
          <w:ilvl w:val="1"/>
          <w:numId w:val="35"/>
        </w:numPr>
        <w:tabs>
          <w:tab w:val="left" w:pos="1254"/>
        </w:tabs>
        <w:spacing w:line="256" w:lineRule="auto"/>
        <w:ind w:left="960" w:right="1847" w:firstLine="0"/>
        <w:rPr>
          <w:sz w:val="18"/>
        </w:rPr>
      </w:pPr>
      <w:r>
        <w:rPr>
          <w:sz w:val="18"/>
        </w:rPr>
        <w:t xml:space="preserve">K. J. </w:t>
      </w:r>
      <w:proofErr w:type="spellStart"/>
      <w:r>
        <w:rPr>
          <w:sz w:val="18"/>
        </w:rPr>
        <w:t>Astrom</w:t>
      </w:r>
      <w:proofErr w:type="spellEnd"/>
      <w:r>
        <w:rPr>
          <w:sz w:val="18"/>
        </w:rPr>
        <w:t xml:space="preserve"> and B. </w:t>
      </w:r>
      <w:proofErr w:type="spellStart"/>
      <w:r>
        <w:rPr>
          <w:sz w:val="18"/>
        </w:rPr>
        <w:t>Wittenmark</w:t>
      </w:r>
      <w:proofErr w:type="spellEnd"/>
      <w:r>
        <w:rPr>
          <w:sz w:val="18"/>
        </w:rPr>
        <w:t>, Computer-Controlled Systems: Theory and Design, 1996, ISBN 13: 978-</w:t>
      </w:r>
      <w:r>
        <w:rPr>
          <w:spacing w:val="-41"/>
          <w:sz w:val="18"/>
        </w:rPr>
        <w:t xml:space="preserve"> </w:t>
      </w:r>
      <w:r>
        <w:rPr>
          <w:sz w:val="18"/>
        </w:rPr>
        <w:t>0133148992.</w:t>
      </w:r>
    </w:p>
    <w:p w:rsidR="00E455C9" w:rsidRDefault="001064C3" w:rsidP="001064C3">
      <w:pPr>
        <w:pStyle w:val="ListParagraph"/>
        <w:numPr>
          <w:ilvl w:val="1"/>
          <w:numId w:val="35"/>
        </w:numPr>
        <w:tabs>
          <w:tab w:val="left" w:pos="1254"/>
        </w:tabs>
        <w:spacing w:line="204" w:lineRule="exact"/>
        <w:ind w:left="1253" w:hanging="296"/>
        <w:rPr>
          <w:sz w:val="18"/>
        </w:rPr>
      </w:pPr>
      <w:r>
        <w:rPr>
          <w:spacing w:val="-1"/>
          <w:sz w:val="18"/>
        </w:rPr>
        <w:t>N.S.</w:t>
      </w:r>
      <w:r>
        <w:rPr>
          <w:spacing w:val="-2"/>
          <w:sz w:val="18"/>
        </w:rPr>
        <w:t xml:space="preserve"> </w:t>
      </w:r>
      <w:proofErr w:type="spellStart"/>
      <w:r>
        <w:rPr>
          <w:spacing w:val="-1"/>
          <w:sz w:val="18"/>
        </w:rPr>
        <w:t>Nise</w:t>
      </w:r>
      <w:proofErr w:type="spellEnd"/>
      <w:r>
        <w:rPr>
          <w:spacing w:val="-1"/>
          <w:sz w:val="18"/>
        </w:rPr>
        <w:t>, Control</w:t>
      </w:r>
      <w:r>
        <w:rPr>
          <w:spacing w:val="-2"/>
          <w:sz w:val="18"/>
        </w:rPr>
        <w:t xml:space="preserve"> </w:t>
      </w:r>
      <w:r>
        <w:rPr>
          <w:spacing w:val="-1"/>
          <w:sz w:val="18"/>
        </w:rPr>
        <w:t>System</w:t>
      </w:r>
      <w:r>
        <w:rPr>
          <w:spacing w:val="1"/>
          <w:sz w:val="18"/>
        </w:rPr>
        <w:t xml:space="preserve"> </w:t>
      </w:r>
      <w:r>
        <w:rPr>
          <w:spacing w:val="-1"/>
          <w:sz w:val="18"/>
        </w:rPr>
        <w:t xml:space="preserve">Engineering, 3rd </w:t>
      </w:r>
      <w:r>
        <w:rPr>
          <w:sz w:val="18"/>
        </w:rPr>
        <w:t>edition,</w:t>
      </w:r>
      <w:r>
        <w:rPr>
          <w:spacing w:val="-1"/>
          <w:sz w:val="18"/>
        </w:rPr>
        <w:t xml:space="preserve"> </w:t>
      </w:r>
      <w:r>
        <w:rPr>
          <w:sz w:val="18"/>
        </w:rPr>
        <w:t>Wiley</w:t>
      </w:r>
      <w:r>
        <w:rPr>
          <w:spacing w:val="-1"/>
          <w:sz w:val="18"/>
        </w:rPr>
        <w:t xml:space="preserve"> </w:t>
      </w:r>
      <w:r>
        <w:rPr>
          <w:sz w:val="18"/>
        </w:rPr>
        <w:t>&amp;</w:t>
      </w:r>
      <w:r>
        <w:rPr>
          <w:spacing w:val="-1"/>
          <w:sz w:val="18"/>
        </w:rPr>
        <w:t xml:space="preserve"> </w:t>
      </w:r>
      <w:r>
        <w:rPr>
          <w:sz w:val="18"/>
        </w:rPr>
        <w:t>Sons,</w:t>
      </w:r>
      <w:r>
        <w:rPr>
          <w:spacing w:val="1"/>
          <w:sz w:val="18"/>
        </w:rPr>
        <w:t xml:space="preserve"> </w:t>
      </w:r>
      <w:r>
        <w:rPr>
          <w:sz w:val="18"/>
        </w:rPr>
        <w:t>ISBN</w:t>
      </w:r>
      <w:r>
        <w:rPr>
          <w:spacing w:val="1"/>
          <w:sz w:val="18"/>
        </w:rPr>
        <w:t xml:space="preserve"> </w:t>
      </w:r>
      <w:r>
        <w:rPr>
          <w:sz w:val="18"/>
        </w:rPr>
        <w:t>0-471-36601-3,</w:t>
      </w:r>
      <w:r>
        <w:rPr>
          <w:spacing w:val="-13"/>
          <w:sz w:val="18"/>
        </w:rPr>
        <w:t xml:space="preserve"> </w:t>
      </w:r>
      <w:r>
        <w:rPr>
          <w:sz w:val="18"/>
        </w:rPr>
        <w:t>2000.</w:t>
      </w:r>
    </w:p>
    <w:p w:rsidR="00E455C9" w:rsidRDefault="001064C3" w:rsidP="001064C3">
      <w:pPr>
        <w:pStyle w:val="ListParagraph"/>
        <w:numPr>
          <w:ilvl w:val="1"/>
          <w:numId w:val="35"/>
        </w:numPr>
        <w:tabs>
          <w:tab w:val="left" w:pos="1251"/>
        </w:tabs>
        <w:spacing w:before="15"/>
        <w:rPr>
          <w:sz w:val="18"/>
        </w:rPr>
      </w:pPr>
      <w:r>
        <w:rPr>
          <w:spacing w:val="-1"/>
          <w:sz w:val="18"/>
        </w:rPr>
        <w:t xml:space="preserve">M. </w:t>
      </w:r>
      <w:proofErr w:type="spellStart"/>
      <w:r>
        <w:rPr>
          <w:spacing w:val="-1"/>
          <w:sz w:val="18"/>
        </w:rPr>
        <w:t>Morari</w:t>
      </w:r>
      <w:proofErr w:type="spellEnd"/>
      <w:r>
        <w:rPr>
          <w:spacing w:val="-1"/>
          <w:sz w:val="18"/>
        </w:rPr>
        <w:t xml:space="preserve"> and E. </w:t>
      </w:r>
      <w:proofErr w:type="spellStart"/>
      <w:r>
        <w:rPr>
          <w:spacing w:val="-1"/>
          <w:sz w:val="18"/>
        </w:rPr>
        <w:t>Zafirou</w:t>
      </w:r>
      <w:proofErr w:type="spellEnd"/>
      <w:r>
        <w:rPr>
          <w:spacing w:val="-1"/>
          <w:sz w:val="18"/>
        </w:rPr>
        <w:t>:</w:t>
      </w:r>
      <w:r>
        <w:rPr>
          <w:spacing w:val="2"/>
          <w:sz w:val="18"/>
        </w:rPr>
        <w:t xml:space="preserve"> </w:t>
      </w:r>
      <w:r>
        <w:rPr>
          <w:spacing w:val="-1"/>
          <w:sz w:val="18"/>
        </w:rPr>
        <w:t>Robust process</w:t>
      </w:r>
      <w:r>
        <w:rPr>
          <w:spacing w:val="-2"/>
          <w:sz w:val="18"/>
        </w:rPr>
        <w:t xml:space="preserve"> </w:t>
      </w:r>
      <w:r>
        <w:rPr>
          <w:sz w:val="18"/>
        </w:rPr>
        <w:t>control,</w:t>
      </w:r>
      <w:r>
        <w:rPr>
          <w:spacing w:val="-1"/>
          <w:sz w:val="18"/>
        </w:rPr>
        <w:t xml:space="preserve"> </w:t>
      </w:r>
      <w:r>
        <w:rPr>
          <w:sz w:val="18"/>
        </w:rPr>
        <w:t>Prentice Hall,</w:t>
      </w:r>
      <w:r>
        <w:rPr>
          <w:spacing w:val="1"/>
          <w:sz w:val="18"/>
        </w:rPr>
        <w:t xml:space="preserve"> </w:t>
      </w:r>
      <w:r>
        <w:rPr>
          <w:sz w:val="18"/>
        </w:rPr>
        <w:t>1989,</w:t>
      </w:r>
      <w:r>
        <w:rPr>
          <w:spacing w:val="-1"/>
          <w:sz w:val="18"/>
        </w:rPr>
        <w:t xml:space="preserve"> </w:t>
      </w:r>
      <w:r>
        <w:rPr>
          <w:sz w:val="18"/>
        </w:rPr>
        <w:t>ISBN</w:t>
      </w:r>
      <w:r>
        <w:rPr>
          <w:spacing w:val="-12"/>
          <w:sz w:val="18"/>
        </w:rPr>
        <w:t xml:space="preserve"> </w:t>
      </w:r>
      <w:r>
        <w:rPr>
          <w:sz w:val="18"/>
        </w:rPr>
        <w:t>0-137-82153-0.</w:t>
      </w:r>
    </w:p>
    <w:p w:rsidR="00E455C9" w:rsidRDefault="001064C3" w:rsidP="001064C3">
      <w:pPr>
        <w:pStyle w:val="ListParagraph"/>
        <w:numPr>
          <w:ilvl w:val="1"/>
          <w:numId w:val="35"/>
        </w:numPr>
        <w:tabs>
          <w:tab w:val="left" w:pos="1251"/>
        </w:tabs>
        <w:spacing w:before="16" w:line="256" w:lineRule="auto"/>
        <w:ind w:left="532" w:right="2736" w:firstLine="427"/>
        <w:rPr>
          <w:sz w:val="18"/>
        </w:rPr>
      </w:pPr>
      <w:r>
        <w:rPr>
          <w:sz w:val="18"/>
        </w:rPr>
        <w:t>S.</w:t>
      </w:r>
      <w:r>
        <w:rPr>
          <w:spacing w:val="-5"/>
          <w:sz w:val="18"/>
        </w:rPr>
        <w:t xml:space="preserve"> </w:t>
      </w:r>
      <w:r>
        <w:rPr>
          <w:sz w:val="18"/>
        </w:rPr>
        <w:t>J.</w:t>
      </w:r>
      <w:r>
        <w:rPr>
          <w:spacing w:val="-3"/>
          <w:sz w:val="18"/>
        </w:rPr>
        <w:t xml:space="preserve"> </w:t>
      </w:r>
      <w:r>
        <w:rPr>
          <w:sz w:val="18"/>
        </w:rPr>
        <w:t>Elliott:</w:t>
      </w:r>
      <w:r>
        <w:rPr>
          <w:spacing w:val="-5"/>
          <w:sz w:val="18"/>
        </w:rPr>
        <w:t xml:space="preserve"> </w:t>
      </w:r>
      <w:r>
        <w:rPr>
          <w:sz w:val="18"/>
        </w:rPr>
        <w:t>Signal</w:t>
      </w:r>
      <w:r>
        <w:rPr>
          <w:spacing w:val="-5"/>
          <w:sz w:val="18"/>
        </w:rPr>
        <w:t xml:space="preserve"> </w:t>
      </w:r>
      <w:r>
        <w:rPr>
          <w:sz w:val="18"/>
        </w:rPr>
        <w:t>Processing</w:t>
      </w:r>
      <w:r>
        <w:rPr>
          <w:spacing w:val="-3"/>
          <w:sz w:val="18"/>
        </w:rPr>
        <w:t xml:space="preserve"> </w:t>
      </w:r>
      <w:r>
        <w:rPr>
          <w:sz w:val="18"/>
        </w:rPr>
        <w:t>for</w:t>
      </w:r>
      <w:r>
        <w:rPr>
          <w:spacing w:val="-3"/>
          <w:sz w:val="18"/>
        </w:rPr>
        <w:t xml:space="preserve"> </w:t>
      </w:r>
      <w:r>
        <w:rPr>
          <w:sz w:val="18"/>
        </w:rPr>
        <w:t>Active</w:t>
      </w:r>
      <w:r>
        <w:rPr>
          <w:spacing w:val="-3"/>
          <w:sz w:val="18"/>
        </w:rPr>
        <w:t xml:space="preserve"> </w:t>
      </w:r>
      <w:r>
        <w:rPr>
          <w:sz w:val="18"/>
        </w:rPr>
        <w:t>Control,</w:t>
      </w:r>
      <w:r>
        <w:rPr>
          <w:spacing w:val="-2"/>
          <w:sz w:val="18"/>
        </w:rPr>
        <w:t xml:space="preserve"> </w:t>
      </w:r>
      <w:r>
        <w:rPr>
          <w:sz w:val="18"/>
        </w:rPr>
        <w:t>Academic</w:t>
      </w:r>
      <w:r>
        <w:rPr>
          <w:spacing w:val="-4"/>
          <w:sz w:val="18"/>
        </w:rPr>
        <w:t xml:space="preserve"> </w:t>
      </w:r>
      <w:r>
        <w:rPr>
          <w:sz w:val="18"/>
        </w:rPr>
        <w:t>Press,</w:t>
      </w:r>
      <w:r>
        <w:rPr>
          <w:spacing w:val="-11"/>
          <w:sz w:val="18"/>
        </w:rPr>
        <w:t xml:space="preserve"> </w:t>
      </w:r>
      <w:r>
        <w:rPr>
          <w:sz w:val="18"/>
        </w:rPr>
        <w:t>2001,</w:t>
      </w:r>
      <w:r>
        <w:rPr>
          <w:spacing w:val="-4"/>
          <w:sz w:val="18"/>
        </w:rPr>
        <w:t xml:space="preserve"> </w:t>
      </w:r>
      <w:r>
        <w:rPr>
          <w:sz w:val="18"/>
        </w:rPr>
        <w:t>ISBN</w:t>
      </w:r>
      <w:r>
        <w:rPr>
          <w:spacing w:val="-3"/>
          <w:sz w:val="18"/>
        </w:rPr>
        <w:t xml:space="preserve"> </w:t>
      </w:r>
      <w:r>
        <w:rPr>
          <w:sz w:val="18"/>
        </w:rPr>
        <w:t>0-12-237085-6.</w:t>
      </w:r>
      <w:r>
        <w:rPr>
          <w:spacing w:val="1"/>
          <w:sz w:val="18"/>
        </w:rPr>
        <w:t xml:space="preserve"> </w:t>
      </w:r>
      <w:r>
        <w:rPr>
          <w:color w:val="C00000"/>
          <w:sz w:val="18"/>
        </w:rPr>
        <w:t>Optional</w:t>
      </w:r>
      <w:r>
        <w:rPr>
          <w:color w:val="C00000"/>
          <w:spacing w:val="-3"/>
          <w:sz w:val="18"/>
        </w:rPr>
        <w:t xml:space="preserve"> </w:t>
      </w:r>
      <w:r>
        <w:rPr>
          <w:color w:val="C00000"/>
          <w:sz w:val="18"/>
        </w:rPr>
        <w:t>Materials:</w:t>
      </w:r>
      <w:r>
        <w:rPr>
          <w:color w:val="C00000"/>
          <w:spacing w:val="-2"/>
          <w:sz w:val="18"/>
        </w:rPr>
        <w:t xml:space="preserve"> </w:t>
      </w:r>
      <w:r>
        <w:rPr>
          <w:color w:val="C00000"/>
          <w:sz w:val="18"/>
        </w:rPr>
        <w:t>Reference</w:t>
      </w:r>
      <w:r>
        <w:rPr>
          <w:color w:val="C00000"/>
          <w:spacing w:val="-1"/>
          <w:sz w:val="18"/>
        </w:rPr>
        <w:t xml:space="preserve"> </w:t>
      </w:r>
      <w:r>
        <w:rPr>
          <w:color w:val="C00000"/>
          <w:sz w:val="18"/>
        </w:rPr>
        <w:t>Books</w:t>
      </w:r>
    </w:p>
    <w:p w:rsidR="00E455C9" w:rsidRDefault="001064C3" w:rsidP="001064C3">
      <w:pPr>
        <w:pStyle w:val="ListParagraph"/>
        <w:numPr>
          <w:ilvl w:val="0"/>
          <w:numId w:val="34"/>
        </w:numPr>
        <w:tabs>
          <w:tab w:val="left" w:pos="1251"/>
        </w:tabs>
        <w:spacing w:line="201" w:lineRule="exact"/>
        <w:rPr>
          <w:sz w:val="18"/>
        </w:rPr>
      </w:pPr>
      <w:r>
        <w:rPr>
          <w:spacing w:val="-1"/>
          <w:sz w:val="18"/>
        </w:rPr>
        <w:t>C. L. Phillips and H.</w:t>
      </w:r>
      <w:r>
        <w:rPr>
          <w:spacing w:val="1"/>
          <w:sz w:val="18"/>
        </w:rPr>
        <w:t xml:space="preserve"> </w:t>
      </w:r>
      <w:r>
        <w:rPr>
          <w:spacing w:val="-1"/>
          <w:sz w:val="18"/>
        </w:rPr>
        <w:t>T.</w:t>
      </w:r>
      <w:r>
        <w:rPr>
          <w:sz w:val="18"/>
        </w:rPr>
        <w:t xml:space="preserve"> </w:t>
      </w:r>
      <w:r>
        <w:rPr>
          <w:spacing w:val="-1"/>
          <w:sz w:val="18"/>
        </w:rPr>
        <w:t>Nagle,</w:t>
      </w:r>
      <w:r>
        <w:rPr>
          <w:spacing w:val="1"/>
          <w:sz w:val="18"/>
        </w:rPr>
        <w:t xml:space="preserve"> </w:t>
      </w:r>
      <w:r>
        <w:rPr>
          <w:spacing w:val="-1"/>
          <w:sz w:val="18"/>
        </w:rPr>
        <w:t>Digital</w:t>
      </w:r>
      <w:r>
        <w:rPr>
          <w:spacing w:val="-2"/>
          <w:sz w:val="18"/>
        </w:rPr>
        <w:t xml:space="preserve"> </w:t>
      </w:r>
      <w:r>
        <w:rPr>
          <w:sz w:val="18"/>
        </w:rPr>
        <w:t>Control</w:t>
      </w:r>
      <w:r>
        <w:rPr>
          <w:spacing w:val="-1"/>
          <w:sz w:val="18"/>
        </w:rPr>
        <w:t xml:space="preserve"> </w:t>
      </w:r>
      <w:r>
        <w:rPr>
          <w:sz w:val="18"/>
        </w:rPr>
        <w:t>System</w:t>
      </w:r>
      <w:r>
        <w:rPr>
          <w:spacing w:val="-1"/>
          <w:sz w:val="18"/>
        </w:rPr>
        <w:t xml:space="preserve"> </w:t>
      </w:r>
      <w:r>
        <w:rPr>
          <w:sz w:val="18"/>
        </w:rPr>
        <w:t>Analysis</w:t>
      </w:r>
      <w:r>
        <w:rPr>
          <w:spacing w:val="-1"/>
          <w:sz w:val="18"/>
        </w:rPr>
        <w:t xml:space="preserve"> </w:t>
      </w:r>
      <w:r>
        <w:rPr>
          <w:sz w:val="18"/>
        </w:rPr>
        <w:t>and</w:t>
      </w:r>
      <w:r>
        <w:rPr>
          <w:spacing w:val="-1"/>
          <w:sz w:val="18"/>
        </w:rPr>
        <w:t xml:space="preserve"> </w:t>
      </w:r>
      <w:r>
        <w:rPr>
          <w:sz w:val="18"/>
        </w:rPr>
        <w:t>Design,</w:t>
      </w:r>
      <w:r>
        <w:rPr>
          <w:spacing w:val="4"/>
          <w:sz w:val="18"/>
        </w:rPr>
        <w:t xml:space="preserve"> </w:t>
      </w:r>
      <w:r>
        <w:rPr>
          <w:sz w:val="18"/>
        </w:rPr>
        <w:t>1998, ISBN</w:t>
      </w:r>
      <w:r>
        <w:rPr>
          <w:spacing w:val="-16"/>
          <w:sz w:val="18"/>
        </w:rPr>
        <w:t xml:space="preserve"> </w:t>
      </w:r>
      <w:r>
        <w:rPr>
          <w:sz w:val="18"/>
        </w:rPr>
        <w:t>0-13-317729-7.</w:t>
      </w:r>
    </w:p>
    <w:p w:rsidR="00E455C9" w:rsidRDefault="001064C3" w:rsidP="001064C3">
      <w:pPr>
        <w:pStyle w:val="ListParagraph"/>
        <w:numPr>
          <w:ilvl w:val="0"/>
          <w:numId w:val="34"/>
        </w:numPr>
        <w:tabs>
          <w:tab w:val="left" w:pos="1254"/>
        </w:tabs>
        <w:spacing w:before="19"/>
        <w:ind w:left="1253" w:hanging="296"/>
        <w:rPr>
          <w:sz w:val="18"/>
        </w:rPr>
      </w:pPr>
      <w:r>
        <w:rPr>
          <w:spacing w:val="-1"/>
          <w:sz w:val="18"/>
        </w:rPr>
        <w:t>K. Ogata, Discrete Time Control</w:t>
      </w:r>
      <w:r>
        <w:rPr>
          <w:spacing w:val="-2"/>
          <w:sz w:val="18"/>
        </w:rPr>
        <w:t xml:space="preserve"> </w:t>
      </w:r>
      <w:r>
        <w:rPr>
          <w:spacing w:val="-1"/>
          <w:sz w:val="18"/>
        </w:rPr>
        <w:t xml:space="preserve">systems, </w:t>
      </w:r>
      <w:r>
        <w:rPr>
          <w:sz w:val="18"/>
        </w:rPr>
        <w:t>Prentice</w:t>
      </w:r>
      <w:r>
        <w:rPr>
          <w:spacing w:val="-1"/>
          <w:sz w:val="18"/>
        </w:rPr>
        <w:t xml:space="preserve"> </w:t>
      </w:r>
      <w:r>
        <w:rPr>
          <w:sz w:val="18"/>
        </w:rPr>
        <w:t>Hall,</w:t>
      </w:r>
      <w:r>
        <w:rPr>
          <w:spacing w:val="-1"/>
          <w:sz w:val="18"/>
        </w:rPr>
        <w:t xml:space="preserve"> </w:t>
      </w:r>
      <w:r>
        <w:rPr>
          <w:sz w:val="18"/>
        </w:rPr>
        <w:t>Second</w:t>
      </w:r>
      <w:r>
        <w:rPr>
          <w:spacing w:val="-1"/>
          <w:sz w:val="18"/>
        </w:rPr>
        <w:t xml:space="preserve"> </w:t>
      </w:r>
      <w:r>
        <w:rPr>
          <w:sz w:val="18"/>
        </w:rPr>
        <w:t>Edition,</w:t>
      </w:r>
      <w:r>
        <w:rPr>
          <w:spacing w:val="-13"/>
          <w:sz w:val="18"/>
        </w:rPr>
        <w:t xml:space="preserve"> </w:t>
      </w:r>
      <w:r>
        <w:rPr>
          <w:sz w:val="18"/>
        </w:rPr>
        <w:t>2003.</w:t>
      </w:r>
    </w:p>
    <w:p w:rsidR="00E455C9" w:rsidRDefault="00E455C9">
      <w:pPr>
        <w:pStyle w:val="BodyText"/>
        <w:ind w:left="0"/>
        <w:rPr>
          <w:sz w:val="20"/>
        </w:rPr>
      </w:pPr>
    </w:p>
    <w:p w:rsidR="00E455C9" w:rsidRDefault="00E455C9">
      <w:pPr>
        <w:pStyle w:val="BodyText"/>
        <w:spacing w:before="2"/>
        <w:ind w:left="0"/>
        <w:rPr>
          <w:sz w:val="20"/>
        </w:rPr>
      </w:pPr>
    </w:p>
    <w:p w:rsidR="00E455C9" w:rsidRDefault="001064C3">
      <w:pPr>
        <w:pStyle w:val="BodyText"/>
        <w:ind w:left="532"/>
      </w:pPr>
      <w:r>
        <w:rPr>
          <w:color w:val="C00000"/>
        </w:rPr>
        <w:t>Course</w:t>
      </w:r>
      <w:r>
        <w:rPr>
          <w:color w:val="C00000"/>
          <w:spacing w:val="-6"/>
        </w:rPr>
        <w:t xml:space="preserve"> </w:t>
      </w:r>
      <w:r>
        <w:rPr>
          <w:color w:val="C00000"/>
        </w:rPr>
        <w:t>Outcomes(CO)</w:t>
      </w:r>
    </w:p>
    <w:p w:rsidR="00E455C9" w:rsidRDefault="001064C3" w:rsidP="001064C3">
      <w:pPr>
        <w:pStyle w:val="ListParagraph"/>
        <w:numPr>
          <w:ilvl w:val="0"/>
          <w:numId w:val="33"/>
        </w:numPr>
        <w:tabs>
          <w:tab w:val="left" w:pos="1253"/>
          <w:tab w:val="left" w:pos="1254"/>
        </w:tabs>
        <w:spacing w:before="30"/>
        <w:ind w:hanging="361"/>
        <w:rPr>
          <w:sz w:val="18"/>
        </w:rPr>
      </w:pPr>
      <w:proofErr w:type="spellStart"/>
      <w:r>
        <w:rPr>
          <w:sz w:val="18"/>
        </w:rPr>
        <w:t>Analyse</w:t>
      </w:r>
      <w:proofErr w:type="spellEnd"/>
      <w:r>
        <w:rPr>
          <w:spacing w:val="-4"/>
          <w:sz w:val="18"/>
        </w:rPr>
        <w:t xml:space="preserve"> </w:t>
      </w:r>
      <w:r>
        <w:rPr>
          <w:sz w:val="18"/>
        </w:rPr>
        <w:t>discrete-time</w:t>
      </w:r>
      <w:r>
        <w:rPr>
          <w:spacing w:val="-2"/>
          <w:sz w:val="18"/>
        </w:rPr>
        <w:t xml:space="preserve"> </w:t>
      </w:r>
      <w:r>
        <w:rPr>
          <w:sz w:val="18"/>
        </w:rPr>
        <w:t>systems</w:t>
      </w:r>
      <w:r>
        <w:rPr>
          <w:spacing w:val="-5"/>
          <w:sz w:val="18"/>
        </w:rPr>
        <w:t xml:space="preserve"> </w:t>
      </w:r>
      <w:r>
        <w:rPr>
          <w:sz w:val="18"/>
        </w:rPr>
        <w:t>mathematically</w:t>
      </w:r>
      <w:r>
        <w:rPr>
          <w:spacing w:val="-4"/>
          <w:sz w:val="18"/>
        </w:rPr>
        <w:t xml:space="preserve"> </w:t>
      </w:r>
      <w:r>
        <w:rPr>
          <w:sz w:val="18"/>
        </w:rPr>
        <w:t>through</w:t>
      </w:r>
      <w:r>
        <w:rPr>
          <w:spacing w:val="-2"/>
          <w:sz w:val="18"/>
        </w:rPr>
        <w:t xml:space="preserve"> </w:t>
      </w:r>
      <w:r>
        <w:rPr>
          <w:sz w:val="18"/>
        </w:rPr>
        <w:t>the</w:t>
      </w:r>
      <w:r>
        <w:rPr>
          <w:spacing w:val="-4"/>
          <w:sz w:val="18"/>
        </w:rPr>
        <w:t xml:space="preserve"> </w:t>
      </w:r>
      <w:r>
        <w:rPr>
          <w:sz w:val="18"/>
        </w:rPr>
        <w:t>use</w:t>
      </w:r>
      <w:r>
        <w:rPr>
          <w:spacing w:val="-4"/>
          <w:sz w:val="18"/>
        </w:rPr>
        <w:t xml:space="preserve"> </w:t>
      </w:r>
      <w:r>
        <w:rPr>
          <w:sz w:val="18"/>
        </w:rPr>
        <w:t>of</w:t>
      </w:r>
      <w:r>
        <w:rPr>
          <w:spacing w:val="-5"/>
          <w:sz w:val="18"/>
        </w:rPr>
        <w:t xml:space="preserve"> </w:t>
      </w:r>
      <w:r>
        <w:rPr>
          <w:sz w:val="18"/>
        </w:rPr>
        <w:t>pulse</w:t>
      </w:r>
      <w:r>
        <w:rPr>
          <w:spacing w:val="-3"/>
          <w:sz w:val="18"/>
        </w:rPr>
        <w:t xml:space="preserve"> </w:t>
      </w:r>
      <w:r>
        <w:rPr>
          <w:sz w:val="18"/>
        </w:rPr>
        <w:t>transfer</w:t>
      </w:r>
      <w:r>
        <w:rPr>
          <w:spacing w:val="-3"/>
          <w:sz w:val="18"/>
        </w:rPr>
        <w:t xml:space="preserve"> </w:t>
      </w:r>
      <w:r>
        <w:rPr>
          <w:sz w:val="18"/>
        </w:rPr>
        <w:t>function</w:t>
      </w:r>
      <w:r>
        <w:rPr>
          <w:spacing w:val="-4"/>
          <w:sz w:val="18"/>
        </w:rPr>
        <w:t xml:space="preserve"> </w:t>
      </w:r>
      <w:r>
        <w:rPr>
          <w:sz w:val="18"/>
        </w:rPr>
        <w:t>and</w:t>
      </w:r>
      <w:r>
        <w:rPr>
          <w:spacing w:val="-4"/>
          <w:sz w:val="18"/>
        </w:rPr>
        <w:t xml:space="preserve"> </w:t>
      </w:r>
      <w:r>
        <w:rPr>
          <w:sz w:val="18"/>
        </w:rPr>
        <w:t>state</w:t>
      </w:r>
      <w:r>
        <w:rPr>
          <w:spacing w:val="-4"/>
          <w:sz w:val="18"/>
        </w:rPr>
        <w:t xml:space="preserve"> </w:t>
      </w:r>
      <w:r>
        <w:rPr>
          <w:sz w:val="18"/>
        </w:rPr>
        <w:t>equations.</w:t>
      </w:r>
    </w:p>
    <w:p w:rsidR="00E455C9" w:rsidRDefault="001064C3" w:rsidP="001064C3">
      <w:pPr>
        <w:pStyle w:val="ListParagraph"/>
        <w:numPr>
          <w:ilvl w:val="0"/>
          <w:numId w:val="33"/>
        </w:numPr>
        <w:tabs>
          <w:tab w:val="left" w:pos="1250"/>
          <w:tab w:val="left" w:pos="1251"/>
        </w:tabs>
        <w:spacing w:before="31"/>
        <w:ind w:left="1250" w:hanging="361"/>
        <w:rPr>
          <w:sz w:val="18"/>
        </w:rPr>
      </w:pPr>
      <w:r>
        <w:rPr>
          <w:sz w:val="18"/>
        </w:rPr>
        <w:t>Appreciate</w:t>
      </w:r>
      <w:r>
        <w:rPr>
          <w:spacing w:val="-3"/>
          <w:sz w:val="18"/>
        </w:rPr>
        <w:t xml:space="preserve"> </w:t>
      </w:r>
      <w:r>
        <w:rPr>
          <w:sz w:val="18"/>
        </w:rPr>
        <w:t>the</w:t>
      </w:r>
      <w:r>
        <w:rPr>
          <w:spacing w:val="-3"/>
          <w:sz w:val="18"/>
        </w:rPr>
        <w:t xml:space="preserve"> </w:t>
      </w:r>
      <w:r>
        <w:rPr>
          <w:sz w:val="18"/>
        </w:rPr>
        <w:t>advantage</w:t>
      </w:r>
      <w:r>
        <w:rPr>
          <w:spacing w:val="-3"/>
          <w:sz w:val="18"/>
        </w:rPr>
        <w:t xml:space="preserve"> </w:t>
      </w:r>
      <w:r>
        <w:rPr>
          <w:sz w:val="18"/>
        </w:rPr>
        <w:t>of</w:t>
      </w:r>
      <w:r>
        <w:rPr>
          <w:spacing w:val="-3"/>
          <w:sz w:val="18"/>
        </w:rPr>
        <w:t xml:space="preserve"> </w:t>
      </w:r>
      <w:r>
        <w:rPr>
          <w:sz w:val="18"/>
        </w:rPr>
        <w:t>designing</w:t>
      </w:r>
      <w:r>
        <w:rPr>
          <w:spacing w:val="-1"/>
          <w:sz w:val="18"/>
        </w:rPr>
        <w:t xml:space="preserve"> </w:t>
      </w:r>
      <w:r>
        <w:rPr>
          <w:sz w:val="18"/>
        </w:rPr>
        <w:t>controllers</w:t>
      </w:r>
      <w:r>
        <w:rPr>
          <w:spacing w:val="-4"/>
          <w:sz w:val="18"/>
        </w:rPr>
        <w:t xml:space="preserve"> </w:t>
      </w:r>
      <w:r>
        <w:rPr>
          <w:sz w:val="18"/>
        </w:rPr>
        <w:t>in</w:t>
      </w:r>
      <w:r>
        <w:rPr>
          <w:spacing w:val="-3"/>
          <w:sz w:val="18"/>
        </w:rPr>
        <w:t xml:space="preserve"> </w:t>
      </w:r>
      <w:r>
        <w:rPr>
          <w:sz w:val="18"/>
        </w:rPr>
        <w:t>digital</w:t>
      </w:r>
      <w:r>
        <w:rPr>
          <w:spacing w:val="-10"/>
          <w:sz w:val="18"/>
        </w:rPr>
        <w:t xml:space="preserve"> </w:t>
      </w:r>
      <w:r>
        <w:rPr>
          <w:sz w:val="18"/>
        </w:rPr>
        <w:t>domain</w:t>
      </w:r>
    </w:p>
    <w:p w:rsidR="00E455C9" w:rsidRDefault="001064C3" w:rsidP="001064C3">
      <w:pPr>
        <w:pStyle w:val="ListParagraph"/>
        <w:numPr>
          <w:ilvl w:val="0"/>
          <w:numId w:val="33"/>
        </w:numPr>
        <w:tabs>
          <w:tab w:val="left" w:pos="1241"/>
          <w:tab w:val="left" w:pos="1242"/>
        </w:tabs>
        <w:spacing w:before="31" w:line="276" w:lineRule="auto"/>
        <w:ind w:left="1183" w:right="2471" w:hanging="293"/>
        <w:rPr>
          <w:sz w:val="18"/>
        </w:rPr>
      </w:pPr>
      <w:r>
        <w:tab/>
      </w:r>
      <w:r>
        <w:rPr>
          <w:sz w:val="18"/>
        </w:rPr>
        <w:t>Apply</w:t>
      </w:r>
      <w:r>
        <w:rPr>
          <w:spacing w:val="-7"/>
          <w:sz w:val="18"/>
        </w:rPr>
        <w:t xml:space="preserve"> </w:t>
      </w:r>
      <w:r>
        <w:rPr>
          <w:sz w:val="18"/>
        </w:rPr>
        <w:t>fundamental</w:t>
      </w:r>
      <w:r>
        <w:rPr>
          <w:spacing w:val="-11"/>
          <w:sz w:val="18"/>
        </w:rPr>
        <w:t xml:space="preserve"> </w:t>
      </w:r>
      <w:r>
        <w:rPr>
          <w:sz w:val="18"/>
        </w:rPr>
        <w:t>principles</w:t>
      </w:r>
      <w:r>
        <w:rPr>
          <w:spacing w:val="-1"/>
          <w:sz w:val="18"/>
        </w:rPr>
        <w:t xml:space="preserve"> </w:t>
      </w:r>
      <w:r>
        <w:rPr>
          <w:sz w:val="18"/>
        </w:rPr>
        <w:t>of</w:t>
      </w:r>
      <w:r>
        <w:rPr>
          <w:spacing w:val="-11"/>
          <w:sz w:val="18"/>
        </w:rPr>
        <w:t xml:space="preserve"> </w:t>
      </w:r>
      <w:r>
        <w:rPr>
          <w:sz w:val="18"/>
        </w:rPr>
        <w:t>closed</w:t>
      </w:r>
      <w:r>
        <w:rPr>
          <w:spacing w:val="-5"/>
          <w:sz w:val="18"/>
        </w:rPr>
        <w:t xml:space="preserve"> </w:t>
      </w:r>
      <w:r>
        <w:rPr>
          <w:sz w:val="18"/>
        </w:rPr>
        <w:t>loop</w:t>
      </w:r>
      <w:r>
        <w:rPr>
          <w:spacing w:val="-2"/>
          <w:sz w:val="18"/>
        </w:rPr>
        <w:t xml:space="preserve"> </w:t>
      </w:r>
      <w:r>
        <w:rPr>
          <w:sz w:val="18"/>
        </w:rPr>
        <w:t>system</w:t>
      </w:r>
      <w:r>
        <w:rPr>
          <w:spacing w:val="-6"/>
          <w:sz w:val="18"/>
        </w:rPr>
        <w:t xml:space="preserve"> </w:t>
      </w:r>
      <w:r>
        <w:rPr>
          <w:sz w:val="18"/>
        </w:rPr>
        <w:t>and</w:t>
      </w:r>
      <w:r>
        <w:rPr>
          <w:spacing w:val="-5"/>
          <w:sz w:val="18"/>
        </w:rPr>
        <w:t xml:space="preserve"> </w:t>
      </w:r>
      <w:r>
        <w:rPr>
          <w:sz w:val="18"/>
        </w:rPr>
        <w:t>appreciate</w:t>
      </w:r>
      <w:r>
        <w:rPr>
          <w:spacing w:val="-8"/>
          <w:sz w:val="18"/>
        </w:rPr>
        <w:t xml:space="preserve"> </w:t>
      </w:r>
      <w:r>
        <w:rPr>
          <w:sz w:val="18"/>
        </w:rPr>
        <w:t>the</w:t>
      </w:r>
      <w:r>
        <w:rPr>
          <w:spacing w:val="-8"/>
          <w:sz w:val="18"/>
        </w:rPr>
        <w:t xml:space="preserve"> </w:t>
      </w:r>
      <w:r>
        <w:rPr>
          <w:sz w:val="18"/>
        </w:rPr>
        <w:t>use</w:t>
      </w:r>
      <w:r>
        <w:rPr>
          <w:spacing w:val="-6"/>
          <w:sz w:val="18"/>
        </w:rPr>
        <w:t xml:space="preserve"> </w:t>
      </w:r>
      <w:r>
        <w:rPr>
          <w:sz w:val="18"/>
        </w:rPr>
        <w:t>of</w:t>
      </w:r>
      <w:r>
        <w:rPr>
          <w:spacing w:val="-8"/>
          <w:sz w:val="18"/>
        </w:rPr>
        <w:t xml:space="preserve"> </w:t>
      </w:r>
      <w:r>
        <w:rPr>
          <w:sz w:val="18"/>
        </w:rPr>
        <w:t>feedback</w:t>
      </w:r>
      <w:r>
        <w:rPr>
          <w:spacing w:val="-5"/>
          <w:sz w:val="18"/>
        </w:rPr>
        <w:t xml:space="preserve"> </w:t>
      </w:r>
      <w:r>
        <w:rPr>
          <w:sz w:val="18"/>
        </w:rPr>
        <w:t>to</w:t>
      </w:r>
      <w:r>
        <w:rPr>
          <w:spacing w:val="-3"/>
          <w:sz w:val="18"/>
        </w:rPr>
        <w:t xml:space="preserve"> </w:t>
      </w:r>
      <w:r>
        <w:rPr>
          <w:sz w:val="18"/>
        </w:rPr>
        <w:t>improve</w:t>
      </w:r>
      <w:r>
        <w:rPr>
          <w:spacing w:val="-41"/>
          <w:sz w:val="18"/>
        </w:rPr>
        <w:t xml:space="preserve"> </w:t>
      </w:r>
      <w:r>
        <w:rPr>
          <w:sz w:val="18"/>
        </w:rPr>
        <w:t>system</w:t>
      </w:r>
      <w:r>
        <w:rPr>
          <w:spacing w:val="-2"/>
          <w:sz w:val="18"/>
        </w:rPr>
        <w:t xml:space="preserve"> </w:t>
      </w:r>
      <w:r>
        <w:rPr>
          <w:sz w:val="18"/>
        </w:rPr>
        <w:t>performance</w:t>
      </w:r>
      <w:r>
        <w:rPr>
          <w:spacing w:val="-1"/>
          <w:sz w:val="18"/>
        </w:rPr>
        <w:t xml:space="preserve"> </w:t>
      </w:r>
      <w:r>
        <w:rPr>
          <w:sz w:val="18"/>
        </w:rPr>
        <w:t>in</w:t>
      </w:r>
      <w:r>
        <w:rPr>
          <w:spacing w:val="-1"/>
          <w:sz w:val="18"/>
        </w:rPr>
        <w:t xml:space="preserve"> </w:t>
      </w:r>
      <w:r>
        <w:rPr>
          <w:sz w:val="18"/>
        </w:rPr>
        <w:t>digital</w:t>
      </w:r>
      <w:r>
        <w:rPr>
          <w:spacing w:val="-5"/>
          <w:sz w:val="18"/>
        </w:rPr>
        <w:t xml:space="preserve"> </w:t>
      </w:r>
      <w:r>
        <w:rPr>
          <w:sz w:val="18"/>
        </w:rPr>
        <w:t>domain.</w:t>
      </w:r>
    </w:p>
    <w:p w:rsidR="00E455C9" w:rsidRDefault="001064C3" w:rsidP="001064C3">
      <w:pPr>
        <w:pStyle w:val="ListParagraph"/>
        <w:numPr>
          <w:ilvl w:val="0"/>
          <w:numId w:val="33"/>
        </w:numPr>
        <w:tabs>
          <w:tab w:val="left" w:pos="1250"/>
          <w:tab w:val="left" w:pos="1251"/>
        </w:tabs>
        <w:ind w:left="1250" w:hanging="361"/>
        <w:rPr>
          <w:sz w:val="18"/>
        </w:rPr>
      </w:pPr>
      <w:r>
        <w:rPr>
          <w:sz w:val="18"/>
        </w:rPr>
        <w:t>Design</w:t>
      </w:r>
      <w:r>
        <w:rPr>
          <w:spacing w:val="-3"/>
          <w:sz w:val="18"/>
        </w:rPr>
        <w:t xml:space="preserve"> </w:t>
      </w:r>
      <w:r>
        <w:rPr>
          <w:sz w:val="18"/>
        </w:rPr>
        <w:t>digital</w:t>
      </w:r>
      <w:r>
        <w:rPr>
          <w:spacing w:val="-4"/>
          <w:sz w:val="18"/>
        </w:rPr>
        <w:t xml:space="preserve"> </w:t>
      </w:r>
      <w:r>
        <w:rPr>
          <w:sz w:val="18"/>
        </w:rPr>
        <w:t>controllers</w:t>
      </w:r>
      <w:r>
        <w:rPr>
          <w:spacing w:val="-5"/>
          <w:sz w:val="18"/>
        </w:rPr>
        <w:t xml:space="preserve"> </w:t>
      </w:r>
      <w:r>
        <w:rPr>
          <w:sz w:val="18"/>
        </w:rPr>
        <w:t>to</w:t>
      </w:r>
      <w:r>
        <w:rPr>
          <w:spacing w:val="-5"/>
          <w:sz w:val="18"/>
        </w:rPr>
        <w:t xml:space="preserve"> </w:t>
      </w:r>
      <w:r>
        <w:rPr>
          <w:sz w:val="18"/>
        </w:rPr>
        <w:t>improve</w:t>
      </w:r>
      <w:r>
        <w:rPr>
          <w:spacing w:val="-4"/>
          <w:sz w:val="18"/>
        </w:rPr>
        <w:t xml:space="preserve"> </w:t>
      </w:r>
      <w:r>
        <w:rPr>
          <w:sz w:val="18"/>
        </w:rPr>
        <w:t>the</w:t>
      </w:r>
      <w:r>
        <w:rPr>
          <w:spacing w:val="-4"/>
          <w:sz w:val="18"/>
        </w:rPr>
        <w:t xml:space="preserve"> </w:t>
      </w:r>
      <w:r>
        <w:rPr>
          <w:sz w:val="18"/>
        </w:rPr>
        <w:t>performance</w:t>
      </w:r>
      <w:r>
        <w:rPr>
          <w:spacing w:val="-2"/>
          <w:sz w:val="18"/>
        </w:rPr>
        <w:t xml:space="preserve"> </w:t>
      </w:r>
      <w:r>
        <w:rPr>
          <w:sz w:val="18"/>
        </w:rPr>
        <w:t>of</w:t>
      </w:r>
      <w:r>
        <w:rPr>
          <w:spacing w:val="-3"/>
          <w:sz w:val="18"/>
        </w:rPr>
        <w:t xml:space="preserve"> </w:t>
      </w:r>
      <w:r>
        <w:rPr>
          <w:sz w:val="18"/>
        </w:rPr>
        <w:t>continuous</w:t>
      </w:r>
      <w:r>
        <w:rPr>
          <w:spacing w:val="-5"/>
          <w:sz w:val="18"/>
        </w:rPr>
        <w:t xml:space="preserve"> </w:t>
      </w:r>
      <w:r>
        <w:rPr>
          <w:sz w:val="18"/>
        </w:rPr>
        <w:t>time</w:t>
      </w:r>
      <w:r>
        <w:rPr>
          <w:spacing w:val="-9"/>
          <w:sz w:val="18"/>
        </w:rPr>
        <w:t xml:space="preserve"> </w:t>
      </w:r>
      <w:r>
        <w:rPr>
          <w:sz w:val="18"/>
        </w:rPr>
        <w:t>systems.</w:t>
      </w:r>
    </w:p>
    <w:p w:rsidR="00E455C9" w:rsidRDefault="001064C3" w:rsidP="001064C3">
      <w:pPr>
        <w:pStyle w:val="ListParagraph"/>
        <w:numPr>
          <w:ilvl w:val="0"/>
          <w:numId w:val="33"/>
        </w:numPr>
        <w:tabs>
          <w:tab w:val="left" w:pos="1250"/>
          <w:tab w:val="left" w:pos="1251"/>
        </w:tabs>
        <w:spacing w:before="28"/>
        <w:ind w:left="1250" w:hanging="361"/>
        <w:rPr>
          <w:sz w:val="18"/>
        </w:rPr>
      </w:pPr>
      <w:r>
        <w:rPr>
          <w:spacing w:val="-1"/>
          <w:sz w:val="18"/>
        </w:rPr>
        <w:t>Infer</w:t>
      </w:r>
      <w:r>
        <w:rPr>
          <w:sz w:val="18"/>
        </w:rPr>
        <w:t xml:space="preserve"> </w:t>
      </w:r>
      <w:r>
        <w:rPr>
          <w:spacing w:val="-1"/>
          <w:sz w:val="18"/>
        </w:rPr>
        <w:t>knowledge</w:t>
      </w:r>
      <w:r>
        <w:rPr>
          <w:spacing w:val="1"/>
          <w:sz w:val="18"/>
        </w:rPr>
        <w:t xml:space="preserve"> </w:t>
      </w:r>
      <w:r>
        <w:rPr>
          <w:spacing w:val="-1"/>
          <w:sz w:val="18"/>
        </w:rPr>
        <w:t>to</w:t>
      </w:r>
      <w:r>
        <w:rPr>
          <w:spacing w:val="1"/>
          <w:sz w:val="18"/>
        </w:rPr>
        <w:t xml:space="preserve"> </w:t>
      </w:r>
      <w:r>
        <w:rPr>
          <w:spacing w:val="-1"/>
          <w:sz w:val="18"/>
        </w:rPr>
        <w:t>succeed</w:t>
      </w:r>
      <w:r>
        <w:rPr>
          <w:sz w:val="18"/>
        </w:rPr>
        <w:t xml:space="preserve"> </w:t>
      </w:r>
      <w:r>
        <w:rPr>
          <w:spacing w:val="-1"/>
          <w:sz w:val="18"/>
        </w:rPr>
        <w:t>in any</w:t>
      </w:r>
      <w:r>
        <w:rPr>
          <w:spacing w:val="1"/>
          <w:sz w:val="18"/>
        </w:rPr>
        <w:t xml:space="preserve"> </w:t>
      </w:r>
      <w:r>
        <w:rPr>
          <w:spacing w:val="-1"/>
          <w:sz w:val="18"/>
        </w:rPr>
        <w:t>competitive</w:t>
      </w:r>
      <w:r>
        <w:rPr>
          <w:spacing w:val="-2"/>
          <w:sz w:val="18"/>
        </w:rPr>
        <w:t xml:space="preserve"> </w:t>
      </w:r>
      <w:r>
        <w:rPr>
          <w:sz w:val="18"/>
        </w:rPr>
        <w:t>examination</w:t>
      </w:r>
      <w:r>
        <w:rPr>
          <w:spacing w:val="-1"/>
          <w:sz w:val="18"/>
        </w:rPr>
        <w:t xml:space="preserve"> </w:t>
      </w:r>
      <w:r>
        <w:rPr>
          <w:sz w:val="18"/>
        </w:rPr>
        <w:t>as</w:t>
      </w:r>
      <w:r>
        <w:rPr>
          <w:spacing w:val="-2"/>
          <w:sz w:val="18"/>
        </w:rPr>
        <w:t xml:space="preserve"> </w:t>
      </w:r>
      <w:r>
        <w:rPr>
          <w:sz w:val="18"/>
        </w:rPr>
        <w:t>well</w:t>
      </w:r>
      <w:r>
        <w:rPr>
          <w:spacing w:val="-2"/>
          <w:sz w:val="18"/>
        </w:rPr>
        <w:t xml:space="preserve"> </w:t>
      </w:r>
      <w:r>
        <w:rPr>
          <w:sz w:val="18"/>
        </w:rPr>
        <w:t>as</w:t>
      </w:r>
      <w:r>
        <w:rPr>
          <w:spacing w:val="-1"/>
          <w:sz w:val="18"/>
        </w:rPr>
        <w:t xml:space="preserve"> </w:t>
      </w:r>
      <w:r>
        <w:rPr>
          <w:sz w:val="18"/>
        </w:rPr>
        <w:t>develop</w:t>
      </w:r>
      <w:r>
        <w:rPr>
          <w:spacing w:val="-1"/>
          <w:sz w:val="18"/>
        </w:rPr>
        <w:t xml:space="preserve"> </w:t>
      </w:r>
      <w:r>
        <w:rPr>
          <w:sz w:val="18"/>
        </w:rPr>
        <w:t>the</w:t>
      </w:r>
      <w:r>
        <w:rPr>
          <w:spacing w:val="-1"/>
          <w:sz w:val="18"/>
        </w:rPr>
        <w:t xml:space="preserve"> </w:t>
      </w:r>
      <w:r>
        <w:rPr>
          <w:sz w:val="18"/>
        </w:rPr>
        <w:t>lifelong</w:t>
      </w:r>
      <w:r>
        <w:rPr>
          <w:spacing w:val="1"/>
          <w:sz w:val="18"/>
        </w:rPr>
        <w:t xml:space="preserve"> </w:t>
      </w:r>
      <w:r>
        <w:rPr>
          <w:sz w:val="18"/>
        </w:rPr>
        <w:t>learning</w:t>
      </w:r>
      <w:r>
        <w:rPr>
          <w:spacing w:val="-16"/>
          <w:sz w:val="18"/>
        </w:rPr>
        <w:t xml:space="preserve"> </w:t>
      </w:r>
      <w:r>
        <w:rPr>
          <w:sz w:val="18"/>
        </w:rPr>
        <w:t>process.</w:t>
      </w:r>
    </w:p>
    <w:p w:rsidR="00E455C9" w:rsidRDefault="00E455C9">
      <w:pPr>
        <w:rPr>
          <w:sz w:val="18"/>
        </w:rPr>
        <w:sectPr w:rsidR="00E455C9">
          <w:pgSz w:w="12240" w:h="15840"/>
          <w:pgMar w:top="1080" w:right="260" w:bottom="280" w:left="540" w:header="720" w:footer="720" w:gutter="0"/>
          <w:cols w:space="720"/>
        </w:sectPr>
      </w:pPr>
    </w:p>
    <w:p w:rsidR="00E455C9" w:rsidRDefault="001064C3">
      <w:pPr>
        <w:spacing w:before="86"/>
        <w:ind w:left="3764" w:right="3793"/>
        <w:jc w:val="center"/>
        <w:rPr>
          <w:b/>
          <w:sz w:val="18"/>
        </w:rPr>
      </w:pPr>
      <w:r>
        <w:rPr>
          <w:b/>
          <w:sz w:val="18"/>
        </w:rPr>
        <w:lastRenderedPageBreak/>
        <w:t>Mapping</w:t>
      </w:r>
      <w:r>
        <w:rPr>
          <w:b/>
          <w:spacing w:val="-2"/>
          <w:sz w:val="18"/>
        </w:rPr>
        <w:t xml:space="preserve"> </w:t>
      </w:r>
      <w:r>
        <w:rPr>
          <w:b/>
          <w:sz w:val="18"/>
        </w:rPr>
        <w:t>and Correlation</w:t>
      </w:r>
      <w:r>
        <w:rPr>
          <w:b/>
          <w:spacing w:val="-5"/>
          <w:sz w:val="18"/>
        </w:rPr>
        <w:t xml:space="preserve"> </w:t>
      </w:r>
      <w:r>
        <w:rPr>
          <w:b/>
          <w:sz w:val="18"/>
        </w:rPr>
        <w:t>of</w:t>
      </w:r>
      <w:r>
        <w:rPr>
          <w:b/>
          <w:spacing w:val="1"/>
          <w:sz w:val="18"/>
        </w:rPr>
        <w:t xml:space="preserve"> </w:t>
      </w:r>
      <w:r>
        <w:rPr>
          <w:b/>
          <w:sz w:val="18"/>
        </w:rPr>
        <w:t>COs</w:t>
      </w:r>
      <w:r>
        <w:rPr>
          <w:b/>
          <w:spacing w:val="-3"/>
          <w:sz w:val="18"/>
        </w:rPr>
        <w:t xml:space="preserve"> </w:t>
      </w:r>
      <w:r>
        <w:rPr>
          <w:b/>
          <w:sz w:val="18"/>
        </w:rPr>
        <w:t>with</w:t>
      </w:r>
      <w:r>
        <w:rPr>
          <w:b/>
          <w:spacing w:val="-2"/>
          <w:sz w:val="18"/>
        </w:rPr>
        <w:t xml:space="preserve"> </w:t>
      </w:r>
      <w:r>
        <w:rPr>
          <w:b/>
          <w:sz w:val="18"/>
        </w:rPr>
        <w:t>POs</w:t>
      </w:r>
    </w:p>
    <w:p w:rsidR="00E455C9" w:rsidRDefault="00E455C9">
      <w:pPr>
        <w:pStyle w:val="BodyText"/>
        <w:ind w:left="0"/>
        <w:rPr>
          <w:b/>
          <w:sz w:val="20"/>
        </w:rPr>
      </w:pPr>
    </w:p>
    <w:p w:rsidR="00E455C9" w:rsidRDefault="00E455C9">
      <w:pPr>
        <w:pStyle w:val="BodyText"/>
        <w:spacing w:before="6"/>
        <w:ind w:left="0"/>
        <w:rPr>
          <w:b/>
          <w:sz w:val="17"/>
        </w:rPr>
      </w:pPr>
    </w:p>
    <w:tbl>
      <w:tblPr>
        <w:tblW w:w="0" w:type="auto"/>
        <w:tblInd w:w="1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4"/>
        <w:gridCol w:w="674"/>
        <w:gridCol w:w="674"/>
        <w:gridCol w:w="677"/>
        <w:gridCol w:w="676"/>
        <w:gridCol w:w="678"/>
        <w:gridCol w:w="671"/>
        <w:gridCol w:w="679"/>
        <w:gridCol w:w="671"/>
        <w:gridCol w:w="678"/>
        <w:gridCol w:w="673"/>
        <w:gridCol w:w="717"/>
        <w:gridCol w:w="712"/>
      </w:tblGrid>
      <w:tr w:rsidR="00E455C9">
        <w:trPr>
          <w:trHeight w:val="227"/>
        </w:trPr>
        <w:tc>
          <w:tcPr>
            <w:tcW w:w="684" w:type="dxa"/>
          </w:tcPr>
          <w:p w:rsidR="00E455C9" w:rsidRDefault="00E455C9">
            <w:pPr>
              <w:pStyle w:val="TableParagraph"/>
              <w:jc w:val="left"/>
              <w:rPr>
                <w:rFonts w:ascii="Times New Roman"/>
                <w:sz w:val="16"/>
              </w:rPr>
            </w:pPr>
          </w:p>
        </w:tc>
        <w:tc>
          <w:tcPr>
            <w:tcW w:w="674" w:type="dxa"/>
          </w:tcPr>
          <w:p w:rsidR="00E455C9" w:rsidRDefault="001064C3">
            <w:pPr>
              <w:pStyle w:val="TableParagraph"/>
              <w:spacing w:line="201" w:lineRule="exact"/>
              <w:ind w:left="123" w:right="97"/>
              <w:rPr>
                <w:b/>
                <w:sz w:val="18"/>
              </w:rPr>
            </w:pPr>
            <w:r>
              <w:rPr>
                <w:b/>
                <w:sz w:val="18"/>
              </w:rPr>
              <w:t>PO1</w:t>
            </w:r>
          </w:p>
        </w:tc>
        <w:tc>
          <w:tcPr>
            <w:tcW w:w="674" w:type="dxa"/>
          </w:tcPr>
          <w:p w:rsidR="00E455C9" w:rsidRDefault="001064C3">
            <w:pPr>
              <w:pStyle w:val="TableParagraph"/>
              <w:spacing w:line="201" w:lineRule="exact"/>
              <w:ind w:left="123" w:right="86"/>
              <w:rPr>
                <w:b/>
                <w:sz w:val="18"/>
              </w:rPr>
            </w:pPr>
            <w:r>
              <w:rPr>
                <w:b/>
                <w:sz w:val="18"/>
              </w:rPr>
              <w:t>PO2</w:t>
            </w:r>
          </w:p>
        </w:tc>
        <w:tc>
          <w:tcPr>
            <w:tcW w:w="677" w:type="dxa"/>
          </w:tcPr>
          <w:p w:rsidR="00E455C9" w:rsidRDefault="001064C3">
            <w:pPr>
              <w:pStyle w:val="TableParagraph"/>
              <w:spacing w:line="201" w:lineRule="exact"/>
              <w:ind w:left="135" w:right="100"/>
              <w:rPr>
                <w:b/>
                <w:sz w:val="18"/>
              </w:rPr>
            </w:pPr>
            <w:r>
              <w:rPr>
                <w:b/>
                <w:sz w:val="18"/>
              </w:rPr>
              <w:t>PO3</w:t>
            </w:r>
          </w:p>
        </w:tc>
        <w:tc>
          <w:tcPr>
            <w:tcW w:w="676" w:type="dxa"/>
          </w:tcPr>
          <w:p w:rsidR="00E455C9" w:rsidRDefault="001064C3">
            <w:pPr>
              <w:pStyle w:val="TableParagraph"/>
              <w:spacing w:line="201" w:lineRule="exact"/>
              <w:ind w:left="109" w:right="78"/>
              <w:rPr>
                <w:b/>
                <w:sz w:val="18"/>
              </w:rPr>
            </w:pPr>
            <w:r>
              <w:rPr>
                <w:b/>
                <w:sz w:val="18"/>
              </w:rPr>
              <w:t>PO4</w:t>
            </w:r>
          </w:p>
        </w:tc>
        <w:tc>
          <w:tcPr>
            <w:tcW w:w="678" w:type="dxa"/>
          </w:tcPr>
          <w:p w:rsidR="00E455C9" w:rsidRDefault="001064C3">
            <w:pPr>
              <w:pStyle w:val="TableParagraph"/>
              <w:spacing w:line="201" w:lineRule="exact"/>
              <w:ind w:left="93" w:right="71"/>
              <w:rPr>
                <w:b/>
                <w:sz w:val="18"/>
              </w:rPr>
            </w:pPr>
            <w:r>
              <w:rPr>
                <w:b/>
                <w:sz w:val="18"/>
              </w:rPr>
              <w:t>PO5</w:t>
            </w:r>
          </w:p>
        </w:tc>
        <w:tc>
          <w:tcPr>
            <w:tcW w:w="671" w:type="dxa"/>
          </w:tcPr>
          <w:p w:rsidR="00E455C9" w:rsidRDefault="001064C3">
            <w:pPr>
              <w:pStyle w:val="TableParagraph"/>
              <w:spacing w:line="201" w:lineRule="exact"/>
              <w:ind w:left="97" w:right="82"/>
              <w:rPr>
                <w:b/>
                <w:sz w:val="12"/>
              </w:rPr>
            </w:pPr>
            <w:r>
              <w:rPr>
                <w:b/>
                <w:position w:val="1"/>
                <w:sz w:val="18"/>
              </w:rPr>
              <w:t>PO</w:t>
            </w:r>
            <w:r>
              <w:rPr>
                <w:b/>
                <w:sz w:val="12"/>
              </w:rPr>
              <w:t>6</w:t>
            </w:r>
          </w:p>
        </w:tc>
        <w:tc>
          <w:tcPr>
            <w:tcW w:w="679" w:type="dxa"/>
          </w:tcPr>
          <w:p w:rsidR="00E455C9" w:rsidRDefault="001064C3">
            <w:pPr>
              <w:pStyle w:val="TableParagraph"/>
              <w:spacing w:line="201" w:lineRule="exact"/>
              <w:ind w:left="112" w:right="80"/>
              <w:rPr>
                <w:b/>
                <w:sz w:val="18"/>
              </w:rPr>
            </w:pPr>
            <w:r>
              <w:rPr>
                <w:b/>
                <w:sz w:val="18"/>
              </w:rPr>
              <w:t>PO7</w:t>
            </w:r>
          </w:p>
        </w:tc>
        <w:tc>
          <w:tcPr>
            <w:tcW w:w="671" w:type="dxa"/>
          </w:tcPr>
          <w:p w:rsidR="00E455C9" w:rsidRDefault="001064C3">
            <w:pPr>
              <w:pStyle w:val="TableParagraph"/>
              <w:spacing w:line="201" w:lineRule="exact"/>
              <w:ind w:left="108" w:right="82"/>
              <w:rPr>
                <w:b/>
                <w:sz w:val="12"/>
              </w:rPr>
            </w:pPr>
            <w:r>
              <w:rPr>
                <w:b/>
                <w:position w:val="1"/>
                <w:sz w:val="18"/>
              </w:rPr>
              <w:t>PO</w:t>
            </w:r>
            <w:r>
              <w:rPr>
                <w:b/>
                <w:sz w:val="12"/>
              </w:rPr>
              <w:t>8</w:t>
            </w:r>
          </w:p>
        </w:tc>
        <w:tc>
          <w:tcPr>
            <w:tcW w:w="678" w:type="dxa"/>
          </w:tcPr>
          <w:p w:rsidR="00E455C9" w:rsidRDefault="001064C3">
            <w:pPr>
              <w:pStyle w:val="TableParagraph"/>
              <w:spacing w:line="201" w:lineRule="exact"/>
              <w:ind w:left="111" w:right="58"/>
              <w:rPr>
                <w:b/>
                <w:sz w:val="18"/>
              </w:rPr>
            </w:pPr>
            <w:r>
              <w:rPr>
                <w:b/>
                <w:sz w:val="18"/>
              </w:rPr>
              <w:t>PO9</w:t>
            </w:r>
          </w:p>
        </w:tc>
        <w:tc>
          <w:tcPr>
            <w:tcW w:w="673" w:type="dxa"/>
          </w:tcPr>
          <w:p w:rsidR="00E455C9" w:rsidRDefault="001064C3">
            <w:pPr>
              <w:pStyle w:val="TableParagraph"/>
              <w:spacing w:line="201" w:lineRule="exact"/>
              <w:ind w:left="157"/>
              <w:rPr>
                <w:b/>
                <w:sz w:val="18"/>
              </w:rPr>
            </w:pPr>
            <w:r>
              <w:rPr>
                <w:b/>
                <w:sz w:val="18"/>
              </w:rPr>
              <w:t>PO10</w:t>
            </w:r>
          </w:p>
        </w:tc>
        <w:tc>
          <w:tcPr>
            <w:tcW w:w="717" w:type="dxa"/>
          </w:tcPr>
          <w:p w:rsidR="00E455C9" w:rsidRDefault="001064C3">
            <w:pPr>
              <w:pStyle w:val="TableParagraph"/>
              <w:spacing w:line="201" w:lineRule="exact"/>
              <w:ind w:left="120" w:right="91"/>
              <w:rPr>
                <w:b/>
                <w:sz w:val="18"/>
              </w:rPr>
            </w:pPr>
            <w:r>
              <w:rPr>
                <w:b/>
                <w:sz w:val="18"/>
              </w:rPr>
              <w:t>PO11</w:t>
            </w:r>
          </w:p>
        </w:tc>
        <w:tc>
          <w:tcPr>
            <w:tcW w:w="712" w:type="dxa"/>
          </w:tcPr>
          <w:p w:rsidR="00E455C9" w:rsidRDefault="001064C3">
            <w:pPr>
              <w:pStyle w:val="TableParagraph"/>
              <w:spacing w:line="201" w:lineRule="exact"/>
              <w:ind w:left="139" w:right="42"/>
              <w:rPr>
                <w:b/>
                <w:sz w:val="18"/>
              </w:rPr>
            </w:pPr>
            <w:r>
              <w:rPr>
                <w:b/>
                <w:sz w:val="18"/>
              </w:rPr>
              <w:t>PO12</w:t>
            </w:r>
          </w:p>
        </w:tc>
      </w:tr>
      <w:tr w:rsidR="00E455C9">
        <w:trPr>
          <w:trHeight w:val="229"/>
        </w:trPr>
        <w:tc>
          <w:tcPr>
            <w:tcW w:w="684" w:type="dxa"/>
          </w:tcPr>
          <w:p w:rsidR="00E455C9" w:rsidRDefault="001064C3">
            <w:pPr>
              <w:pStyle w:val="TableParagraph"/>
              <w:spacing w:line="199" w:lineRule="exact"/>
              <w:ind w:left="121" w:right="103"/>
              <w:rPr>
                <w:b/>
                <w:sz w:val="18"/>
              </w:rPr>
            </w:pPr>
            <w:r>
              <w:rPr>
                <w:b/>
                <w:sz w:val="18"/>
              </w:rPr>
              <w:t>CO1</w:t>
            </w:r>
          </w:p>
        </w:tc>
        <w:tc>
          <w:tcPr>
            <w:tcW w:w="674" w:type="dxa"/>
          </w:tcPr>
          <w:p w:rsidR="00E455C9" w:rsidRDefault="001064C3">
            <w:pPr>
              <w:pStyle w:val="TableParagraph"/>
              <w:spacing w:line="199" w:lineRule="exact"/>
              <w:ind w:left="20"/>
              <w:rPr>
                <w:sz w:val="18"/>
              </w:rPr>
            </w:pPr>
            <w:r>
              <w:rPr>
                <w:sz w:val="18"/>
              </w:rPr>
              <w:t>3</w:t>
            </w:r>
          </w:p>
        </w:tc>
        <w:tc>
          <w:tcPr>
            <w:tcW w:w="674" w:type="dxa"/>
          </w:tcPr>
          <w:p w:rsidR="00E455C9" w:rsidRDefault="001064C3">
            <w:pPr>
              <w:pStyle w:val="TableParagraph"/>
              <w:spacing w:line="199" w:lineRule="exact"/>
              <w:ind w:left="25"/>
              <w:rPr>
                <w:sz w:val="18"/>
              </w:rPr>
            </w:pPr>
            <w:r>
              <w:rPr>
                <w:sz w:val="18"/>
              </w:rPr>
              <w:t>3</w:t>
            </w:r>
          </w:p>
        </w:tc>
        <w:tc>
          <w:tcPr>
            <w:tcW w:w="677" w:type="dxa"/>
          </w:tcPr>
          <w:p w:rsidR="00E455C9" w:rsidRDefault="00E455C9">
            <w:pPr>
              <w:pStyle w:val="TableParagraph"/>
              <w:jc w:val="left"/>
              <w:rPr>
                <w:rFonts w:ascii="Times New Roman"/>
                <w:sz w:val="16"/>
              </w:rPr>
            </w:pPr>
          </w:p>
        </w:tc>
        <w:tc>
          <w:tcPr>
            <w:tcW w:w="676" w:type="dxa"/>
          </w:tcPr>
          <w:p w:rsidR="00E455C9" w:rsidRDefault="001064C3">
            <w:pPr>
              <w:pStyle w:val="TableParagraph"/>
              <w:spacing w:line="199" w:lineRule="exact"/>
              <w:ind w:left="26"/>
              <w:rPr>
                <w:sz w:val="18"/>
              </w:rPr>
            </w:pPr>
            <w:r>
              <w:rPr>
                <w:sz w:val="18"/>
              </w:rPr>
              <w:t>2</w:t>
            </w:r>
          </w:p>
        </w:tc>
        <w:tc>
          <w:tcPr>
            <w:tcW w:w="678" w:type="dxa"/>
          </w:tcPr>
          <w:p w:rsidR="00E455C9" w:rsidRDefault="00E455C9">
            <w:pPr>
              <w:pStyle w:val="TableParagraph"/>
              <w:jc w:val="left"/>
              <w:rPr>
                <w:rFonts w:ascii="Times New Roman"/>
                <w:sz w:val="16"/>
              </w:rPr>
            </w:pPr>
          </w:p>
        </w:tc>
        <w:tc>
          <w:tcPr>
            <w:tcW w:w="671" w:type="dxa"/>
          </w:tcPr>
          <w:p w:rsidR="00E455C9" w:rsidRDefault="001064C3">
            <w:pPr>
              <w:pStyle w:val="TableParagraph"/>
              <w:spacing w:line="204" w:lineRule="exact"/>
              <w:ind w:left="17"/>
              <w:rPr>
                <w:sz w:val="18"/>
              </w:rPr>
            </w:pPr>
            <w:r>
              <w:rPr>
                <w:sz w:val="18"/>
              </w:rPr>
              <w:t>1</w:t>
            </w:r>
          </w:p>
        </w:tc>
        <w:tc>
          <w:tcPr>
            <w:tcW w:w="679" w:type="dxa"/>
          </w:tcPr>
          <w:p w:rsidR="00E455C9" w:rsidRDefault="00E455C9">
            <w:pPr>
              <w:pStyle w:val="TableParagraph"/>
              <w:jc w:val="left"/>
              <w:rPr>
                <w:rFonts w:ascii="Times New Roman"/>
                <w:sz w:val="16"/>
              </w:rPr>
            </w:pPr>
          </w:p>
        </w:tc>
        <w:tc>
          <w:tcPr>
            <w:tcW w:w="671" w:type="dxa"/>
          </w:tcPr>
          <w:p w:rsidR="00E455C9" w:rsidRDefault="00E455C9">
            <w:pPr>
              <w:pStyle w:val="TableParagraph"/>
              <w:jc w:val="left"/>
              <w:rPr>
                <w:rFonts w:ascii="Times New Roman"/>
                <w:sz w:val="16"/>
              </w:rPr>
            </w:pPr>
          </w:p>
        </w:tc>
        <w:tc>
          <w:tcPr>
            <w:tcW w:w="678" w:type="dxa"/>
          </w:tcPr>
          <w:p w:rsidR="00E455C9" w:rsidRDefault="001064C3">
            <w:pPr>
              <w:pStyle w:val="TableParagraph"/>
              <w:spacing w:line="204" w:lineRule="exact"/>
              <w:ind w:left="24"/>
              <w:rPr>
                <w:sz w:val="18"/>
              </w:rPr>
            </w:pPr>
            <w:r>
              <w:rPr>
                <w:sz w:val="18"/>
              </w:rPr>
              <w:t>2</w:t>
            </w:r>
          </w:p>
        </w:tc>
        <w:tc>
          <w:tcPr>
            <w:tcW w:w="673" w:type="dxa"/>
          </w:tcPr>
          <w:p w:rsidR="00E455C9" w:rsidRDefault="001064C3">
            <w:pPr>
              <w:pStyle w:val="TableParagraph"/>
              <w:spacing w:line="199" w:lineRule="exact"/>
              <w:ind w:left="46"/>
              <w:rPr>
                <w:sz w:val="18"/>
              </w:rPr>
            </w:pPr>
            <w:r>
              <w:rPr>
                <w:sz w:val="18"/>
              </w:rPr>
              <w:t>2</w:t>
            </w:r>
          </w:p>
        </w:tc>
        <w:tc>
          <w:tcPr>
            <w:tcW w:w="717" w:type="dxa"/>
          </w:tcPr>
          <w:p w:rsidR="00E455C9" w:rsidRDefault="001064C3">
            <w:pPr>
              <w:pStyle w:val="TableParagraph"/>
              <w:spacing w:line="199" w:lineRule="exact"/>
              <w:ind w:left="69"/>
              <w:rPr>
                <w:sz w:val="18"/>
              </w:rPr>
            </w:pPr>
            <w:r>
              <w:rPr>
                <w:sz w:val="18"/>
              </w:rPr>
              <w:t>1</w:t>
            </w:r>
          </w:p>
        </w:tc>
        <w:tc>
          <w:tcPr>
            <w:tcW w:w="712" w:type="dxa"/>
          </w:tcPr>
          <w:p w:rsidR="00E455C9" w:rsidRDefault="001064C3">
            <w:pPr>
              <w:pStyle w:val="TableParagraph"/>
              <w:spacing w:line="199" w:lineRule="exact"/>
              <w:ind w:left="68"/>
              <w:rPr>
                <w:sz w:val="18"/>
              </w:rPr>
            </w:pPr>
            <w:r>
              <w:rPr>
                <w:sz w:val="18"/>
              </w:rPr>
              <w:t>3</w:t>
            </w:r>
          </w:p>
        </w:tc>
      </w:tr>
      <w:tr w:rsidR="00E455C9">
        <w:trPr>
          <w:trHeight w:val="232"/>
        </w:trPr>
        <w:tc>
          <w:tcPr>
            <w:tcW w:w="684" w:type="dxa"/>
          </w:tcPr>
          <w:p w:rsidR="00E455C9" w:rsidRDefault="001064C3">
            <w:pPr>
              <w:pStyle w:val="TableParagraph"/>
              <w:spacing w:before="1"/>
              <w:ind w:left="122" w:right="103"/>
              <w:rPr>
                <w:b/>
                <w:sz w:val="18"/>
              </w:rPr>
            </w:pPr>
            <w:r>
              <w:rPr>
                <w:b/>
                <w:sz w:val="18"/>
              </w:rPr>
              <w:t>CO2</w:t>
            </w:r>
          </w:p>
        </w:tc>
        <w:tc>
          <w:tcPr>
            <w:tcW w:w="674" w:type="dxa"/>
          </w:tcPr>
          <w:p w:rsidR="00E455C9" w:rsidRDefault="001064C3">
            <w:pPr>
              <w:pStyle w:val="TableParagraph"/>
              <w:spacing w:before="1"/>
              <w:ind w:left="20"/>
              <w:rPr>
                <w:sz w:val="18"/>
              </w:rPr>
            </w:pPr>
            <w:r>
              <w:rPr>
                <w:sz w:val="18"/>
              </w:rPr>
              <w:t>3</w:t>
            </w:r>
          </w:p>
        </w:tc>
        <w:tc>
          <w:tcPr>
            <w:tcW w:w="674" w:type="dxa"/>
          </w:tcPr>
          <w:p w:rsidR="00E455C9" w:rsidRDefault="001064C3">
            <w:pPr>
              <w:pStyle w:val="TableParagraph"/>
              <w:spacing w:before="1"/>
              <w:ind w:left="25"/>
              <w:rPr>
                <w:sz w:val="18"/>
              </w:rPr>
            </w:pPr>
            <w:r>
              <w:rPr>
                <w:sz w:val="18"/>
              </w:rPr>
              <w:t>3</w:t>
            </w:r>
          </w:p>
        </w:tc>
        <w:tc>
          <w:tcPr>
            <w:tcW w:w="677" w:type="dxa"/>
          </w:tcPr>
          <w:p w:rsidR="00E455C9" w:rsidRDefault="001064C3">
            <w:pPr>
              <w:pStyle w:val="TableParagraph"/>
              <w:spacing w:before="1"/>
              <w:ind w:left="29"/>
              <w:rPr>
                <w:sz w:val="18"/>
              </w:rPr>
            </w:pPr>
            <w:r>
              <w:rPr>
                <w:sz w:val="18"/>
              </w:rPr>
              <w:t>3</w:t>
            </w:r>
          </w:p>
        </w:tc>
        <w:tc>
          <w:tcPr>
            <w:tcW w:w="676" w:type="dxa"/>
          </w:tcPr>
          <w:p w:rsidR="00E455C9" w:rsidRDefault="001064C3">
            <w:pPr>
              <w:pStyle w:val="TableParagraph"/>
              <w:spacing w:before="1"/>
              <w:ind w:left="30"/>
              <w:rPr>
                <w:sz w:val="18"/>
              </w:rPr>
            </w:pPr>
            <w:r>
              <w:rPr>
                <w:sz w:val="18"/>
              </w:rPr>
              <w:t>3</w:t>
            </w:r>
          </w:p>
        </w:tc>
        <w:tc>
          <w:tcPr>
            <w:tcW w:w="678" w:type="dxa"/>
          </w:tcPr>
          <w:p w:rsidR="00E455C9" w:rsidRDefault="00E455C9">
            <w:pPr>
              <w:pStyle w:val="TableParagraph"/>
              <w:jc w:val="left"/>
              <w:rPr>
                <w:rFonts w:ascii="Times New Roman"/>
                <w:sz w:val="16"/>
              </w:rPr>
            </w:pPr>
          </w:p>
        </w:tc>
        <w:tc>
          <w:tcPr>
            <w:tcW w:w="671" w:type="dxa"/>
          </w:tcPr>
          <w:p w:rsidR="00E455C9" w:rsidRDefault="001064C3">
            <w:pPr>
              <w:pStyle w:val="TableParagraph"/>
              <w:spacing w:line="204" w:lineRule="exact"/>
              <w:ind w:left="17"/>
              <w:rPr>
                <w:sz w:val="18"/>
              </w:rPr>
            </w:pPr>
            <w:r>
              <w:rPr>
                <w:sz w:val="18"/>
              </w:rPr>
              <w:t>1</w:t>
            </w:r>
          </w:p>
        </w:tc>
        <w:tc>
          <w:tcPr>
            <w:tcW w:w="679" w:type="dxa"/>
          </w:tcPr>
          <w:p w:rsidR="00E455C9" w:rsidRDefault="001064C3">
            <w:pPr>
              <w:pStyle w:val="TableParagraph"/>
              <w:spacing w:before="1"/>
              <w:ind w:left="40"/>
              <w:rPr>
                <w:sz w:val="18"/>
              </w:rPr>
            </w:pPr>
            <w:r>
              <w:rPr>
                <w:sz w:val="18"/>
              </w:rPr>
              <w:t>1</w:t>
            </w:r>
          </w:p>
        </w:tc>
        <w:tc>
          <w:tcPr>
            <w:tcW w:w="671" w:type="dxa"/>
          </w:tcPr>
          <w:p w:rsidR="00E455C9" w:rsidRDefault="001064C3">
            <w:pPr>
              <w:pStyle w:val="TableParagraph"/>
              <w:spacing w:before="1"/>
              <w:ind w:left="43"/>
              <w:rPr>
                <w:sz w:val="18"/>
              </w:rPr>
            </w:pPr>
            <w:r>
              <w:rPr>
                <w:sz w:val="18"/>
              </w:rPr>
              <w:t>2</w:t>
            </w:r>
          </w:p>
        </w:tc>
        <w:tc>
          <w:tcPr>
            <w:tcW w:w="678" w:type="dxa"/>
          </w:tcPr>
          <w:p w:rsidR="00E455C9" w:rsidRDefault="00E455C9">
            <w:pPr>
              <w:pStyle w:val="TableParagraph"/>
              <w:jc w:val="left"/>
              <w:rPr>
                <w:rFonts w:ascii="Times New Roman"/>
                <w:sz w:val="16"/>
              </w:rPr>
            </w:pPr>
          </w:p>
        </w:tc>
        <w:tc>
          <w:tcPr>
            <w:tcW w:w="673" w:type="dxa"/>
          </w:tcPr>
          <w:p w:rsidR="00E455C9" w:rsidRDefault="00E455C9">
            <w:pPr>
              <w:pStyle w:val="TableParagraph"/>
              <w:jc w:val="left"/>
              <w:rPr>
                <w:rFonts w:ascii="Times New Roman"/>
                <w:sz w:val="16"/>
              </w:rPr>
            </w:pPr>
          </w:p>
        </w:tc>
        <w:tc>
          <w:tcPr>
            <w:tcW w:w="717" w:type="dxa"/>
          </w:tcPr>
          <w:p w:rsidR="00E455C9" w:rsidRDefault="001064C3">
            <w:pPr>
              <w:pStyle w:val="TableParagraph"/>
              <w:spacing w:line="204" w:lineRule="exact"/>
              <w:ind w:left="30"/>
              <w:rPr>
                <w:sz w:val="18"/>
              </w:rPr>
            </w:pPr>
            <w:r>
              <w:rPr>
                <w:sz w:val="18"/>
              </w:rPr>
              <w:t>1</w:t>
            </w:r>
          </w:p>
        </w:tc>
        <w:tc>
          <w:tcPr>
            <w:tcW w:w="712" w:type="dxa"/>
          </w:tcPr>
          <w:p w:rsidR="00E455C9" w:rsidRDefault="001064C3">
            <w:pPr>
              <w:pStyle w:val="TableParagraph"/>
              <w:spacing w:before="1"/>
              <w:ind w:left="68"/>
              <w:rPr>
                <w:sz w:val="18"/>
              </w:rPr>
            </w:pPr>
            <w:r>
              <w:rPr>
                <w:sz w:val="18"/>
              </w:rPr>
              <w:t>3</w:t>
            </w:r>
          </w:p>
        </w:tc>
      </w:tr>
      <w:tr w:rsidR="00E455C9">
        <w:trPr>
          <w:trHeight w:val="229"/>
        </w:trPr>
        <w:tc>
          <w:tcPr>
            <w:tcW w:w="684" w:type="dxa"/>
          </w:tcPr>
          <w:p w:rsidR="00E455C9" w:rsidRDefault="001064C3">
            <w:pPr>
              <w:pStyle w:val="TableParagraph"/>
              <w:spacing w:line="199" w:lineRule="exact"/>
              <w:ind w:left="121" w:right="103"/>
              <w:rPr>
                <w:b/>
                <w:sz w:val="18"/>
              </w:rPr>
            </w:pPr>
            <w:r>
              <w:rPr>
                <w:b/>
                <w:sz w:val="18"/>
              </w:rPr>
              <w:t>CO3</w:t>
            </w:r>
          </w:p>
        </w:tc>
        <w:tc>
          <w:tcPr>
            <w:tcW w:w="674" w:type="dxa"/>
          </w:tcPr>
          <w:p w:rsidR="00E455C9" w:rsidRDefault="001064C3">
            <w:pPr>
              <w:pStyle w:val="TableParagraph"/>
              <w:spacing w:line="199" w:lineRule="exact"/>
              <w:ind w:left="20"/>
              <w:rPr>
                <w:sz w:val="18"/>
              </w:rPr>
            </w:pPr>
            <w:r>
              <w:rPr>
                <w:sz w:val="18"/>
              </w:rPr>
              <w:t>3</w:t>
            </w:r>
          </w:p>
        </w:tc>
        <w:tc>
          <w:tcPr>
            <w:tcW w:w="674" w:type="dxa"/>
          </w:tcPr>
          <w:p w:rsidR="00E455C9" w:rsidRDefault="001064C3">
            <w:pPr>
              <w:pStyle w:val="TableParagraph"/>
              <w:spacing w:line="199" w:lineRule="exact"/>
              <w:ind w:left="25"/>
              <w:rPr>
                <w:sz w:val="18"/>
              </w:rPr>
            </w:pPr>
            <w:r>
              <w:rPr>
                <w:sz w:val="18"/>
              </w:rPr>
              <w:t>3</w:t>
            </w:r>
          </w:p>
        </w:tc>
        <w:tc>
          <w:tcPr>
            <w:tcW w:w="677" w:type="dxa"/>
          </w:tcPr>
          <w:p w:rsidR="00E455C9" w:rsidRDefault="001064C3">
            <w:pPr>
              <w:pStyle w:val="TableParagraph"/>
              <w:spacing w:line="199" w:lineRule="exact"/>
              <w:ind w:left="29"/>
              <w:rPr>
                <w:sz w:val="18"/>
              </w:rPr>
            </w:pPr>
            <w:r>
              <w:rPr>
                <w:sz w:val="18"/>
              </w:rPr>
              <w:t>3</w:t>
            </w:r>
          </w:p>
        </w:tc>
        <w:tc>
          <w:tcPr>
            <w:tcW w:w="676" w:type="dxa"/>
          </w:tcPr>
          <w:p w:rsidR="00E455C9" w:rsidRDefault="00E455C9">
            <w:pPr>
              <w:pStyle w:val="TableParagraph"/>
              <w:jc w:val="left"/>
              <w:rPr>
                <w:rFonts w:ascii="Times New Roman"/>
                <w:sz w:val="16"/>
              </w:rPr>
            </w:pPr>
          </w:p>
        </w:tc>
        <w:tc>
          <w:tcPr>
            <w:tcW w:w="678" w:type="dxa"/>
          </w:tcPr>
          <w:p w:rsidR="00E455C9" w:rsidRDefault="001064C3">
            <w:pPr>
              <w:pStyle w:val="TableParagraph"/>
              <w:spacing w:line="199" w:lineRule="exact"/>
              <w:ind w:left="31"/>
              <w:rPr>
                <w:sz w:val="18"/>
              </w:rPr>
            </w:pPr>
            <w:r>
              <w:rPr>
                <w:sz w:val="18"/>
              </w:rPr>
              <w:t>2</w:t>
            </w:r>
          </w:p>
        </w:tc>
        <w:tc>
          <w:tcPr>
            <w:tcW w:w="671" w:type="dxa"/>
          </w:tcPr>
          <w:p w:rsidR="00E455C9" w:rsidRDefault="001064C3">
            <w:pPr>
              <w:pStyle w:val="TableParagraph"/>
              <w:spacing w:line="199" w:lineRule="exact"/>
              <w:ind w:left="36"/>
              <w:rPr>
                <w:sz w:val="18"/>
              </w:rPr>
            </w:pPr>
            <w:r>
              <w:rPr>
                <w:sz w:val="18"/>
              </w:rPr>
              <w:t>1</w:t>
            </w:r>
          </w:p>
        </w:tc>
        <w:tc>
          <w:tcPr>
            <w:tcW w:w="679" w:type="dxa"/>
          </w:tcPr>
          <w:p w:rsidR="00E455C9" w:rsidRDefault="00E455C9">
            <w:pPr>
              <w:pStyle w:val="TableParagraph"/>
              <w:jc w:val="left"/>
              <w:rPr>
                <w:rFonts w:ascii="Times New Roman"/>
                <w:sz w:val="16"/>
              </w:rPr>
            </w:pPr>
          </w:p>
        </w:tc>
        <w:tc>
          <w:tcPr>
            <w:tcW w:w="671" w:type="dxa"/>
          </w:tcPr>
          <w:p w:rsidR="00E455C9" w:rsidRDefault="001064C3">
            <w:pPr>
              <w:pStyle w:val="TableParagraph"/>
              <w:spacing w:line="204" w:lineRule="exact"/>
              <w:ind w:left="19"/>
              <w:rPr>
                <w:sz w:val="18"/>
              </w:rPr>
            </w:pPr>
            <w:r>
              <w:rPr>
                <w:sz w:val="18"/>
              </w:rPr>
              <w:t>2</w:t>
            </w:r>
          </w:p>
        </w:tc>
        <w:tc>
          <w:tcPr>
            <w:tcW w:w="678" w:type="dxa"/>
          </w:tcPr>
          <w:p w:rsidR="00E455C9" w:rsidRDefault="001064C3">
            <w:pPr>
              <w:pStyle w:val="TableParagraph"/>
              <w:spacing w:line="199" w:lineRule="exact"/>
              <w:ind w:left="43"/>
              <w:rPr>
                <w:sz w:val="18"/>
              </w:rPr>
            </w:pPr>
            <w:r>
              <w:rPr>
                <w:sz w:val="18"/>
              </w:rPr>
              <w:t>2</w:t>
            </w:r>
          </w:p>
        </w:tc>
        <w:tc>
          <w:tcPr>
            <w:tcW w:w="673" w:type="dxa"/>
          </w:tcPr>
          <w:p w:rsidR="00E455C9" w:rsidRDefault="001064C3">
            <w:pPr>
              <w:pStyle w:val="TableParagraph"/>
              <w:spacing w:line="199" w:lineRule="exact"/>
              <w:ind w:left="46"/>
              <w:rPr>
                <w:sz w:val="18"/>
              </w:rPr>
            </w:pPr>
            <w:r>
              <w:rPr>
                <w:sz w:val="18"/>
              </w:rPr>
              <w:t>2</w:t>
            </w:r>
          </w:p>
        </w:tc>
        <w:tc>
          <w:tcPr>
            <w:tcW w:w="717" w:type="dxa"/>
          </w:tcPr>
          <w:p w:rsidR="00E455C9" w:rsidRDefault="001064C3">
            <w:pPr>
              <w:pStyle w:val="TableParagraph"/>
              <w:spacing w:line="199" w:lineRule="exact"/>
              <w:ind w:left="69"/>
              <w:rPr>
                <w:sz w:val="18"/>
              </w:rPr>
            </w:pPr>
            <w:r>
              <w:rPr>
                <w:sz w:val="18"/>
              </w:rPr>
              <w:t>1</w:t>
            </w:r>
          </w:p>
        </w:tc>
        <w:tc>
          <w:tcPr>
            <w:tcW w:w="712" w:type="dxa"/>
          </w:tcPr>
          <w:p w:rsidR="00E455C9" w:rsidRDefault="001064C3">
            <w:pPr>
              <w:pStyle w:val="TableParagraph"/>
              <w:spacing w:line="199" w:lineRule="exact"/>
              <w:ind w:left="68"/>
              <w:rPr>
                <w:sz w:val="18"/>
              </w:rPr>
            </w:pPr>
            <w:r>
              <w:rPr>
                <w:sz w:val="18"/>
              </w:rPr>
              <w:t>3</w:t>
            </w:r>
          </w:p>
        </w:tc>
      </w:tr>
      <w:tr w:rsidR="00E455C9">
        <w:trPr>
          <w:trHeight w:val="227"/>
        </w:trPr>
        <w:tc>
          <w:tcPr>
            <w:tcW w:w="684" w:type="dxa"/>
          </w:tcPr>
          <w:p w:rsidR="00E455C9" w:rsidRDefault="001064C3">
            <w:pPr>
              <w:pStyle w:val="TableParagraph"/>
              <w:spacing w:line="199" w:lineRule="exact"/>
              <w:ind w:left="126" w:right="103"/>
              <w:rPr>
                <w:b/>
                <w:sz w:val="18"/>
              </w:rPr>
            </w:pPr>
            <w:r>
              <w:rPr>
                <w:b/>
                <w:sz w:val="18"/>
              </w:rPr>
              <w:t>CO4</w:t>
            </w:r>
          </w:p>
        </w:tc>
        <w:tc>
          <w:tcPr>
            <w:tcW w:w="674" w:type="dxa"/>
          </w:tcPr>
          <w:p w:rsidR="00E455C9" w:rsidRDefault="001064C3">
            <w:pPr>
              <w:pStyle w:val="TableParagraph"/>
              <w:spacing w:line="199" w:lineRule="exact"/>
              <w:ind w:left="20"/>
              <w:rPr>
                <w:sz w:val="18"/>
              </w:rPr>
            </w:pPr>
            <w:r>
              <w:rPr>
                <w:sz w:val="18"/>
              </w:rPr>
              <w:t>3</w:t>
            </w:r>
          </w:p>
        </w:tc>
        <w:tc>
          <w:tcPr>
            <w:tcW w:w="674" w:type="dxa"/>
          </w:tcPr>
          <w:p w:rsidR="00E455C9" w:rsidRDefault="001064C3">
            <w:pPr>
              <w:pStyle w:val="TableParagraph"/>
              <w:spacing w:line="199" w:lineRule="exact"/>
              <w:ind w:left="25"/>
              <w:rPr>
                <w:sz w:val="18"/>
              </w:rPr>
            </w:pPr>
            <w:r>
              <w:rPr>
                <w:sz w:val="18"/>
              </w:rPr>
              <w:t>3</w:t>
            </w:r>
          </w:p>
        </w:tc>
        <w:tc>
          <w:tcPr>
            <w:tcW w:w="677" w:type="dxa"/>
          </w:tcPr>
          <w:p w:rsidR="00E455C9" w:rsidRDefault="001064C3">
            <w:pPr>
              <w:pStyle w:val="TableParagraph"/>
              <w:spacing w:line="199" w:lineRule="exact"/>
              <w:ind w:left="29"/>
              <w:rPr>
                <w:sz w:val="18"/>
              </w:rPr>
            </w:pPr>
            <w:r>
              <w:rPr>
                <w:sz w:val="18"/>
              </w:rPr>
              <w:t>3</w:t>
            </w:r>
          </w:p>
        </w:tc>
        <w:tc>
          <w:tcPr>
            <w:tcW w:w="676" w:type="dxa"/>
          </w:tcPr>
          <w:p w:rsidR="00E455C9" w:rsidRDefault="001064C3">
            <w:pPr>
              <w:pStyle w:val="TableParagraph"/>
              <w:spacing w:line="199" w:lineRule="exact"/>
              <w:ind w:left="26"/>
              <w:rPr>
                <w:sz w:val="18"/>
              </w:rPr>
            </w:pPr>
            <w:r>
              <w:rPr>
                <w:sz w:val="18"/>
              </w:rPr>
              <w:t>2</w:t>
            </w:r>
          </w:p>
        </w:tc>
        <w:tc>
          <w:tcPr>
            <w:tcW w:w="678" w:type="dxa"/>
          </w:tcPr>
          <w:p w:rsidR="00E455C9" w:rsidRDefault="001064C3">
            <w:pPr>
              <w:pStyle w:val="TableParagraph"/>
              <w:spacing w:line="199" w:lineRule="exact"/>
              <w:ind w:left="31"/>
              <w:rPr>
                <w:sz w:val="18"/>
              </w:rPr>
            </w:pPr>
            <w:r>
              <w:rPr>
                <w:sz w:val="18"/>
              </w:rPr>
              <w:t>2</w:t>
            </w:r>
          </w:p>
        </w:tc>
        <w:tc>
          <w:tcPr>
            <w:tcW w:w="671" w:type="dxa"/>
          </w:tcPr>
          <w:p w:rsidR="00E455C9" w:rsidRDefault="001064C3">
            <w:pPr>
              <w:pStyle w:val="TableParagraph"/>
              <w:spacing w:line="199" w:lineRule="exact"/>
              <w:ind w:left="36"/>
              <w:rPr>
                <w:sz w:val="18"/>
              </w:rPr>
            </w:pPr>
            <w:r>
              <w:rPr>
                <w:sz w:val="18"/>
              </w:rPr>
              <w:t>1</w:t>
            </w:r>
          </w:p>
        </w:tc>
        <w:tc>
          <w:tcPr>
            <w:tcW w:w="679" w:type="dxa"/>
          </w:tcPr>
          <w:p w:rsidR="00E455C9" w:rsidRDefault="001064C3">
            <w:pPr>
              <w:pStyle w:val="TableParagraph"/>
              <w:spacing w:line="199" w:lineRule="exact"/>
              <w:ind w:left="40"/>
              <w:rPr>
                <w:sz w:val="18"/>
              </w:rPr>
            </w:pPr>
            <w:r>
              <w:rPr>
                <w:sz w:val="18"/>
              </w:rPr>
              <w:t>1</w:t>
            </w:r>
          </w:p>
        </w:tc>
        <w:tc>
          <w:tcPr>
            <w:tcW w:w="671" w:type="dxa"/>
          </w:tcPr>
          <w:p w:rsidR="00E455C9" w:rsidRDefault="001064C3">
            <w:pPr>
              <w:pStyle w:val="TableParagraph"/>
              <w:spacing w:line="199" w:lineRule="exact"/>
              <w:ind w:left="43"/>
              <w:rPr>
                <w:sz w:val="18"/>
              </w:rPr>
            </w:pPr>
            <w:r>
              <w:rPr>
                <w:sz w:val="18"/>
              </w:rPr>
              <w:t>2</w:t>
            </w:r>
          </w:p>
        </w:tc>
        <w:tc>
          <w:tcPr>
            <w:tcW w:w="678" w:type="dxa"/>
          </w:tcPr>
          <w:p w:rsidR="00E455C9" w:rsidRDefault="00E455C9">
            <w:pPr>
              <w:pStyle w:val="TableParagraph"/>
              <w:jc w:val="left"/>
              <w:rPr>
                <w:rFonts w:ascii="Times New Roman"/>
                <w:sz w:val="16"/>
              </w:rPr>
            </w:pPr>
          </w:p>
        </w:tc>
        <w:tc>
          <w:tcPr>
            <w:tcW w:w="673" w:type="dxa"/>
          </w:tcPr>
          <w:p w:rsidR="00E455C9" w:rsidRDefault="00E455C9">
            <w:pPr>
              <w:pStyle w:val="TableParagraph"/>
              <w:jc w:val="left"/>
              <w:rPr>
                <w:rFonts w:ascii="Times New Roman"/>
                <w:sz w:val="16"/>
              </w:rPr>
            </w:pPr>
          </w:p>
        </w:tc>
        <w:tc>
          <w:tcPr>
            <w:tcW w:w="717" w:type="dxa"/>
          </w:tcPr>
          <w:p w:rsidR="00E455C9" w:rsidRDefault="001064C3">
            <w:pPr>
              <w:pStyle w:val="TableParagraph"/>
              <w:spacing w:line="204" w:lineRule="exact"/>
              <w:ind w:left="30"/>
              <w:rPr>
                <w:sz w:val="18"/>
              </w:rPr>
            </w:pPr>
            <w:r>
              <w:rPr>
                <w:sz w:val="18"/>
              </w:rPr>
              <w:t>1</w:t>
            </w:r>
          </w:p>
        </w:tc>
        <w:tc>
          <w:tcPr>
            <w:tcW w:w="712" w:type="dxa"/>
          </w:tcPr>
          <w:p w:rsidR="00E455C9" w:rsidRDefault="001064C3">
            <w:pPr>
              <w:pStyle w:val="TableParagraph"/>
              <w:spacing w:line="199" w:lineRule="exact"/>
              <w:ind w:left="68"/>
              <w:rPr>
                <w:sz w:val="18"/>
              </w:rPr>
            </w:pPr>
            <w:r>
              <w:rPr>
                <w:sz w:val="18"/>
              </w:rPr>
              <w:t>3</w:t>
            </w:r>
          </w:p>
        </w:tc>
      </w:tr>
      <w:tr w:rsidR="00E455C9">
        <w:trPr>
          <w:trHeight w:val="229"/>
        </w:trPr>
        <w:tc>
          <w:tcPr>
            <w:tcW w:w="684" w:type="dxa"/>
          </w:tcPr>
          <w:p w:rsidR="00E455C9" w:rsidRDefault="001064C3">
            <w:pPr>
              <w:pStyle w:val="TableParagraph"/>
              <w:spacing w:line="199" w:lineRule="exact"/>
              <w:ind w:left="126" w:right="103"/>
              <w:rPr>
                <w:b/>
                <w:sz w:val="18"/>
              </w:rPr>
            </w:pPr>
            <w:r>
              <w:rPr>
                <w:b/>
                <w:sz w:val="18"/>
              </w:rPr>
              <w:t>CO5</w:t>
            </w:r>
          </w:p>
        </w:tc>
        <w:tc>
          <w:tcPr>
            <w:tcW w:w="674" w:type="dxa"/>
          </w:tcPr>
          <w:p w:rsidR="00E455C9" w:rsidRDefault="001064C3">
            <w:pPr>
              <w:pStyle w:val="TableParagraph"/>
              <w:spacing w:line="199" w:lineRule="exact"/>
              <w:ind w:left="20"/>
              <w:rPr>
                <w:sz w:val="18"/>
              </w:rPr>
            </w:pPr>
            <w:r>
              <w:rPr>
                <w:sz w:val="18"/>
              </w:rPr>
              <w:t>3</w:t>
            </w:r>
          </w:p>
        </w:tc>
        <w:tc>
          <w:tcPr>
            <w:tcW w:w="674" w:type="dxa"/>
          </w:tcPr>
          <w:p w:rsidR="00E455C9" w:rsidRDefault="001064C3">
            <w:pPr>
              <w:pStyle w:val="TableParagraph"/>
              <w:spacing w:line="199" w:lineRule="exact"/>
              <w:ind w:left="25"/>
              <w:rPr>
                <w:sz w:val="18"/>
              </w:rPr>
            </w:pPr>
            <w:r>
              <w:rPr>
                <w:sz w:val="18"/>
              </w:rPr>
              <w:t>3</w:t>
            </w:r>
          </w:p>
        </w:tc>
        <w:tc>
          <w:tcPr>
            <w:tcW w:w="677" w:type="dxa"/>
          </w:tcPr>
          <w:p w:rsidR="00E455C9" w:rsidRDefault="00E455C9">
            <w:pPr>
              <w:pStyle w:val="TableParagraph"/>
              <w:jc w:val="left"/>
              <w:rPr>
                <w:rFonts w:ascii="Times New Roman"/>
                <w:sz w:val="16"/>
              </w:rPr>
            </w:pPr>
          </w:p>
        </w:tc>
        <w:tc>
          <w:tcPr>
            <w:tcW w:w="676" w:type="dxa"/>
          </w:tcPr>
          <w:p w:rsidR="00E455C9" w:rsidRDefault="001064C3">
            <w:pPr>
              <w:pStyle w:val="TableParagraph"/>
              <w:spacing w:line="199" w:lineRule="exact"/>
              <w:ind w:left="26"/>
              <w:rPr>
                <w:sz w:val="18"/>
              </w:rPr>
            </w:pPr>
            <w:r>
              <w:rPr>
                <w:sz w:val="18"/>
              </w:rPr>
              <w:t>2</w:t>
            </w:r>
          </w:p>
        </w:tc>
        <w:tc>
          <w:tcPr>
            <w:tcW w:w="678" w:type="dxa"/>
          </w:tcPr>
          <w:p w:rsidR="00E455C9" w:rsidRDefault="00E455C9">
            <w:pPr>
              <w:pStyle w:val="TableParagraph"/>
              <w:jc w:val="left"/>
              <w:rPr>
                <w:rFonts w:ascii="Times New Roman"/>
                <w:sz w:val="16"/>
              </w:rPr>
            </w:pPr>
          </w:p>
        </w:tc>
        <w:tc>
          <w:tcPr>
            <w:tcW w:w="671" w:type="dxa"/>
          </w:tcPr>
          <w:p w:rsidR="00E455C9" w:rsidRDefault="001064C3">
            <w:pPr>
              <w:pStyle w:val="TableParagraph"/>
              <w:spacing w:line="204" w:lineRule="exact"/>
              <w:ind w:left="17"/>
              <w:rPr>
                <w:sz w:val="18"/>
              </w:rPr>
            </w:pPr>
            <w:r>
              <w:rPr>
                <w:sz w:val="18"/>
              </w:rPr>
              <w:t>1</w:t>
            </w:r>
          </w:p>
        </w:tc>
        <w:tc>
          <w:tcPr>
            <w:tcW w:w="679" w:type="dxa"/>
          </w:tcPr>
          <w:p w:rsidR="00E455C9" w:rsidRDefault="001064C3">
            <w:pPr>
              <w:pStyle w:val="TableParagraph"/>
              <w:spacing w:line="199" w:lineRule="exact"/>
              <w:ind w:left="40"/>
              <w:rPr>
                <w:sz w:val="18"/>
              </w:rPr>
            </w:pPr>
            <w:r>
              <w:rPr>
                <w:sz w:val="18"/>
              </w:rPr>
              <w:t>1</w:t>
            </w:r>
          </w:p>
        </w:tc>
        <w:tc>
          <w:tcPr>
            <w:tcW w:w="671" w:type="dxa"/>
          </w:tcPr>
          <w:p w:rsidR="00E455C9" w:rsidRDefault="00E455C9">
            <w:pPr>
              <w:pStyle w:val="TableParagraph"/>
              <w:jc w:val="left"/>
              <w:rPr>
                <w:rFonts w:ascii="Times New Roman"/>
                <w:sz w:val="16"/>
              </w:rPr>
            </w:pPr>
          </w:p>
        </w:tc>
        <w:tc>
          <w:tcPr>
            <w:tcW w:w="678" w:type="dxa"/>
          </w:tcPr>
          <w:p w:rsidR="00E455C9" w:rsidRDefault="001064C3">
            <w:pPr>
              <w:pStyle w:val="TableParagraph"/>
              <w:spacing w:line="204" w:lineRule="exact"/>
              <w:ind w:left="24"/>
              <w:rPr>
                <w:sz w:val="18"/>
              </w:rPr>
            </w:pPr>
            <w:r>
              <w:rPr>
                <w:sz w:val="18"/>
              </w:rPr>
              <w:t>2</w:t>
            </w:r>
          </w:p>
        </w:tc>
        <w:tc>
          <w:tcPr>
            <w:tcW w:w="673" w:type="dxa"/>
          </w:tcPr>
          <w:p w:rsidR="00E455C9" w:rsidRDefault="00E455C9">
            <w:pPr>
              <w:pStyle w:val="TableParagraph"/>
              <w:jc w:val="left"/>
              <w:rPr>
                <w:rFonts w:ascii="Times New Roman"/>
                <w:sz w:val="16"/>
              </w:rPr>
            </w:pPr>
          </w:p>
        </w:tc>
        <w:tc>
          <w:tcPr>
            <w:tcW w:w="717" w:type="dxa"/>
          </w:tcPr>
          <w:p w:rsidR="00E455C9" w:rsidRDefault="001064C3">
            <w:pPr>
              <w:pStyle w:val="TableParagraph"/>
              <w:spacing w:line="204" w:lineRule="exact"/>
              <w:ind w:left="30"/>
              <w:rPr>
                <w:sz w:val="18"/>
              </w:rPr>
            </w:pPr>
            <w:r>
              <w:rPr>
                <w:sz w:val="18"/>
              </w:rPr>
              <w:t>1</w:t>
            </w:r>
          </w:p>
        </w:tc>
        <w:tc>
          <w:tcPr>
            <w:tcW w:w="712" w:type="dxa"/>
          </w:tcPr>
          <w:p w:rsidR="00E455C9" w:rsidRDefault="001064C3">
            <w:pPr>
              <w:pStyle w:val="TableParagraph"/>
              <w:spacing w:line="199" w:lineRule="exact"/>
              <w:ind w:left="68"/>
              <w:rPr>
                <w:sz w:val="18"/>
              </w:rPr>
            </w:pPr>
            <w:r>
              <w:rPr>
                <w:sz w:val="18"/>
              </w:rPr>
              <w:t>3</w:t>
            </w:r>
          </w:p>
        </w:tc>
      </w:tr>
    </w:tbl>
    <w:p w:rsidR="00E455C9" w:rsidRDefault="00E455C9">
      <w:pPr>
        <w:spacing w:line="199" w:lineRule="exact"/>
        <w:rPr>
          <w:sz w:val="18"/>
        </w:rPr>
        <w:sectPr w:rsidR="00E455C9">
          <w:pgSz w:w="12240" w:h="15840"/>
          <w:pgMar w:top="1280" w:right="260" w:bottom="280" w:left="540" w:header="720" w:footer="720" w:gutter="0"/>
          <w:cols w:space="720"/>
        </w:sectPr>
      </w:pPr>
    </w:p>
    <w:p w:rsidR="00E455C9" w:rsidRDefault="001064C3">
      <w:pPr>
        <w:pStyle w:val="Heading1"/>
        <w:spacing w:before="79"/>
        <w:ind w:left="900"/>
      </w:pPr>
      <w:r>
        <w:rPr>
          <w:noProof/>
          <w:lang w:val="en-IN" w:eastAsia="en-IN" w:bidi="hi-IN"/>
        </w:rPr>
        <w:lastRenderedPageBreak/>
        <w:drawing>
          <wp:anchor distT="0" distB="0" distL="0" distR="0" simplePos="0" relativeHeight="15730176" behindDoc="0" locked="0" layoutInCell="1" allowOverlap="1">
            <wp:simplePos x="0" y="0"/>
            <wp:positionH relativeFrom="page">
              <wp:posOffset>6096000</wp:posOffset>
            </wp:positionH>
            <wp:positionV relativeFrom="paragraph">
              <wp:posOffset>100836</wp:posOffset>
            </wp:positionV>
            <wp:extent cx="752475" cy="842009"/>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9" cstate="print"/>
                    <a:stretch>
                      <a:fillRect/>
                    </a:stretch>
                  </pic:blipFill>
                  <pic:spPr>
                    <a:xfrm>
                      <a:off x="0" y="0"/>
                      <a:ext cx="752475" cy="842009"/>
                    </a:xfrm>
                    <a:prstGeom prst="rect">
                      <a:avLst/>
                    </a:prstGeom>
                  </pic:spPr>
                </pic:pic>
              </a:graphicData>
            </a:graphic>
          </wp:anchor>
        </w:drawing>
      </w:r>
      <w:r>
        <w:rPr>
          <w:color w:val="C00000"/>
        </w:rPr>
        <w:t>Power</w:t>
      </w:r>
      <w:r>
        <w:rPr>
          <w:color w:val="C00000"/>
          <w:spacing w:val="-4"/>
        </w:rPr>
        <w:t xml:space="preserve"> </w:t>
      </w:r>
      <w:r>
        <w:rPr>
          <w:color w:val="C00000"/>
        </w:rPr>
        <w:t>Apparatus</w:t>
      </w:r>
      <w:r>
        <w:rPr>
          <w:color w:val="C00000"/>
          <w:spacing w:val="-4"/>
        </w:rPr>
        <w:t xml:space="preserve"> </w:t>
      </w:r>
      <w:r>
        <w:rPr>
          <w:color w:val="C00000"/>
        </w:rPr>
        <w:t>Systems</w:t>
      </w:r>
    </w:p>
    <w:p w:rsidR="00E455C9" w:rsidRDefault="00041C74">
      <w:pPr>
        <w:spacing w:before="189"/>
        <w:ind w:left="900"/>
        <w:rPr>
          <w:sz w:val="18"/>
        </w:rPr>
      </w:pPr>
      <w:r w:rsidRPr="00041C74">
        <w:pict>
          <v:shape id="_x0000_s1026" type="#_x0000_t202" style="position:absolute;left:0;text-align:left;margin-left:62pt;margin-top:29.55pt;width:415pt;height:34.75pt;z-index:15730688;mso-position-horizontal-relative:page" filled="f" stroked="f">
            <v:textbox inset="0,0,0,0">
              <w:txbxContent>
                <w:tbl>
                  <w:tblPr>
                    <w:tblW w:w="0" w:type="auto"/>
                    <w:tblInd w:w="7" w:type="dxa"/>
                    <w:tblLayout w:type="fixed"/>
                    <w:tblCellMar>
                      <w:left w:w="0" w:type="dxa"/>
                      <w:right w:w="0" w:type="dxa"/>
                    </w:tblCellMar>
                    <w:tblLook w:val="01E0"/>
                  </w:tblPr>
                  <w:tblGrid>
                    <w:gridCol w:w="2657"/>
                    <w:gridCol w:w="1891"/>
                    <w:gridCol w:w="2289"/>
                    <w:gridCol w:w="1462"/>
                  </w:tblGrid>
                  <w:tr w:rsidR="00496F6A">
                    <w:trPr>
                      <w:trHeight w:val="236"/>
                    </w:trPr>
                    <w:tc>
                      <w:tcPr>
                        <w:tcW w:w="2657" w:type="dxa"/>
                      </w:tcPr>
                      <w:p w:rsidR="00496F6A" w:rsidRDefault="00496F6A">
                        <w:pPr>
                          <w:pStyle w:val="TableParagraph"/>
                          <w:spacing w:line="217" w:lineRule="exact"/>
                          <w:ind w:left="200"/>
                          <w:jc w:val="left"/>
                          <w:rPr>
                            <w:sz w:val="20"/>
                          </w:rPr>
                        </w:pPr>
                        <w:r>
                          <w:rPr>
                            <w:color w:val="C00000"/>
                            <w:sz w:val="20"/>
                          </w:rPr>
                          <w:t>Course</w:t>
                        </w:r>
                        <w:r>
                          <w:rPr>
                            <w:color w:val="C00000"/>
                            <w:spacing w:val="-11"/>
                            <w:sz w:val="20"/>
                          </w:rPr>
                          <w:t xml:space="preserve"> </w:t>
                        </w:r>
                        <w:r>
                          <w:rPr>
                            <w:color w:val="C00000"/>
                            <w:sz w:val="20"/>
                          </w:rPr>
                          <w:t>Description</w:t>
                        </w:r>
                      </w:p>
                    </w:tc>
                    <w:tc>
                      <w:tcPr>
                        <w:tcW w:w="1891" w:type="dxa"/>
                      </w:tcPr>
                      <w:p w:rsidR="00496F6A" w:rsidRDefault="00496F6A">
                        <w:pPr>
                          <w:pStyle w:val="TableParagraph"/>
                          <w:jc w:val="left"/>
                          <w:rPr>
                            <w:rFonts w:ascii="Times New Roman"/>
                            <w:sz w:val="16"/>
                          </w:rPr>
                        </w:pPr>
                      </w:p>
                    </w:tc>
                    <w:tc>
                      <w:tcPr>
                        <w:tcW w:w="2289" w:type="dxa"/>
                      </w:tcPr>
                      <w:p w:rsidR="00496F6A" w:rsidRDefault="00496F6A">
                        <w:pPr>
                          <w:pStyle w:val="TableParagraph"/>
                          <w:jc w:val="left"/>
                          <w:rPr>
                            <w:rFonts w:ascii="Times New Roman"/>
                            <w:sz w:val="16"/>
                          </w:rPr>
                        </w:pPr>
                      </w:p>
                    </w:tc>
                    <w:tc>
                      <w:tcPr>
                        <w:tcW w:w="1462" w:type="dxa"/>
                      </w:tcPr>
                      <w:p w:rsidR="00496F6A" w:rsidRDefault="00496F6A">
                        <w:pPr>
                          <w:pStyle w:val="TableParagraph"/>
                          <w:jc w:val="left"/>
                          <w:rPr>
                            <w:rFonts w:ascii="Times New Roman"/>
                            <w:sz w:val="16"/>
                          </w:rPr>
                        </w:pPr>
                      </w:p>
                    </w:tc>
                  </w:tr>
                  <w:tr w:rsidR="00496F6A">
                    <w:trPr>
                      <w:trHeight w:val="458"/>
                    </w:trPr>
                    <w:tc>
                      <w:tcPr>
                        <w:tcW w:w="2657" w:type="dxa"/>
                      </w:tcPr>
                      <w:p w:rsidR="00496F6A" w:rsidRDefault="00496F6A">
                        <w:pPr>
                          <w:pStyle w:val="TableParagraph"/>
                          <w:spacing w:before="9"/>
                          <w:ind w:left="200"/>
                          <w:jc w:val="left"/>
                          <w:rPr>
                            <w:sz w:val="20"/>
                          </w:rPr>
                        </w:pPr>
                        <w:r>
                          <w:rPr>
                            <w:color w:val="C00000"/>
                            <w:w w:val="95"/>
                            <w:sz w:val="20"/>
                          </w:rPr>
                          <w:t>Offered</w:t>
                        </w:r>
                        <w:r>
                          <w:rPr>
                            <w:color w:val="C00000"/>
                            <w:spacing w:val="11"/>
                            <w:w w:val="95"/>
                            <w:sz w:val="20"/>
                          </w:rPr>
                          <w:t xml:space="preserve"> </w:t>
                        </w:r>
                        <w:r>
                          <w:rPr>
                            <w:color w:val="C00000"/>
                            <w:w w:val="95"/>
                            <w:sz w:val="20"/>
                          </w:rPr>
                          <w:t>by</w:t>
                        </w:r>
                        <w:r>
                          <w:rPr>
                            <w:color w:val="C00000"/>
                            <w:spacing w:val="26"/>
                            <w:w w:val="95"/>
                            <w:sz w:val="20"/>
                          </w:rPr>
                          <w:t xml:space="preserve"> </w:t>
                        </w:r>
                        <w:r>
                          <w:rPr>
                            <w:color w:val="C00000"/>
                            <w:w w:val="95"/>
                            <w:sz w:val="20"/>
                          </w:rPr>
                          <w:t>Department</w:t>
                        </w:r>
                      </w:p>
                      <w:p w:rsidR="00496F6A" w:rsidRDefault="00496F6A">
                        <w:pPr>
                          <w:pStyle w:val="TableParagraph"/>
                          <w:spacing w:before="17" w:line="185" w:lineRule="exact"/>
                          <w:ind w:left="200"/>
                          <w:jc w:val="left"/>
                          <w:rPr>
                            <w:sz w:val="18"/>
                          </w:rPr>
                        </w:pPr>
                        <w:r>
                          <w:rPr>
                            <w:sz w:val="18"/>
                          </w:rPr>
                          <w:t>Electrical</w:t>
                        </w:r>
                        <w:r>
                          <w:rPr>
                            <w:spacing w:val="-4"/>
                            <w:sz w:val="18"/>
                          </w:rPr>
                          <w:t xml:space="preserve"> </w:t>
                        </w:r>
                        <w:r>
                          <w:rPr>
                            <w:sz w:val="18"/>
                          </w:rPr>
                          <w:t>Engineering</w:t>
                        </w:r>
                      </w:p>
                    </w:tc>
                    <w:tc>
                      <w:tcPr>
                        <w:tcW w:w="1891" w:type="dxa"/>
                      </w:tcPr>
                      <w:p w:rsidR="00496F6A" w:rsidRDefault="00496F6A">
                        <w:pPr>
                          <w:pStyle w:val="TableParagraph"/>
                          <w:spacing w:before="9"/>
                          <w:ind w:left="423"/>
                          <w:jc w:val="left"/>
                          <w:rPr>
                            <w:sz w:val="20"/>
                          </w:rPr>
                        </w:pPr>
                        <w:r>
                          <w:rPr>
                            <w:color w:val="C00000"/>
                            <w:sz w:val="20"/>
                          </w:rPr>
                          <w:t>Credits</w:t>
                        </w:r>
                      </w:p>
                      <w:p w:rsidR="00496F6A" w:rsidRDefault="00496F6A">
                        <w:pPr>
                          <w:pStyle w:val="TableParagraph"/>
                          <w:spacing w:before="17" w:line="185" w:lineRule="exact"/>
                          <w:ind w:left="423"/>
                          <w:jc w:val="left"/>
                          <w:rPr>
                            <w:sz w:val="18"/>
                          </w:rPr>
                        </w:pPr>
                        <w:r>
                          <w:rPr>
                            <w:sz w:val="18"/>
                          </w:rPr>
                          <w:t>3-0-0,</w:t>
                        </w:r>
                        <w:r>
                          <w:rPr>
                            <w:spacing w:val="-3"/>
                            <w:sz w:val="18"/>
                          </w:rPr>
                          <w:t xml:space="preserve"> </w:t>
                        </w:r>
                        <w:r>
                          <w:rPr>
                            <w:sz w:val="18"/>
                          </w:rPr>
                          <w:t>(3)</w:t>
                        </w:r>
                      </w:p>
                    </w:tc>
                    <w:tc>
                      <w:tcPr>
                        <w:tcW w:w="2289" w:type="dxa"/>
                      </w:tcPr>
                      <w:p w:rsidR="00496F6A" w:rsidRDefault="00496F6A">
                        <w:pPr>
                          <w:pStyle w:val="TableParagraph"/>
                          <w:spacing w:before="9"/>
                          <w:ind w:left="692"/>
                          <w:jc w:val="left"/>
                          <w:rPr>
                            <w:sz w:val="20"/>
                          </w:rPr>
                        </w:pPr>
                        <w:r>
                          <w:rPr>
                            <w:color w:val="C00000"/>
                            <w:sz w:val="20"/>
                          </w:rPr>
                          <w:t>Status</w:t>
                        </w:r>
                      </w:p>
                      <w:p w:rsidR="00496F6A" w:rsidRDefault="00496F6A">
                        <w:pPr>
                          <w:pStyle w:val="TableParagraph"/>
                          <w:spacing w:before="17" w:line="185" w:lineRule="exact"/>
                          <w:ind w:left="692"/>
                          <w:jc w:val="left"/>
                          <w:rPr>
                            <w:sz w:val="18"/>
                          </w:rPr>
                        </w:pPr>
                        <w:r>
                          <w:rPr>
                            <w:sz w:val="18"/>
                          </w:rPr>
                          <w:t>Program</w:t>
                        </w:r>
                        <w:r>
                          <w:rPr>
                            <w:spacing w:val="-7"/>
                            <w:sz w:val="18"/>
                          </w:rPr>
                          <w:t xml:space="preserve"> </w:t>
                        </w:r>
                        <w:r>
                          <w:rPr>
                            <w:sz w:val="18"/>
                          </w:rPr>
                          <w:t>Elective</w:t>
                        </w:r>
                      </w:p>
                    </w:tc>
                    <w:tc>
                      <w:tcPr>
                        <w:tcW w:w="1462" w:type="dxa"/>
                      </w:tcPr>
                      <w:p w:rsidR="00496F6A" w:rsidRDefault="00496F6A">
                        <w:pPr>
                          <w:pStyle w:val="TableParagraph"/>
                          <w:spacing w:before="9"/>
                          <w:ind w:left="208" w:right="101"/>
                          <w:rPr>
                            <w:sz w:val="20"/>
                          </w:rPr>
                        </w:pPr>
                        <w:r>
                          <w:rPr>
                            <w:color w:val="C00000"/>
                            <w:sz w:val="20"/>
                          </w:rPr>
                          <w:t>Code</w:t>
                        </w:r>
                      </w:p>
                      <w:p w:rsidR="00496F6A" w:rsidRDefault="00496F6A">
                        <w:pPr>
                          <w:pStyle w:val="TableParagraph"/>
                          <w:spacing w:before="17" w:line="185" w:lineRule="exact"/>
                          <w:ind w:left="208" w:right="170"/>
                          <w:rPr>
                            <w:sz w:val="18"/>
                          </w:rPr>
                        </w:pPr>
                        <w:r>
                          <w:rPr>
                            <w:sz w:val="18"/>
                          </w:rPr>
                          <w:t>EL107202EL</w:t>
                        </w:r>
                      </w:p>
                    </w:tc>
                  </w:tr>
                </w:tbl>
                <w:p w:rsidR="00496F6A" w:rsidRDefault="00496F6A">
                  <w:pPr>
                    <w:pStyle w:val="BodyText"/>
                    <w:ind w:left="0"/>
                  </w:pPr>
                </w:p>
              </w:txbxContent>
            </v:textbox>
            <w10:wrap anchorx="page"/>
          </v:shape>
        </w:pict>
      </w:r>
      <w:r w:rsidR="001064C3">
        <w:rPr>
          <w:sz w:val="18"/>
        </w:rPr>
        <w:t>[</w:t>
      </w:r>
      <w:r w:rsidR="001064C3">
        <w:rPr>
          <w:b/>
          <w:sz w:val="18"/>
        </w:rPr>
        <w:t>7</w:t>
      </w:r>
      <w:proofErr w:type="spellStart"/>
      <w:r w:rsidR="001064C3">
        <w:rPr>
          <w:b/>
          <w:position w:val="5"/>
          <w:sz w:val="12"/>
        </w:rPr>
        <w:t>th</w:t>
      </w:r>
      <w:proofErr w:type="spellEnd"/>
      <w:r w:rsidR="001064C3">
        <w:rPr>
          <w:b/>
          <w:spacing w:val="-2"/>
          <w:position w:val="5"/>
          <w:sz w:val="12"/>
        </w:rPr>
        <w:t xml:space="preserve"> </w:t>
      </w:r>
      <w:r w:rsidR="001064C3">
        <w:rPr>
          <w:b/>
          <w:sz w:val="18"/>
        </w:rPr>
        <w:t>Semester, Final</w:t>
      </w:r>
      <w:r w:rsidR="001064C3">
        <w:rPr>
          <w:b/>
          <w:spacing w:val="-3"/>
          <w:sz w:val="18"/>
        </w:rPr>
        <w:t xml:space="preserve"> </w:t>
      </w:r>
      <w:r w:rsidR="001064C3">
        <w:rPr>
          <w:b/>
          <w:sz w:val="18"/>
        </w:rPr>
        <w:t>Year</w:t>
      </w:r>
      <w:r w:rsidR="001064C3">
        <w:rPr>
          <w:sz w:val="18"/>
        </w:rPr>
        <w:t>]</w:t>
      </w:r>
    </w:p>
    <w:p w:rsidR="00E455C9" w:rsidRDefault="00E455C9">
      <w:pPr>
        <w:pStyle w:val="BodyText"/>
        <w:ind w:left="0"/>
        <w:rPr>
          <w:sz w:val="20"/>
        </w:rPr>
      </w:pPr>
    </w:p>
    <w:p w:rsidR="00E455C9" w:rsidRDefault="00E455C9">
      <w:pPr>
        <w:pStyle w:val="BodyText"/>
        <w:ind w:left="0"/>
        <w:rPr>
          <w:sz w:val="20"/>
        </w:rPr>
      </w:pPr>
    </w:p>
    <w:p w:rsidR="00E455C9" w:rsidRDefault="00E455C9">
      <w:pPr>
        <w:pStyle w:val="BodyText"/>
        <w:spacing w:before="10"/>
        <w:ind w:left="0"/>
        <w:rPr>
          <w:sz w:val="21"/>
        </w:rPr>
      </w:pPr>
    </w:p>
    <w:p w:rsidR="00E455C9" w:rsidRDefault="001064C3">
      <w:pPr>
        <w:pStyle w:val="BodyText"/>
        <w:spacing w:before="1" w:line="400" w:lineRule="atLeast"/>
        <w:ind w:left="900" w:right="2736"/>
      </w:pPr>
      <w:r>
        <w:rPr>
          <w:w w:val="95"/>
        </w:rPr>
        <w:t>[Pre-Requisites-</w:t>
      </w:r>
      <w:r>
        <w:rPr>
          <w:spacing w:val="1"/>
          <w:w w:val="95"/>
        </w:rPr>
        <w:t xml:space="preserve"> </w:t>
      </w:r>
      <w:r>
        <w:rPr>
          <w:w w:val="95"/>
        </w:rPr>
        <w:t>Electrical</w:t>
      </w:r>
      <w:r>
        <w:rPr>
          <w:spacing w:val="1"/>
          <w:w w:val="95"/>
        </w:rPr>
        <w:t xml:space="preserve"> </w:t>
      </w:r>
      <w:r>
        <w:rPr>
          <w:w w:val="95"/>
        </w:rPr>
        <w:t>Power System (EL103105EL),</w:t>
      </w:r>
      <w:r>
        <w:rPr>
          <w:spacing w:val="1"/>
          <w:w w:val="95"/>
        </w:rPr>
        <w:t xml:space="preserve"> </w:t>
      </w:r>
      <w:r>
        <w:rPr>
          <w:w w:val="95"/>
        </w:rPr>
        <w:t>Power</w:t>
      </w:r>
      <w:r>
        <w:rPr>
          <w:spacing w:val="1"/>
          <w:w w:val="95"/>
        </w:rPr>
        <w:t xml:space="preserve"> </w:t>
      </w:r>
      <w:r>
        <w:rPr>
          <w:w w:val="95"/>
        </w:rPr>
        <w:t>System Analysis</w:t>
      </w:r>
      <w:r>
        <w:rPr>
          <w:spacing w:val="1"/>
          <w:w w:val="95"/>
        </w:rPr>
        <w:t xml:space="preserve"> </w:t>
      </w:r>
      <w:r>
        <w:rPr>
          <w:w w:val="95"/>
        </w:rPr>
        <w:t>(EL105103EL)]</w:t>
      </w:r>
      <w:r>
        <w:rPr>
          <w:spacing w:val="-39"/>
          <w:w w:val="95"/>
        </w:rPr>
        <w:t xml:space="preserve"> </w:t>
      </w:r>
      <w:r>
        <w:rPr>
          <w:color w:val="C00000"/>
        </w:rPr>
        <w:t>Course</w:t>
      </w:r>
      <w:r>
        <w:rPr>
          <w:color w:val="C00000"/>
          <w:spacing w:val="-2"/>
        </w:rPr>
        <w:t xml:space="preserve"> </w:t>
      </w:r>
      <w:r>
        <w:rPr>
          <w:color w:val="C00000"/>
        </w:rPr>
        <w:t>Objectives</w:t>
      </w:r>
    </w:p>
    <w:p w:rsidR="00E455C9" w:rsidRDefault="001064C3" w:rsidP="001064C3">
      <w:pPr>
        <w:pStyle w:val="ListParagraph"/>
        <w:numPr>
          <w:ilvl w:val="1"/>
          <w:numId w:val="33"/>
        </w:numPr>
        <w:tabs>
          <w:tab w:val="left" w:pos="1561"/>
        </w:tabs>
        <w:spacing w:before="18"/>
        <w:rPr>
          <w:sz w:val="18"/>
        </w:rPr>
      </w:pPr>
      <w:r>
        <w:rPr>
          <w:sz w:val="18"/>
        </w:rPr>
        <w:t>To</w:t>
      </w:r>
      <w:r>
        <w:rPr>
          <w:spacing w:val="-5"/>
          <w:sz w:val="18"/>
        </w:rPr>
        <w:t xml:space="preserve"> </w:t>
      </w:r>
      <w:r>
        <w:rPr>
          <w:sz w:val="18"/>
        </w:rPr>
        <w:t>understand</w:t>
      </w:r>
      <w:r>
        <w:rPr>
          <w:spacing w:val="-3"/>
          <w:sz w:val="18"/>
        </w:rPr>
        <w:t xml:space="preserve"> </w:t>
      </w:r>
      <w:r>
        <w:rPr>
          <w:sz w:val="18"/>
        </w:rPr>
        <w:t>analyze</w:t>
      </w:r>
      <w:r>
        <w:rPr>
          <w:spacing w:val="-3"/>
          <w:sz w:val="18"/>
        </w:rPr>
        <w:t xml:space="preserve"> </w:t>
      </w:r>
      <w:r>
        <w:rPr>
          <w:sz w:val="18"/>
        </w:rPr>
        <w:t>various</w:t>
      </w:r>
      <w:r>
        <w:rPr>
          <w:spacing w:val="-4"/>
          <w:sz w:val="18"/>
        </w:rPr>
        <w:t xml:space="preserve"> </w:t>
      </w:r>
      <w:r>
        <w:rPr>
          <w:sz w:val="18"/>
        </w:rPr>
        <w:t>apparatus</w:t>
      </w:r>
      <w:r>
        <w:rPr>
          <w:spacing w:val="-4"/>
          <w:sz w:val="18"/>
        </w:rPr>
        <w:t xml:space="preserve"> </w:t>
      </w:r>
      <w:r>
        <w:rPr>
          <w:sz w:val="18"/>
        </w:rPr>
        <w:t>used</w:t>
      </w:r>
      <w:r>
        <w:rPr>
          <w:spacing w:val="-3"/>
          <w:sz w:val="18"/>
        </w:rPr>
        <w:t xml:space="preserve"> </w:t>
      </w:r>
      <w:r>
        <w:rPr>
          <w:sz w:val="18"/>
        </w:rPr>
        <w:t>in</w:t>
      </w:r>
      <w:r>
        <w:rPr>
          <w:spacing w:val="-3"/>
          <w:sz w:val="18"/>
        </w:rPr>
        <w:t xml:space="preserve"> </w:t>
      </w:r>
      <w:r>
        <w:rPr>
          <w:sz w:val="18"/>
        </w:rPr>
        <w:t>electrical</w:t>
      </w:r>
      <w:r>
        <w:rPr>
          <w:spacing w:val="-4"/>
          <w:sz w:val="18"/>
        </w:rPr>
        <w:t xml:space="preserve"> </w:t>
      </w:r>
      <w:r>
        <w:rPr>
          <w:sz w:val="18"/>
        </w:rPr>
        <w:t>power</w:t>
      </w:r>
      <w:r>
        <w:rPr>
          <w:spacing w:val="-8"/>
          <w:sz w:val="18"/>
        </w:rPr>
        <w:t xml:space="preserve"> </w:t>
      </w:r>
      <w:r>
        <w:rPr>
          <w:sz w:val="18"/>
        </w:rPr>
        <w:t>system.</w:t>
      </w:r>
    </w:p>
    <w:p w:rsidR="00E455C9" w:rsidRDefault="001064C3" w:rsidP="001064C3">
      <w:pPr>
        <w:pStyle w:val="ListParagraph"/>
        <w:numPr>
          <w:ilvl w:val="1"/>
          <w:numId w:val="33"/>
        </w:numPr>
        <w:tabs>
          <w:tab w:val="left" w:pos="1561"/>
        </w:tabs>
        <w:spacing w:before="13"/>
        <w:rPr>
          <w:sz w:val="18"/>
        </w:rPr>
      </w:pPr>
      <w:r>
        <w:rPr>
          <w:sz w:val="18"/>
        </w:rPr>
        <w:t>To</w:t>
      </w:r>
      <w:r>
        <w:rPr>
          <w:spacing w:val="-4"/>
          <w:sz w:val="18"/>
        </w:rPr>
        <w:t xml:space="preserve"> </w:t>
      </w:r>
      <w:r>
        <w:rPr>
          <w:sz w:val="18"/>
        </w:rPr>
        <w:t>understand</w:t>
      </w:r>
      <w:r>
        <w:rPr>
          <w:spacing w:val="-3"/>
          <w:sz w:val="18"/>
        </w:rPr>
        <w:t xml:space="preserve"> </w:t>
      </w:r>
      <w:r>
        <w:rPr>
          <w:sz w:val="18"/>
        </w:rPr>
        <w:t>the</w:t>
      </w:r>
      <w:r>
        <w:rPr>
          <w:spacing w:val="-3"/>
          <w:sz w:val="18"/>
        </w:rPr>
        <w:t xml:space="preserve"> </w:t>
      </w:r>
      <w:r>
        <w:rPr>
          <w:sz w:val="18"/>
        </w:rPr>
        <w:t>basic</w:t>
      </w:r>
      <w:r>
        <w:rPr>
          <w:spacing w:val="-2"/>
          <w:sz w:val="18"/>
        </w:rPr>
        <w:t xml:space="preserve"> </w:t>
      </w:r>
      <w:r>
        <w:rPr>
          <w:sz w:val="18"/>
        </w:rPr>
        <w:t>concepts</w:t>
      </w:r>
      <w:r>
        <w:rPr>
          <w:spacing w:val="-3"/>
          <w:sz w:val="18"/>
        </w:rPr>
        <w:t xml:space="preserve"> </w:t>
      </w:r>
      <w:r>
        <w:rPr>
          <w:sz w:val="18"/>
        </w:rPr>
        <w:t>of</w:t>
      </w:r>
      <w:r>
        <w:rPr>
          <w:spacing w:val="-11"/>
          <w:sz w:val="18"/>
        </w:rPr>
        <w:t xml:space="preserve"> </w:t>
      </w:r>
      <w:proofErr w:type="spellStart"/>
      <w:r>
        <w:rPr>
          <w:sz w:val="18"/>
        </w:rPr>
        <w:t>earthing</w:t>
      </w:r>
      <w:proofErr w:type="spellEnd"/>
      <w:r>
        <w:rPr>
          <w:sz w:val="18"/>
        </w:rPr>
        <w:t>.</w:t>
      </w:r>
    </w:p>
    <w:p w:rsidR="00E455C9" w:rsidRDefault="001064C3" w:rsidP="001064C3">
      <w:pPr>
        <w:pStyle w:val="ListParagraph"/>
        <w:numPr>
          <w:ilvl w:val="1"/>
          <w:numId w:val="33"/>
        </w:numPr>
        <w:tabs>
          <w:tab w:val="left" w:pos="1561"/>
        </w:tabs>
        <w:spacing w:before="12"/>
        <w:rPr>
          <w:sz w:val="18"/>
        </w:rPr>
      </w:pPr>
      <w:r>
        <w:rPr>
          <w:sz w:val="18"/>
        </w:rPr>
        <w:t>Design</w:t>
      </w:r>
      <w:r>
        <w:rPr>
          <w:spacing w:val="-2"/>
          <w:sz w:val="18"/>
        </w:rPr>
        <w:t xml:space="preserve"> </w:t>
      </w:r>
      <w:r>
        <w:rPr>
          <w:sz w:val="18"/>
        </w:rPr>
        <w:t>of</w:t>
      </w:r>
      <w:r>
        <w:rPr>
          <w:spacing w:val="-2"/>
          <w:sz w:val="18"/>
        </w:rPr>
        <w:t xml:space="preserve"> </w:t>
      </w:r>
      <w:proofErr w:type="spellStart"/>
      <w:r>
        <w:rPr>
          <w:sz w:val="18"/>
        </w:rPr>
        <w:t>earthing</w:t>
      </w:r>
      <w:proofErr w:type="spellEnd"/>
      <w:r>
        <w:rPr>
          <w:spacing w:val="-4"/>
          <w:sz w:val="18"/>
        </w:rPr>
        <w:t xml:space="preserve"> </w:t>
      </w:r>
      <w:r>
        <w:rPr>
          <w:sz w:val="18"/>
        </w:rPr>
        <w:t>in</w:t>
      </w:r>
      <w:r>
        <w:rPr>
          <w:spacing w:val="-4"/>
          <w:sz w:val="18"/>
        </w:rPr>
        <w:t xml:space="preserve"> </w:t>
      </w:r>
      <w:r>
        <w:rPr>
          <w:sz w:val="18"/>
        </w:rPr>
        <w:t>power</w:t>
      </w:r>
      <w:r>
        <w:rPr>
          <w:spacing w:val="-1"/>
          <w:sz w:val="18"/>
        </w:rPr>
        <w:t xml:space="preserve"> </w:t>
      </w:r>
      <w:r>
        <w:rPr>
          <w:sz w:val="18"/>
        </w:rPr>
        <w:t>systems.</w:t>
      </w:r>
    </w:p>
    <w:p w:rsidR="00E455C9" w:rsidRDefault="001064C3" w:rsidP="001064C3">
      <w:pPr>
        <w:pStyle w:val="ListParagraph"/>
        <w:numPr>
          <w:ilvl w:val="1"/>
          <w:numId w:val="33"/>
        </w:numPr>
        <w:tabs>
          <w:tab w:val="left" w:pos="1561"/>
        </w:tabs>
        <w:spacing w:before="15"/>
        <w:rPr>
          <w:sz w:val="18"/>
        </w:rPr>
      </w:pPr>
      <w:r>
        <w:rPr>
          <w:sz w:val="18"/>
        </w:rPr>
        <w:t>To</w:t>
      </w:r>
      <w:r>
        <w:rPr>
          <w:spacing w:val="-6"/>
          <w:sz w:val="18"/>
        </w:rPr>
        <w:t xml:space="preserve"> </w:t>
      </w:r>
      <w:r>
        <w:rPr>
          <w:sz w:val="18"/>
        </w:rPr>
        <w:t>understand</w:t>
      </w:r>
      <w:r>
        <w:rPr>
          <w:spacing w:val="-1"/>
          <w:sz w:val="18"/>
        </w:rPr>
        <w:t xml:space="preserve"> </w:t>
      </w:r>
      <w:r>
        <w:rPr>
          <w:sz w:val="18"/>
        </w:rPr>
        <w:t>surge</w:t>
      </w:r>
      <w:r>
        <w:rPr>
          <w:spacing w:val="-4"/>
          <w:sz w:val="18"/>
        </w:rPr>
        <w:t xml:space="preserve"> </w:t>
      </w:r>
      <w:r>
        <w:rPr>
          <w:sz w:val="18"/>
        </w:rPr>
        <w:t>protection</w:t>
      </w:r>
      <w:r>
        <w:rPr>
          <w:spacing w:val="-4"/>
          <w:sz w:val="18"/>
        </w:rPr>
        <w:t xml:space="preserve"> </w:t>
      </w:r>
      <w:r>
        <w:rPr>
          <w:sz w:val="18"/>
        </w:rPr>
        <w:t>schemes</w:t>
      </w:r>
      <w:r>
        <w:rPr>
          <w:spacing w:val="-6"/>
          <w:sz w:val="18"/>
        </w:rPr>
        <w:t xml:space="preserve"> </w:t>
      </w:r>
      <w:r>
        <w:rPr>
          <w:sz w:val="18"/>
        </w:rPr>
        <w:t>along</w:t>
      </w:r>
      <w:r>
        <w:rPr>
          <w:spacing w:val="-4"/>
          <w:sz w:val="18"/>
        </w:rPr>
        <w:t xml:space="preserve"> </w:t>
      </w:r>
      <w:r>
        <w:rPr>
          <w:sz w:val="18"/>
        </w:rPr>
        <w:t>with</w:t>
      </w:r>
      <w:r>
        <w:rPr>
          <w:spacing w:val="-3"/>
          <w:sz w:val="18"/>
        </w:rPr>
        <w:t xml:space="preserve"> </w:t>
      </w:r>
      <w:r>
        <w:rPr>
          <w:sz w:val="18"/>
        </w:rPr>
        <w:t>insulation</w:t>
      </w:r>
      <w:r>
        <w:rPr>
          <w:spacing w:val="-9"/>
          <w:sz w:val="18"/>
        </w:rPr>
        <w:t xml:space="preserve"> </w:t>
      </w:r>
      <w:r>
        <w:rPr>
          <w:sz w:val="18"/>
        </w:rPr>
        <w:t>coordination.</w:t>
      </w:r>
    </w:p>
    <w:p w:rsidR="00E455C9" w:rsidRDefault="00E455C9">
      <w:pPr>
        <w:pStyle w:val="BodyText"/>
        <w:spacing w:before="6"/>
        <w:ind w:left="0"/>
        <w:rPr>
          <w:sz w:val="13"/>
        </w:rPr>
      </w:pPr>
    </w:p>
    <w:p w:rsidR="00E455C9" w:rsidRDefault="001064C3">
      <w:pPr>
        <w:pStyle w:val="BodyText"/>
        <w:spacing w:before="100"/>
        <w:ind w:left="900"/>
        <w:jc w:val="both"/>
      </w:pPr>
      <w:r>
        <w:rPr>
          <w:color w:val="C00000"/>
        </w:rPr>
        <w:t>Course</w:t>
      </w:r>
      <w:r>
        <w:rPr>
          <w:color w:val="C00000"/>
          <w:spacing w:val="-4"/>
        </w:rPr>
        <w:t xml:space="preserve"> </w:t>
      </w:r>
      <w:r>
        <w:rPr>
          <w:color w:val="C00000"/>
        </w:rPr>
        <w:t>Content</w:t>
      </w:r>
    </w:p>
    <w:p w:rsidR="00E455C9" w:rsidRDefault="001064C3">
      <w:pPr>
        <w:pStyle w:val="BodyText"/>
        <w:spacing w:before="31"/>
        <w:ind w:left="900"/>
        <w:jc w:val="both"/>
      </w:pPr>
      <w:r>
        <w:rPr>
          <w:color w:val="C00000"/>
        </w:rPr>
        <w:t>Unit</w:t>
      </w:r>
      <w:r>
        <w:rPr>
          <w:color w:val="C00000"/>
          <w:spacing w:val="-2"/>
        </w:rPr>
        <w:t xml:space="preserve"> </w:t>
      </w:r>
      <w:r>
        <w:rPr>
          <w:color w:val="C00000"/>
        </w:rPr>
        <w:t>–I:</w:t>
      </w:r>
      <w:r>
        <w:rPr>
          <w:color w:val="C00000"/>
          <w:spacing w:val="-4"/>
        </w:rPr>
        <w:t xml:space="preserve"> </w:t>
      </w:r>
      <w:r>
        <w:rPr>
          <w:color w:val="C00000"/>
        </w:rPr>
        <w:t>Overhead</w:t>
      </w:r>
      <w:r>
        <w:rPr>
          <w:color w:val="C00000"/>
          <w:spacing w:val="-2"/>
        </w:rPr>
        <w:t xml:space="preserve"> </w:t>
      </w:r>
      <w:r>
        <w:rPr>
          <w:color w:val="C00000"/>
        </w:rPr>
        <w:t>Line</w:t>
      </w:r>
      <w:r>
        <w:rPr>
          <w:color w:val="C00000"/>
          <w:spacing w:val="-3"/>
        </w:rPr>
        <w:t xml:space="preserve"> </w:t>
      </w:r>
      <w:r>
        <w:rPr>
          <w:color w:val="C00000"/>
        </w:rPr>
        <w:t>Design</w:t>
      </w:r>
    </w:p>
    <w:p w:rsidR="00E455C9" w:rsidRDefault="001064C3">
      <w:pPr>
        <w:pStyle w:val="BodyText"/>
        <w:spacing w:before="30" w:line="276" w:lineRule="auto"/>
        <w:ind w:left="900" w:right="1141"/>
        <w:jc w:val="both"/>
      </w:pPr>
      <w:r>
        <w:t>Types of Insulators, String Efficiency, Improvement of voltage distribution and String Efficiency, Line Supports, Types</w:t>
      </w:r>
      <w:r>
        <w:rPr>
          <w:spacing w:val="-41"/>
        </w:rPr>
        <w:t xml:space="preserve"> </w:t>
      </w:r>
      <w:r>
        <w:rPr>
          <w:spacing w:val="-1"/>
        </w:rPr>
        <w:t>of</w:t>
      </w:r>
      <w:r>
        <w:rPr>
          <w:spacing w:val="-11"/>
        </w:rPr>
        <w:t xml:space="preserve"> </w:t>
      </w:r>
      <w:r>
        <w:rPr>
          <w:spacing w:val="-1"/>
        </w:rPr>
        <w:t>Steel</w:t>
      </w:r>
      <w:r>
        <w:rPr>
          <w:spacing w:val="-9"/>
        </w:rPr>
        <w:t xml:space="preserve"> </w:t>
      </w:r>
      <w:r>
        <w:rPr>
          <w:spacing w:val="-1"/>
        </w:rPr>
        <w:t>Towers,</w:t>
      </w:r>
      <w:r>
        <w:rPr>
          <w:spacing w:val="-8"/>
        </w:rPr>
        <w:t xml:space="preserve"> </w:t>
      </w:r>
      <w:r>
        <w:rPr>
          <w:spacing w:val="-1"/>
        </w:rPr>
        <w:t>Cross</w:t>
      </w:r>
      <w:r>
        <w:rPr>
          <w:spacing w:val="-5"/>
        </w:rPr>
        <w:t xml:space="preserve"> </w:t>
      </w:r>
      <w:r>
        <w:rPr>
          <w:spacing w:val="-1"/>
        </w:rPr>
        <w:t>Arms,</w:t>
      </w:r>
      <w:r>
        <w:rPr>
          <w:spacing w:val="-8"/>
        </w:rPr>
        <w:t xml:space="preserve"> </w:t>
      </w:r>
      <w:r>
        <w:rPr>
          <w:spacing w:val="-1"/>
        </w:rPr>
        <w:t>Equivalent</w:t>
      </w:r>
      <w:r>
        <w:rPr>
          <w:spacing w:val="-3"/>
        </w:rPr>
        <w:t xml:space="preserve"> </w:t>
      </w:r>
      <w:r>
        <w:rPr>
          <w:spacing w:val="-1"/>
        </w:rPr>
        <w:t>span,</w:t>
      </w:r>
      <w:r>
        <w:rPr>
          <w:spacing w:val="-7"/>
        </w:rPr>
        <w:t xml:space="preserve"> </w:t>
      </w:r>
      <w:r>
        <w:t>Types</w:t>
      </w:r>
      <w:r>
        <w:rPr>
          <w:spacing w:val="-9"/>
        </w:rPr>
        <w:t xml:space="preserve"> </w:t>
      </w:r>
      <w:r>
        <w:t>of</w:t>
      </w:r>
      <w:r>
        <w:rPr>
          <w:spacing w:val="-11"/>
        </w:rPr>
        <w:t xml:space="preserve"> </w:t>
      </w:r>
      <w:r>
        <w:t>Conductors</w:t>
      </w:r>
      <w:r>
        <w:rPr>
          <w:spacing w:val="-7"/>
        </w:rPr>
        <w:t xml:space="preserve"> </w:t>
      </w:r>
      <w:r>
        <w:t>and</w:t>
      </w:r>
      <w:r>
        <w:rPr>
          <w:spacing w:val="-8"/>
        </w:rPr>
        <w:t xml:space="preserve"> </w:t>
      </w:r>
      <w:r>
        <w:t>Conductor</w:t>
      </w:r>
      <w:r>
        <w:rPr>
          <w:spacing w:val="-7"/>
        </w:rPr>
        <w:t xml:space="preserve"> </w:t>
      </w:r>
      <w:r>
        <w:t>configurations,</w:t>
      </w:r>
      <w:r>
        <w:rPr>
          <w:spacing w:val="-3"/>
        </w:rPr>
        <w:t xml:space="preserve"> </w:t>
      </w:r>
      <w:r>
        <w:t>Spacing</w:t>
      </w:r>
      <w:r>
        <w:rPr>
          <w:spacing w:val="-8"/>
        </w:rPr>
        <w:t xml:space="preserve"> </w:t>
      </w:r>
      <w:r>
        <w:t>&amp;</w:t>
      </w:r>
      <w:r>
        <w:rPr>
          <w:spacing w:val="-9"/>
        </w:rPr>
        <w:t xml:space="preserve"> </w:t>
      </w:r>
      <w:r>
        <w:t>Clearance,</w:t>
      </w:r>
      <w:r>
        <w:rPr>
          <w:spacing w:val="1"/>
        </w:rPr>
        <w:t xml:space="preserve"> </w:t>
      </w:r>
      <w:r>
        <w:t>Selection</w:t>
      </w:r>
      <w:r>
        <w:rPr>
          <w:spacing w:val="-2"/>
        </w:rPr>
        <w:t xml:space="preserve"> </w:t>
      </w:r>
      <w:r>
        <w:t>of</w:t>
      </w:r>
      <w:r>
        <w:rPr>
          <w:spacing w:val="-2"/>
        </w:rPr>
        <w:t xml:space="preserve"> </w:t>
      </w:r>
      <w:r>
        <w:t>conductor size,</w:t>
      </w:r>
      <w:r>
        <w:rPr>
          <w:spacing w:val="-1"/>
        </w:rPr>
        <w:t xml:space="preserve"> </w:t>
      </w:r>
      <w:r>
        <w:t>Selection</w:t>
      </w:r>
      <w:r>
        <w:rPr>
          <w:spacing w:val="-2"/>
        </w:rPr>
        <w:t xml:space="preserve"> </w:t>
      </w:r>
      <w:r>
        <w:t>of</w:t>
      </w:r>
      <w:r>
        <w:rPr>
          <w:spacing w:val="-2"/>
        </w:rPr>
        <w:t xml:space="preserve"> </w:t>
      </w:r>
      <w:r>
        <w:t>ground</w:t>
      </w:r>
      <w:r>
        <w:rPr>
          <w:spacing w:val="-8"/>
        </w:rPr>
        <w:t xml:space="preserve"> </w:t>
      </w:r>
      <w:r>
        <w:t>wires.</w:t>
      </w:r>
    </w:p>
    <w:p w:rsidR="00E455C9" w:rsidRDefault="00E455C9">
      <w:pPr>
        <w:pStyle w:val="BodyText"/>
        <w:spacing w:before="8"/>
        <w:ind w:left="0"/>
        <w:rPr>
          <w:sz w:val="20"/>
        </w:rPr>
      </w:pPr>
    </w:p>
    <w:p w:rsidR="00E455C9" w:rsidRDefault="001064C3">
      <w:pPr>
        <w:pStyle w:val="BodyText"/>
        <w:ind w:left="900"/>
        <w:jc w:val="both"/>
      </w:pPr>
      <w:r>
        <w:rPr>
          <w:color w:val="C00000"/>
        </w:rPr>
        <w:t>Unit</w:t>
      </w:r>
      <w:r>
        <w:rPr>
          <w:color w:val="C00000"/>
          <w:spacing w:val="-2"/>
        </w:rPr>
        <w:t xml:space="preserve"> </w:t>
      </w:r>
      <w:r>
        <w:rPr>
          <w:color w:val="C00000"/>
        </w:rPr>
        <w:t>–II:</w:t>
      </w:r>
      <w:r>
        <w:rPr>
          <w:color w:val="C00000"/>
          <w:spacing w:val="-4"/>
        </w:rPr>
        <w:t xml:space="preserve"> </w:t>
      </w:r>
      <w:r>
        <w:rPr>
          <w:color w:val="C00000"/>
        </w:rPr>
        <w:t>Electrical</w:t>
      </w:r>
      <w:r>
        <w:rPr>
          <w:color w:val="C00000"/>
          <w:spacing w:val="-2"/>
        </w:rPr>
        <w:t xml:space="preserve"> </w:t>
      </w:r>
      <w:r>
        <w:rPr>
          <w:color w:val="C00000"/>
        </w:rPr>
        <w:t>Substation</w:t>
      </w:r>
      <w:r>
        <w:rPr>
          <w:color w:val="C00000"/>
          <w:spacing w:val="-3"/>
        </w:rPr>
        <w:t xml:space="preserve"> </w:t>
      </w:r>
      <w:r>
        <w:rPr>
          <w:color w:val="C00000"/>
        </w:rPr>
        <w:t>and</w:t>
      </w:r>
      <w:r>
        <w:rPr>
          <w:color w:val="C00000"/>
          <w:spacing w:val="-2"/>
        </w:rPr>
        <w:t xml:space="preserve"> </w:t>
      </w:r>
      <w:proofErr w:type="spellStart"/>
      <w:r>
        <w:rPr>
          <w:color w:val="C00000"/>
        </w:rPr>
        <w:t>Earthing</w:t>
      </w:r>
      <w:proofErr w:type="spellEnd"/>
    </w:p>
    <w:p w:rsidR="00E455C9" w:rsidRDefault="001064C3">
      <w:pPr>
        <w:pStyle w:val="BodyText"/>
        <w:spacing w:before="31" w:line="273" w:lineRule="auto"/>
        <w:ind w:left="900" w:right="1141"/>
        <w:jc w:val="both"/>
      </w:pPr>
      <w:r>
        <w:t>Types</w:t>
      </w:r>
      <w:r>
        <w:rPr>
          <w:spacing w:val="1"/>
        </w:rPr>
        <w:t xml:space="preserve"> </w:t>
      </w:r>
      <w:r>
        <w:t>of</w:t>
      </w:r>
      <w:r>
        <w:rPr>
          <w:spacing w:val="1"/>
        </w:rPr>
        <w:t xml:space="preserve"> </w:t>
      </w:r>
      <w:r>
        <w:t>Substation,</w:t>
      </w:r>
      <w:r>
        <w:rPr>
          <w:spacing w:val="1"/>
        </w:rPr>
        <w:t xml:space="preserve"> </w:t>
      </w:r>
      <w:r>
        <w:t>Layout</w:t>
      </w:r>
      <w:r>
        <w:rPr>
          <w:spacing w:val="1"/>
        </w:rPr>
        <w:t xml:space="preserve"> </w:t>
      </w:r>
      <w:r>
        <w:t>and</w:t>
      </w:r>
      <w:r>
        <w:rPr>
          <w:spacing w:val="1"/>
        </w:rPr>
        <w:t xml:space="preserve"> </w:t>
      </w:r>
      <w:r>
        <w:t>Bus</w:t>
      </w:r>
      <w:r>
        <w:rPr>
          <w:spacing w:val="1"/>
        </w:rPr>
        <w:t xml:space="preserve"> </w:t>
      </w:r>
      <w:r>
        <w:t>Bar</w:t>
      </w:r>
      <w:r>
        <w:rPr>
          <w:spacing w:val="1"/>
        </w:rPr>
        <w:t xml:space="preserve"> </w:t>
      </w:r>
      <w:r>
        <w:t>schemes,</w:t>
      </w:r>
      <w:r>
        <w:rPr>
          <w:spacing w:val="1"/>
        </w:rPr>
        <w:t xml:space="preserve"> </w:t>
      </w:r>
      <w:r>
        <w:t>Voltage</w:t>
      </w:r>
      <w:r>
        <w:rPr>
          <w:spacing w:val="1"/>
        </w:rPr>
        <w:t xml:space="preserve"> </w:t>
      </w:r>
      <w:r>
        <w:t>levels,</w:t>
      </w:r>
      <w:r>
        <w:rPr>
          <w:spacing w:val="1"/>
        </w:rPr>
        <w:t xml:space="preserve"> </w:t>
      </w:r>
      <w:r>
        <w:t>Substation</w:t>
      </w:r>
      <w:r>
        <w:rPr>
          <w:spacing w:val="1"/>
        </w:rPr>
        <w:t xml:space="preserve"> </w:t>
      </w:r>
      <w:r>
        <w:t>equipment</w:t>
      </w:r>
      <w:r>
        <w:rPr>
          <w:spacing w:val="1"/>
        </w:rPr>
        <w:t xml:space="preserve"> </w:t>
      </w:r>
      <w:r>
        <w:t>Protection</w:t>
      </w:r>
      <w:r>
        <w:rPr>
          <w:spacing w:val="1"/>
        </w:rPr>
        <w:t xml:space="preserve"> </w:t>
      </w:r>
      <w:r>
        <w:t>&amp;Control,</w:t>
      </w:r>
      <w:r>
        <w:rPr>
          <w:spacing w:val="1"/>
        </w:rPr>
        <w:t xml:space="preserve"> </w:t>
      </w:r>
      <w:r>
        <w:t xml:space="preserve">Substation </w:t>
      </w:r>
      <w:proofErr w:type="spellStart"/>
      <w:r>
        <w:t>Earthing</w:t>
      </w:r>
      <w:proofErr w:type="spellEnd"/>
      <w:r>
        <w:t>, Tolerance limits of body currents, Soil resistivity, Earth resistance, Tolerable &amp; Actual Step &amp;</w:t>
      </w:r>
      <w:r>
        <w:rPr>
          <w:spacing w:val="1"/>
        </w:rPr>
        <w:t xml:space="preserve"> </w:t>
      </w:r>
      <w:r>
        <w:t>Touch</w:t>
      </w:r>
      <w:r>
        <w:rPr>
          <w:spacing w:val="-3"/>
        </w:rPr>
        <w:t xml:space="preserve"> </w:t>
      </w:r>
      <w:r>
        <w:t>Voltages, Design</w:t>
      </w:r>
      <w:r>
        <w:rPr>
          <w:spacing w:val="-3"/>
        </w:rPr>
        <w:t xml:space="preserve"> </w:t>
      </w:r>
      <w:r>
        <w:t>of</w:t>
      </w:r>
      <w:r>
        <w:rPr>
          <w:spacing w:val="-3"/>
        </w:rPr>
        <w:t xml:space="preserve"> </w:t>
      </w:r>
      <w:proofErr w:type="spellStart"/>
      <w:r>
        <w:t>Earthing</w:t>
      </w:r>
      <w:proofErr w:type="spellEnd"/>
      <w:r>
        <w:rPr>
          <w:spacing w:val="-2"/>
        </w:rPr>
        <w:t xml:space="preserve"> </w:t>
      </w:r>
      <w:r>
        <w:t>Grid,</w:t>
      </w:r>
      <w:r>
        <w:rPr>
          <w:spacing w:val="-3"/>
        </w:rPr>
        <w:t xml:space="preserve"> </w:t>
      </w:r>
      <w:r>
        <w:t>Tower</w:t>
      </w:r>
      <w:r>
        <w:rPr>
          <w:spacing w:val="-1"/>
        </w:rPr>
        <w:t xml:space="preserve"> </w:t>
      </w:r>
      <w:r>
        <w:t>Footing</w:t>
      </w:r>
      <w:r>
        <w:rPr>
          <w:spacing w:val="-3"/>
        </w:rPr>
        <w:t xml:space="preserve"> </w:t>
      </w:r>
      <w:r>
        <w:t>Resistance,</w:t>
      </w:r>
      <w:r>
        <w:rPr>
          <w:spacing w:val="-2"/>
        </w:rPr>
        <w:t xml:space="preserve"> </w:t>
      </w:r>
      <w:r>
        <w:t>Measurement</w:t>
      </w:r>
      <w:r>
        <w:rPr>
          <w:spacing w:val="-1"/>
        </w:rPr>
        <w:t xml:space="preserve"> </w:t>
      </w:r>
      <w:r>
        <w:t>of</w:t>
      </w:r>
      <w:r>
        <w:rPr>
          <w:spacing w:val="-4"/>
        </w:rPr>
        <w:t xml:space="preserve"> </w:t>
      </w:r>
      <w:r>
        <w:t>soil</w:t>
      </w:r>
      <w:r>
        <w:rPr>
          <w:spacing w:val="-3"/>
        </w:rPr>
        <w:t xml:space="preserve"> </w:t>
      </w:r>
      <w:r>
        <w:t>&amp;</w:t>
      </w:r>
      <w:r>
        <w:rPr>
          <w:spacing w:val="2"/>
        </w:rPr>
        <w:t xml:space="preserve"> </w:t>
      </w:r>
      <w:r>
        <w:t>earth</w:t>
      </w:r>
      <w:r>
        <w:rPr>
          <w:spacing w:val="-2"/>
        </w:rPr>
        <w:t xml:space="preserve"> </w:t>
      </w:r>
      <w:r>
        <w:t>resistivity.</w:t>
      </w:r>
    </w:p>
    <w:p w:rsidR="00E455C9" w:rsidRDefault="00E455C9">
      <w:pPr>
        <w:pStyle w:val="BodyText"/>
        <w:ind w:left="0"/>
        <w:rPr>
          <w:sz w:val="21"/>
        </w:rPr>
      </w:pPr>
    </w:p>
    <w:p w:rsidR="00E455C9" w:rsidRDefault="001064C3">
      <w:pPr>
        <w:pStyle w:val="BodyText"/>
        <w:ind w:left="900"/>
        <w:jc w:val="both"/>
      </w:pPr>
      <w:r>
        <w:rPr>
          <w:color w:val="C00000"/>
        </w:rPr>
        <w:t>Unit</w:t>
      </w:r>
      <w:r>
        <w:rPr>
          <w:color w:val="C00000"/>
          <w:spacing w:val="-2"/>
        </w:rPr>
        <w:t xml:space="preserve"> </w:t>
      </w:r>
      <w:r>
        <w:rPr>
          <w:color w:val="C00000"/>
        </w:rPr>
        <w:t>–III:</w:t>
      </w:r>
      <w:r>
        <w:rPr>
          <w:color w:val="C00000"/>
          <w:spacing w:val="-4"/>
        </w:rPr>
        <w:t xml:space="preserve"> </w:t>
      </w:r>
      <w:r>
        <w:rPr>
          <w:color w:val="C00000"/>
        </w:rPr>
        <w:t>Power</w:t>
      </w:r>
      <w:r>
        <w:rPr>
          <w:color w:val="C00000"/>
          <w:spacing w:val="-2"/>
        </w:rPr>
        <w:t xml:space="preserve"> </w:t>
      </w:r>
      <w:r>
        <w:rPr>
          <w:color w:val="C00000"/>
        </w:rPr>
        <w:t>System</w:t>
      </w:r>
      <w:r>
        <w:rPr>
          <w:color w:val="C00000"/>
          <w:spacing w:val="-2"/>
        </w:rPr>
        <w:t xml:space="preserve"> </w:t>
      </w:r>
      <w:proofErr w:type="spellStart"/>
      <w:r>
        <w:rPr>
          <w:color w:val="C00000"/>
        </w:rPr>
        <w:t>Earthing</w:t>
      </w:r>
      <w:proofErr w:type="spellEnd"/>
    </w:p>
    <w:p w:rsidR="00E455C9" w:rsidRDefault="001064C3">
      <w:pPr>
        <w:pStyle w:val="BodyText"/>
        <w:spacing w:before="31" w:line="276" w:lineRule="auto"/>
        <w:ind w:left="900" w:right="1146"/>
        <w:jc w:val="both"/>
      </w:pPr>
      <w:r>
        <w:t>Ground</w:t>
      </w:r>
      <w:r>
        <w:rPr>
          <w:spacing w:val="1"/>
        </w:rPr>
        <w:t xml:space="preserve"> </w:t>
      </w:r>
      <w:r>
        <w:t>versus</w:t>
      </w:r>
      <w:r>
        <w:rPr>
          <w:spacing w:val="1"/>
        </w:rPr>
        <w:t xml:space="preserve"> </w:t>
      </w:r>
      <w:r>
        <w:t>isolated</w:t>
      </w:r>
      <w:r>
        <w:rPr>
          <w:spacing w:val="1"/>
        </w:rPr>
        <w:t xml:space="preserve"> </w:t>
      </w:r>
      <w:r>
        <w:t>neutral,</w:t>
      </w:r>
      <w:r>
        <w:rPr>
          <w:spacing w:val="1"/>
        </w:rPr>
        <w:t xml:space="preserve"> </w:t>
      </w:r>
      <w:r>
        <w:t>Solidly</w:t>
      </w:r>
      <w:r>
        <w:rPr>
          <w:spacing w:val="1"/>
        </w:rPr>
        <w:t xml:space="preserve"> </w:t>
      </w:r>
      <w:r>
        <w:t>and</w:t>
      </w:r>
      <w:r>
        <w:rPr>
          <w:spacing w:val="1"/>
        </w:rPr>
        <w:t xml:space="preserve"> </w:t>
      </w:r>
      <w:r>
        <w:t>effectively</w:t>
      </w:r>
      <w:r>
        <w:rPr>
          <w:spacing w:val="1"/>
        </w:rPr>
        <w:t xml:space="preserve"> </w:t>
      </w:r>
      <w:r>
        <w:t>grounded</w:t>
      </w:r>
      <w:r>
        <w:rPr>
          <w:spacing w:val="1"/>
        </w:rPr>
        <w:t xml:space="preserve"> </w:t>
      </w:r>
      <w:r>
        <w:t>system</w:t>
      </w:r>
      <w:r>
        <w:rPr>
          <w:spacing w:val="1"/>
        </w:rPr>
        <w:t xml:space="preserve"> </w:t>
      </w:r>
      <w:r>
        <w:t>Resistance</w:t>
      </w:r>
      <w:r>
        <w:rPr>
          <w:spacing w:val="1"/>
        </w:rPr>
        <w:t xml:space="preserve"> </w:t>
      </w:r>
      <w:r>
        <w:t>and</w:t>
      </w:r>
      <w:r>
        <w:rPr>
          <w:spacing w:val="1"/>
        </w:rPr>
        <w:t xml:space="preserve"> </w:t>
      </w:r>
      <w:r>
        <w:t>Impedance</w:t>
      </w:r>
      <w:r>
        <w:rPr>
          <w:spacing w:val="1"/>
        </w:rPr>
        <w:t xml:space="preserve"> </w:t>
      </w:r>
      <w:r>
        <w:t>Grounding,</w:t>
      </w:r>
      <w:r>
        <w:rPr>
          <w:spacing w:val="1"/>
        </w:rPr>
        <w:t xml:space="preserve"> </w:t>
      </w:r>
      <w:r>
        <w:t xml:space="preserve">Resonant Grounding, Reactance Grounding, Voltage Transformer Grounding, Zigzag Transformer </w:t>
      </w:r>
      <w:proofErr w:type="spellStart"/>
      <w:r>
        <w:t>Grounding,Merits</w:t>
      </w:r>
      <w:proofErr w:type="spellEnd"/>
      <w:r>
        <w:t>&amp;</w:t>
      </w:r>
      <w:r>
        <w:rPr>
          <w:spacing w:val="-42"/>
        </w:rPr>
        <w:t xml:space="preserve"> </w:t>
      </w:r>
      <w:r>
        <w:t>Demerits of Various Grounding Systems. Grounding practice, over voltage phenomenon in isolated and grounded</w:t>
      </w:r>
      <w:r>
        <w:rPr>
          <w:spacing w:val="1"/>
        </w:rPr>
        <w:t xml:space="preserve"> </w:t>
      </w:r>
      <w:r>
        <w:t>neutral</w:t>
      </w:r>
      <w:r>
        <w:rPr>
          <w:spacing w:val="-2"/>
        </w:rPr>
        <w:t xml:space="preserve"> </w:t>
      </w:r>
      <w:r>
        <w:t>system,</w:t>
      </w:r>
      <w:r>
        <w:rPr>
          <w:spacing w:val="-1"/>
        </w:rPr>
        <w:t xml:space="preserve"> </w:t>
      </w:r>
      <w:r>
        <w:t>Arcing</w:t>
      </w:r>
      <w:r>
        <w:rPr>
          <w:spacing w:val="-2"/>
        </w:rPr>
        <w:t xml:space="preserve"> </w:t>
      </w:r>
      <w:r>
        <w:t>ground,</w:t>
      </w:r>
      <w:r>
        <w:rPr>
          <w:spacing w:val="-1"/>
        </w:rPr>
        <w:t xml:space="preserve"> </w:t>
      </w:r>
      <w:r>
        <w:t>Effect</w:t>
      </w:r>
      <w:r>
        <w:rPr>
          <w:spacing w:val="2"/>
        </w:rPr>
        <w:t xml:space="preserve"> </w:t>
      </w:r>
      <w:r>
        <w:t>of</w:t>
      </w:r>
      <w:r>
        <w:rPr>
          <w:spacing w:val="-3"/>
        </w:rPr>
        <w:t xml:space="preserve"> </w:t>
      </w:r>
      <w:r>
        <w:t>grounding</w:t>
      </w:r>
      <w:r>
        <w:rPr>
          <w:spacing w:val="-1"/>
        </w:rPr>
        <w:t xml:space="preserve"> </w:t>
      </w:r>
      <w:r>
        <w:t>on</w:t>
      </w:r>
      <w:r>
        <w:rPr>
          <w:spacing w:val="-1"/>
        </w:rPr>
        <w:t xml:space="preserve"> </w:t>
      </w:r>
      <w:r>
        <w:t>system</w:t>
      </w:r>
      <w:r>
        <w:rPr>
          <w:spacing w:val="1"/>
        </w:rPr>
        <w:t xml:space="preserve"> </w:t>
      </w:r>
      <w:r>
        <w:t>over</w:t>
      </w:r>
      <w:r>
        <w:rPr>
          <w:spacing w:val="-5"/>
        </w:rPr>
        <w:t xml:space="preserve"> </w:t>
      </w:r>
      <w:r>
        <w:t>voltages.</w:t>
      </w:r>
    </w:p>
    <w:p w:rsidR="00E455C9" w:rsidRDefault="00E455C9">
      <w:pPr>
        <w:pStyle w:val="BodyText"/>
        <w:spacing w:before="8"/>
        <w:ind w:left="0"/>
        <w:rPr>
          <w:sz w:val="20"/>
        </w:rPr>
      </w:pPr>
    </w:p>
    <w:p w:rsidR="00E455C9" w:rsidRDefault="001064C3">
      <w:pPr>
        <w:pStyle w:val="BodyText"/>
        <w:ind w:left="900"/>
        <w:jc w:val="both"/>
      </w:pPr>
      <w:r>
        <w:rPr>
          <w:color w:val="C00000"/>
        </w:rPr>
        <w:t>Unit</w:t>
      </w:r>
      <w:r>
        <w:rPr>
          <w:color w:val="C00000"/>
          <w:spacing w:val="-4"/>
        </w:rPr>
        <w:t xml:space="preserve"> </w:t>
      </w:r>
      <w:r>
        <w:rPr>
          <w:color w:val="C00000"/>
        </w:rPr>
        <w:t>–IV:</w:t>
      </w:r>
      <w:r>
        <w:rPr>
          <w:color w:val="C00000"/>
          <w:spacing w:val="-5"/>
        </w:rPr>
        <w:t xml:space="preserve"> </w:t>
      </w:r>
      <w:r>
        <w:rPr>
          <w:color w:val="C00000"/>
        </w:rPr>
        <w:t>Surge</w:t>
      </w:r>
      <w:r>
        <w:rPr>
          <w:color w:val="C00000"/>
          <w:spacing w:val="-5"/>
        </w:rPr>
        <w:t xml:space="preserve"> </w:t>
      </w:r>
      <w:r>
        <w:rPr>
          <w:color w:val="C00000"/>
        </w:rPr>
        <w:t>Protection</w:t>
      </w:r>
      <w:r>
        <w:rPr>
          <w:color w:val="C00000"/>
          <w:spacing w:val="-4"/>
        </w:rPr>
        <w:t xml:space="preserve"> </w:t>
      </w:r>
      <w:r>
        <w:rPr>
          <w:color w:val="C00000"/>
        </w:rPr>
        <w:t>and</w:t>
      </w:r>
      <w:r>
        <w:rPr>
          <w:color w:val="C00000"/>
          <w:spacing w:val="-3"/>
        </w:rPr>
        <w:t xml:space="preserve"> </w:t>
      </w:r>
      <w:r>
        <w:rPr>
          <w:color w:val="C00000"/>
        </w:rPr>
        <w:t>Insulation</w:t>
      </w:r>
      <w:r>
        <w:rPr>
          <w:color w:val="C00000"/>
          <w:spacing w:val="-5"/>
        </w:rPr>
        <w:t xml:space="preserve"> </w:t>
      </w:r>
      <w:r>
        <w:rPr>
          <w:color w:val="C00000"/>
        </w:rPr>
        <w:t>Co-ordination</w:t>
      </w:r>
    </w:p>
    <w:p w:rsidR="00E455C9" w:rsidRDefault="001064C3">
      <w:pPr>
        <w:pStyle w:val="BodyText"/>
        <w:spacing w:before="31" w:line="276" w:lineRule="auto"/>
        <w:ind w:left="900" w:right="1139"/>
        <w:jc w:val="both"/>
      </w:pPr>
      <w:r>
        <w:t>External and Internal over voltages mechanism of lighting discharge, wave shapes of stroke current line design based</w:t>
      </w:r>
      <w:r>
        <w:rPr>
          <w:spacing w:val="1"/>
        </w:rPr>
        <w:t xml:space="preserve"> </w:t>
      </w:r>
      <w:r>
        <w:t>on direct stroke, over voltage protection, earth wire, Rod gap, T.F.R., Expulsion tube, surge diverters. General idea and</w:t>
      </w:r>
      <w:r>
        <w:rPr>
          <w:spacing w:val="-42"/>
        </w:rPr>
        <w:t xml:space="preserve"> </w:t>
      </w:r>
      <w:r>
        <w:t>Selection of B.I.L., International recommendation, Selection of arrester rating, Co-ordination of protector devices with</w:t>
      </w:r>
      <w:r>
        <w:rPr>
          <w:spacing w:val="-41"/>
        </w:rPr>
        <w:t xml:space="preserve"> </w:t>
      </w:r>
      <w:r>
        <w:t>apparatus</w:t>
      </w:r>
      <w:r>
        <w:rPr>
          <w:spacing w:val="-8"/>
        </w:rPr>
        <w:t xml:space="preserve"> </w:t>
      </w:r>
      <w:r>
        <w:t>insulation.</w:t>
      </w:r>
    </w:p>
    <w:p w:rsidR="00E455C9" w:rsidRDefault="00E455C9">
      <w:pPr>
        <w:pStyle w:val="BodyText"/>
        <w:ind w:left="0"/>
        <w:rPr>
          <w:sz w:val="20"/>
        </w:rPr>
      </w:pPr>
    </w:p>
    <w:p w:rsidR="00E455C9" w:rsidRDefault="001064C3">
      <w:pPr>
        <w:pStyle w:val="BodyText"/>
        <w:spacing w:before="157" w:line="276" w:lineRule="auto"/>
        <w:ind w:left="900" w:right="8454"/>
      </w:pPr>
      <w:r>
        <w:rPr>
          <w:color w:val="C00000"/>
        </w:rPr>
        <w:t>Course Materials</w:t>
      </w:r>
      <w:r>
        <w:rPr>
          <w:color w:val="C00000"/>
          <w:spacing w:val="1"/>
        </w:rPr>
        <w:t xml:space="preserve"> </w:t>
      </w:r>
      <w:r>
        <w:rPr>
          <w:color w:val="C00000"/>
        </w:rPr>
        <w:t>Required</w:t>
      </w:r>
      <w:r>
        <w:rPr>
          <w:color w:val="C00000"/>
          <w:spacing w:val="-5"/>
        </w:rPr>
        <w:t xml:space="preserve"> </w:t>
      </w:r>
      <w:r>
        <w:rPr>
          <w:color w:val="C00000"/>
        </w:rPr>
        <w:t>Text:</w:t>
      </w:r>
      <w:r>
        <w:rPr>
          <w:color w:val="C00000"/>
          <w:spacing w:val="-5"/>
        </w:rPr>
        <w:t xml:space="preserve"> </w:t>
      </w:r>
      <w:r>
        <w:rPr>
          <w:color w:val="C00000"/>
        </w:rPr>
        <w:t>Text</w:t>
      </w:r>
      <w:r>
        <w:rPr>
          <w:color w:val="C00000"/>
          <w:spacing w:val="-11"/>
        </w:rPr>
        <w:t xml:space="preserve"> </w:t>
      </w:r>
      <w:r>
        <w:rPr>
          <w:color w:val="C00000"/>
        </w:rPr>
        <w:t>books</w:t>
      </w:r>
    </w:p>
    <w:p w:rsidR="00E455C9" w:rsidRDefault="001064C3" w:rsidP="001064C3">
      <w:pPr>
        <w:pStyle w:val="ListParagraph"/>
        <w:numPr>
          <w:ilvl w:val="0"/>
          <w:numId w:val="32"/>
        </w:numPr>
        <w:tabs>
          <w:tab w:val="left" w:pos="1606"/>
        </w:tabs>
        <w:rPr>
          <w:sz w:val="18"/>
        </w:rPr>
      </w:pPr>
      <w:r>
        <w:rPr>
          <w:sz w:val="18"/>
        </w:rPr>
        <w:t>Power</w:t>
      </w:r>
      <w:r>
        <w:rPr>
          <w:spacing w:val="-3"/>
          <w:sz w:val="18"/>
        </w:rPr>
        <w:t xml:space="preserve"> </w:t>
      </w:r>
      <w:r>
        <w:rPr>
          <w:sz w:val="18"/>
        </w:rPr>
        <w:t>System</w:t>
      </w:r>
      <w:r>
        <w:rPr>
          <w:spacing w:val="-2"/>
          <w:sz w:val="18"/>
        </w:rPr>
        <w:t xml:space="preserve"> </w:t>
      </w:r>
      <w:r>
        <w:rPr>
          <w:sz w:val="18"/>
        </w:rPr>
        <w:t>Analysis</w:t>
      </w:r>
      <w:r>
        <w:rPr>
          <w:spacing w:val="-3"/>
          <w:sz w:val="18"/>
        </w:rPr>
        <w:t xml:space="preserve"> </w:t>
      </w:r>
      <w:r>
        <w:rPr>
          <w:sz w:val="18"/>
        </w:rPr>
        <w:t>&amp;</w:t>
      </w:r>
      <w:r>
        <w:rPr>
          <w:spacing w:val="-4"/>
          <w:sz w:val="18"/>
        </w:rPr>
        <w:t xml:space="preserve"> </w:t>
      </w:r>
      <w:r>
        <w:rPr>
          <w:sz w:val="18"/>
        </w:rPr>
        <w:t>Design,</w:t>
      </w:r>
      <w:r>
        <w:rPr>
          <w:spacing w:val="-3"/>
          <w:sz w:val="18"/>
        </w:rPr>
        <w:t xml:space="preserve"> </w:t>
      </w:r>
      <w:r>
        <w:rPr>
          <w:sz w:val="18"/>
        </w:rPr>
        <w:t>BR</w:t>
      </w:r>
      <w:r>
        <w:rPr>
          <w:spacing w:val="-3"/>
          <w:sz w:val="18"/>
        </w:rPr>
        <w:t xml:space="preserve"> </w:t>
      </w:r>
      <w:r>
        <w:rPr>
          <w:sz w:val="18"/>
        </w:rPr>
        <w:t>Gupta</w:t>
      </w:r>
      <w:r>
        <w:rPr>
          <w:spacing w:val="-2"/>
          <w:sz w:val="18"/>
        </w:rPr>
        <w:t xml:space="preserve"> </w:t>
      </w:r>
      <w:r>
        <w:rPr>
          <w:sz w:val="18"/>
        </w:rPr>
        <w:t>S.</w:t>
      </w:r>
      <w:r>
        <w:rPr>
          <w:spacing w:val="-4"/>
          <w:sz w:val="18"/>
        </w:rPr>
        <w:t xml:space="preserve"> </w:t>
      </w:r>
      <w:proofErr w:type="spellStart"/>
      <w:r>
        <w:rPr>
          <w:sz w:val="18"/>
        </w:rPr>
        <w:t>Chand</w:t>
      </w:r>
      <w:proofErr w:type="spellEnd"/>
      <w:r>
        <w:rPr>
          <w:spacing w:val="-3"/>
          <w:sz w:val="18"/>
        </w:rPr>
        <w:t xml:space="preserve"> </w:t>
      </w:r>
      <w:r>
        <w:rPr>
          <w:sz w:val="18"/>
        </w:rPr>
        <w:t>Publications</w:t>
      </w:r>
    </w:p>
    <w:p w:rsidR="00E455C9" w:rsidRDefault="001064C3" w:rsidP="001064C3">
      <w:pPr>
        <w:pStyle w:val="ListParagraph"/>
        <w:numPr>
          <w:ilvl w:val="0"/>
          <w:numId w:val="32"/>
        </w:numPr>
        <w:tabs>
          <w:tab w:val="left" w:pos="1609"/>
        </w:tabs>
        <w:spacing w:before="33"/>
        <w:ind w:left="1608" w:hanging="284"/>
        <w:rPr>
          <w:sz w:val="18"/>
        </w:rPr>
      </w:pPr>
      <w:r>
        <w:rPr>
          <w:spacing w:val="-1"/>
          <w:sz w:val="18"/>
        </w:rPr>
        <w:t>Installation Commissioning &amp; Maintenance</w:t>
      </w:r>
      <w:r>
        <w:rPr>
          <w:spacing w:val="-2"/>
          <w:sz w:val="18"/>
        </w:rPr>
        <w:t xml:space="preserve"> </w:t>
      </w:r>
      <w:r>
        <w:rPr>
          <w:sz w:val="18"/>
        </w:rPr>
        <w:t>of</w:t>
      </w:r>
      <w:r>
        <w:rPr>
          <w:spacing w:val="1"/>
          <w:sz w:val="18"/>
        </w:rPr>
        <w:t xml:space="preserve"> </w:t>
      </w:r>
      <w:r>
        <w:rPr>
          <w:sz w:val="18"/>
        </w:rPr>
        <w:t>Electrical</w:t>
      </w:r>
      <w:r>
        <w:rPr>
          <w:spacing w:val="1"/>
          <w:sz w:val="18"/>
        </w:rPr>
        <w:t xml:space="preserve"> </w:t>
      </w:r>
      <w:r>
        <w:rPr>
          <w:sz w:val="18"/>
        </w:rPr>
        <w:t>Equipments</w:t>
      </w:r>
      <w:r>
        <w:rPr>
          <w:spacing w:val="-2"/>
          <w:sz w:val="18"/>
        </w:rPr>
        <w:t xml:space="preserve"> </w:t>
      </w:r>
      <w:r>
        <w:rPr>
          <w:sz w:val="18"/>
        </w:rPr>
        <w:t xml:space="preserve">by </w:t>
      </w:r>
      <w:proofErr w:type="spellStart"/>
      <w:r>
        <w:rPr>
          <w:sz w:val="18"/>
        </w:rPr>
        <w:t>Tarlok</w:t>
      </w:r>
      <w:proofErr w:type="spellEnd"/>
      <w:r>
        <w:rPr>
          <w:spacing w:val="-1"/>
          <w:sz w:val="18"/>
        </w:rPr>
        <w:t xml:space="preserve"> </w:t>
      </w:r>
      <w:r>
        <w:rPr>
          <w:sz w:val="18"/>
        </w:rPr>
        <w:t>Singh,</w:t>
      </w:r>
      <w:r>
        <w:rPr>
          <w:spacing w:val="2"/>
          <w:sz w:val="18"/>
        </w:rPr>
        <w:t xml:space="preserve"> </w:t>
      </w:r>
      <w:r>
        <w:rPr>
          <w:sz w:val="18"/>
        </w:rPr>
        <w:t>S.K.</w:t>
      </w:r>
      <w:r>
        <w:rPr>
          <w:spacing w:val="-1"/>
          <w:sz w:val="18"/>
        </w:rPr>
        <w:t xml:space="preserve"> </w:t>
      </w:r>
      <w:proofErr w:type="spellStart"/>
      <w:r>
        <w:rPr>
          <w:sz w:val="18"/>
        </w:rPr>
        <w:t>Kataria</w:t>
      </w:r>
      <w:proofErr w:type="spellEnd"/>
      <w:r>
        <w:rPr>
          <w:spacing w:val="-1"/>
          <w:sz w:val="18"/>
        </w:rPr>
        <w:t xml:space="preserve"> </w:t>
      </w:r>
      <w:r>
        <w:rPr>
          <w:sz w:val="18"/>
        </w:rPr>
        <w:t>&amp;</w:t>
      </w:r>
      <w:r>
        <w:rPr>
          <w:spacing w:val="-25"/>
          <w:sz w:val="18"/>
        </w:rPr>
        <w:t xml:space="preserve"> </w:t>
      </w:r>
      <w:r>
        <w:rPr>
          <w:sz w:val="18"/>
        </w:rPr>
        <w:t>Sons</w:t>
      </w:r>
    </w:p>
    <w:p w:rsidR="00E455C9" w:rsidRDefault="00E455C9">
      <w:pPr>
        <w:pStyle w:val="BodyText"/>
        <w:spacing w:before="7"/>
        <w:ind w:left="0"/>
        <w:rPr>
          <w:sz w:val="16"/>
        </w:rPr>
      </w:pPr>
    </w:p>
    <w:p w:rsidR="00E455C9" w:rsidRDefault="001064C3">
      <w:pPr>
        <w:pStyle w:val="BodyText"/>
        <w:ind w:left="900"/>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E455C9" w:rsidRDefault="001064C3" w:rsidP="001064C3">
      <w:pPr>
        <w:pStyle w:val="ListParagraph"/>
        <w:numPr>
          <w:ilvl w:val="0"/>
          <w:numId w:val="31"/>
        </w:numPr>
        <w:tabs>
          <w:tab w:val="left" w:pos="1606"/>
        </w:tabs>
        <w:spacing w:before="31"/>
        <w:rPr>
          <w:sz w:val="18"/>
        </w:rPr>
      </w:pPr>
      <w:r>
        <w:rPr>
          <w:sz w:val="18"/>
        </w:rPr>
        <w:t>“Transmission</w:t>
      </w:r>
      <w:r>
        <w:rPr>
          <w:spacing w:val="-4"/>
          <w:sz w:val="18"/>
        </w:rPr>
        <w:t xml:space="preserve"> </w:t>
      </w:r>
      <w:r>
        <w:rPr>
          <w:sz w:val="18"/>
        </w:rPr>
        <w:t>&amp;</w:t>
      </w:r>
      <w:r>
        <w:rPr>
          <w:spacing w:val="-4"/>
          <w:sz w:val="18"/>
        </w:rPr>
        <w:t xml:space="preserve"> </w:t>
      </w:r>
      <w:r>
        <w:rPr>
          <w:sz w:val="18"/>
        </w:rPr>
        <w:t>Distribution”,</w:t>
      </w:r>
      <w:r>
        <w:rPr>
          <w:spacing w:val="-7"/>
          <w:sz w:val="18"/>
        </w:rPr>
        <w:t xml:space="preserve"> </w:t>
      </w:r>
      <w:r>
        <w:rPr>
          <w:sz w:val="18"/>
        </w:rPr>
        <w:t>Westinghouse</w:t>
      </w:r>
    </w:p>
    <w:p w:rsidR="00E455C9" w:rsidRDefault="001064C3" w:rsidP="001064C3">
      <w:pPr>
        <w:pStyle w:val="ListParagraph"/>
        <w:numPr>
          <w:ilvl w:val="0"/>
          <w:numId w:val="31"/>
        </w:numPr>
        <w:tabs>
          <w:tab w:val="left" w:pos="1609"/>
        </w:tabs>
        <w:spacing w:before="31"/>
        <w:ind w:left="1608" w:hanging="284"/>
        <w:rPr>
          <w:sz w:val="18"/>
        </w:rPr>
      </w:pPr>
      <w:r>
        <w:rPr>
          <w:sz w:val="18"/>
        </w:rPr>
        <w:t>“A</w:t>
      </w:r>
      <w:r>
        <w:rPr>
          <w:spacing w:val="-5"/>
          <w:sz w:val="18"/>
        </w:rPr>
        <w:t xml:space="preserve"> </w:t>
      </w:r>
      <w:r>
        <w:rPr>
          <w:sz w:val="18"/>
        </w:rPr>
        <w:t>Course</w:t>
      </w:r>
      <w:r>
        <w:rPr>
          <w:spacing w:val="-4"/>
          <w:sz w:val="18"/>
        </w:rPr>
        <w:t xml:space="preserve"> </w:t>
      </w:r>
      <w:r>
        <w:rPr>
          <w:sz w:val="18"/>
        </w:rPr>
        <w:t>in</w:t>
      </w:r>
      <w:r>
        <w:rPr>
          <w:spacing w:val="-4"/>
          <w:sz w:val="18"/>
        </w:rPr>
        <w:t xml:space="preserve"> </w:t>
      </w:r>
      <w:r>
        <w:rPr>
          <w:sz w:val="18"/>
        </w:rPr>
        <w:t>Electrical</w:t>
      </w:r>
      <w:r>
        <w:rPr>
          <w:spacing w:val="-4"/>
          <w:sz w:val="18"/>
        </w:rPr>
        <w:t xml:space="preserve"> </w:t>
      </w:r>
      <w:r>
        <w:rPr>
          <w:sz w:val="18"/>
        </w:rPr>
        <w:t>Power”,</w:t>
      </w:r>
      <w:r>
        <w:rPr>
          <w:spacing w:val="-3"/>
          <w:sz w:val="18"/>
        </w:rPr>
        <w:t xml:space="preserve"> </w:t>
      </w:r>
      <w:r>
        <w:rPr>
          <w:sz w:val="18"/>
        </w:rPr>
        <w:t>J.B.</w:t>
      </w:r>
      <w:r>
        <w:rPr>
          <w:spacing w:val="-4"/>
          <w:sz w:val="18"/>
        </w:rPr>
        <w:t xml:space="preserve"> </w:t>
      </w:r>
      <w:r>
        <w:rPr>
          <w:sz w:val="18"/>
        </w:rPr>
        <w:t>Gupta,</w:t>
      </w:r>
      <w:r>
        <w:rPr>
          <w:spacing w:val="-4"/>
          <w:sz w:val="18"/>
        </w:rPr>
        <w:t xml:space="preserve"> </w:t>
      </w:r>
      <w:proofErr w:type="spellStart"/>
      <w:r>
        <w:rPr>
          <w:sz w:val="18"/>
        </w:rPr>
        <w:t>Kataria</w:t>
      </w:r>
      <w:proofErr w:type="spellEnd"/>
      <w:r>
        <w:rPr>
          <w:spacing w:val="-10"/>
          <w:sz w:val="18"/>
        </w:rPr>
        <w:t xml:space="preserve"> </w:t>
      </w:r>
      <w:r>
        <w:rPr>
          <w:sz w:val="18"/>
        </w:rPr>
        <w:t>Publications</w:t>
      </w:r>
    </w:p>
    <w:p w:rsidR="00E455C9" w:rsidRDefault="00E455C9">
      <w:pPr>
        <w:rPr>
          <w:sz w:val="18"/>
        </w:rPr>
        <w:sectPr w:rsidR="00E455C9">
          <w:pgSz w:w="12240" w:h="15840"/>
          <w:pgMar w:top="1280" w:right="260" w:bottom="280" w:left="540" w:header="720" w:footer="720" w:gutter="0"/>
          <w:cols w:space="720"/>
        </w:sectPr>
      </w:pPr>
    </w:p>
    <w:p w:rsidR="00E455C9" w:rsidRDefault="001064C3">
      <w:pPr>
        <w:pStyle w:val="BodyText"/>
        <w:spacing w:before="79"/>
        <w:ind w:left="240"/>
      </w:pPr>
      <w:r>
        <w:rPr>
          <w:color w:val="C00000"/>
        </w:rPr>
        <w:lastRenderedPageBreak/>
        <w:t>Course</w:t>
      </w:r>
      <w:r>
        <w:rPr>
          <w:color w:val="C00000"/>
          <w:spacing w:val="-6"/>
        </w:rPr>
        <w:t xml:space="preserve"> </w:t>
      </w:r>
      <w:r>
        <w:rPr>
          <w:color w:val="C00000"/>
        </w:rPr>
        <w:t>Outcomes:</w:t>
      </w:r>
    </w:p>
    <w:p w:rsidR="00E455C9" w:rsidRDefault="00E455C9">
      <w:pPr>
        <w:pStyle w:val="BodyText"/>
        <w:ind w:left="0"/>
        <w:rPr>
          <w:sz w:val="16"/>
        </w:rPr>
      </w:pPr>
    </w:p>
    <w:p w:rsidR="00E455C9" w:rsidRDefault="001064C3">
      <w:pPr>
        <w:pStyle w:val="BodyText"/>
        <w:spacing w:before="1"/>
        <w:ind w:left="240"/>
      </w:pPr>
      <w:r>
        <w:rPr>
          <w:color w:val="C00000"/>
        </w:rPr>
        <w:t>On</w:t>
      </w:r>
      <w:r>
        <w:rPr>
          <w:color w:val="C00000"/>
          <w:spacing w:val="-3"/>
        </w:rPr>
        <w:t xml:space="preserve"> </w:t>
      </w:r>
      <w:r>
        <w:rPr>
          <w:color w:val="C00000"/>
        </w:rPr>
        <w:t>successful</w:t>
      </w:r>
      <w:r>
        <w:rPr>
          <w:color w:val="C00000"/>
          <w:spacing w:val="-4"/>
        </w:rPr>
        <w:t xml:space="preserve"> </w:t>
      </w:r>
      <w:r>
        <w:rPr>
          <w:color w:val="C00000"/>
        </w:rPr>
        <w:t>completion</w:t>
      </w:r>
      <w:r>
        <w:rPr>
          <w:color w:val="C00000"/>
          <w:spacing w:val="-3"/>
        </w:rPr>
        <w:t xml:space="preserve"> </w:t>
      </w:r>
      <w:r>
        <w:rPr>
          <w:color w:val="C00000"/>
        </w:rPr>
        <w:t>of</w:t>
      </w:r>
      <w:r>
        <w:rPr>
          <w:color w:val="C00000"/>
          <w:spacing w:val="-4"/>
        </w:rPr>
        <w:t xml:space="preserve"> </w:t>
      </w:r>
      <w:r>
        <w:rPr>
          <w:color w:val="C00000"/>
        </w:rPr>
        <w:t>the</w:t>
      </w:r>
      <w:r>
        <w:rPr>
          <w:color w:val="C00000"/>
          <w:spacing w:val="-2"/>
        </w:rPr>
        <w:t xml:space="preserve"> </w:t>
      </w:r>
      <w:r>
        <w:rPr>
          <w:color w:val="C00000"/>
        </w:rPr>
        <w:t>course</w:t>
      </w:r>
      <w:r>
        <w:rPr>
          <w:color w:val="C00000"/>
          <w:spacing w:val="-3"/>
        </w:rPr>
        <w:t xml:space="preserve"> </w:t>
      </w:r>
      <w:r>
        <w:rPr>
          <w:color w:val="C00000"/>
        </w:rPr>
        <w:t>the</w:t>
      </w:r>
      <w:r>
        <w:rPr>
          <w:color w:val="C00000"/>
          <w:spacing w:val="-3"/>
        </w:rPr>
        <w:t xml:space="preserve"> </w:t>
      </w:r>
      <w:r>
        <w:rPr>
          <w:color w:val="C00000"/>
        </w:rPr>
        <w:t>students</w:t>
      </w:r>
      <w:r>
        <w:rPr>
          <w:color w:val="C00000"/>
          <w:spacing w:val="-4"/>
        </w:rPr>
        <w:t xml:space="preserve"> </w:t>
      </w:r>
      <w:r>
        <w:rPr>
          <w:color w:val="C00000"/>
        </w:rPr>
        <w:t>will</w:t>
      </w:r>
      <w:r>
        <w:rPr>
          <w:color w:val="C00000"/>
          <w:spacing w:val="-3"/>
        </w:rPr>
        <w:t xml:space="preserve"> </w:t>
      </w:r>
      <w:r>
        <w:rPr>
          <w:color w:val="C00000"/>
        </w:rPr>
        <w:t>be</w:t>
      </w:r>
      <w:r>
        <w:rPr>
          <w:color w:val="C00000"/>
          <w:spacing w:val="-3"/>
        </w:rPr>
        <w:t xml:space="preserve"> </w:t>
      </w:r>
      <w:r>
        <w:rPr>
          <w:color w:val="C00000"/>
        </w:rPr>
        <w:t>able</w:t>
      </w:r>
      <w:r>
        <w:rPr>
          <w:color w:val="C00000"/>
          <w:spacing w:val="-3"/>
        </w:rPr>
        <w:t xml:space="preserve"> </w:t>
      </w:r>
      <w:r>
        <w:rPr>
          <w:color w:val="C00000"/>
        </w:rPr>
        <w:t>to:</w:t>
      </w:r>
    </w:p>
    <w:p w:rsidR="00E455C9" w:rsidRDefault="00E455C9">
      <w:pPr>
        <w:pStyle w:val="BodyText"/>
        <w:spacing w:before="3"/>
        <w:ind w:left="0"/>
        <w:rPr>
          <w:sz w:val="16"/>
        </w:rPr>
      </w:pPr>
    </w:p>
    <w:p w:rsidR="00E455C9" w:rsidRDefault="001064C3" w:rsidP="001064C3">
      <w:pPr>
        <w:pStyle w:val="ListParagraph"/>
        <w:numPr>
          <w:ilvl w:val="0"/>
          <w:numId w:val="30"/>
        </w:numPr>
        <w:tabs>
          <w:tab w:val="left" w:pos="1322"/>
          <w:tab w:val="left" w:pos="1323"/>
        </w:tabs>
        <w:spacing w:before="1" w:line="260" w:lineRule="exact"/>
        <w:rPr>
          <w:sz w:val="18"/>
        </w:rPr>
      </w:pPr>
      <w:r>
        <w:rPr>
          <w:spacing w:val="-1"/>
          <w:sz w:val="18"/>
        </w:rPr>
        <w:t>Understand the working of</w:t>
      </w:r>
      <w:r>
        <w:rPr>
          <w:spacing w:val="-2"/>
          <w:sz w:val="18"/>
        </w:rPr>
        <w:t xml:space="preserve"> </w:t>
      </w:r>
      <w:r>
        <w:rPr>
          <w:spacing w:val="-1"/>
          <w:sz w:val="18"/>
        </w:rPr>
        <w:t xml:space="preserve">different </w:t>
      </w:r>
      <w:r>
        <w:rPr>
          <w:sz w:val="18"/>
        </w:rPr>
        <w:t>types</w:t>
      </w:r>
      <w:r>
        <w:rPr>
          <w:spacing w:val="-1"/>
          <w:sz w:val="18"/>
        </w:rPr>
        <w:t xml:space="preserve"> </w:t>
      </w:r>
      <w:r>
        <w:rPr>
          <w:sz w:val="18"/>
        </w:rPr>
        <w:t>of</w:t>
      </w:r>
      <w:r>
        <w:rPr>
          <w:spacing w:val="1"/>
          <w:sz w:val="18"/>
        </w:rPr>
        <w:t xml:space="preserve"> </w:t>
      </w:r>
      <w:r>
        <w:rPr>
          <w:sz w:val="18"/>
        </w:rPr>
        <w:t>overhead line</w:t>
      </w:r>
      <w:r>
        <w:rPr>
          <w:spacing w:val="-11"/>
          <w:sz w:val="18"/>
        </w:rPr>
        <w:t xml:space="preserve"> </w:t>
      </w:r>
      <w:r>
        <w:rPr>
          <w:sz w:val="18"/>
        </w:rPr>
        <w:t>components.</w:t>
      </w:r>
    </w:p>
    <w:p w:rsidR="00E455C9" w:rsidRDefault="001064C3" w:rsidP="001064C3">
      <w:pPr>
        <w:pStyle w:val="ListParagraph"/>
        <w:numPr>
          <w:ilvl w:val="0"/>
          <w:numId w:val="30"/>
        </w:numPr>
        <w:tabs>
          <w:tab w:val="left" w:pos="1322"/>
          <w:tab w:val="left" w:pos="1323"/>
        </w:tabs>
        <w:spacing w:line="246" w:lineRule="exact"/>
        <w:rPr>
          <w:sz w:val="18"/>
        </w:rPr>
      </w:pPr>
      <w:r>
        <w:rPr>
          <w:sz w:val="18"/>
        </w:rPr>
        <w:t>Evaluate</w:t>
      </w:r>
      <w:r>
        <w:rPr>
          <w:spacing w:val="-5"/>
          <w:sz w:val="18"/>
        </w:rPr>
        <w:t xml:space="preserve"> </w:t>
      </w:r>
      <w:r>
        <w:rPr>
          <w:sz w:val="18"/>
        </w:rPr>
        <w:t>the</w:t>
      </w:r>
      <w:r>
        <w:rPr>
          <w:spacing w:val="-5"/>
          <w:sz w:val="18"/>
        </w:rPr>
        <w:t xml:space="preserve"> </w:t>
      </w:r>
      <w:r>
        <w:rPr>
          <w:sz w:val="18"/>
        </w:rPr>
        <w:t>design</w:t>
      </w:r>
      <w:r>
        <w:rPr>
          <w:spacing w:val="-5"/>
          <w:sz w:val="18"/>
        </w:rPr>
        <w:t xml:space="preserve"> </w:t>
      </w:r>
      <w:r>
        <w:rPr>
          <w:sz w:val="18"/>
        </w:rPr>
        <w:t>parameters</w:t>
      </w:r>
      <w:r>
        <w:rPr>
          <w:spacing w:val="-5"/>
          <w:sz w:val="18"/>
        </w:rPr>
        <w:t xml:space="preserve"> </w:t>
      </w:r>
      <w:r>
        <w:rPr>
          <w:sz w:val="18"/>
        </w:rPr>
        <w:t>for</w:t>
      </w:r>
      <w:r>
        <w:rPr>
          <w:spacing w:val="-6"/>
          <w:sz w:val="18"/>
        </w:rPr>
        <w:t xml:space="preserve"> </w:t>
      </w:r>
      <w:r>
        <w:rPr>
          <w:sz w:val="18"/>
        </w:rPr>
        <w:t>substations.</w:t>
      </w:r>
    </w:p>
    <w:p w:rsidR="00E455C9" w:rsidRDefault="001064C3" w:rsidP="001064C3">
      <w:pPr>
        <w:pStyle w:val="ListParagraph"/>
        <w:numPr>
          <w:ilvl w:val="0"/>
          <w:numId w:val="30"/>
        </w:numPr>
        <w:tabs>
          <w:tab w:val="left" w:pos="1322"/>
          <w:tab w:val="left" w:pos="1323"/>
        </w:tabs>
        <w:spacing w:line="248" w:lineRule="exact"/>
        <w:rPr>
          <w:sz w:val="18"/>
        </w:rPr>
      </w:pPr>
      <w:r>
        <w:rPr>
          <w:sz w:val="18"/>
        </w:rPr>
        <w:t>Analyze</w:t>
      </w:r>
      <w:r>
        <w:rPr>
          <w:spacing w:val="-4"/>
          <w:sz w:val="18"/>
        </w:rPr>
        <w:t xml:space="preserve"> </w:t>
      </w:r>
      <w:r>
        <w:rPr>
          <w:sz w:val="18"/>
        </w:rPr>
        <w:t>and</w:t>
      </w:r>
      <w:r>
        <w:rPr>
          <w:spacing w:val="-3"/>
          <w:sz w:val="18"/>
        </w:rPr>
        <w:t xml:space="preserve"> </w:t>
      </w:r>
      <w:r>
        <w:rPr>
          <w:sz w:val="18"/>
        </w:rPr>
        <w:t>design</w:t>
      </w:r>
      <w:r>
        <w:rPr>
          <w:spacing w:val="-3"/>
          <w:sz w:val="18"/>
        </w:rPr>
        <w:t xml:space="preserve"> </w:t>
      </w:r>
      <w:r>
        <w:rPr>
          <w:sz w:val="18"/>
        </w:rPr>
        <w:t>various</w:t>
      </w:r>
      <w:r>
        <w:rPr>
          <w:spacing w:val="-4"/>
          <w:sz w:val="18"/>
        </w:rPr>
        <w:t xml:space="preserve"> </w:t>
      </w:r>
      <w:r>
        <w:rPr>
          <w:sz w:val="18"/>
        </w:rPr>
        <w:t>types</w:t>
      </w:r>
      <w:r>
        <w:rPr>
          <w:spacing w:val="-4"/>
          <w:sz w:val="18"/>
        </w:rPr>
        <w:t xml:space="preserve"> </w:t>
      </w:r>
      <w:r>
        <w:rPr>
          <w:sz w:val="18"/>
        </w:rPr>
        <w:t>of</w:t>
      </w:r>
      <w:r>
        <w:rPr>
          <w:spacing w:val="-3"/>
          <w:sz w:val="18"/>
        </w:rPr>
        <w:t xml:space="preserve"> </w:t>
      </w:r>
      <w:proofErr w:type="spellStart"/>
      <w:r>
        <w:rPr>
          <w:sz w:val="18"/>
        </w:rPr>
        <w:t>earthing</w:t>
      </w:r>
      <w:proofErr w:type="spellEnd"/>
      <w:r>
        <w:rPr>
          <w:spacing w:val="-10"/>
          <w:sz w:val="18"/>
        </w:rPr>
        <w:t xml:space="preserve"> </w:t>
      </w:r>
      <w:r>
        <w:rPr>
          <w:sz w:val="18"/>
        </w:rPr>
        <w:t>systems.</w:t>
      </w:r>
    </w:p>
    <w:p w:rsidR="00E455C9" w:rsidRDefault="001064C3" w:rsidP="001064C3">
      <w:pPr>
        <w:pStyle w:val="ListParagraph"/>
        <w:numPr>
          <w:ilvl w:val="0"/>
          <w:numId w:val="30"/>
        </w:numPr>
        <w:tabs>
          <w:tab w:val="left" w:pos="1322"/>
          <w:tab w:val="left" w:pos="1323"/>
        </w:tabs>
        <w:spacing w:line="263" w:lineRule="exact"/>
        <w:rPr>
          <w:sz w:val="18"/>
        </w:rPr>
      </w:pPr>
      <w:r>
        <w:rPr>
          <w:spacing w:val="-1"/>
          <w:sz w:val="18"/>
        </w:rPr>
        <w:t>Understand the concept</w:t>
      </w:r>
      <w:r>
        <w:rPr>
          <w:sz w:val="18"/>
        </w:rPr>
        <w:t xml:space="preserve"> </w:t>
      </w:r>
      <w:r>
        <w:rPr>
          <w:spacing w:val="-1"/>
          <w:sz w:val="18"/>
        </w:rPr>
        <w:t>and working of surge of</w:t>
      </w:r>
      <w:r>
        <w:rPr>
          <w:spacing w:val="1"/>
          <w:sz w:val="18"/>
        </w:rPr>
        <w:t xml:space="preserve"> </w:t>
      </w:r>
      <w:r>
        <w:rPr>
          <w:sz w:val="18"/>
        </w:rPr>
        <w:t>protection</w:t>
      </w:r>
      <w:r>
        <w:rPr>
          <w:spacing w:val="-1"/>
          <w:sz w:val="18"/>
        </w:rPr>
        <w:t xml:space="preserve"> </w:t>
      </w:r>
      <w:r>
        <w:rPr>
          <w:sz w:val="18"/>
        </w:rPr>
        <w:t>devices</w:t>
      </w:r>
      <w:r>
        <w:rPr>
          <w:spacing w:val="-2"/>
          <w:sz w:val="18"/>
        </w:rPr>
        <w:t xml:space="preserve"> </w:t>
      </w:r>
      <w:r>
        <w:rPr>
          <w:sz w:val="18"/>
        </w:rPr>
        <w:t>and</w:t>
      </w:r>
      <w:r>
        <w:rPr>
          <w:spacing w:val="2"/>
          <w:sz w:val="18"/>
        </w:rPr>
        <w:t xml:space="preserve"> </w:t>
      </w:r>
      <w:r>
        <w:rPr>
          <w:sz w:val="18"/>
        </w:rPr>
        <w:t>surge</w:t>
      </w:r>
      <w:r>
        <w:rPr>
          <w:spacing w:val="-11"/>
          <w:sz w:val="18"/>
        </w:rPr>
        <w:t xml:space="preserve"> </w:t>
      </w:r>
      <w:r>
        <w:rPr>
          <w:sz w:val="18"/>
        </w:rPr>
        <w:t>arrestors.</w:t>
      </w:r>
    </w:p>
    <w:p w:rsidR="00E455C9" w:rsidRDefault="00E455C9">
      <w:pPr>
        <w:pStyle w:val="BodyText"/>
        <w:spacing w:before="8"/>
        <w:ind w:left="0"/>
        <w:rPr>
          <w:sz w:val="19"/>
        </w:rPr>
      </w:pPr>
    </w:p>
    <w:p w:rsidR="00E455C9" w:rsidRDefault="001064C3">
      <w:pPr>
        <w:ind w:left="2684"/>
        <w:rPr>
          <w:b/>
          <w:sz w:val="18"/>
        </w:rPr>
      </w:pPr>
      <w:r>
        <w:rPr>
          <w:b/>
          <w:sz w:val="18"/>
        </w:rPr>
        <w:t>Mapping</w:t>
      </w:r>
      <w:r>
        <w:rPr>
          <w:b/>
          <w:spacing w:val="-4"/>
          <w:sz w:val="18"/>
        </w:rPr>
        <w:t xml:space="preserve"> </w:t>
      </w:r>
      <w:r>
        <w:rPr>
          <w:b/>
          <w:sz w:val="18"/>
        </w:rPr>
        <w:t>of</w:t>
      </w:r>
      <w:r>
        <w:rPr>
          <w:b/>
          <w:spacing w:val="-1"/>
          <w:sz w:val="18"/>
        </w:rPr>
        <w:t xml:space="preserve"> </w:t>
      </w:r>
      <w:r>
        <w:rPr>
          <w:b/>
          <w:sz w:val="18"/>
        </w:rPr>
        <w:t>course</w:t>
      </w:r>
      <w:r>
        <w:rPr>
          <w:b/>
          <w:spacing w:val="-2"/>
          <w:sz w:val="18"/>
        </w:rPr>
        <w:t xml:space="preserve"> </w:t>
      </w:r>
      <w:r>
        <w:rPr>
          <w:b/>
          <w:sz w:val="18"/>
        </w:rPr>
        <w:t>outcomes</w:t>
      </w:r>
      <w:r>
        <w:rPr>
          <w:b/>
          <w:spacing w:val="-4"/>
          <w:sz w:val="18"/>
        </w:rPr>
        <w:t xml:space="preserve"> </w:t>
      </w:r>
      <w:r>
        <w:rPr>
          <w:b/>
          <w:sz w:val="18"/>
        </w:rPr>
        <w:t>with program</w:t>
      </w:r>
      <w:r>
        <w:rPr>
          <w:b/>
          <w:spacing w:val="-4"/>
          <w:sz w:val="18"/>
        </w:rPr>
        <w:t xml:space="preserve"> </w:t>
      </w:r>
      <w:r>
        <w:rPr>
          <w:b/>
          <w:sz w:val="18"/>
        </w:rPr>
        <w:t>outcomes</w:t>
      </w:r>
    </w:p>
    <w:p w:rsidR="00E455C9" w:rsidRDefault="00E455C9">
      <w:pPr>
        <w:pStyle w:val="BodyText"/>
        <w:spacing w:before="9" w:after="1"/>
        <w:ind w:left="0"/>
        <w:rPr>
          <w:b/>
          <w:sz w:val="16"/>
        </w:rPr>
      </w:pPr>
    </w:p>
    <w:tbl>
      <w:tblPr>
        <w:tblW w:w="0" w:type="auto"/>
        <w:tblInd w:w="4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4"/>
        <w:gridCol w:w="662"/>
        <w:gridCol w:w="679"/>
        <w:gridCol w:w="678"/>
        <w:gridCol w:w="680"/>
        <w:gridCol w:w="676"/>
        <w:gridCol w:w="683"/>
        <w:gridCol w:w="669"/>
        <w:gridCol w:w="683"/>
        <w:gridCol w:w="686"/>
        <w:gridCol w:w="757"/>
        <w:gridCol w:w="723"/>
        <w:gridCol w:w="743"/>
      </w:tblGrid>
      <w:tr w:rsidR="00E455C9">
        <w:trPr>
          <w:trHeight w:val="227"/>
        </w:trPr>
        <w:tc>
          <w:tcPr>
            <w:tcW w:w="684" w:type="dxa"/>
          </w:tcPr>
          <w:p w:rsidR="00E455C9" w:rsidRDefault="00E455C9">
            <w:pPr>
              <w:pStyle w:val="TableParagraph"/>
              <w:jc w:val="left"/>
              <w:rPr>
                <w:rFonts w:ascii="Times New Roman"/>
                <w:sz w:val="16"/>
              </w:rPr>
            </w:pPr>
          </w:p>
        </w:tc>
        <w:tc>
          <w:tcPr>
            <w:tcW w:w="662" w:type="dxa"/>
          </w:tcPr>
          <w:p w:rsidR="00E455C9" w:rsidRDefault="001064C3">
            <w:pPr>
              <w:pStyle w:val="TableParagraph"/>
              <w:spacing w:line="199" w:lineRule="exact"/>
              <w:ind w:left="110" w:right="91"/>
              <w:rPr>
                <w:b/>
                <w:sz w:val="18"/>
              </w:rPr>
            </w:pPr>
            <w:r>
              <w:rPr>
                <w:b/>
                <w:sz w:val="18"/>
              </w:rPr>
              <w:t>PO1</w:t>
            </w:r>
          </w:p>
        </w:tc>
        <w:tc>
          <w:tcPr>
            <w:tcW w:w="679" w:type="dxa"/>
          </w:tcPr>
          <w:p w:rsidR="00E455C9" w:rsidRDefault="001064C3">
            <w:pPr>
              <w:pStyle w:val="TableParagraph"/>
              <w:spacing w:line="199" w:lineRule="exact"/>
              <w:ind w:left="109" w:right="82"/>
              <w:rPr>
                <w:b/>
                <w:sz w:val="18"/>
              </w:rPr>
            </w:pPr>
            <w:r>
              <w:rPr>
                <w:b/>
                <w:sz w:val="18"/>
              </w:rPr>
              <w:t>PO2</w:t>
            </w:r>
          </w:p>
        </w:tc>
        <w:tc>
          <w:tcPr>
            <w:tcW w:w="678" w:type="dxa"/>
          </w:tcPr>
          <w:p w:rsidR="00E455C9" w:rsidRDefault="001064C3">
            <w:pPr>
              <w:pStyle w:val="TableParagraph"/>
              <w:spacing w:line="199" w:lineRule="exact"/>
              <w:ind w:left="110" w:right="71"/>
              <w:rPr>
                <w:b/>
                <w:sz w:val="18"/>
              </w:rPr>
            </w:pPr>
            <w:r>
              <w:rPr>
                <w:b/>
                <w:sz w:val="18"/>
              </w:rPr>
              <w:t>PO3</w:t>
            </w:r>
          </w:p>
        </w:tc>
        <w:tc>
          <w:tcPr>
            <w:tcW w:w="680" w:type="dxa"/>
          </w:tcPr>
          <w:p w:rsidR="00E455C9" w:rsidRDefault="001064C3">
            <w:pPr>
              <w:pStyle w:val="TableParagraph"/>
              <w:spacing w:line="199" w:lineRule="exact"/>
              <w:ind w:left="128" w:right="84"/>
              <w:rPr>
                <w:b/>
                <w:sz w:val="18"/>
              </w:rPr>
            </w:pPr>
            <w:r>
              <w:rPr>
                <w:b/>
                <w:sz w:val="18"/>
              </w:rPr>
              <w:t>PO4</w:t>
            </w:r>
          </w:p>
        </w:tc>
        <w:tc>
          <w:tcPr>
            <w:tcW w:w="676" w:type="dxa"/>
          </w:tcPr>
          <w:p w:rsidR="00E455C9" w:rsidRDefault="001064C3">
            <w:pPr>
              <w:pStyle w:val="TableParagraph"/>
              <w:spacing w:line="199" w:lineRule="exact"/>
              <w:ind w:left="109" w:right="62"/>
              <w:rPr>
                <w:b/>
                <w:sz w:val="18"/>
              </w:rPr>
            </w:pPr>
            <w:r>
              <w:rPr>
                <w:b/>
                <w:sz w:val="18"/>
              </w:rPr>
              <w:t>PO5</w:t>
            </w:r>
          </w:p>
        </w:tc>
        <w:tc>
          <w:tcPr>
            <w:tcW w:w="683" w:type="dxa"/>
          </w:tcPr>
          <w:p w:rsidR="00E455C9" w:rsidRDefault="001064C3">
            <w:pPr>
              <w:pStyle w:val="TableParagraph"/>
              <w:spacing w:line="199" w:lineRule="exact"/>
              <w:ind w:left="108" w:right="61"/>
              <w:rPr>
                <w:b/>
                <w:sz w:val="18"/>
              </w:rPr>
            </w:pPr>
            <w:r>
              <w:rPr>
                <w:b/>
                <w:sz w:val="18"/>
              </w:rPr>
              <w:t>PO6</w:t>
            </w:r>
          </w:p>
        </w:tc>
        <w:tc>
          <w:tcPr>
            <w:tcW w:w="669" w:type="dxa"/>
          </w:tcPr>
          <w:p w:rsidR="00E455C9" w:rsidRDefault="001064C3">
            <w:pPr>
              <w:pStyle w:val="TableParagraph"/>
              <w:spacing w:line="199" w:lineRule="exact"/>
              <w:ind w:left="129" w:right="79"/>
              <w:rPr>
                <w:b/>
                <w:sz w:val="18"/>
              </w:rPr>
            </w:pPr>
            <w:r>
              <w:rPr>
                <w:b/>
                <w:sz w:val="18"/>
              </w:rPr>
              <w:t>PO7</w:t>
            </w:r>
          </w:p>
        </w:tc>
        <w:tc>
          <w:tcPr>
            <w:tcW w:w="683" w:type="dxa"/>
          </w:tcPr>
          <w:p w:rsidR="00E455C9" w:rsidRDefault="001064C3">
            <w:pPr>
              <w:pStyle w:val="TableParagraph"/>
              <w:spacing w:line="199" w:lineRule="exact"/>
              <w:ind w:left="108" w:right="53"/>
              <w:rPr>
                <w:b/>
                <w:sz w:val="18"/>
              </w:rPr>
            </w:pPr>
            <w:r>
              <w:rPr>
                <w:b/>
                <w:sz w:val="18"/>
              </w:rPr>
              <w:t>PO8</w:t>
            </w:r>
          </w:p>
        </w:tc>
        <w:tc>
          <w:tcPr>
            <w:tcW w:w="686" w:type="dxa"/>
          </w:tcPr>
          <w:p w:rsidR="00E455C9" w:rsidRDefault="001064C3">
            <w:pPr>
              <w:pStyle w:val="TableParagraph"/>
              <w:spacing w:line="199" w:lineRule="exact"/>
              <w:ind w:left="105" w:right="47"/>
              <w:rPr>
                <w:b/>
                <w:sz w:val="18"/>
              </w:rPr>
            </w:pPr>
            <w:r>
              <w:rPr>
                <w:b/>
                <w:sz w:val="18"/>
              </w:rPr>
              <w:t>PO9</w:t>
            </w:r>
          </w:p>
        </w:tc>
        <w:tc>
          <w:tcPr>
            <w:tcW w:w="757" w:type="dxa"/>
          </w:tcPr>
          <w:p w:rsidR="00E455C9" w:rsidRDefault="001064C3">
            <w:pPr>
              <w:pStyle w:val="TableParagraph"/>
              <w:spacing w:line="199" w:lineRule="exact"/>
              <w:ind w:left="102" w:right="51"/>
              <w:rPr>
                <w:b/>
                <w:sz w:val="18"/>
              </w:rPr>
            </w:pPr>
            <w:r>
              <w:rPr>
                <w:b/>
                <w:sz w:val="18"/>
              </w:rPr>
              <w:t>PO10</w:t>
            </w:r>
          </w:p>
        </w:tc>
        <w:tc>
          <w:tcPr>
            <w:tcW w:w="723" w:type="dxa"/>
          </w:tcPr>
          <w:p w:rsidR="00E455C9" w:rsidRDefault="001064C3">
            <w:pPr>
              <w:pStyle w:val="TableParagraph"/>
              <w:spacing w:line="199" w:lineRule="exact"/>
              <w:ind w:left="139" w:right="77"/>
              <w:rPr>
                <w:b/>
                <w:sz w:val="18"/>
              </w:rPr>
            </w:pPr>
            <w:r>
              <w:rPr>
                <w:b/>
                <w:sz w:val="18"/>
              </w:rPr>
              <w:t>PO11</w:t>
            </w:r>
          </w:p>
        </w:tc>
        <w:tc>
          <w:tcPr>
            <w:tcW w:w="743" w:type="dxa"/>
          </w:tcPr>
          <w:p w:rsidR="00E455C9" w:rsidRDefault="001064C3">
            <w:pPr>
              <w:pStyle w:val="TableParagraph"/>
              <w:spacing w:line="199" w:lineRule="exact"/>
              <w:ind w:left="109" w:right="48"/>
              <w:rPr>
                <w:b/>
                <w:sz w:val="18"/>
              </w:rPr>
            </w:pPr>
            <w:r>
              <w:rPr>
                <w:b/>
                <w:sz w:val="18"/>
              </w:rPr>
              <w:t>PO12</w:t>
            </w:r>
          </w:p>
        </w:tc>
      </w:tr>
      <w:tr w:rsidR="00E455C9">
        <w:trPr>
          <w:trHeight w:val="229"/>
        </w:trPr>
        <w:tc>
          <w:tcPr>
            <w:tcW w:w="684" w:type="dxa"/>
          </w:tcPr>
          <w:p w:rsidR="00E455C9" w:rsidRDefault="001064C3">
            <w:pPr>
              <w:pStyle w:val="TableParagraph"/>
              <w:spacing w:before="1"/>
              <w:ind w:left="162"/>
              <w:jc w:val="left"/>
              <w:rPr>
                <w:b/>
                <w:sz w:val="18"/>
              </w:rPr>
            </w:pPr>
            <w:r>
              <w:rPr>
                <w:b/>
                <w:sz w:val="18"/>
              </w:rPr>
              <w:t>CO1</w:t>
            </w:r>
          </w:p>
        </w:tc>
        <w:tc>
          <w:tcPr>
            <w:tcW w:w="662" w:type="dxa"/>
          </w:tcPr>
          <w:p w:rsidR="00E455C9" w:rsidRDefault="001064C3">
            <w:pPr>
              <w:pStyle w:val="TableParagraph"/>
              <w:spacing w:before="1"/>
              <w:ind w:left="17"/>
              <w:rPr>
                <w:sz w:val="18"/>
              </w:rPr>
            </w:pPr>
            <w:r>
              <w:rPr>
                <w:sz w:val="18"/>
              </w:rPr>
              <w:t>3</w:t>
            </w:r>
          </w:p>
        </w:tc>
        <w:tc>
          <w:tcPr>
            <w:tcW w:w="679" w:type="dxa"/>
          </w:tcPr>
          <w:p w:rsidR="00E455C9" w:rsidRDefault="001064C3">
            <w:pPr>
              <w:pStyle w:val="TableParagraph"/>
              <w:spacing w:before="1"/>
              <w:ind w:left="25"/>
              <w:rPr>
                <w:sz w:val="18"/>
              </w:rPr>
            </w:pPr>
            <w:r>
              <w:rPr>
                <w:sz w:val="18"/>
              </w:rPr>
              <w:t>3</w:t>
            </w:r>
          </w:p>
        </w:tc>
        <w:tc>
          <w:tcPr>
            <w:tcW w:w="678" w:type="dxa"/>
          </w:tcPr>
          <w:p w:rsidR="00E455C9" w:rsidRDefault="001064C3">
            <w:pPr>
              <w:pStyle w:val="TableParagraph"/>
              <w:spacing w:before="1"/>
              <w:ind w:left="24"/>
              <w:rPr>
                <w:sz w:val="18"/>
              </w:rPr>
            </w:pPr>
            <w:r>
              <w:rPr>
                <w:sz w:val="18"/>
              </w:rPr>
              <w:t>2</w:t>
            </w:r>
          </w:p>
        </w:tc>
        <w:tc>
          <w:tcPr>
            <w:tcW w:w="680" w:type="dxa"/>
          </w:tcPr>
          <w:p w:rsidR="00E455C9" w:rsidRDefault="001064C3">
            <w:pPr>
              <w:pStyle w:val="TableParagraph"/>
              <w:spacing w:before="1"/>
              <w:ind w:left="43"/>
              <w:rPr>
                <w:sz w:val="18"/>
              </w:rPr>
            </w:pPr>
            <w:r>
              <w:rPr>
                <w:sz w:val="18"/>
              </w:rPr>
              <w:t>3</w:t>
            </w:r>
          </w:p>
        </w:tc>
        <w:tc>
          <w:tcPr>
            <w:tcW w:w="676" w:type="dxa"/>
          </w:tcPr>
          <w:p w:rsidR="00E455C9" w:rsidRDefault="001064C3">
            <w:pPr>
              <w:pStyle w:val="TableParagraph"/>
              <w:spacing w:before="1"/>
              <w:ind w:left="41"/>
              <w:rPr>
                <w:sz w:val="18"/>
              </w:rPr>
            </w:pPr>
            <w:r>
              <w:rPr>
                <w:sz w:val="18"/>
              </w:rPr>
              <w:t>2</w:t>
            </w:r>
          </w:p>
        </w:tc>
        <w:tc>
          <w:tcPr>
            <w:tcW w:w="683" w:type="dxa"/>
          </w:tcPr>
          <w:p w:rsidR="00E455C9" w:rsidRDefault="001064C3">
            <w:pPr>
              <w:pStyle w:val="TableParagraph"/>
              <w:spacing w:before="1"/>
              <w:ind w:left="37"/>
              <w:rPr>
                <w:sz w:val="18"/>
              </w:rPr>
            </w:pPr>
            <w:r>
              <w:rPr>
                <w:sz w:val="18"/>
              </w:rPr>
              <w:t>2</w:t>
            </w:r>
          </w:p>
        </w:tc>
        <w:tc>
          <w:tcPr>
            <w:tcW w:w="669" w:type="dxa"/>
          </w:tcPr>
          <w:p w:rsidR="00E455C9" w:rsidRDefault="001064C3">
            <w:pPr>
              <w:pStyle w:val="TableParagraph"/>
              <w:spacing w:before="1"/>
              <w:ind w:left="42"/>
              <w:rPr>
                <w:sz w:val="18"/>
              </w:rPr>
            </w:pPr>
            <w:r>
              <w:rPr>
                <w:sz w:val="18"/>
              </w:rPr>
              <w:t>3</w:t>
            </w:r>
          </w:p>
        </w:tc>
        <w:tc>
          <w:tcPr>
            <w:tcW w:w="683" w:type="dxa"/>
          </w:tcPr>
          <w:p w:rsidR="00E455C9" w:rsidRDefault="001064C3">
            <w:pPr>
              <w:pStyle w:val="TableParagraph"/>
              <w:spacing w:before="1"/>
              <w:ind w:left="45"/>
              <w:rPr>
                <w:sz w:val="18"/>
              </w:rPr>
            </w:pPr>
            <w:r>
              <w:rPr>
                <w:sz w:val="18"/>
              </w:rPr>
              <w:t>2</w:t>
            </w:r>
          </w:p>
        </w:tc>
        <w:tc>
          <w:tcPr>
            <w:tcW w:w="686" w:type="dxa"/>
          </w:tcPr>
          <w:p w:rsidR="00E455C9" w:rsidRDefault="001064C3">
            <w:pPr>
              <w:pStyle w:val="TableParagraph"/>
              <w:spacing w:before="1"/>
              <w:ind w:left="50"/>
              <w:rPr>
                <w:sz w:val="18"/>
              </w:rPr>
            </w:pPr>
            <w:r>
              <w:rPr>
                <w:sz w:val="18"/>
              </w:rPr>
              <w:t>2</w:t>
            </w:r>
          </w:p>
        </w:tc>
        <w:tc>
          <w:tcPr>
            <w:tcW w:w="757" w:type="dxa"/>
          </w:tcPr>
          <w:p w:rsidR="00E455C9" w:rsidRDefault="001064C3">
            <w:pPr>
              <w:pStyle w:val="TableParagraph"/>
              <w:spacing w:before="1"/>
              <w:ind w:left="52"/>
              <w:rPr>
                <w:sz w:val="18"/>
              </w:rPr>
            </w:pPr>
            <w:r>
              <w:rPr>
                <w:sz w:val="18"/>
              </w:rPr>
              <w:t>2</w:t>
            </w:r>
          </w:p>
        </w:tc>
        <w:tc>
          <w:tcPr>
            <w:tcW w:w="723" w:type="dxa"/>
          </w:tcPr>
          <w:p w:rsidR="00E455C9" w:rsidRDefault="001064C3">
            <w:pPr>
              <w:pStyle w:val="TableParagraph"/>
              <w:spacing w:before="1"/>
              <w:ind w:left="55"/>
              <w:rPr>
                <w:sz w:val="18"/>
              </w:rPr>
            </w:pPr>
            <w:r>
              <w:rPr>
                <w:sz w:val="18"/>
              </w:rPr>
              <w:t>2</w:t>
            </w:r>
          </w:p>
        </w:tc>
        <w:tc>
          <w:tcPr>
            <w:tcW w:w="743" w:type="dxa"/>
          </w:tcPr>
          <w:p w:rsidR="00E455C9" w:rsidRDefault="001064C3">
            <w:pPr>
              <w:pStyle w:val="TableParagraph"/>
              <w:spacing w:before="1"/>
              <w:ind w:left="56"/>
              <w:rPr>
                <w:sz w:val="18"/>
              </w:rPr>
            </w:pPr>
            <w:r>
              <w:rPr>
                <w:sz w:val="18"/>
              </w:rPr>
              <w:t>3</w:t>
            </w:r>
          </w:p>
        </w:tc>
      </w:tr>
      <w:tr w:rsidR="00E455C9">
        <w:trPr>
          <w:trHeight w:val="229"/>
        </w:trPr>
        <w:tc>
          <w:tcPr>
            <w:tcW w:w="684" w:type="dxa"/>
          </w:tcPr>
          <w:p w:rsidR="00E455C9" w:rsidRDefault="001064C3">
            <w:pPr>
              <w:pStyle w:val="TableParagraph"/>
              <w:spacing w:before="1"/>
              <w:ind w:left="150"/>
              <w:jc w:val="left"/>
              <w:rPr>
                <w:b/>
                <w:sz w:val="18"/>
              </w:rPr>
            </w:pPr>
            <w:r>
              <w:rPr>
                <w:b/>
                <w:sz w:val="18"/>
              </w:rPr>
              <w:t>CO2</w:t>
            </w:r>
          </w:p>
        </w:tc>
        <w:tc>
          <w:tcPr>
            <w:tcW w:w="662" w:type="dxa"/>
          </w:tcPr>
          <w:p w:rsidR="00E455C9" w:rsidRDefault="001064C3">
            <w:pPr>
              <w:pStyle w:val="TableParagraph"/>
              <w:spacing w:before="1"/>
              <w:ind w:left="19"/>
              <w:rPr>
                <w:sz w:val="18"/>
              </w:rPr>
            </w:pPr>
            <w:r>
              <w:rPr>
                <w:sz w:val="18"/>
              </w:rPr>
              <w:t>2</w:t>
            </w:r>
          </w:p>
        </w:tc>
        <w:tc>
          <w:tcPr>
            <w:tcW w:w="679" w:type="dxa"/>
          </w:tcPr>
          <w:p w:rsidR="00E455C9" w:rsidRDefault="001064C3">
            <w:pPr>
              <w:pStyle w:val="TableParagraph"/>
              <w:spacing w:before="1"/>
              <w:ind w:left="17"/>
              <w:rPr>
                <w:sz w:val="18"/>
              </w:rPr>
            </w:pPr>
            <w:r>
              <w:rPr>
                <w:sz w:val="18"/>
              </w:rPr>
              <w:t>2</w:t>
            </w:r>
          </w:p>
        </w:tc>
        <w:tc>
          <w:tcPr>
            <w:tcW w:w="678" w:type="dxa"/>
          </w:tcPr>
          <w:p w:rsidR="00E455C9" w:rsidRDefault="001064C3">
            <w:pPr>
              <w:pStyle w:val="TableParagraph"/>
              <w:spacing w:before="1"/>
              <w:ind w:left="33"/>
              <w:rPr>
                <w:sz w:val="18"/>
              </w:rPr>
            </w:pPr>
            <w:r>
              <w:rPr>
                <w:sz w:val="18"/>
              </w:rPr>
              <w:t>3</w:t>
            </w:r>
          </w:p>
        </w:tc>
        <w:tc>
          <w:tcPr>
            <w:tcW w:w="680" w:type="dxa"/>
          </w:tcPr>
          <w:p w:rsidR="00E455C9" w:rsidRDefault="001064C3">
            <w:pPr>
              <w:pStyle w:val="TableParagraph"/>
              <w:spacing w:before="1"/>
              <w:ind w:left="29"/>
              <w:rPr>
                <w:sz w:val="18"/>
              </w:rPr>
            </w:pPr>
            <w:r>
              <w:rPr>
                <w:sz w:val="18"/>
              </w:rPr>
              <w:t>2</w:t>
            </w:r>
          </w:p>
        </w:tc>
        <w:tc>
          <w:tcPr>
            <w:tcW w:w="676" w:type="dxa"/>
          </w:tcPr>
          <w:p w:rsidR="00E455C9" w:rsidRDefault="001064C3">
            <w:pPr>
              <w:pStyle w:val="TableParagraph"/>
              <w:spacing w:before="1"/>
              <w:ind w:left="41"/>
              <w:rPr>
                <w:sz w:val="18"/>
              </w:rPr>
            </w:pPr>
            <w:r>
              <w:rPr>
                <w:sz w:val="18"/>
              </w:rPr>
              <w:t>2</w:t>
            </w:r>
          </w:p>
        </w:tc>
        <w:tc>
          <w:tcPr>
            <w:tcW w:w="683" w:type="dxa"/>
          </w:tcPr>
          <w:p w:rsidR="00E455C9" w:rsidRDefault="001064C3">
            <w:pPr>
              <w:pStyle w:val="TableParagraph"/>
              <w:spacing w:before="1"/>
              <w:ind w:left="37"/>
              <w:rPr>
                <w:sz w:val="18"/>
              </w:rPr>
            </w:pPr>
            <w:r>
              <w:rPr>
                <w:sz w:val="18"/>
              </w:rPr>
              <w:t>2</w:t>
            </w:r>
          </w:p>
        </w:tc>
        <w:tc>
          <w:tcPr>
            <w:tcW w:w="669" w:type="dxa"/>
          </w:tcPr>
          <w:p w:rsidR="00E455C9" w:rsidRDefault="001064C3">
            <w:pPr>
              <w:pStyle w:val="TableParagraph"/>
              <w:spacing w:before="1"/>
              <w:ind w:left="42"/>
              <w:rPr>
                <w:sz w:val="18"/>
              </w:rPr>
            </w:pPr>
            <w:r>
              <w:rPr>
                <w:sz w:val="18"/>
              </w:rPr>
              <w:t>3</w:t>
            </w:r>
          </w:p>
        </w:tc>
        <w:tc>
          <w:tcPr>
            <w:tcW w:w="683" w:type="dxa"/>
          </w:tcPr>
          <w:p w:rsidR="00E455C9" w:rsidRDefault="001064C3">
            <w:pPr>
              <w:pStyle w:val="TableParagraph"/>
              <w:spacing w:before="1"/>
              <w:ind w:left="50"/>
              <w:rPr>
                <w:sz w:val="18"/>
              </w:rPr>
            </w:pPr>
            <w:r>
              <w:rPr>
                <w:sz w:val="18"/>
              </w:rPr>
              <w:t>1</w:t>
            </w:r>
          </w:p>
        </w:tc>
        <w:tc>
          <w:tcPr>
            <w:tcW w:w="686" w:type="dxa"/>
          </w:tcPr>
          <w:p w:rsidR="00E455C9" w:rsidRDefault="001064C3">
            <w:pPr>
              <w:pStyle w:val="TableParagraph"/>
              <w:spacing w:before="1"/>
              <w:ind w:left="50"/>
              <w:rPr>
                <w:sz w:val="18"/>
              </w:rPr>
            </w:pPr>
            <w:r>
              <w:rPr>
                <w:sz w:val="18"/>
              </w:rPr>
              <w:t>2</w:t>
            </w:r>
          </w:p>
        </w:tc>
        <w:tc>
          <w:tcPr>
            <w:tcW w:w="757" w:type="dxa"/>
          </w:tcPr>
          <w:p w:rsidR="00E455C9" w:rsidRDefault="001064C3">
            <w:pPr>
              <w:pStyle w:val="TableParagraph"/>
              <w:spacing w:before="1"/>
              <w:ind w:left="55"/>
              <w:rPr>
                <w:sz w:val="18"/>
              </w:rPr>
            </w:pPr>
            <w:r>
              <w:rPr>
                <w:sz w:val="18"/>
              </w:rPr>
              <w:t>3</w:t>
            </w:r>
          </w:p>
        </w:tc>
        <w:tc>
          <w:tcPr>
            <w:tcW w:w="723" w:type="dxa"/>
          </w:tcPr>
          <w:p w:rsidR="00E455C9" w:rsidRDefault="001064C3">
            <w:pPr>
              <w:pStyle w:val="TableParagraph"/>
              <w:spacing w:before="1"/>
              <w:ind w:left="55"/>
              <w:rPr>
                <w:sz w:val="18"/>
              </w:rPr>
            </w:pPr>
            <w:r>
              <w:rPr>
                <w:sz w:val="18"/>
              </w:rPr>
              <w:t>2</w:t>
            </w:r>
          </w:p>
        </w:tc>
        <w:tc>
          <w:tcPr>
            <w:tcW w:w="743" w:type="dxa"/>
          </w:tcPr>
          <w:p w:rsidR="00E455C9" w:rsidRDefault="001064C3">
            <w:pPr>
              <w:pStyle w:val="TableParagraph"/>
              <w:spacing w:before="1"/>
              <w:ind w:left="56"/>
              <w:rPr>
                <w:sz w:val="18"/>
              </w:rPr>
            </w:pPr>
            <w:r>
              <w:rPr>
                <w:sz w:val="18"/>
              </w:rPr>
              <w:t>3</w:t>
            </w:r>
          </w:p>
        </w:tc>
      </w:tr>
      <w:tr w:rsidR="00E455C9">
        <w:trPr>
          <w:trHeight w:val="229"/>
        </w:trPr>
        <w:tc>
          <w:tcPr>
            <w:tcW w:w="684" w:type="dxa"/>
          </w:tcPr>
          <w:p w:rsidR="00E455C9" w:rsidRDefault="001064C3">
            <w:pPr>
              <w:pStyle w:val="TableParagraph"/>
              <w:spacing w:line="199" w:lineRule="exact"/>
              <w:ind w:left="150"/>
              <w:jc w:val="left"/>
              <w:rPr>
                <w:b/>
                <w:sz w:val="18"/>
              </w:rPr>
            </w:pPr>
            <w:r>
              <w:rPr>
                <w:b/>
                <w:sz w:val="18"/>
              </w:rPr>
              <w:t>CO3</w:t>
            </w:r>
          </w:p>
        </w:tc>
        <w:tc>
          <w:tcPr>
            <w:tcW w:w="662" w:type="dxa"/>
          </w:tcPr>
          <w:p w:rsidR="00E455C9" w:rsidRDefault="001064C3">
            <w:pPr>
              <w:pStyle w:val="TableParagraph"/>
              <w:spacing w:line="199" w:lineRule="exact"/>
              <w:ind w:left="17"/>
              <w:rPr>
                <w:sz w:val="18"/>
              </w:rPr>
            </w:pPr>
            <w:r>
              <w:rPr>
                <w:sz w:val="18"/>
              </w:rPr>
              <w:t>3</w:t>
            </w:r>
          </w:p>
        </w:tc>
        <w:tc>
          <w:tcPr>
            <w:tcW w:w="679" w:type="dxa"/>
          </w:tcPr>
          <w:p w:rsidR="00E455C9" w:rsidRDefault="001064C3">
            <w:pPr>
              <w:pStyle w:val="TableParagraph"/>
              <w:spacing w:line="199" w:lineRule="exact"/>
              <w:ind w:left="25"/>
              <w:rPr>
                <w:sz w:val="18"/>
              </w:rPr>
            </w:pPr>
            <w:r>
              <w:rPr>
                <w:sz w:val="18"/>
              </w:rPr>
              <w:t>3</w:t>
            </w:r>
          </w:p>
        </w:tc>
        <w:tc>
          <w:tcPr>
            <w:tcW w:w="678" w:type="dxa"/>
          </w:tcPr>
          <w:p w:rsidR="00E455C9" w:rsidRDefault="001064C3">
            <w:pPr>
              <w:pStyle w:val="TableParagraph"/>
              <w:spacing w:line="199" w:lineRule="exact"/>
              <w:ind w:left="33"/>
              <w:rPr>
                <w:sz w:val="18"/>
              </w:rPr>
            </w:pPr>
            <w:r>
              <w:rPr>
                <w:sz w:val="18"/>
              </w:rPr>
              <w:t>3</w:t>
            </w:r>
          </w:p>
        </w:tc>
        <w:tc>
          <w:tcPr>
            <w:tcW w:w="680" w:type="dxa"/>
          </w:tcPr>
          <w:p w:rsidR="00E455C9" w:rsidRDefault="001064C3">
            <w:pPr>
              <w:pStyle w:val="TableParagraph"/>
              <w:spacing w:line="199" w:lineRule="exact"/>
              <w:ind w:left="43"/>
              <w:rPr>
                <w:sz w:val="18"/>
              </w:rPr>
            </w:pPr>
            <w:r>
              <w:rPr>
                <w:sz w:val="18"/>
              </w:rPr>
              <w:t>3</w:t>
            </w:r>
          </w:p>
        </w:tc>
        <w:tc>
          <w:tcPr>
            <w:tcW w:w="676" w:type="dxa"/>
          </w:tcPr>
          <w:p w:rsidR="00E455C9" w:rsidRDefault="001064C3">
            <w:pPr>
              <w:pStyle w:val="TableParagraph"/>
              <w:spacing w:line="199" w:lineRule="exact"/>
              <w:ind w:left="42"/>
              <w:rPr>
                <w:sz w:val="18"/>
              </w:rPr>
            </w:pPr>
            <w:r>
              <w:rPr>
                <w:sz w:val="18"/>
              </w:rPr>
              <w:t>1</w:t>
            </w:r>
          </w:p>
        </w:tc>
        <w:tc>
          <w:tcPr>
            <w:tcW w:w="683" w:type="dxa"/>
          </w:tcPr>
          <w:p w:rsidR="00E455C9" w:rsidRDefault="001064C3">
            <w:pPr>
              <w:pStyle w:val="TableParagraph"/>
              <w:spacing w:line="199" w:lineRule="exact"/>
              <w:ind w:left="37"/>
              <w:rPr>
                <w:sz w:val="18"/>
              </w:rPr>
            </w:pPr>
            <w:r>
              <w:rPr>
                <w:sz w:val="18"/>
              </w:rPr>
              <w:t>2</w:t>
            </w:r>
          </w:p>
        </w:tc>
        <w:tc>
          <w:tcPr>
            <w:tcW w:w="669" w:type="dxa"/>
          </w:tcPr>
          <w:p w:rsidR="00E455C9" w:rsidRDefault="001064C3">
            <w:pPr>
              <w:pStyle w:val="TableParagraph"/>
              <w:spacing w:line="199" w:lineRule="exact"/>
              <w:ind w:left="43"/>
              <w:rPr>
                <w:sz w:val="18"/>
              </w:rPr>
            </w:pPr>
            <w:r>
              <w:rPr>
                <w:sz w:val="18"/>
              </w:rPr>
              <w:t>2</w:t>
            </w:r>
          </w:p>
        </w:tc>
        <w:tc>
          <w:tcPr>
            <w:tcW w:w="683" w:type="dxa"/>
          </w:tcPr>
          <w:p w:rsidR="00E455C9" w:rsidRDefault="001064C3">
            <w:pPr>
              <w:pStyle w:val="TableParagraph"/>
              <w:spacing w:line="199" w:lineRule="exact"/>
              <w:ind w:left="50"/>
              <w:rPr>
                <w:sz w:val="18"/>
              </w:rPr>
            </w:pPr>
            <w:r>
              <w:rPr>
                <w:sz w:val="18"/>
              </w:rPr>
              <w:t>1</w:t>
            </w:r>
          </w:p>
        </w:tc>
        <w:tc>
          <w:tcPr>
            <w:tcW w:w="686" w:type="dxa"/>
          </w:tcPr>
          <w:p w:rsidR="00E455C9" w:rsidRDefault="001064C3">
            <w:pPr>
              <w:pStyle w:val="TableParagraph"/>
              <w:spacing w:line="199" w:lineRule="exact"/>
              <w:ind w:left="50"/>
              <w:rPr>
                <w:sz w:val="18"/>
              </w:rPr>
            </w:pPr>
            <w:r>
              <w:rPr>
                <w:sz w:val="18"/>
              </w:rPr>
              <w:t>2</w:t>
            </w:r>
          </w:p>
        </w:tc>
        <w:tc>
          <w:tcPr>
            <w:tcW w:w="757" w:type="dxa"/>
          </w:tcPr>
          <w:p w:rsidR="00E455C9" w:rsidRDefault="001064C3">
            <w:pPr>
              <w:pStyle w:val="TableParagraph"/>
              <w:spacing w:line="199" w:lineRule="exact"/>
              <w:ind w:left="52"/>
              <w:rPr>
                <w:sz w:val="18"/>
              </w:rPr>
            </w:pPr>
            <w:r>
              <w:rPr>
                <w:sz w:val="18"/>
              </w:rPr>
              <w:t>2</w:t>
            </w:r>
          </w:p>
        </w:tc>
        <w:tc>
          <w:tcPr>
            <w:tcW w:w="723" w:type="dxa"/>
          </w:tcPr>
          <w:p w:rsidR="00E455C9" w:rsidRDefault="001064C3">
            <w:pPr>
              <w:pStyle w:val="TableParagraph"/>
              <w:spacing w:line="199" w:lineRule="exact"/>
              <w:ind w:left="55"/>
              <w:rPr>
                <w:sz w:val="18"/>
              </w:rPr>
            </w:pPr>
            <w:r>
              <w:rPr>
                <w:sz w:val="18"/>
              </w:rPr>
              <w:t>2</w:t>
            </w:r>
          </w:p>
        </w:tc>
        <w:tc>
          <w:tcPr>
            <w:tcW w:w="743" w:type="dxa"/>
          </w:tcPr>
          <w:p w:rsidR="00E455C9" w:rsidRDefault="001064C3">
            <w:pPr>
              <w:pStyle w:val="TableParagraph"/>
              <w:spacing w:line="199" w:lineRule="exact"/>
              <w:ind w:left="56"/>
              <w:rPr>
                <w:sz w:val="18"/>
              </w:rPr>
            </w:pPr>
            <w:r>
              <w:rPr>
                <w:sz w:val="18"/>
              </w:rPr>
              <w:t>3</w:t>
            </w:r>
          </w:p>
        </w:tc>
      </w:tr>
      <w:tr w:rsidR="00E455C9">
        <w:trPr>
          <w:trHeight w:val="232"/>
        </w:trPr>
        <w:tc>
          <w:tcPr>
            <w:tcW w:w="684" w:type="dxa"/>
          </w:tcPr>
          <w:p w:rsidR="00E455C9" w:rsidRDefault="001064C3">
            <w:pPr>
              <w:pStyle w:val="TableParagraph"/>
              <w:spacing w:line="199" w:lineRule="exact"/>
              <w:ind w:left="150"/>
              <w:jc w:val="left"/>
              <w:rPr>
                <w:b/>
                <w:sz w:val="18"/>
              </w:rPr>
            </w:pPr>
            <w:r>
              <w:rPr>
                <w:b/>
                <w:sz w:val="18"/>
              </w:rPr>
              <w:t>CO4</w:t>
            </w:r>
          </w:p>
        </w:tc>
        <w:tc>
          <w:tcPr>
            <w:tcW w:w="662" w:type="dxa"/>
          </w:tcPr>
          <w:p w:rsidR="00E455C9" w:rsidRDefault="001064C3">
            <w:pPr>
              <w:pStyle w:val="TableParagraph"/>
              <w:spacing w:line="199" w:lineRule="exact"/>
              <w:ind w:left="17"/>
              <w:rPr>
                <w:sz w:val="18"/>
              </w:rPr>
            </w:pPr>
            <w:r>
              <w:rPr>
                <w:sz w:val="18"/>
              </w:rPr>
              <w:t>3</w:t>
            </w:r>
          </w:p>
        </w:tc>
        <w:tc>
          <w:tcPr>
            <w:tcW w:w="679" w:type="dxa"/>
          </w:tcPr>
          <w:p w:rsidR="00E455C9" w:rsidRDefault="001064C3">
            <w:pPr>
              <w:pStyle w:val="TableParagraph"/>
              <w:spacing w:line="199" w:lineRule="exact"/>
              <w:ind w:left="25"/>
              <w:rPr>
                <w:sz w:val="18"/>
              </w:rPr>
            </w:pPr>
            <w:r>
              <w:rPr>
                <w:sz w:val="18"/>
              </w:rPr>
              <w:t>3</w:t>
            </w:r>
          </w:p>
        </w:tc>
        <w:tc>
          <w:tcPr>
            <w:tcW w:w="678" w:type="dxa"/>
          </w:tcPr>
          <w:p w:rsidR="00E455C9" w:rsidRDefault="001064C3">
            <w:pPr>
              <w:pStyle w:val="TableParagraph"/>
              <w:spacing w:line="199" w:lineRule="exact"/>
              <w:ind w:left="24"/>
              <w:rPr>
                <w:sz w:val="18"/>
              </w:rPr>
            </w:pPr>
            <w:r>
              <w:rPr>
                <w:sz w:val="18"/>
              </w:rPr>
              <w:t>2</w:t>
            </w:r>
          </w:p>
        </w:tc>
        <w:tc>
          <w:tcPr>
            <w:tcW w:w="680" w:type="dxa"/>
          </w:tcPr>
          <w:p w:rsidR="00E455C9" w:rsidRDefault="001064C3">
            <w:pPr>
              <w:pStyle w:val="TableParagraph"/>
              <w:spacing w:line="199" w:lineRule="exact"/>
              <w:ind w:left="29"/>
              <w:rPr>
                <w:sz w:val="18"/>
              </w:rPr>
            </w:pPr>
            <w:r>
              <w:rPr>
                <w:sz w:val="18"/>
              </w:rPr>
              <w:t>2</w:t>
            </w:r>
          </w:p>
        </w:tc>
        <w:tc>
          <w:tcPr>
            <w:tcW w:w="676" w:type="dxa"/>
          </w:tcPr>
          <w:p w:rsidR="00E455C9" w:rsidRDefault="001064C3">
            <w:pPr>
              <w:pStyle w:val="TableParagraph"/>
              <w:spacing w:line="199" w:lineRule="exact"/>
              <w:ind w:left="41"/>
              <w:rPr>
                <w:sz w:val="18"/>
              </w:rPr>
            </w:pPr>
            <w:r>
              <w:rPr>
                <w:sz w:val="18"/>
              </w:rPr>
              <w:t>2</w:t>
            </w:r>
          </w:p>
        </w:tc>
        <w:tc>
          <w:tcPr>
            <w:tcW w:w="683" w:type="dxa"/>
          </w:tcPr>
          <w:p w:rsidR="00E455C9" w:rsidRDefault="001064C3">
            <w:pPr>
              <w:pStyle w:val="TableParagraph"/>
              <w:spacing w:line="199" w:lineRule="exact"/>
              <w:ind w:left="37"/>
              <w:rPr>
                <w:sz w:val="18"/>
              </w:rPr>
            </w:pPr>
            <w:r>
              <w:rPr>
                <w:sz w:val="18"/>
              </w:rPr>
              <w:t>2</w:t>
            </w:r>
          </w:p>
        </w:tc>
        <w:tc>
          <w:tcPr>
            <w:tcW w:w="669" w:type="dxa"/>
          </w:tcPr>
          <w:p w:rsidR="00E455C9" w:rsidRDefault="001064C3">
            <w:pPr>
              <w:pStyle w:val="TableParagraph"/>
              <w:spacing w:line="199" w:lineRule="exact"/>
              <w:ind w:left="43"/>
              <w:rPr>
                <w:sz w:val="18"/>
              </w:rPr>
            </w:pPr>
            <w:r>
              <w:rPr>
                <w:sz w:val="18"/>
              </w:rPr>
              <w:t>2</w:t>
            </w:r>
          </w:p>
        </w:tc>
        <w:tc>
          <w:tcPr>
            <w:tcW w:w="683" w:type="dxa"/>
          </w:tcPr>
          <w:p w:rsidR="00E455C9" w:rsidRDefault="001064C3">
            <w:pPr>
              <w:pStyle w:val="TableParagraph"/>
              <w:spacing w:line="199" w:lineRule="exact"/>
              <w:ind w:left="45"/>
              <w:rPr>
                <w:sz w:val="18"/>
              </w:rPr>
            </w:pPr>
            <w:r>
              <w:rPr>
                <w:sz w:val="18"/>
              </w:rPr>
              <w:t>2</w:t>
            </w:r>
          </w:p>
        </w:tc>
        <w:tc>
          <w:tcPr>
            <w:tcW w:w="686" w:type="dxa"/>
          </w:tcPr>
          <w:p w:rsidR="00E455C9" w:rsidRDefault="001064C3">
            <w:pPr>
              <w:pStyle w:val="TableParagraph"/>
              <w:spacing w:line="199" w:lineRule="exact"/>
              <w:ind w:left="58"/>
              <w:rPr>
                <w:sz w:val="18"/>
              </w:rPr>
            </w:pPr>
            <w:r>
              <w:rPr>
                <w:sz w:val="18"/>
              </w:rPr>
              <w:t>3</w:t>
            </w:r>
          </w:p>
        </w:tc>
        <w:tc>
          <w:tcPr>
            <w:tcW w:w="757" w:type="dxa"/>
          </w:tcPr>
          <w:p w:rsidR="00E455C9" w:rsidRDefault="001064C3">
            <w:pPr>
              <w:pStyle w:val="TableParagraph"/>
              <w:spacing w:line="199" w:lineRule="exact"/>
              <w:ind w:left="52"/>
              <w:rPr>
                <w:sz w:val="18"/>
              </w:rPr>
            </w:pPr>
            <w:r>
              <w:rPr>
                <w:sz w:val="18"/>
              </w:rPr>
              <w:t>2</w:t>
            </w:r>
          </w:p>
        </w:tc>
        <w:tc>
          <w:tcPr>
            <w:tcW w:w="723" w:type="dxa"/>
          </w:tcPr>
          <w:p w:rsidR="00E455C9" w:rsidRDefault="001064C3">
            <w:pPr>
              <w:pStyle w:val="TableParagraph"/>
              <w:spacing w:line="199" w:lineRule="exact"/>
              <w:ind w:left="55"/>
              <w:rPr>
                <w:sz w:val="18"/>
              </w:rPr>
            </w:pPr>
            <w:r>
              <w:rPr>
                <w:sz w:val="18"/>
              </w:rPr>
              <w:t>2</w:t>
            </w:r>
          </w:p>
        </w:tc>
        <w:tc>
          <w:tcPr>
            <w:tcW w:w="743" w:type="dxa"/>
          </w:tcPr>
          <w:p w:rsidR="00E455C9" w:rsidRDefault="001064C3">
            <w:pPr>
              <w:pStyle w:val="TableParagraph"/>
              <w:spacing w:line="199" w:lineRule="exact"/>
              <w:ind w:left="53"/>
              <w:rPr>
                <w:sz w:val="18"/>
              </w:rPr>
            </w:pPr>
            <w:r>
              <w:rPr>
                <w:sz w:val="18"/>
              </w:rPr>
              <w:t>2</w:t>
            </w:r>
          </w:p>
        </w:tc>
      </w:tr>
    </w:tbl>
    <w:p w:rsidR="00E455C9" w:rsidRDefault="00E455C9">
      <w:pPr>
        <w:spacing w:line="199" w:lineRule="exact"/>
        <w:rPr>
          <w:sz w:val="18"/>
        </w:rPr>
        <w:sectPr w:rsidR="00E455C9">
          <w:pgSz w:w="11930" w:h="16860"/>
          <w:pgMar w:top="1020" w:right="1220" w:bottom="280" w:left="1140" w:header="720" w:footer="720" w:gutter="0"/>
          <w:cols w:space="720"/>
        </w:sectPr>
      </w:pPr>
    </w:p>
    <w:p w:rsidR="00E455C9" w:rsidRDefault="00E455C9">
      <w:pPr>
        <w:pStyle w:val="BodyText"/>
        <w:spacing w:before="2"/>
        <w:ind w:left="0"/>
        <w:rPr>
          <w:b/>
          <w:sz w:val="10"/>
        </w:rPr>
      </w:pPr>
    </w:p>
    <w:p w:rsidR="00E455C9" w:rsidRDefault="001064C3">
      <w:pPr>
        <w:pStyle w:val="Heading1"/>
      </w:pPr>
      <w:r>
        <w:rPr>
          <w:noProof/>
          <w:lang w:val="en-IN" w:eastAsia="en-IN" w:bidi="hi-IN"/>
        </w:rPr>
        <w:drawing>
          <wp:anchor distT="0" distB="0" distL="0" distR="0" simplePos="0" relativeHeight="484746752" behindDoc="1" locked="0" layoutInCell="1" allowOverlap="1">
            <wp:simplePos x="0" y="0"/>
            <wp:positionH relativeFrom="page">
              <wp:posOffset>5896609</wp:posOffset>
            </wp:positionH>
            <wp:positionV relativeFrom="paragraph">
              <wp:posOffset>-73789</wp:posOffset>
            </wp:positionV>
            <wp:extent cx="748664" cy="8458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9" cstate="print"/>
                    <a:stretch>
                      <a:fillRect/>
                    </a:stretch>
                  </pic:blipFill>
                  <pic:spPr>
                    <a:xfrm>
                      <a:off x="0" y="0"/>
                      <a:ext cx="748664" cy="845820"/>
                    </a:xfrm>
                    <a:prstGeom prst="rect">
                      <a:avLst/>
                    </a:prstGeom>
                  </pic:spPr>
                </pic:pic>
              </a:graphicData>
            </a:graphic>
          </wp:anchor>
        </w:drawing>
      </w:r>
      <w:r>
        <w:rPr>
          <w:color w:val="C00000"/>
        </w:rPr>
        <w:t>Smart</w:t>
      </w:r>
      <w:r>
        <w:rPr>
          <w:color w:val="C00000"/>
          <w:spacing w:val="-5"/>
        </w:rPr>
        <w:t xml:space="preserve"> </w:t>
      </w:r>
      <w:r>
        <w:rPr>
          <w:color w:val="C00000"/>
        </w:rPr>
        <w:t>Grid</w:t>
      </w:r>
      <w:r>
        <w:rPr>
          <w:color w:val="C00000"/>
          <w:spacing w:val="-4"/>
        </w:rPr>
        <w:t xml:space="preserve"> </w:t>
      </w:r>
      <w:r>
        <w:rPr>
          <w:color w:val="C00000"/>
        </w:rPr>
        <w:t>Technology</w:t>
      </w:r>
    </w:p>
    <w:p w:rsidR="00E455C9" w:rsidRDefault="001064C3">
      <w:pPr>
        <w:pStyle w:val="BodyText"/>
        <w:spacing w:before="192"/>
      </w:pPr>
      <w:r>
        <w:t>[7th</w:t>
      </w:r>
      <w:r>
        <w:rPr>
          <w:spacing w:val="-3"/>
        </w:rPr>
        <w:t xml:space="preserve"> </w:t>
      </w:r>
      <w:r>
        <w:t>Semester,</w:t>
      </w:r>
      <w:r>
        <w:rPr>
          <w:spacing w:val="-4"/>
        </w:rPr>
        <w:t xml:space="preserve"> </w:t>
      </w:r>
      <w:r>
        <w:t>Fourth</w:t>
      </w:r>
      <w:r>
        <w:rPr>
          <w:spacing w:val="-4"/>
        </w:rPr>
        <w:t xml:space="preserve"> </w:t>
      </w:r>
      <w:r>
        <w:t>Year]</w:t>
      </w:r>
    </w:p>
    <w:p w:rsidR="00E455C9" w:rsidRDefault="00E455C9">
      <w:pPr>
        <w:pStyle w:val="BodyText"/>
        <w:spacing w:before="1"/>
        <w:ind w:left="0"/>
        <w:rPr>
          <w:sz w:val="14"/>
        </w:rPr>
      </w:pPr>
    </w:p>
    <w:tbl>
      <w:tblPr>
        <w:tblW w:w="0" w:type="auto"/>
        <w:tblInd w:w="115" w:type="dxa"/>
        <w:tblLayout w:type="fixed"/>
        <w:tblCellMar>
          <w:left w:w="0" w:type="dxa"/>
          <w:right w:w="0" w:type="dxa"/>
        </w:tblCellMar>
        <w:tblLook w:val="01E0"/>
      </w:tblPr>
      <w:tblGrid>
        <w:gridCol w:w="2560"/>
        <w:gridCol w:w="1990"/>
        <w:gridCol w:w="2453"/>
        <w:gridCol w:w="1634"/>
      </w:tblGrid>
      <w:tr w:rsidR="00E455C9">
        <w:trPr>
          <w:trHeight w:val="198"/>
        </w:trPr>
        <w:tc>
          <w:tcPr>
            <w:tcW w:w="2560" w:type="dxa"/>
          </w:tcPr>
          <w:p w:rsidR="00E455C9" w:rsidRDefault="001064C3">
            <w:pPr>
              <w:pStyle w:val="TableParagraph"/>
              <w:spacing w:line="178"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90" w:type="dxa"/>
          </w:tcPr>
          <w:p w:rsidR="00E455C9" w:rsidRDefault="00E455C9">
            <w:pPr>
              <w:pStyle w:val="TableParagraph"/>
              <w:jc w:val="left"/>
              <w:rPr>
                <w:rFonts w:ascii="Times New Roman"/>
                <w:sz w:val="12"/>
              </w:rPr>
            </w:pPr>
          </w:p>
        </w:tc>
        <w:tc>
          <w:tcPr>
            <w:tcW w:w="2453" w:type="dxa"/>
          </w:tcPr>
          <w:p w:rsidR="00E455C9" w:rsidRDefault="00E455C9">
            <w:pPr>
              <w:pStyle w:val="TableParagraph"/>
              <w:jc w:val="left"/>
              <w:rPr>
                <w:rFonts w:ascii="Times New Roman"/>
                <w:sz w:val="12"/>
              </w:rPr>
            </w:pPr>
          </w:p>
        </w:tc>
        <w:tc>
          <w:tcPr>
            <w:tcW w:w="1634" w:type="dxa"/>
          </w:tcPr>
          <w:p w:rsidR="00E455C9" w:rsidRDefault="00E455C9">
            <w:pPr>
              <w:pStyle w:val="TableParagraph"/>
              <w:jc w:val="left"/>
              <w:rPr>
                <w:rFonts w:ascii="Times New Roman"/>
                <w:sz w:val="12"/>
              </w:rPr>
            </w:pPr>
          </w:p>
        </w:tc>
      </w:tr>
      <w:tr w:rsidR="00E455C9">
        <w:trPr>
          <w:trHeight w:val="219"/>
        </w:trPr>
        <w:tc>
          <w:tcPr>
            <w:tcW w:w="2560" w:type="dxa"/>
          </w:tcPr>
          <w:p w:rsidR="00E455C9" w:rsidRDefault="001064C3">
            <w:pPr>
              <w:pStyle w:val="TableParagraph"/>
              <w:spacing w:line="198" w:lineRule="exact"/>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tc>
        <w:tc>
          <w:tcPr>
            <w:tcW w:w="1990" w:type="dxa"/>
          </w:tcPr>
          <w:p w:rsidR="00E455C9" w:rsidRDefault="001064C3">
            <w:pPr>
              <w:pStyle w:val="TableParagraph"/>
              <w:spacing w:before="10" w:line="189" w:lineRule="exact"/>
              <w:ind w:left="520"/>
              <w:jc w:val="left"/>
              <w:rPr>
                <w:sz w:val="18"/>
              </w:rPr>
            </w:pPr>
            <w:r>
              <w:rPr>
                <w:color w:val="C00000"/>
                <w:sz w:val="18"/>
              </w:rPr>
              <w:t>Credits</w:t>
            </w:r>
          </w:p>
        </w:tc>
        <w:tc>
          <w:tcPr>
            <w:tcW w:w="2453" w:type="dxa"/>
          </w:tcPr>
          <w:p w:rsidR="00E455C9" w:rsidRDefault="001064C3">
            <w:pPr>
              <w:pStyle w:val="TableParagraph"/>
              <w:spacing w:before="10" w:line="189" w:lineRule="exact"/>
              <w:ind w:left="693"/>
              <w:jc w:val="left"/>
              <w:rPr>
                <w:sz w:val="18"/>
              </w:rPr>
            </w:pPr>
            <w:r>
              <w:rPr>
                <w:color w:val="C00000"/>
                <w:sz w:val="18"/>
              </w:rPr>
              <w:t>Status</w:t>
            </w:r>
          </w:p>
        </w:tc>
        <w:tc>
          <w:tcPr>
            <w:tcW w:w="1634" w:type="dxa"/>
          </w:tcPr>
          <w:p w:rsidR="00E455C9" w:rsidRDefault="001064C3">
            <w:pPr>
              <w:pStyle w:val="TableParagraph"/>
              <w:spacing w:before="10" w:line="189" w:lineRule="exact"/>
              <w:ind w:left="398"/>
              <w:jc w:val="left"/>
              <w:rPr>
                <w:sz w:val="18"/>
              </w:rPr>
            </w:pPr>
            <w:r>
              <w:rPr>
                <w:color w:val="C00000"/>
                <w:sz w:val="18"/>
              </w:rPr>
              <w:t>Code</w:t>
            </w:r>
          </w:p>
        </w:tc>
      </w:tr>
      <w:tr w:rsidR="00E455C9">
        <w:trPr>
          <w:trHeight w:val="209"/>
        </w:trPr>
        <w:tc>
          <w:tcPr>
            <w:tcW w:w="2560" w:type="dxa"/>
          </w:tcPr>
          <w:p w:rsidR="00E455C9" w:rsidRDefault="001064C3">
            <w:pPr>
              <w:pStyle w:val="TableParagraph"/>
              <w:spacing w:before="4" w:line="185" w:lineRule="exact"/>
              <w:ind w:left="200"/>
              <w:jc w:val="left"/>
              <w:rPr>
                <w:sz w:val="18"/>
              </w:rPr>
            </w:pPr>
            <w:r>
              <w:rPr>
                <w:sz w:val="18"/>
              </w:rPr>
              <w:t>Electrical</w:t>
            </w:r>
          </w:p>
        </w:tc>
        <w:tc>
          <w:tcPr>
            <w:tcW w:w="1990" w:type="dxa"/>
          </w:tcPr>
          <w:p w:rsidR="00E455C9" w:rsidRDefault="001064C3">
            <w:pPr>
              <w:pStyle w:val="TableParagraph"/>
              <w:spacing w:before="4" w:line="185" w:lineRule="exact"/>
              <w:ind w:left="520"/>
              <w:jc w:val="left"/>
              <w:rPr>
                <w:sz w:val="18"/>
              </w:rPr>
            </w:pPr>
            <w:r>
              <w:rPr>
                <w:sz w:val="18"/>
              </w:rPr>
              <w:t>3-0-0,</w:t>
            </w:r>
            <w:r>
              <w:rPr>
                <w:spacing w:val="-4"/>
                <w:sz w:val="18"/>
              </w:rPr>
              <w:t xml:space="preserve"> </w:t>
            </w:r>
            <w:r>
              <w:rPr>
                <w:sz w:val="18"/>
              </w:rPr>
              <w:t>(3)</w:t>
            </w:r>
          </w:p>
        </w:tc>
        <w:tc>
          <w:tcPr>
            <w:tcW w:w="2453" w:type="dxa"/>
          </w:tcPr>
          <w:p w:rsidR="00E455C9" w:rsidRDefault="001064C3">
            <w:pPr>
              <w:pStyle w:val="TableParagraph"/>
              <w:spacing w:before="4" w:line="185" w:lineRule="exact"/>
              <w:ind w:left="693"/>
              <w:jc w:val="left"/>
              <w:rPr>
                <w:sz w:val="18"/>
              </w:rPr>
            </w:pPr>
            <w:r>
              <w:rPr>
                <w:sz w:val="18"/>
              </w:rPr>
              <w:t>Program</w:t>
            </w:r>
            <w:r>
              <w:rPr>
                <w:spacing w:val="-7"/>
                <w:sz w:val="18"/>
              </w:rPr>
              <w:t xml:space="preserve"> </w:t>
            </w:r>
            <w:r>
              <w:rPr>
                <w:sz w:val="18"/>
              </w:rPr>
              <w:t>Elective</w:t>
            </w:r>
          </w:p>
        </w:tc>
        <w:tc>
          <w:tcPr>
            <w:tcW w:w="1634" w:type="dxa"/>
          </w:tcPr>
          <w:p w:rsidR="00E455C9" w:rsidRDefault="001064C3">
            <w:pPr>
              <w:pStyle w:val="TableParagraph"/>
              <w:spacing w:before="4" w:line="185" w:lineRule="exact"/>
              <w:ind w:left="398"/>
              <w:jc w:val="left"/>
              <w:rPr>
                <w:sz w:val="18"/>
              </w:rPr>
            </w:pPr>
            <w:r>
              <w:rPr>
                <w:sz w:val="18"/>
              </w:rPr>
              <w:t>EL107203EL</w:t>
            </w:r>
          </w:p>
        </w:tc>
      </w:tr>
    </w:tbl>
    <w:p w:rsidR="00E455C9" w:rsidRDefault="001064C3">
      <w:pPr>
        <w:pStyle w:val="BodyText"/>
        <w:spacing w:before="38"/>
      </w:pPr>
      <w:r>
        <w:rPr>
          <w:spacing w:val="-1"/>
        </w:rPr>
        <w:t>[Pre-requisites:</w:t>
      </w:r>
      <w:r>
        <w:rPr>
          <w:spacing w:val="-10"/>
        </w:rPr>
        <w:t xml:space="preserve"> </w:t>
      </w:r>
      <w:r>
        <w:rPr>
          <w:spacing w:val="-1"/>
        </w:rPr>
        <w:t>Power</w:t>
      </w:r>
      <w:r>
        <w:rPr>
          <w:spacing w:val="-3"/>
        </w:rPr>
        <w:t xml:space="preserve"> </w:t>
      </w:r>
      <w:r>
        <w:rPr>
          <w:spacing w:val="-1"/>
        </w:rPr>
        <w:t>System</w:t>
      </w:r>
      <w:r>
        <w:rPr>
          <w:spacing w:val="1"/>
        </w:rPr>
        <w:t xml:space="preserve"> </w:t>
      </w:r>
      <w:r>
        <w:rPr>
          <w:spacing w:val="-1"/>
        </w:rPr>
        <w:t>Analysis</w:t>
      </w:r>
      <w:r>
        <w:rPr>
          <w:spacing w:val="-5"/>
        </w:rPr>
        <w:t xml:space="preserve"> </w:t>
      </w:r>
      <w:r>
        <w:t>(EL105103EL),</w:t>
      </w:r>
      <w:r>
        <w:rPr>
          <w:spacing w:val="-3"/>
        </w:rPr>
        <w:t xml:space="preserve"> </w:t>
      </w:r>
      <w:r>
        <w:t>Power</w:t>
      </w:r>
      <w:r>
        <w:rPr>
          <w:spacing w:val="-3"/>
        </w:rPr>
        <w:t xml:space="preserve"> </w:t>
      </w:r>
      <w:r>
        <w:t>System</w:t>
      </w:r>
      <w:r>
        <w:rPr>
          <w:spacing w:val="-4"/>
        </w:rPr>
        <w:t xml:space="preserve"> </w:t>
      </w:r>
      <w:r>
        <w:t>Protection</w:t>
      </w:r>
      <w:r>
        <w:rPr>
          <w:spacing w:val="-2"/>
        </w:rPr>
        <w:t xml:space="preserve"> </w:t>
      </w:r>
      <w:r>
        <w:t>&amp;</w:t>
      </w:r>
      <w:r>
        <w:rPr>
          <w:spacing w:val="-4"/>
        </w:rPr>
        <w:t xml:space="preserve"> </w:t>
      </w:r>
      <w:r>
        <w:t>Switchgear</w:t>
      </w:r>
      <w:r>
        <w:rPr>
          <w:spacing w:val="-3"/>
        </w:rPr>
        <w:t xml:space="preserve"> </w:t>
      </w:r>
      <w:r>
        <w:t>EL106101EL)]</w:t>
      </w:r>
    </w:p>
    <w:p w:rsidR="00E455C9" w:rsidRDefault="001064C3">
      <w:pPr>
        <w:pStyle w:val="BodyText"/>
        <w:spacing w:before="160"/>
      </w:pPr>
      <w:r>
        <w:rPr>
          <w:color w:val="C00000"/>
        </w:rPr>
        <w:t>Course</w:t>
      </w:r>
      <w:r>
        <w:rPr>
          <w:color w:val="C00000"/>
          <w:spacing w:val="-6"/>
        </w:rPr>
        <w:t xml:space="preserve"> </w:t>
      </w:r>
      <w:r>
        <w:rPr>
          <w:color w:val="C00000"/>
        </w:rPr>
        <w:t>Objectives</w:t>
      </w:r>
    </w:p>
    <w:p w:rsidR="00E455C9" w:rsidRDefault="001064C3" w:rsidP="001064C3">
      <w:pPr>
        <w:pStyle w:val="ListParagraph"/>
        <w:numPr>
          <w:ilvl w:val="0"/>
          <w:numId w:val="29"/>
        </w:numPr>
        <w:tabs>
          <w:tab w:val="left" w:pos="945"/>
          <w:tab w:val="left" w:pos="946"/>
        </w:tabs>
        <w:spacing w:before="16" w:line="256" w:lineRule="auto"/>
        <w:ind w:right="717"/>
        <w:rPr>
          <w:sz w:val="18"/>
        </w:rPr>
      </w:pPr>
      <w:r>
        <w:rPr>
          <w:spacing w:val="-1"/>
          <w:sz w:val="18"/>
        </w:rPr>
        <w:t>Introduce</w:t>
      </w:r>
      <w:r>
        <w:rPr>
          <w:spacing w:val="-8"/>
          <w:sz w:val="18"/>
        </w:rPr>
        <w:t xml:space="preserve"> </w:t>
      </w:r>
      <w:r>
        <w:rPr>
          <w:sz w:val="18"/>
        </w:rPr>
        <w:t>various</w:t>
      </w:r>
      <w:r>
        <w:rPr>
          <w:spacing w:val="-8"/>
          <w:sz w:val="18"/>
        </w:rPr>
        <w:t xml:space="preserve"> </w:t>
      </w:r>
      <w:r>
        <w:rPr>
          <w:sz w:val="18"/>
        </w:rPr>
        <w:t>aspects</w:t>
      </w:r>
      <w:r>
        <w:rPr>
          <w:spacing w:val="-8"/>
          <w:sz w:val="18"/>
        </w:rPr>
        <w:t xml:space="preserve"> </w:t>
      </w:r>
      <w:r>
        <w:rPr>
          <w:sz w:val="18"/>
        </w:rPr>
        <w:t>of</w:t>
      </w:r>
      <w:r>
        <w:rPr>
          <w:spacing w:val="-8"/>
          <w:sz w:val="18"/>
        </w:rPr>
        <w:t xml:space="preserve"> </w:t>
      </w:r>
      <w:r>
        <w:rPr>
          <w:sz w:val="18"/>
        </w:rPr>
        <w:t>the</w:t>
      </w:r>
      <w:r>
        <w:rPr>
          <w:spacing w:val="-8"/>
          <w:sz w:val="18"/>
        </w:rPr>
        <w:t xml:space="preserve"> </w:t>
      </w:r>
      <w:r>
        <w:rPr>
          <w:sz w:val="18"/>
        </w:rPr>
        <w:t>smart</w:t>
      </w:r>
      <w:r>
        <w:rPr>
          <w:spacing w:val="-6"/>
          <w:sz w:val="18"/>
        </w:rPr>
        <w:t xml:space="preserve"> </w:t>
      </w:r>
      <w:r>
        <w:rPr>
          <w:sz w:val="18"/>
        </w:rPr>
        <w:t>grid</w:t>
      </w:r>
      <w:r>
        <w:rPr>
          <w:spacing w:val="-7"/>
          <w:sz w:val="18"/>
        </w:rPr>
        <w:t xml:space="preserve"> </w:t>
      </w:r>
      <w:r>
        <w:rPr>
          <w:sz w:val="18"/>
        </w:rPr>
        <w:t>including,</w:t>
      </w:r>
      <w:r>
        <w:rPr>
          <w:spacing w:val="-6"/>
          <w:sz w:val="18"/>
        </w:rPr>
        <w:t xml:space="preserve"> </w:t>
      </w:r>
      <w:r>
        <w:rPr>
          <w:sz w:val="18"/>
        </w:rPr>
        <w:t>Technologies,</w:t>
      </w:r>
      <w:r>
        <w:rPr>
          <w:spacing w:val="-6"/>
          <w:sz w:val="18"/>
        </w:rPr>
        <w:t xml:space="preserve"> </w:t>
      </w:r>
      <w:r>
        <w:rPr>
          <w:sz w:val="18"/>
        </w:rPr>
        <w:t>Components,</w:t>
      </w:r>
      <w:r>
        <w:rPr>
          <w:spacing w:val="-6"/>
          <w:sz w:val="18"/>
        </w:rPr>
        <w:t xml:space="preserve"> </w:t>
      </w:r>
      <w:r>
        <w:rPr>
          <w:sz w:val="18"/>
        </w:rPr>
        <w:t>Architectures</w:t>
      </w:r>
      <w:r>
        <w:rPr>
          <w:spacing w:val="-11"/>
          <w:sz w:val="18"/>
        </w:rPr>
        <w:t xml:space="preserve"> </w:t>
      </w:r>
      <w:r>
        <w:rPr>
          <w:sz w:val="18"/>
        </w:rPr>
        <w:t>and</w:t>
      </w:r>
      <w:r>
        <w:rPr>
          <w:spacing w:val="1"/>
          <w:sz w:val="18"/>
        </w:rPr>
        <w:t xml:space="preserve"> </w:t>
      </w:r>
      <w:r>
        <w:rPr>
          <w:sz w:val="18"/>
        </w:rPr>
        <w:t>Applications.</w:t>
      </w:r>
    </w:p>
    <w:p w:rsidR="00E455C9" w:rsidRDefault="001064C3" w:rsidP="001064C3">
      <w:pPr>
        <w:pStyle w:val="ListParagraph"/>
        <w:numPr>
          <w:ilvl w:val="0"/>
          <w:numId w:val="29"/>
        </w:numPr>
        <w:tabs>
          <w:tab w:val="left" w:pos="941"/>
          <w:tab w:val="left" w:pos="942"/>
        </w:tabs>
        <w:spacing w:line="199" w:lineRule="exact"/>
        <w:ind w:left="941" w:hanging="361"/>
        <w:rPr>
          <w:sz w:val="18"/>
        </w:rPr>
      </w:pPr>
      <w:r>
        <w:rPr>
          <w:sz w:val="18"/>
        </w:rPr>
        <w:t>Explain</w:t>
      </w:r>
      <w:r>
        <w:rPr>
          <w:spacing w:val="-6"/>
          <w:sz w:val="18"/>
        </w:rPr>
        <w:t xml:space="preserve"> </w:t>
      </w:r>
      <w:r>
        <w:rPr>
          <w:sz w:val="18"/>
        </w:rPr>
        <w:t>communication</w:t>
      </w:r>
      <w:r>
        <w:rPr>
          <w:spacing w:val="-5"/>
          <w:sz w:val="18"/>
        </w:rPr>
        <w:t xml:space="preserve"> </w:t>
      </w:r>
      <w:r>
        <w:rPr>
          <w:sz w:val="18"/>
        </w:rPr>
        <w:t>infrastructure</w:t>
      </w:r>
      <w:r>
        <w:rPr>
          <w:spacing w:val="-5"/>
          <w:sz w:val="18"/>
        </w:rPr>
        <w:t xml:space="preserve"> </w:t>
      </w:r>
      <w:r>
        <w:rPr>
          <w:sz w:val="18"/>
        </w:rPr>
        <w:t>of</w:t>
      </w:r>
      <w:r>
        <w:rPr>
          <w:spacing w:val="-6"/>
          <w:sz w:val="18"/>
        </w:rPr>
        <w:t xml:space="preserve"> </w:t>
      </w:r>
      <w:r>
        <w:rPr>
          <w:sz w:val="18"/>
        </w:rPr>
        <w:t>smart</w:t>
      </w:r>
      <w:r>
        <w:rPr>
          <w:spacing w:val="-7"/>
          <w:sz w:val="18"/>
        </w:rPr>
        <w:t xml:space="preserve"> </w:t>
      </w:r>
      <w:r>
        <w:rPr>
          <w:sz w:val="18"/>
        </w:rPr>
        <w:t>grid.</w:t>
      </w:r>
    </w:p>
    <w:p w:rsidR="00E455C9" w:rsidRDefault="001064C3" w:rsidP="001064C3">
      <w:pPr>
        <w:pStyle w:val="ListParagraph"/>
        <w:numPr>
          <w:ilvl w:val="0"/>
          <w:numId w:val="29"/>
        </w:numPr>
        <w:tabs>
          <w:tab w:val="left" w:pos="943"/>
          <w:tab w:val="left" w:pos="944"/>
        </w:tabs>
        <w:spacing w:before="19"/>
        <w:ind w:left="943" w:hanging="363"/>
        <w:rPr>
          <w:sz w:val="18"/>
        </w:rPr>
      </w:pPr>
      <w:r>
        <w:rPr>
          <w:spacing w:val="-1"/>
          <w:sz w:val="18"/>
        </w:rPr>
        <w:t>Explain various</w:t>
      </w:r>
      <w:r>
        <w:rPr>
          <w:sz w:val="18"/>
        </w:rPr>
        <w:t xml:space="preserve"> </w:t>
      </w:r>
      <w:r>
        <w:rPr>
          <w:spacing w:val="-1"/>
          <w:sz w:val="18"/>
        </w:rPr>
        <w:t>integration aspects of</w:t>
      </w:r>
      <w:r>
        <w:rPr>
          <w:spacing w:val="-2"/>
          <w:sz w:val="18"/>
        </w:rPr>
        <w:t xml:space="preserve"> </w:t>
      </w:r>
      <w:r>
        <w:rPr>
          <w:spacing w:val="-1"/>
          <w:sz w:val="18"/>
        </w:rPr>
        <w:t xml:space="preserve">conventional </w:t>
      </w:r>
      <w:r>
        <w:rPr>
          <w:sz w:val="18"/>
        </w:rPr>
        <w:t>and</w:t>
      </w:r>
      <w:r>
        <w:rPr>
          <w:spacing w:val="2"/>
          <w:sz w:val="18"/>
        </w:rPr>
        <w:t xml:space="preserve"> </w:t>
      </w:r>
      <w:r>
        <w:rPr>
          <w:sz w:val="18"/>
        </w:rPr>
        <w:t>non-conventional</w:t>
      </w:r>
      <w:r>
        <w:rPr>
          <w:spacing w:val="-1"/>
          <w:sz w:val="18"/>
        </w:rPr>
        <w:t xml:space="preserve"> </w:t>
      </w:r>
      <w:r>
        <w:rPr>
          <w:sz w:val="18"/>
        </w:rPr>
        <w:t>energy</w:t>
      </w:r>
      <w:r>
        <w:rPr>
          <w:spacing w:val="-12"/>
          <w:sz w:val="18"/>
        </w:rPr>
        <w:t xml:space="preserve"> </w:t>
      </w:r>
      <w:r>
        <w:rPr>
          <w:sz w:val="18"/>
        </w:rPr>
        <w:t>sources.</w:t>
      </w:r>
    </w:p>
    <w:p w:rsidR="00E455C9" w:rsidRDefault="00E455C9">
      <w:pPr>
        <w:pStyle w:val="BodyText"/>
        <w:spacing w:before="7"/>
        <w:ind w:left="0"/>
        <w:rPr>
          <w:sz w:val="20"/>
        </w:rPr>
      </w:pPr>
    </w:p>
    <w:p w:rsidR="00E455C9" w:rsidRDefault="001064C3">
      <w:pPr>
        <w:pStyle w:val="BodyText"/>
      </w:pPr>
      <w:r>
        <w:rPr>
          <w:color w:val="C00000"/>
        </w:rPr>
        <w:t>Course</w:t>
      </w:r>
      <w:r>
        <w:rPr>
          <w:color w:val="C00000"/>
          <w:spacing w:val="-4"/>
        </w:rPr>
        <w:t xml:space="preserve"> </w:t>
      </w:r>
      <w:r>
        <w:rPr>
          <w:color w:val="C00000"/>
        </w:rPr>
        <w:t>Content</w:t>
      </w:r>
    </w:p>
    <w:p w:rsidR="00E455C9" w:rsidRDefault="001064C3">
      <w:pPr>
        <w:pStyle w:val="BodyText"/>
        <w:spacing w:before="19"/>
      </w:pPr>
      <w:r>
        <w:rPr>
          <w:color w:val="C00000"/>
        </w:rPr>
        <w:t>Unit</w:t>
      </w:r>
      <w:r>
        <w:rPr>
          <w:color w:val="C00000"/>
          <w:spacing w:val="-5"/>
        </w:rPr>
        <w:t xml:space="preserve"> </w:t>
      </w:r>
      <w:r>
        <w:rPr>
          <w:color w:val="C00000"/>
        </w:rPr>
        <w:t>1</w:t>
      </w:r>
      <w:r>
        <w:rPr>
          <w:color w:val="C00000"/>
          <w:spacing w:val="-4"/>
        </w:rPr>
        <w:t xml:space="preserve"> </w:t>
      </w:r>
      <w:r>
        <w:rPr>
          <w:color w:val="C00000"/>
        </w:rPr>
        <w:t>Introduction</w:t>
      </w:r>
      <w:r>
        <w:rPr>
          <w:color w:val="C00000"/>
          <w:spacing w:val="-4"/>
        </w:rPr>
        <w:t xml:space="preserve"> </w:t>
      </w:r>
      <w:r>
        <w:rPr>
          <w:color w:val="C00000"/>
        </w:rPr>
        <w:t>to</w:t>
      </w:r>
      <w:r>
        <w:rPr>
          <w:color w:val="C00000"/>
          <w:spacing w:val="-6"/>
        </w:rPr>
        <w:t xml:space="preserve"> </w:t>
      </w:r>
      <w:r>
        <w:rPr>
          <w:color w:val="C00000"/>
        </w:rPr>
        <w:t>Smart</w:t>
      </w:r>
      <w:r>
        <w:rPr>
          <w:color w:val="C00000"/>
          <w:spacing w:val="-3"/>
        </w:rPr>
        <w:t xml:space="preserve"> </w:t>
      </w:r>
      <w:r>
        <w:rPr>
          <w:color w:val="C00000"/>
        </w:rPr>
        <w:t>Grid</w:t>
      </w:r>
    </w:p>
    <w:p w:rsidR="00E455C9" w:rsidRDefault="001064C3">
      <w:pPr>
        <w:pStyle w:val="BodyText"/>
        <w:spacing w:before="16" w:line="254" w:lineRule="auto"/>
        <w:ind w:right="403"/>
      </w:pPr>
      <w:r>
        <w:t>Evolution of Electric Grid, Concept, Definitions, Need and Functions of Smart Grid, Opportunities &amp; Barriers of</w:t>
      </w:r>
      <w:r>
        <w:rPr>
          <w:spacing w:val="-41"/>
        </w:rPr>
        <w:t xml:space="preserve"> </w:t>
      </w:r>
      <w:r>
        <w:t>Smart</w:t>
      </w:r>
      <w:r>
        <w:rPr>
          <w:spacing w:val="-1"/>
        </w:rPr>
        <w:t xml:space="preserve"> </w:t>
      </w:r>
      <w:r>
        <w:t>Grid,</w:t>
      </w:r>
      <w:r>
        <w:rPr>
          <w:spacing w:val="-1"/>
        </w:rPr>
        <w:t xml:space="preserve"> </w:t>
      </w:r>
      <w:r>
        <w:t>Difference</w:t>
      </w:r>
      <w:r>
        <w:rPr>
          <w:spacing w:val="-1"/>
        </w:rPr>
        <w:t xml:space="preserve"> </w:t>
      </w:r>
      <w:r>
        <w:t>between</w:t>
      </w:r>
      <w:r>
        <w:rPr>
          <w:spacing w:val="-1"/>
        </w:rPr>
        <w:t xml:space="preserve"> </w:t>
      </w:r>
      <w:r>
        <w:t>conventional</w:t>
      </w:r>
      <w:r>
        <w:rPr>
          <w:spacing w:val="-2"/>
        </w:rPr>
        <w:t xml:space="preserve"> </w:t>
      </w:r>
      <w:r>
        <w:t>&amp;</w:t>
      </w:r>
      <w:r>
        <w:rPr>
          <w:spacing w:val="-2"/>
        </w:rPr>
        <w:t xml:space="preserve"> </w:t>
      </w:r>
      <w:r>
        <w:t>smart</w:t>
      </w:r>
      <w:r>
        <w:rPr>
          <w:spacing w:val="-1"/>
        </w:rPr>
        <w:t xml:space="preserve"> </w:t>
      </w:r>
      <w:r>
        <w:t>grid.</w:t>
      </w:r>
    </w:p>
    <w:p w:rsidR="00E455C9" w:rsidRDefault="00E455C9">
      <w:pPr>
        <w:pStyle w:val="BodyText"/>
        <w:spacing w:before="6"/>
        <w:ind w:left="0"/>
        <w:rPr>
          <w:sz w:val="19"/>
        </w:rPr>
      </w:pPr>
    </w:p>
    <w:p w:rsidR="00E455C9" w:rsidRDefault="001064C3">
      <w:pPr>
        <w:pStyle w:val="BodyText"/>
        <w:spacing w:before="1"/>
        <w:jc w:val="both"/>
      </w:pPr>
      <w:r>
        <w:rPr>
          <w:color w:val="C00000"/>
        </w:rPr>
        <w:t>Unit</w:t>
      </w:r>
      <w:r>
        <w:rPr>
          <w:color w:val="C00000"/>
          <w:spacing w:val="-4"/>
        </w:rPr>
        <w:t xml:space="preserve"> </w:t>
      </w:r>
      <w:r>
        <w:rPr>
          <w:color w:val="C00000"/>
        </w:rPr>
        <w:t>2</w:t>
      </w:r>
      <w:r>
        <w:rPr>
          <w:color w:val="C00000"/>
          <w:spacing w:val="-3"/>
        </w:rPr>
        <w:t xml:space="preserve"> </w:t>
      </w:r>
      <w:r>
        <w:rPr>
          <w:color w:val="C00000"/>
        </w:rPr>
        <w:t>Energy</w:t>
      </w:r>
      <w:r>
        <w:rPr>
          <w:color w:val="C00000"/>
          <w:spacing w:val="-5"/>
        </w:rPr>
        <w:t xml:space="preserve"> </w:t>
      </w:r>
      <w:r>
        <w:rPr>
          <w:color w:val="C00000"/>
        </w:rPr>
        <w:t>Management</w:t>
      </w:r>
      <w:r>
        <w:rPr>
          <w:color w:val="C00000"/>
          <w:spacing w:val="-6"/>
        </w:rPr>
        <w:t xml:space="preserve"> </w:t>
      </w:r>
      <w:r>
        <w:rPr>
          <w:color w:val="C00000"/>
        </w:rPr>
        <w:t>System</w:t>
      </w:r>
      <w:r>
        <w:rPr>
          <w:color w:val="C00000"/>
          <w:spacing w:val="-4"/>
        </w:rPr>
        <w:t xml:space="preserve"> </w:t>
      </w:r>
      <w:r>
        <w:rPr>
          <w:color w:val="C00000"/>
        </w:rPr>
        <w:t>(EMS)</w:t>
      </w:r>
    </w:p>
    <w:p w:rsidR="00E455C9" w:rsidRDefault="001064C3">
      <w:pPr>
        <w:pStyle w:val="BodyText"/>
        <w:spacing w:before="18" w:line="254" w:lineRule="auto"/>
        <w:ind w:right="176"/>
        <w:jc w:val="both"/>
      </w:pPr>
      <w:r>
        <w:t>Smart substations - Substation Automation - Feeder Automation, SCADA – Remote Terminal Unit – Intelligent</w:t>
      </w:r>
      <w:r>
        <w:rPr>
          <w:spacing w:val="1"/>
        </w:rPr>
        <w:t xml:space="preserve"> </w:t>
      </w:r>
      <w:r>
        <w:t xml:space="preserve">Electronic Devices – Protocols, </w:t>
      </w:r>
      <w:proofErr w:type="spellStart"/>
      <w:r>
        <w:t>Phasor</w:t>
      </w:r>
      <w:proofErr w:type="spellEnd"/>
      <w:r>
        <w:t xml:space="preserve"> Measurement Unit, Smart integration of energy resources – Renewable,</w:t>
      </w:r>
      <w:r>
        <w:rPr>
          <w:spacing w:val="1"/>
        </w:rPr>
        <w:t xml:space="preserve"> </w:t>
      </w:r>
      <w:r>
        <w:t>intermittent power sources – Energy Storage. Distribution Management System (DMS) – Volt / VAR control –</w:t>
      </w:r>
      <w:r>
        <w:rPr>
          <w:spacing w:val="1"/>
        </w:rPr>
        <w:t xml:space="preserve"> </w:t>
      </w:r>
      <w:r>
        <w:t>Fault</w:t>
      </w:r>
      <w:r>
        <w:rPr>
          <w:spacing w:val="1"/>
        </w:rPr>
        <w:t xml:space="preserve"> </w:t>
      </w:r>
      <w:r>
        <w:t>Detection,</w:t>
      </w:r>
      <w:r>
        <w:rPr>
          <w:spacing w:val="1"/>
        </w:rPr>
        <w:t xml:space="preserve"> </w:t>
      </w:r>
      <w:r>
        <w:t>Isolation</w:t>
      </w:r>
      <w:r>
        <w:rPr>
          <w:spacing w:val="1"/>
        </w:rPr>
        <w:t xml:space="preserve"> </w:t>
      </w:r>
      <w:r>
        <w:t>and</w:t>
      </w:r>
      <w:r>
        <w:rPr>
          <w:spacing w:val="1"/>
        </w:rPr>
        <w:t xml:space="preserve"> </w:t>
      </w:r>
      <w:r>
        <w:t>Service</w:t>
      </w:r>
      <w:r>
        <w:rPr>
          <w:spacing w:val="1"/>
        </w:rPr>
        <w:t xml:space="preserve"> </w:t>
      </w:r>
      <w:r>
        <w:t>Restoration,</w:t>
      </w:r>
      <w:r>
        <w:rPr>
          <w:spacing w:val="1"/>
        </w:rPr>
        <w:t xml:space="preserve"> </w:t>
      </w:r>
      <w:r>
        <w:t>Network</w:t>
      </w:r>
      <w:r>
        <w:rPr>
          <w:spacing w:val="1"/>
        </w:rPr>
        <w:t xml:space="preserve"> </w:t>
      </w:r>
      <w:r>
        <w:t>Reconfiguration,</w:t>
      </w:r>
      <w:r>
        <w:rPr>
          <w:spacing w:val="1"/>
        </w:rPr>
        <w:t xml:space="preserve"> </w:t>
      </w:r>
      <w:r>
        <w:t>Outage</w:t>
      </w:r>
      <w:r>
        <w:rPr>
          <w:spacing w:val="1"/>
        </w:rPr>
        <w:t xml:space="preserve"> </w:t>
      </w:r>
      <w:r>
        <w:t>management</w:t>
      </w:r>
      <w:r>
        <w:rPr>
          <w:spacing w:val="1"/>
        </w:rPr>
        <w:t xml:space="preserve"> </w:t>
      </w:r>
      <w:r>
        <w:t>System,</w:t>
      </w:r>
      <w:r>
        <w:rPr>
          <w:spacing w:val="1"/>
        </w:rPr>
        <w:t xml:space="preserve"> </w:t>
      </w:r>
      <w:r>
        <w:t>Customer</w:t>
      </w:r>
      <w:r>
        <w:rPr>
          <w:spacing w:val="-1"/>
        </w:rPr>
        <w:t xml:space="preserve"> </w:t>
      </w:r>
      <w:r>
        <w:t>Information</w:t>
      </w:r>
      <w:r>
        <w:rPr>
          <w:spacing w:val="-1"/>
        </w:rPr>
        <w:t xml:space="preserve"> </w:t>
      </w:r>
      <w:r>
        <w:t>System,</w:t>
      </w:r>
      <w:r>
        <w:rPr>
          <w:spacing w:val="-1"/>
        </w:rPr>
        <w:t xml:space="preserve"> </w:t>
      </w:r>
      <w:r>
        <w:t>Geographical</w:t>
      </w:r>
      <w:r>
        <w:rPr>
          <w:spacing w:val="-2"/>
        </w:rPr>
        <w:t xml:space="preserve"> </w:t>
      </w:r>
      <w:r>
        <w:t>Information</w:t>
      </w:r>
      <w:r>
        <w:rPr>
          <w:spacing w:val="-1"/>
        </w:rPr>
        <w:t xml:space="preserve"> </w:t>
      </w:r>
      <w:r>
        <w:t>System.</w:t>
      </w:r>
    </w:p>
    <w:p w:rsidR="00E455C9" w:rsidRDefault="00E455C9">
      <w:pPr>
        <w:pStyle w:val="BodyText"/>
        <w:spacing w:before="8"/>
        <w:ind w:left="0"/>
        <w:rPr>
          <w:sz w:val="19"/>
        </w:rPr>
      </w:pPr>
    </w:p>
    <w:p w:rsidR="00E455C9" w:rsidRDefault="001064C3">
      <w:pPr>
        <w:pStyle w:val="BodyText"/>
        <w:jc w:val="both"/>
      </w:pPr>
      <w:r>
        <w:rPr>
          <w:color w:val="C00000"/>
        </w:rPr>
        <w:t>Unit</w:t>
      </w:r>
      <w:r>
        <w:rPr>
          <w:color w:val="C00000"/>
          <w:spacing w:val="-4"/>
        </w:rPr>
        <w:t xml:space="preserve"> </w:t>
      </w:r>
      <w:r>
        <w:rPr>
          <w:color w:val="C00000"/>
        </w:rPr>
        <w:t>3</w:t>
      </w:r>
      <w:r>
        <w:rPr>
          <w:color w:val="C00000"/>
          <w:spacing w:val="-3"/>
        </w:rPr>
        <w:t xml:space="preserve"> </w:t>
      </w:r>
      <w:r>
        <w:rPr>
          <w:color w:val="C00000"/>
        </w:rPr>
        <w:t>Smart</w:t>
      </w:r>
      <w:r>
        <w:rPr>
          <w:color w:val="C00000"/>
          <w:spacing w:val="-2"/>
        </w:rPr>
        <w:t xml:space="preserve"> </w:t>
      </w:r>
      <w:r>
        <w:rPr>
          <w:color w:val="C00000"/>
        </w:rPr>
        <w:t>Grid</w:t>
      </w:r>
      <w:r>
        <w:rPr>
          <w:color w:val="C00000"/>
          <w:spacing w:val="-3"/>
        </w:rPr>
        <w:t xml:space="preserve"> </w:t>
      </w:r>
      <w:r>
        <w:rPr>
          <w:color w:val="C00000"/>
        </w:rPr>
        <w:t>Technologies</w:t>
      </w:r>
    </w:p>
    <w:p w:rsidR="00E455C9" w:rsidRDefault="001064C3">
      <w:pPr>
        <w:pStyle w:val="BodyText"/>
        <w:spacing w:before="17" w:line="256" w:lineRule="auto"/>
        <w:ind w:right="232"/>
        <w:jc w:val="both"/>
      </w:pPr>
      <w:r>
        <w:t>Smart Meters, Plug in Hybrid Electric Vehicles (PHEV), Smart Sensors, Home &amp; Building Automation, Smart</w:t>
      </w:r>
      <w:r>
        <w:rPr>
          <w:spacing w:val="1"/>
        </w:rPr>
        <w:t xml:space="preserve"> </w:t>
      </w:r>
      <w:r>
        <w:t>Substations,</w:t>
      </w:r>
      <w:r>
        <w:rPr>
          <w:spacing w:val="-2"/>
        </w:rPr>
        <w:t xml:space="preserve"> </w:t>
      </w:r>
      <w:r>
        <w:t>Substation</w:t>
      </w:r>
      <w:r>
        <w:rPr>
          <w:spacing w:val="-2"/>
        </w:rPr>
        <w:t xml:space="preserve"> </w:t>
      </w:r>
      <w:r>
        <w:t>Automation,</w:t>
      </w:r>
      <w:r>
        <w:rPr>
          <w:spacing w:val="-1"/>
        </w:rPr>
        <w:t xml:space="preserve"> </w:t>
      </w:r>
      <w:r>
        <w:t>Feeder</w:t>
      </w:r>
      <w:r>
        <w:rPr>
          <w:spacing w:val="-1"/>
        </w:rPr>
        <w:t xml:space="preserve"> </w:t>
      </w:r>
      <w:r>
        <w:t>Automation.</w:t>
      </w:r>
      <w:r>
        <w:rPr>
          <w:spacing w:val="-2"/>
        </w:rPr>
        <w:t xml:space="preserve"> </w:t>
      </w:r>
      <w:r>
        <w:t>Smart storage</w:t>
      </w:r>
      <w:r>
        <w:rPr>
          <w:spacing w:val="-2"/>
        </w:rPr>
        <w:t xml:space="preserve"> </w:t>
      </w:r>
      <w:r>
        <w:t>like</w:t>
      </w:r>
      <w:r>
        <w:rPr>
          <w:spacing w:val="-2"/>
        </w:rPr>
        <w:t xml:space="preserve"> </w:t>
      </w:r>
      <w:r>
        <w:t>Battery,</w:t>
      </w:r>
      <w:r>
        <w:rPr>
          <w:spacing w:val="-2"/>
        </w:rPr>
        <w:t xml:space="preserve"> </w:t>
      </w:r>
      <w:r>
        <w:t>SMES.</w:t>
      </w:r>
    </w:p>
    <w:p w:rsidR="00E455C9" w:rsidRDefault="00E455C9">
      <w:pPr>
        <w:pStyle w:val="BodyText"/>
        <w:spacing w:before="3"/>
        <w:ind w:left="0"/>
        <w:rPr>
          <w:sz w:val="19"/>
        </w:rPr>
      </w:pPr>
    </w:p>
    <w:p w:rsidR="00E455C9" w:rsidRDefault="001064C3">
      <w:pPr>
        <w:pStyle w:val="BodyText"/>
        <w:spacing w:before="1"/>
      </w:pPr>
      <w:r>
        <w:rPr>
          <w:color w:val="C00000"/>
        </w:rPr>
        <w:t>Unit</w:t>
      </w:r>
      <w:r>
        <w:rPr>
          <w:color w:val="C00000"/>
          <w:spacing w:val="-4"/>
        </w:rPr>
        <w:t xml:space="preserve"> </w:t>
      </w:r>
      <w:r>
        <w:rPr>
          <w:color w:val="C00000"/>
        </w:rPr>
        <w:t>4</w:t>
      </w:r>
      <w:r>
        <w:rPr>
          <w:color w:val="C00000"/>
          <w:spacing w:val="-3"/>
        </w:rPr>
        <w:t xml:space="preserve"> </w:t>
      </w:r>
      <w:r>
        <w:rPr>
          <w:color w:val="C00000"/>
        </w:rPr>
        <w:t>Micro</w:t>
      </w:r>
      <w:r>
        <w:rPr>
          <w:color w:val="C00000"/>
          <w:spacing w:val="-4"/>
        </w:rPr>
        <w:t xml:space="preserve"> </w:t>
      </w:r>
      <w:r>
        <w:rPr>
          <w:color w:val="C00000"/>
        </w:rPr>
        <w:t>Grids</w:t>
      </w:r>
      <w:r>
        <w:rPr>
          <w:color w:val="C00000"/>
          <w:spacing w:val="-4"/>
        </w:rPr>
        <w:t xml:space="preserve"> </w:t>
      </w:r>
      <w:r>
        <w:rPr>
          <w:color w:val="C00000"/>
        </w:rPr>
        <w:t>and</w:t>
      </w:r>
      <w:r>
        <w:rPr>
          <w:color w:val="C00000"/>
          <w:spacing w:val="-3"/>
        </w:rPr>
        <w:t xml:space="preserve"> </w:t>
      </w:r>
      <w:r>
        <w:rPr>
          <w:color w:val="C00000"/>
        </w:rPr>
        <w:t>Distributed</w:t>
      </w:r>
      <w:r>
        <w:rPr>
          <w:color w:val="C00000"/>
          <w:spacing w:val="-3"/>
        </w:rPr>
        <w:t xml:space="preserve"> </w:t>
      </w:r>
      <w:r>
        <w:rPr>
          <w:color w:val="C00000"/>
        </w:rPr>
        <w:t>Energy</w:t>
      </w:r>
      <w:r>
        <w:rPr>
          <w:color w:val="C00000"/>
          <w:spacing w:val="-3"/>
        </w:rPr>
        <w:t xml:space="preserve"> </w:t>
      </w:r>
      <w:r>
        <w:rPr>
          <w:color w:val="C00000"/>
        </w:rPr>
        <w:t>Resources</w:t>
      </w:r>
    </w:p>
    <w:p w:rsidR="00E455C9" w:rsidRDefault="001064C3">
      <w:pPr>
        <w:pStyle w:val="BodyText"/>
        <w:spacing w:before="16" w:line="249" w:lineRule="auto"/>
        <w:ind w:right="234"/>
        <w:jc w:val="both"/>
      </w:pPr>
      <w:r>
        <w:t>Concept of micro grid, need &amp; applications of micro grid, formation of micro grid, protection &amp; control of micro</w:t>
      </w:r>
      <w:r>
        <w:rPr>
          <w:spacing w:val="1"/>
        </w:rPr>
        <w:t xml:space="preserve"> </w:t>
      </w:r>
      <w:r>
        <w:t>grid.</w:t>
      </w:r>
    </w:p>
    <w:p w:rsidR="00E455C9" w:rsidRDefault="00E455C9">
      <w:pPr>
        <w:pStyle w:val="BodyText"/>
        <w:spacing w:before="2"/>
        <w:ind w:left="0"/>
        <w:rPr>
          <w:sz w:val="20"/>
        </w:rPr>
      </w:pPr>
    </w:p>
    <w:p w:rsidR="00E455C9" w:rsidRDefault="001064C3">
      <w:pPr>
        <w:pStyle w:val="BodyText"/>
        <w:spacing w:before="1"/>
        <w:jc w:val="both"/>
      </w:pPr>
      <w:r>
        <w:rPr>
          <w:color w:val="C00000"/>
        </w:rPr>
        <w:t>Unit</w:t>
      </w:r>
      <w:r>
        <w:rPr>
          <w:color w:val="C00000"/>
          <w:spacing w:val="-4"/>
        </w:rPr>
        <w:t xml:space="preserve"> </w:t>
      </w:r>
      <w:r>
        <w:rPr>
          <w:color w:val="C00000"/>
        </w:rPr>
        <w:t>5</w:t>
      </w:r>
      <w:r>
        <w:rPr>
          <w:color w:val="C00000"/>
          <w:spacing w:val="-3"/>
        </w:rPr>
        <w:t xml:space="preserve"> </w:t>
      </w:r>
      <w:r>
        <w:rPr>
          <w:color w:val="C00000"/>
        </w:rPr>
        <w:t>Information</w:t>
      </w:r>
      <w:r>
        <w:rPr>
          <w:color w:val="C00000"/>
          <w:spacing w:val="-4"/>
        </w:rPr>
        <w:t xml:space="preserve"> </w:t>
      </w:r>
      <w:r>
        <w:rPr>
          <w:color w:val="C00000"/>
        </w:rPr>
        <w:t>and</w:t>
      </w:r>
      <w:r>
        <w:rPr>
          <w:color w:val="C00000"/>
          <w:spacing w:val="-4"/>
        </w:rPr>
        <w:t xml:space="preserve"> </w:t>
      </w:r>
      <w:r>
        <w:rPr>
          <w:color w:val="C00000"/>
        </w:rPr>
        <w:t>Communication</w:t>
      </w:r>
      <w:r>
        <w:rPr>
          <w:color w:val="C00000"/>
          <w:spacing w:val="-4"/>
        </w:rPr>
        <w:t xml:space="preserve"> </w:t>
      </w:r>
      <w:r>
        <w:rPr>
          <w:color w:val="C00000"/>
        </w:rPr>
        <w:t>Technology</w:t>
      </w:r>
      <w:r>
        <w:rPr>
          <w:color w:val="C00000"/>
          <w:spacing w:val="-1"/>
        </w:rPr>
        <w:t xml:space="preserve"> </w:t>
      </w:r>
      <w:r>
        <w:rPr>
          <w:color w:val="C00000"/>
        </w:rPr>
        <w:t>for</w:t>
      </w:r>
      <w:r>
        <w:rPr>
          <w:color w:val="C00000"/>
          <w:spacing w:val="-3"/>
        </w:rPr>
        <w:t xml:space="preserve"> </w:t>
      </w:r>
      <w:r>
        <w:rPr>
          <w:color w:val="C00000"/>
        </w:rPr>
        <w:t>Smart</w:t>
      </w:r>
      <w:r>
        <w:rPr>
          <w:color w:val="C00000"/>
          <w:spacing w:val="-2"/>
        </w:rPr>
        <w:t xml:space="preserve"> </w:t>
      </w:r>
      <w:r>
        <w:rPr>
          <w:color w:val="C00000"/>
        </w:rPr>
        <w:t>Grid</w:t>
      </w:r>
    </w:p>
    <w:p w:rsidR="00E455C9" w:rsidRDefault="001064C3">
      <w:pPr>
        <w:pStyle w:val="BodyText"/>
        <w:spacing w:before="19" w:line="252" w:lineRule="auto"/>
        <w:ind w:right="186"/>
        <w:jc w:val="both"/>
      </w:pPr>
      <w:r>
        <w:t>Advanced Metering Infrastructure (AMI), Home Area Network (HAN), Neighborhood Area Network (NAN), Wide</w:t>
      </w:r>
      <w:r>
        <w:rPr>
          <w:spacing w:val="-41"/>
        </w:rPr>
        <w:t xml:space="preserve"> </w:t>
      </w:r>
      <w:r>
        <w:t>Area Network (WAN) Wireless Mesh Network, Basics of CLOUD Computing &amp; Cyber Security for Smart Grid.</w:t>
      </w:r>
      <w:r>
        <w:rPr>
          <w:spacing w:val="1"/>
        </w:rPr>
        <w:t xml:space="preserve"> </w:t>
      </w:r>
      <w:r>
        <w:t>Broadband</w:t>
      </w:r>
      <w:r>
        <w:rPr>
          <w:spacing w:val="-2"/>
        </w:rPr>
        <w:t xml:space="preserve"> </w:t>
      </w:r>
      <w:r>
        <w:t>over Power line</w:t>
      </w:r>
      <w:r>
        <w:rPr>
          <w:spacing w:val="-1"/>
        </w:rPr>
        <w:t xml:space="preserve"> </w:t>
      </w:r>
      <w:r>
        <w:t>(BPL).</w:t>
      </w:r>
      <w:r>
        <w:rPr>
          <w:spacing w:val="-1"/>
        </w:rPr>
        <w:t xml:space="preserve"> </w:t>
      </w:r>
      <w:r>
        <w:t>IP</w:t>
      </w:r>
      <w:r>
        <w:rPr>
          <w:spacing w:val="-1"/>
        </w:rPr>
        <w:t xml:space="preserve"> </w:t>
      </w:r>
      <w:r>
        <w:t>based</w:t>
      </w:r>
      <w:r>
        <w:rPr>
          <w:spacing w:val="-3"/>
        </w:rPr>
        <w:t xml:space="preserve"> </w:t>
      </w:r>
      <w:r>
        <w:t>protocols.</w:t>
      </w:r>
    </w:p>
    <w:p w:rsidR="00E455C9" w:rsidRDefault="00E455C9">
      <w:pPr>
        <w:pStyle w:val="BodyText"/>
        <w:spacing w:before="8"/>
        <w:ind w:left="0"/>
        <w:rPr>
          <w:sz w:val="19"/>
        </w:rPr>
      </w:pPr>
    </w:p>
    <w:p w:rsidR="00E455C9" w:rsidRDefault="001064C3">
      <w:pPr>
        <w:pStyle w:val="BodyText"/>
        <w:spacing w:line="256" w:lineRule="auto"/>
        <w:ind w:right="7204"/>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E455C9" w:rsidRDefault="001064C3" w:rsidP="001064C3">
      <w:pPr>
        <w:pStyle w:val="ListParagraph"/>
        <w:numPr>
          <w:ilvl w:val="0"/>
          <w:numId w:val="28"/>
        </w:numPr>
        <w:tabs>
          <w:tab w:val="left" w:pos="945"/>
          <w:tab w:val="left" w:pos="946"/>
        </w:tabs>
        <w:spacing w:line="256" w:lineRule="auto"/>
        <w:ind w:right="496"/>
        <w:rPr>
          <w:sz w:val="18"/>
        </w:rPr>
      </w:pPr>
      <w:r>
        <w:rPr>
          <w:sz w:val="18"/>
        </w:rPr>
        <w:t xml:space="preserve">Ali </w:t>
      </w:r>
      <w:proofErr w:type="spellStart"/>
      <w:r>
        <w:rPr>
          <w:sz w:val="18"/>
        </w:rPr>
        <w:t>Keyhani</w:t>
      </w:r>
      <w:proofErr w:type="spellEnd"/>
      <w:r>
        <w:rPr>
          <w:sz w:val="18"/>
        </w:rPr>
        <w:t xml:space="preserve">, Mohammad N. </w:t>
      </w:r>
      <w:proofErr w:type="spellStart"/>
      <w:r>
        <w:rPr>
          <w:sz w:val="18"/>
        </w:rPr>
        <w:t>Marwali</w:t>
      </w:r>
      <w:proofErr w:type="spellEnd"/>
      <w:r>
        <w:rPr>
          <w:sz w:val="18"/>
        </w:rPr>
        <w:t>, Min Dai "Integration of Green and Renewable Energy in Electric</w:t>
      </w:r>
      <w:r>
        <w:rPr>
          <w:spacing w:val="-41"/>
          <w:sz w:val="18"/>
        </w:rPr>
        <w:t xml:space="preserve"> </w:t>
      </w:r>
      <w:r>
        <w:rPr>
          <w:sz w:val="18"/>
        </w:rPr>
        <w:t>Power</w:t>
      </w:r>
      <w:r>
        <w:rPr>
          <w:spacing w:val="-1"/>
          <w:sz w:val="18"/>
        </w:rPr>
        <w:t xml:space="preserve"> </w:t>
      </w:r>
      <w:r>
        <w:rPr>
          <w:sz w:val="18"/>
        </w:rPr>
        <w:t>Systems",</w:t>
      </w:r>
      <w:r>
        <w:rPr>
          <w:spacing w:val="-1"/>
          <w:sz w:val="18"/>
        </w:rPr>
        <w:t xml:space="preserve"> </w:t>
      </w:r>
      <w:r>
        <w:rPr>
          <w:sz w:val="18"/>
        </w:rPr>
        <w:t>Wiley,</w:t>
      </w:r>
      <w:r>
        <w:rPr>
          <w:spacing w:val="-1"/>
          <w:sz w:val="18"/>
        </w:rPr>
        <w:t xml:space="preserve"> </w:t>
      </w:r>
      <w:r>
        <w:rPr>
          <w:sz w:val="18"/>
        </w:rPr>
        <w:t>1st</w:t>
      </w:r>
      <w:r>
        <w:rPr>
          <w:spacing w:val="-1"/>
          <w:sz w:val="18"/>
        </w:rPr>
        <w:t xml:space="preserve"> </w:t>
      </w:r>
      <w:r>
        <w:rPr>
          <w:sz w:val="18"/>
        </w:rPr>
        <w:t>edition,</w:t>
      </w:r>
      <w:r>
        <w:rPr>
          <w:spacing w:val="-16"/>
          <w:sz w:val="18"/>
        </w:rPr>
        <w:t xml:space="preserve"> </w:t>
      </w:r>
      <w:r>
        <w:rPr>
          <w:sz w:val="18"/>
        </w:rPr>
        <w:t>2010.</w:t>
      </w:r>
    </w:p>
    <w:p w:rsidR="00E455C9" w:rsidRDefault="001064C3" w:rsidP="001064C3">
      <w:pPr>
        <w:pStyle w:val="ListParagraph"/>
        <w:numPr>
          <w:ilvl w:val="0"/>
          <w:numId w:val="28"/>
        </w:numPr>
        <w:tabs>
          <w:tab w:val="left" w:pos="943"/>
          <w:tab w:val="left" w:pos="944"/>
        </w:tabs>
        <w:spacing w:line="256" w:lineRule="auto"/>
        <w:ind w:right="265"/>
        <w:rPr>
          <w:sz w:val="18"/>
        </w:rPr>
      </w:pPr>
      <w:r>
        <w:rPr>
          <w:spacing w:val="-1"/>
          <w:sz w:val="18"/>
        </w:rPr>
        <w:t>Clark</w:t>
      </w:r>
      <w:r>
        <w:rPr>
          <w:spacing w:val="-8"/>
          <w:sz w:val="18"/>
        </w:rPr>
        <w:t xml:space="preserve"> </w:t>
      </w:r>
      <w:r>
        <w:rPr>
          <w:spacing w:val="-1"/>
          <w:sz w:val="18"/>
        </w:rPr>
        <w:t>W.</w:t>
      </w:r>
      <w:r>
        <w:rPr>
          <w:spacing w:val="-11"/>
          <w:sz w:val="18"/>
        </w:rPr>
        <w:t xml:space="preserve"> </w:t>
      </w:r>
      <w:proofErr w:type="spellStart"/>
      <w:r>
        <w:rPr>
          <w:spacing w:val="-1"/>
          <w:sz w:val="18"/>
        </w:rPr>
        <w:t>Gellings</w:t>
      </w:r>
      <w:proofErr w:type="spellEnd"/>
      <w:r>
        <w:rPr>
          <w:spacing w:val="-1"/>
          <w:sz w:val="18"/>
        </w:rPr>
        <w:t>,</w:t>
      </w:r>
      <w:r>
        <w:rPr>
          <w:spacing w:val="-8"/>
          <w:sz w:val="18"/>
        </w:rPr>
        <w:t xml:space="preserve"> </w:t>
      </w:r>
      <w:r>
        <w:rPr>
          <w:spacing w:val="-1"/>
          <w:sz w:val="18"/>
        </w:rPr>
        <w:t>"The</w:t>
      </w:r>
      <w:r>
        <w:rPr>
          <w:spacing w:val="-9"/>
          <w:sz w:val="18"/>
        </w:rPr>
        <w:t xml:space="preserve"> </w:t>
      </w:r>
      <w:r>
        <w:rPr>
          <w:spacing w:val="-1"/>
          <w:sz w:val="18"/>
        </w:rPr>
        <w:t>Smart</w:t>
      </w:r>
      <w:r>
        <w:rPr>
          <w:spacing w:val="-8"/>
          <w:sz w:val="18"/>
        </w:rPr>
        <w:t xml:space="preserve"> </w:t>
      </w:r>
      <w:r>
        <w:rPr>
          <w:sz w:val="18"/>
        </w:rPr>
        <w:t>Grid:</w:t>
      </w:r>
      <w:r>
        <w:rPr>
          <w:spacing w:val="-14"/>
          <w:sz w:val="18"/>
        </w:rPr>
        <w:t xml:space="preserve"> </w:t>
      </w:r>
      <w:r>
        <w:rPr>
          <w:sz w:val="18"/>
        </w:rPr>
        <w:t>Enabling</w:t>
      </w:r>
      <w:r>
        <w:rPr>
          <w:spacing w:val="-8"/>
          <w:sz w:val="18"/>
        </w:rPr>
        <w:t xml:space="preserve"> </w:t>
      </w:r>
      <w:r>
        <w:rPr>
          <w:sz w:val="18"/>
        </w:rPr>
        <w:t>Energy</w:t>
      </w:r>
      <w:r>
        <w:rPr>
          <w:spacing w:val="-8"/>
          <w:sz w:val="18"/>
        </w:rPr>
        <w:t xml:space="preserve"> </w:t>
      </w:r>
      <w:r>
        <w:rPr>
          <w:sz w:val="18"/>
        </w:rPr>
        <w:t>Efficiency</w:t>
      </w:r>
      <w:r>
        <w:rPr>
          <w:spacing w:val="-5"/>
          <w:sz w:val="18"/>
        </w:rPr>
        <w:t xml:space="preserve"> </w:t>
      </w:r>
      <w:r>
        <w:rPr>
          <w:sz w:val="18"/>
        </w:rPr>
        <w:t>and</w:t>
      </w:r>
      <w:r>
        <w:rPr>
          <w:spacing w:val="-8"/>
          <w:sz w:val="18"/>
        </w:rPr>
        <w:t xml:space="preserve"> </w:t>
      </w:r>
      <w:r>
        <w:rPr>
          <w:sz w:val="18"/>
        </w:rPr>
        <w:t>Demand</w:t>
      </w:r>
      <w:r>
        <w:rPr>
          <w:spacing w:val="-8"/>
          <w:sz w:val="18"/>
        </w:rPr>
        <w:t xml:space="preserve"> </w:t>
      </w:r>
      <w:r>
        <w:rPr>
          <w:sz w:val="18"/>
        </w:rPr>
        <w:t>Response",</w:t>
      </w:r>
      <w:r>
        <w:rPr>
          <w:spacing w:val="-8"/>
          <w:sz w:val="18"/>
        </w:rPr>
        <w:t xml:space="preserve"> </w:t>
      </w:r>
      <w:r>
        <w:rPr>
          <w:sz w:val="18"/>
        </w:rPr>
        <w:t>River</w:t>
      </w:r>
      <w:r>
        <w:rPr>
          <w:spacing w:val="-7"/>
          <w:sz w:val="18"/>
        </w:rPr>
        <w:t xml:space="preserve"> </w:t>
      </w:r>
      <w:r>
        <w:rPr>
          <w:sz w:val="18"/>
        </w:rPr>
        <w:t>Publishers,</w:t>
      </w:r>
      <w:r>
        <w:rPr>
          <w:spacing w:val="1"/>
          <w:sz w:val="18"/>
        </w:rPr>
        <w:t xml:space="preserve"> </w:t>
      </w:r>
      <w:r>
        <w:rPr>
          <w:sz w:val="18"/>
        </w:rPr>
        <w:t>1st</w:t>
      </w:r>
      <w:r>
        <w:rPr>
          <w:spacing w:val="-2"/>
          <w:sz w:val="18"/>
        </w:rPr>
        <w:t xml:space="preserve"> </w:t>
      </w:r>
      <w:r>
        <w:rPr>
          <w:sz w:val="18"/>
        </w:rPr>
        <w:t>edition,</w:t>
      </w:r>
      <w:r>
        <w:rPr>
          <w:spacing w:val="-4"/>
          <w:sz w:val="18"/>
        </w:rPr>
        <w:t xml:space="preserve"> </w:t>
      </w:r>
      <w:r>
        <w:rPr>
          <w:sz w:val="18"/>
        </w:rPr>
        <w:t>2009.</w:t>
      </w:r>
    </w:p>
    <w:p w:rsidR="00E455C9" w:rsidRDefault="001064C3" w:rsidP="001064C3">
      <w:pPr>
        <w:pStyle w:val="ListParagraph"/>
        <w:numPr>
          <w:ilvl w:val="0"/>
          <w:numId w:val="28"/>
        </w:numPr>
        <w:tabs>
          <w:tab w:val="left" w:pos="941"/>
          <w:tab w:val="left" w:pos="942"/>
        </w:tabs>
        <w:spacing w:line="256" w:lineRule="auto"/>
        <w:ind w:right="620"/>
        <w:rPr>
          <w:sz w:val="18"/>
        </w:rPr>
      </w:pPr>
      <w:proofErr w:type="spellStart"/>
      <w:r>
        <w:rPr>
          <w:sz w:val="18"/>
        </w:rPr>
        <w:t>Janaka</w:t>
      </w:r>
      <w:proofErr w:type="spellEnd"/>
      <w:r>
        <w:rPr>
          <w:sz w:val="18"/>
        </w:rPr>
        <w:t xml:space="preserve"> </w:t>
      </w:r>
      <w:proofErr w:type="spellStart"/>
      <w:r>
        <w:rPr>
          <w:sz w:val="18"/>
        </w:rPr>
        <w:t>Ekanayake</w:t>
      </w:r>
      <w:proofErr w:type="spellEnd"/>
      <w:r>
        <w:rPr>
          <w:sz w:val="18"/>
        </w:rPr>
        <w:t xml:space="preserve">, Nick Jenkins, </w:t>
      </w:r>
      <w:proofErr w:type="spellStart"/>
      <w:r>
        <w:rPr>
          <w:sz w:val="18"/>
        </w:rPr>
        <w:t>Kithsiri</w:t>
      </w:r>
      <w:proofErr w:type="spellEnd"/>
      <w:r>
        <w:rPr>
          <w:sz w:val="18"/>
        </w:rPr>
        <w:t xml:space="preserve"> </w:t>
      </w:r>
      <w:proofErr w:type="spellStart"/>
      <w:r>
        <w:rPr>
          <w:sz w:val="18"/>
        </w:rPr>
        <w:t>Liyanage</w:t>
      </w:r>
      <w:proofErr w:type="spellEnd"/>
      <w:r>
        <w:rPr>
          <w:sz w:val="18"/>
        </w:rPr>
        <w:t xml:space="preserve">, </w:t>
      </w:r>
      <w:proofErr w:type="spellStart"/>
      <w:r>
        <w:rPr>
          <w:sz w:val="18"/>
        </w:rPr>
        <w:t>Jianzhong</w:t>
      </w:r>
      <w:proofErr w:type="spellEnd"/>
      <w:r>
        <w:rPr>
          <w:sz w:val="18"/>
        </w:rPr>
        <w:t xml:space="preserve"> Wu, Akihiko Yokoyama, "Smart Grid:</w:t>
      </w:r>
      <w:r>
        <w:rPr>
          <w:spacing w:val="-41"/>
          <w:sz w:val="18"/>
        </w:rPr>
        <w:t xml:space="preserve"> </w:t>
      </w:r>
      <w:r>
        <w:rPr>
          <w:sz w:val="18"/>
        </w:rPr>
        <w:t>Technology</w:t>
      </w:r>
      <w:r>
        <w:rPr>
          <w:spacing w:val="-2"/>
          <w:sz w:val="18"/>
        </w:rPr>
        <w:t xml:space="preserve"> </w:t>
      </w:r>
      <w:r>
        <w:rPr>
          <w:sz w:val="18"/>
        </w:rPr>
        <w:t>and</w:t>
      </w:r>
      <w:r>
        <w:rPr>
          <w:spacing w:val="2"/>
          <w:sz w:val="18"/>
        </w:rPr>
        <w:t xml:space="preserve"> </w:t>
      </w:r>
      <w:r>
        <w:rPr>
          <w:sz w:val="18"/>
        </w:rPr>
        <w:t>Applications",</w:t>
      </w:r>
      <w:r>
        <w:rPr>
          <w:spacing w:val="4"/>
          <w:sz w:val="18"/>
        </w:rPr>
        <w:t xml:space="preserve"> </w:t>
      </w:r>
      <w:r>
        <w:rPr>
          <w:sz w:val="18"/>
        </w:rPr>
        <w:t>Wiley,</w:t>
      </w:r>
      <w:r>
        <w:rPr>
          <w:spacing w:val="-8"/>
          <w:sz w:val="18"/>
        </w:rPr>
        <w:t xml:space="preserve"> </w:t>
      </w:r>
      <w:r>
        <w:rPr>
          <w:sz w:val="18"/>
        </w:rPr>
        <w:t>2015.</w:t>
      </w:r>
    </w:p>
    <w:p w:rsidR="00E455C9" w:rsidRDefault="001064C3">
      <w:pPr>
        <w:pStyle w:val="BodyText"/>
        <w:spacing w:line="204" w:lineRule="exact"/>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E455C9" w:rsidRDefault="001064C3" w:rsidP="001064C3">
      <w:pPr>
        <w:pStyle w:val="ListParagraph"/>
        <w:numPr>
          <w:ilvl w:val="0"/>
          <w:numId w:val="27"/>
        </w:numPr>
        <w:tabs>
          <w:tab w:val="left" w:pos="941"/>
          <w:tab w:val="left" w:pos="942"/>
        </w:tabs>
        <w:spacing w:before="12"/>
        <w:ind w:hanging="361"/>
        <w:rPr>
          <w:sz w:val="18"/>
        </w:rPr>
      </w:pPr>
      <w:r>
        <w:rPr>
          <w:spacing w:val="-1"/>
          <w:sz w:val="18"/>
        </w:rPr>
        <w:t xml:space="preserve">Jean Claude </w:t>
      </w:r>
      <w:proofErr w:type="spellStart"/>
      <w:r>
        <w:rPr>
          <w:spacing w:val="-1"/>
          <w:sz w:val="18"/>
        </w:rPr>
        <w:t>Sabonnadiere</w:t>
      </w:r>
      <w:proofErr w:type="spellEnd"/>
      <w:r>
        <w:rPr>
          <w:spacing w:val="-1"/>
          <w:sz w:val="18"/>
        </w:rPr>
        <w:t>,</w:t>
      </w:r>
      <w:r>
        <w:rPr>
          <w:sz w:val="18"/>
        </w:rPr>
        <w:t xml:space="preserve"> </w:t>
      </w:r>
      <w:proofErr w:type="spellStart"/>
      <w:r>
        <w:rPr>
          <w:sz w:val="18"/>
        </w:rPr>
        <w:t>Nouredine</w:t>
      </w:r>
      <w:proofErr w:type="spellEnd"/>
      <w:r>
        <w:rPr>
          <w:spacing w:val="-1"/>
          <w:sz w:val="18"/>
        </w:rPr>
        <w:t xml:space="preserve"> </w:t>
      </w:r>
      <w:proofErr w:type="spellStart"/>
      <w:r>
        <w:rPr>
          <w:sz w:val="18"/>
        </w:rPr>
        <w:t>Hadjsaid</w:t>
      </w:r>
      <w:proofErr w:type="spellEnd"/>
      <w:r>
        <w:rPr>
          <w:sz w:val="18"/>
        </w:rPr>
        <w:t>, "Smart</w:t>
      </w:r>
      <w:r>
        <w:rPr>
          <w:spacing w:val="1"/>
          <w:sz w:val="18"/>
        </w:rPr>
        <w:t xml:space="preserve"> </w:t>
      </w:r>
      <w:r>
        <w:rPr>
          <w:sz w:val="18"/>
        </w:rPr>
        <w:t>Grids",</w:t>
      </w:r>
      <w:r>
        <w:rPr>
          <w:spacing w:val="-1"/>
          <w:sz w:val="18"/>
        </w:rPr>
        <w:t xml:space="preserve"> </w:t>
      </w:r>
      <w:r>
        <w:rPr>
          <w:sz w:val="18"/>
        </w:rPr>
        <w:t>Wiley-ISTE,</w:t>
      </w:r>
      <w:r>
        <w:rPr>
          <w:spacing w:val="1"/>
          <w:sz w:val="18"/>
        </w:rPr>
        <w:t xml:space="preserve"> </w:t>
      </w:r>
      <w:r>
        <w:rPr>
          <w:sz w:val="18"/>
        </w:rPr>
        <w:t>1st edition,</w:t>
      </w:r>
      <w:r>
        <w:rPr>
          <w:spacing w:val="-13"/>
          <w:sz w:val="18"/>
        </w:rPr>
        <w:t xml:space="preserve"> </w:t>
      </w:r>
      <w:r>
        <w:rPr>
          <w:sz w:val="18"/>
        </w:rPr>
        <w:t>2013.</w:t>
      </w:r>
    </w:p>
    <w:p w:rsidR="00E455C9" w:rsidRDefault="001064C3" w:rsidP="001064C3">
      <w:pPr>
        <w:pStyle w:val="ListParagraph"/>
        <w:numPr>
          <w:ilvl w:val="0"/>
          <w:numId w:val="27"/>
        </w:numPr>
        <w:tabs>
          <w:tab w:val="left" w:pos="943"/>
          <w:tab w:val="left" w:pos="944"/>
        </w:tabs>
        <w:spacing w:before="16" w:line="256" w:lineRule="auto"/>
        <w:ind w:left="946" w:right="429"/>
        <w:rPr>
          <w:sz w:val="18"/>
        </w:rPr>
      </w:pPr>
      <w:r>
        <w:rPr>
          <w:sz w:val="18"/>
        </w:rPr>
        <w:t>Tony Flick and Justin Morehouse, "Securing the Smart Grid", Elsevier Inc. (ISBN: 978-1-59749-570-7),</w:t>
      </w:r>
      <w:r>
        <w:rPr>
          <w:spacing w:val="-41"/>
          <w:sz w:val="18"/>
        </w:rPr>
        <w:t xml:space="preserve"> </w:t>
      </w:r>
      <w:r>
        <w:rPr>
          <w:sz w:val="18"/>
        </w:rPr>
        <w:t>2011.</w:t>
      </w:r>
    </w:p>
    <w:p w:rsidR="00E455C9" w:rsidRDefault="001064C3" w:rsidP="001064C3">
      <w:pPr>
        <w:pStyle w:val="ListParagraph"/>
        <w:numPr>
          <w:ilvl w:val="0"/>
          <w:numId w:val="27"/>
        </w:numPr>
        <w:tabs>
          <w:tab w:val="left" w:pos="941"/>
          <w:tab w:val="left" w:pos="942"/>
        </w:tabs>
        <w:spacing w:line="256" w:lineRule="auto"/>
        <w:ind w:left="946" w:right="272"/>
        <w:rPr>
          <w:sz w:val="18"/>
        </w:rPr>
      </w:pPr>
      <w:r>
        <w:rPr>
          <w:sz w:val="18"/>
        </w:rPr>
        <w:t>Peter S. Fox-</w:t>
      </w:r>
      <w:proofErr w:type="spellStart"/>
      <w:r>
        <w:rPr>
          <w:sz w:val="18"/>
        </w:rPr>
        <w:t>Penner</w:t>
      </w:r>
      <w:proofErr w:type="spellEnd"/>
      <w:r>
        <w:rPr>
          <w:sz w:val="18"/>
        </w:rPr>
        <w:t>, "Smart Power: Climate Change, the Smart Grid, and the Future of Electric Utilities",</w:t>
      </w:r>
      <w:r>
        <w:rPr>
          <w:spacing w:val="-41"/>
          <w:sz w:val="18"/>
        </w:rPr>
        <w:t xml:space="preserve"> </w:t>
      </w:r>
      <w:r>
        <w:rPr>
          <w:sz w:val="18"/>
        </w:rPr>
        <w:t>Island</w:t>
      </w:r>
      <w:r>
        <w:rPr>
          <w:spacing w:val="-2"/>
          <w:sz w:val="18"/>
        </w:rPr>
        <w:t xml:space="preserve"> </w:t>
      </w:r>
      <w:r>
        <w:rPr>
          <w:sz w:val="18"/>
        </w:rPr>
        <w:t>Press,</w:t>
      </w:r>
      <w:r>
        <w:rPr>
          <w:spacing w:val="-1"/>
          <w:sz w:val="18"/>
        </w:rPr>
        <w:t xml:space="preserve"> </w:t>
      </w:r>
      <w:r>
        <w:rPr>
          <w:sz w:val="18"/>
        </w:rPr>
        <w:t>1st</w:t>
      </w:r>
      <w:r>
        <w:rPr>
          <w:spacing w:val="-1"/>
          <w:sz w:val="18"/>
        </w:rPr>
        <w:t xml:space="preserve"> </w:t>
      </w:r>
      <w:r>
        <w:rPr>
          <w:sz w:val="18"/>
        </w:rPr>
        <w:t>edition,</w:t>
      </w:r>
      <w:r>
        <w:rPr>
          <w:spacing w:val="-16"/>
          <w:sz w:val="18"/>
        </w:rPr>
        <w:t xml:space="preserve"> </w:t>
      </w:r>
      <w:r>
        <w:rPr>
          <w:sz w:val="18"/>
        </w:rPr>
        <w:t>2010.</w:t>
      </w:r>
    </w:p>
    <w:p w:rsidR="00E455C9" w:rsidRDefault="00E455C9">
      <w:pPr>
        <w:pStyle w:val="BodyText"/>
        <w:spacing w:before="3"/>
        <w:ind w:left="0"/>
        <w:rPr>
          <w:sz w:val="19"/>
        </w:rPr>
      </w:pPr>
    </w:p>
    <w:p w:rsidR="00E455C9" w:rsidRDefault="001064C3">
      <w:pPr>
        <w:pStyle w:val="BodyText"/>
        <w:spacing w:before="1" w:line="203" w:lineRule="exact"/>
      </w:pPr>
      <w:r>
        <w:rPr>
          <w:color w:val="C00000"/>
        </w:rPr>
        <w:t>Course</w:t>
      </w:r>
      <w:r>
        <w:rPr>
          <w:color w:val="C00000"/>
          <w:spacing w:val="-6"/>
        </w:rPr>
        <w:t xml:space="preserve"> </w:t>
      </w:r>
      <w:r>
        <w:rPr>
          <w:color w:val="C00000"/>
        </w:rPr>
        <w:t>outcomes:</w:t>
      </w:r>
    </w:p>
    <w:p w:rsidR="00E455C9" w:rsidRDefault="001064C3">
      <w:pPr>
        <w:pStyle w:val="BodyText"/>
        <w:spacing w:line="203" w:lineRule="exact"/>
      </w:pPr>
      <w:r>
        <w:t>After</w:t>
      </w:r>
      <w:r>
        <w:rPr>
          <w:spacing w:val="-7"/>
        </w:rPr>
        <w:t xml:space="preserve"> </w:t>
      </w:r>
      <w:r>
        <w:t>the</w:t>
      </w:r>
      <w:r>
        <w:rPr>
          <w:spacing w:val="-5"/>
        </w:rPr>
        <w:t xml:space="preserve"> </w:t>
      </w:r>
      <w:r>
        <w:t>completion</w:t>
      </w:r>
      <w:r>
        <w:rPr>
          <w:spacing w:val="-3"/>
        </w:rPr>
        <w:t xml:space="preserve"> </w:t>
      </w:r>
      <w:r>
        <w:t>of</w:t>
      </w:r>
      <w:r>
        <w:rPr>
          <w:spacing w:val="-7"/>
        </w:rPr>
        <w:t xml:space="preserve"> </w:t>
      </w:r>
      <w:r>
        <w:t>this</w:t>
      </w:r>
      <w:r>
        <w:rPr>
          <w:spacing w:val="-5"/>
        </w:rPr>
        <w:t xml:space="preserve"> </w:t>
      </w:r>
      <w:r>
        <w:t>course,</w:t>
      </w:r>
      <w:r>
        <w:rPr>
          <w:spacing w:val="-5"/>
        </w:rPr>
        <w:t xml:space="preserve"> </w:t>
      </w:r>
      <w:r>
        <w:t>students</w:t>
      </w:r>
      <w:r>
        <w:rPr>
          <w:spacing w:val="-6"/>
        </w:rPr>
        <w:t xml:space="preserve"> </w:t>
      </w:r>
      <w:r>
        <w:t>will</w:t>
      </w:r>
      <w:r>
        <w:rPr>
          <w:spacing w:val="-10"/>
        </w:rPr>
        <w:t xml:space="preserve"> </w:t>
      </w:r>
      <w:r>
        <w:t>be</w:t>
      </w:r>
      <w:r>
        <w:rPr>
          <w:spacing w:val="-5"/>
        </w:rPr>
        <w:t xml:space="preserve"> </w:t>
      </w:r>
      <w:r>
        <w:t>able</w:t>
      </w:r>
      <w:r>
        <w:rPr>
          <w:spacing w:val="-5"/>
        </w:rPr>
        <w:t xml:space="preserve"> </w:t>
      </w:r>
      <w:r>
        <w:t>to:</w:t>
      </w:r>
    </w:p>
    <w:p w:rsidR="00E455C9" w:rsidRDefault="001064C3" w:rsidP="001064C3">
      <w:pPr>
        <w:pStyle w:val="ListParagraph"/>
        <w:numPr>
          <w:ilvl w:val="0"/>
          <w:numId w:val="26"/>
        </w:numPr>
        <w:tabs>
          <w:tab w:val="left" w:pos="1017"/>
          <w:tab w:val="left" w:pos="1018"/>
        </w:tabs>
        <w:spacing w:before="160"/>
        <w:rPr>
          <w:sz w:val="18"/>
        </w:rPr>
      </w:pPr>
      <w:r>
        <w:rPr>
          <w:spacing w:val="-1"/>
          <w:sz w:val="18"/>
        </w:rPr>
        <w:t xml:space="preserve">Understand the smart </w:t>
      </w:r>
      <w:r>
        <w:rPr>
          <w:sz w:val="18"/>
        </w:rPr>
        <w:t>grid components</w:t>
      </w:r>
      <w:r>
        <w:rPr>
          <w:spacing w:val="-2"/>
          <w:sz w:val="18"/>
        </w:rPr>
        <w:t xml:space="preserve"> </w:t>
      </w:r>
      <w:r>
        <w:rPr>
          <w:sz w:val="18"/>
        </w:rPr>
        <w:t>and</w:t>
      </w:r>
      <w:r>
        <w:rPr>
          <w:spacing w:val="-18"/>
          <w:sz w:val="18"/>
        </w:rPr>
        <w:t xml:space="preserve"> </w:t>
      </w:r>
      <w:r>
        <w:rPr>
          <w:sz w:val="18"/>
        </w:rPr>
        <w:t>architectures</w:t>
      </w:r>
    </w:p>
    <w:p w:rsidR="00E455C9" w:rsidRDefault="001064C3" w:rsidP="001064C3">
      <w:pPr>
        <w:pStyle w:val="ListParagraph"/>
        <w:numPr>
          <w:ilvl w:val="0"/>
          <w:numId w:val="26"/>
        </w:numPr>
        <w:tabs>
          <w:tab w:val="left" w:pos="1017"/>
          <w:tab w:val="left" w:pos="1018"/>
        </w:tabs>
        <w:spacing w:before="19"/>
        <w:rPr>
          <w:sz w:val="18"/>
        </w:rPr>
      </w:pPr>
      <w:r>
        <w:rPr>
          <w:sz w:val="18"/>
        </w:rPr>
        <w:t>Describe</w:t>
      </w:r>
      <w:r>
        <w:rPr>
          <w:spacing w:val="-4"/>
          <w:sz w:val="18"/>
        </w:rPr>
        <w:t xml:space="preserve"> </w:t>
      </w:r>
      <w:r>
        <w:rPr>
          <w:sz w:val="18"/>
        </w:rPr>
        <w:t>different</w:t>
      </w:r>
      <w:r>
        <w:rPr>
          <w:spacing w:val="-3"/>
          <w:sz w:val="18"/>
        </w:rPr>
        <w:t xml:space="preserve"> </w:t>
      </w:r>
      <w:r>
        <w:rPr>
          <w:sz w:val="18"/>
        </w:rPr>
        <w:t>measuring</w:t>
      </w:r>
      <w:r>
        <w:rPr>
          <w:spacing w:val="-2"/>
          <w:sz w:val="18"/>
        </w:rPr>
        <w:t xml:space="preserve"> </w:t>
      </w:r>
      <w:r>
        <w:rPr>
          <w:sz w:val="18"/>
        </w:rPr>
        <w:t>methods</w:t>
      </w:r>
      <w:r>
        <w:rPr>
          <w:spacing w:val="-5"/>
          <w:sz w:val="18"/>
        </w:rPr>
        <w:t xml:space="preserve"> </w:t>
      </w:r>
      <w:r>
        <w:rPr>
          <w:sz w:val="18"/>
        </w:rPr>
        <w:t>and</w:t>
      </w:r>
      <w:r>
        <w:rPr>
          <w:spacing w:val="-3"/>
          <w:sz w:val="18"/>
        </w:rPr>
        <w:t xml:space="preserve"> </w:t>
      </w:r>
      <w:r>
        <w:rPr>
          <w:sz w:val="18"/>
        </w:rPr>
        <w:t>sensors</w:t>
      </w:r>
      <w:r>
        <w:rPr>
          <w:spacing w:val="-5"/>
          <w:sz w:val="18"/>
        </w:rPr>
        <w:t xml:space="preserve"> </w:t>
      </w:r>
      <w:r>
        <w:rPr>
          <w:sz w:val="18"/>
        </w:rPr>
        <w:t>used</w:t>
      </w:r>
      <w:r>
        <w:rPr>
          <w:spacing w:val="-2"/>
          <w:sz w:val="18"/>
        </w:rPr>
        <w:t xml:space="preserve"> </w:t>
      </w:r>
      <w:r>
        <w:rPr>
          <w:sz w:val="18"/>
        </w:rPr>
        <w:t>in</w:t>
      </w:r>
      <w:r>
        <w:rPr>
          <w:spacing w:val="-4"/>
          <w:sz w:val="18"/>
        </w:rPr>
        <w:t xml:space="preserve"> </w:t>
      </w:r>
      <w:r>
        <w:rPr>
          <w:sz w:val="18"/>
        </w:rPr>
        <w:t>the</w:t>
      </w:r>
      <w:r>
        <w:rPr>
          <w:spacing w:val="-3"/>
          <w:sz w:val="18"/>
        </w:rPr>
        <w:t xml:space="preserve"> </w:t>
      </w:r>
      <w:r>
        <w:rPr>
          <w:sz w:val="18"/>
        </w:rPr>
        <w:t>smart</w:t>
      </w:r>
      <w:r>
        <w:rPr>
          <w:spacing w:val="-11"/>
          <w:sz w:val="18"/>
        </w:rPr>
        <w:t xml:space="preserve"> </w:t>
      </w:r>
      <w:r>
        <w:rPr>
          <w:sz w:val="18"/>
        </w:rPr>
        <w:t>grid</w:t>
      </w:r>
    </w:p>
    <w:p w:rsidR="00E455C9" w:rsidRDefault="001064C3" w:rsidP="001064C3">
      <w:pPr>
        <w:pStyle w:val="ListParagraph"/>
        <w:numPr>
          <w:ilvl w:val="0"/>
          <w:numId w:val="26"/>
        </w:numPr>
        <w:tabs>
          <w:tab w:val="left" w:pos="1020"/>
          <w:tab w:val="left" w:pos="1021"/>
        </w:tabs>
        <w:spacing w:before="13"/>
        <w:ind w:left="1020" w:hanging="363"/>
        <w:rPr>
          <w:sz w:val="18"/>
        </w:rPr>
      </w:pPr>
      <w:r>
        <w:rPr>
          <w:sz w:val="18"/>
        </w:rPr>
        <w:t>Understand</w:t>
      </w:r>
      <w:r>
        <w:rPr>
          <w:spacing w:val="-5"/>
          <w:sz w:val="18"/>
        </w:rPr>
        <w:t xml:space="preserve"> </w:t>
      </w:r>
      <w:r>
        <w:rPr>
          <w:sz w:val="18"/>
        </w:rPr>
        <w:t>and</w:t>
      </w:r>
      <w:r>
        <w:rPr>
          <w:spacing w:val="-5"/>
          <w:sz w:val="18"/>
        </w:rPr>
        <w:t xml:space="preserve"> </w:t>
      </w:r>
      <w:r>
        <w:rPr>
          <w:sz w:val="18"/>
        </w:rPr>
        <w:t>describe</w:t>
      </w:r>
      <w:r>
        <w:rPr>
          <w:spacing w:val="-5"/>
          <w:sz w:val="18"/>
        </w:rPr>
        <w:t xml:space="preserve"> </w:t>
      </w:r>
      <w:r>
        <w:rPr>
          <w:sz w:val="18"/>
        </w:rPr>
        <w:t>the</w:t>
      </w:r>
      <w:r>
        <w:rPr>
          <w:spacing w:val="-4"/>
          <w:sz w:val="18"/>
        </w:rPr>
        <w:t xml:space="preserve"> </w:t>
      </w:r>
      <w:r>
        <w:rPr>
          <w:sz w:val="18"/>
        </w:rPr>
        <w:t>efficient</w:t>
      </w:r>
      <w:r>
        <w:rPr>
          <w:spacing w:val="-2"/>
          <w:sz w:val="18"/>
        </w:rPr>
        <w:t xml:space="preserve"> </w:t>
      </w:r>
      <w:r>
        <w:rPr>
          <w:sz w:val="18"/>
        </w:rPr>
        <w:t>energy</w:t>
      </w:r>
      <w:r>
        <w:rPr>
          <w:spacing w:val="-4"/>
          <w:sz w:val="18"/>
        </w:rPr>
        <w:t xml:space="preserve"> </w:t>
      </w:r>
      <w:r>
        <w:rPr>
          <w:sz w:val="18"/>
        </w:rPr>
        <w:t>management</w:t>
      </w:r>
      <w:r>
        <w:rPr>
          <w:spacing w:val="-2"/>
          <w:sz w:val="18"/>
        </w:rPr>
        <w:t xml:space="preserve"> </w:t>
      </w:r>
      <w:r>
        <w:rPr>
          <w:sz w:val="18"/>
        </w:rPr>
        <w:t>systems</w:t>
      </w:r>
    </w:p>
    <w:p w:rsidR="00E455C9" w:rsidRDefault="001064C3" w:rsidP="001064C3">
      <w:pPr>
        <w:pStyle w:val="ListParagraph"/>
        <w:numPr>
          <w:ilvl w:val="0"/>
          <w:numId w:val="26"/>
        </w:numPr>
        <w:tabs>
          <w:tab w:val="left" w:pos="1017"/>
          <w:tab w:val="left" w:pos="1018"/>
        </w:tabs>
        <w:spacing w:before="17"/>
        <w:rPr>
          <w:sz w:val="18"/>
        </w:rPr>
      </w:pPr>
      <w:r>
        <w:rPr>
          <w:sz w:val="18"/>
        </w:rPr>
        <w:t>Understand</w:t>
      </w:r>
      <w:r>
        <w:rPr>
          <w:spacing w:val="-5"/>
          <w:sz w:val="18"/>
        </w:rPr>
        <w:t xml:space="preserve"> </w:t>
      </w:r>
      <w:r>
        <w:rPr>
          <w:sz w:val="18"/>
        </w:rPr>
        <w:t>and</w:t>
      </w:r>
      <w:r>
        <w:rPr>
          <w:spacing w:val="-4"/>
          <w:sz w:val="18"/>
        </w:rPr>
        <w:t xml:space="preserve"> </w:t>
      </w:r>
      <w:r>
        <w:rPr>
          <w:sz w:val="18"/>
        </w:rPr>
        <w:t>describe</w:t>
      </w:r>
      <w:r>
        <w:rPr>
          <w:spacing w:val="-2"/>
          <w:sz w:val="18"/>
        </w:rPr>
        <w:t xml:space="preserve"> </w:t>
      </w:r>
      <w:r>
        <w:rPr>
          <w:sz w:val="18"/>
        </w:rPr>
        <w:t>the</w:t>
      </w:r>
      <w:r>
        <w:rPr>
          <w:spacing w:val="-4"/>
          <w:sz w:val="18"/>
        </w:rPr>
        <w:t xml:space="preserve"> </w:t>
      </w:r>
      <w:r>
        <w:rPr>
          <w:sz w:val="18"/>
        </w:rPr>
        <w:t>different</w:t>
      </w:r>
      <w:r>
        <w:rPr>
          <w:spacing w:val="-5"/>
          <w:sz w:val="18"/>
        </w:rPr>
        <w:t xml:space="preserve"> </w:t>
      </w:r>
      <w:proofErr w:type="spellStart"/>
      <w:r>
        <w:rPr>
          <w:sz w:val="18"/>
        </w:rPr>
        <w:t>microgrids</w:t>
      </w:r>
      <w:proofErr w:type="spellEnd"/>
      <w:r>
        <w:rPr>
          <w:spacing w:val="-4"/>
          <w:sz w:val="18"/>
        </w:rPr>
        <w:t xml:space="preserve"> </w:t>
      </w:r>
      <w:r>
        <w:rPr>
          <w:sz w:val="18"/>
        </w:rPr>
        <w:t>and</w:t>
      </w:r>
      <w:r>
        <w:rPr>
          <w:spacing w:val="-4"/>
          <w:sz w:val="18"/>
        </w:rPr>
        <w:t xml:space="preserve"> </w:t>
      </w:r>
      <w:r>
        <w:rPr>
          <w:sz w:val="18"/>
        </w:rPr>
        <w:t>smart</w:t>
      </w:r>
      <w:r>
        <w:rPr>
          <w:spacing w:val="-4"/>
          <w:sz w:val="18"/>
        </w:rPr>
        <w:t xml:space="preserve"> </w:t>
      </w:r>
      <w:r>
        <w:rPr>
          <w:sz w:val="18"/>
        </w:rPr>
        <w:t>grid</w:t>
      </w:r>
      <w:r>
        <w:rPr>
          <w:spacing w:val="-11"/>
          <w:sz w:val="18"/>
        </w:rPr>
        <w:t xml:space="preserve"> </w:t>
      </w:r>
      <w:r>
        <w:rPr>
          <w:sz w:val="18"/>
        </w:rPr>
        <w:t>technologies</w:t>
      </w:r>
    </w:p>
    <w:p w:rsidR="00E455C9" w:rsidRDefault="001064C3" w:rsidP="001064C3">
      <w:pPr>
        <w:pStyle w:val="ListParagraph"/>
        <w:numPr>
          <w:ilvl w:val="0"/>
          <w:numId w:val="26"/>
        </w:numPr>
        <w:tabs>
          <w:tab w:val="left" w:pos="1017"/>
          <w:tab w:val="left" w:pos="1018"/>
        </w:tabs>
        <w:spacing w:before="16"/>
        <w:rPr>
          <w:sz w:val="18"/>
        </w:rPr>
      </w:pPr>
      <w:r>
        <w:rPr>
          <w:spacing w:val="-1"/>
          <w:sz w:val="18"/>
        </w:rPr>
        <w:t>Understand and describe</w:t>
      </w:r>
      <w:r>
        <w:rPr>
          <w:sz w:val="18"/>
        </w:rPr>
        <w:t xml:space="preserve"> </w:t>
      </w:r>
      <w:r>
        <w:rPr>
          <w:spacing w:val="-1"/>
          <w:sz w:val="18"/>
        </w:rPr>
        <w:t>the diffident</w:t>
      </w:r>
      <w:r>
        <w:rPr>
          <w:sz w:val="18"/>
        </w:rPr>
        <w:t xml:space="preserve"> </w:t>
      </w:r>
      <w:r>
        <w:rPr>
          <w:spacing w:val="-1"/>
          <w:sz w:val="18"/>
        </w:rPr>
        <w:t>communication</w:t>
      </w:r>
      <w:r>
        <w:rPr>
          <w:sz w:val="18"/>
        </w:rPr>
        <w:t xml:space="preserve"> protocols</w:t>
      </w:r>
      <w:r>
        <w:rPr>
          <w:spacing w:val="-2"/>
          <w:sz w:val="18"/>
        </w:rPr>
        <w:t xml:space="preserve"> </w:t>
      </w:r>
      <w:r>
        <w:rPr>
          <w:sz w:val="18"/>
        </w:rPr>
        <w:t>and technologies</w:t>
      </w:r>
      <w:r>
        <w:rPr>
          <w:spacing w:val="-2"/>
          <w:sz w:val="18"/>
        </w:rPr>
        <w:t xml:space="preserve"> </w:t>
      </w:r>
      <w:r>
        <w:rPr>
          <w:sz w:val="18"/>
        </w:rPr>
        <w:t>used</w:t>
      </w:r>
      <w:r>
        <w:rPr>
          <w:spacing w:val="2"/>
          <w:sz w:val="18"/>
        </w:rPr>
        <w:t xml:space="preserve"> </w:t>
      </w:r>
      <w:r>
        <w:rPr>
          <w:sz w:val="18"/>
        </w:rPr>
        <w:t>for</w:t>
      </w:r>
      <w:r>
        <w:rPr>
          <w:spacing w:val="3"/>
          <w:sz w:val="18"/>
        </w:rPr>
        <w:t xml:space="preserve"> </w:t>
      </w:r>
      <w:r>
        <w:rPr>
          <w:sz w:val="18"/>
        </w:rPr>
        <w:t>smart</w:t>
      </w:r>
      <w:r>
        <w:rPr>
          <w:spacing w:val="-27"/>
          <w:sz w:val="18"/>
        </w:rPr>
        <w:t xml:space="preserve"> </w:t>
      </w:r>
      <w:r>
        <w:rPr>
          <w:sz w:val="18"/>
        </w:rPr>
        <w:t>grids</w:t>
      </w:r>
    </w:p>
    <w:p w:rsidR="00E455C9" w:rsidRDefault="00E455C9">
      <w:pPr>
        <w:rPr>
          <w:sz w:val="18"/>
        </w:rPr>
        <w:sectPr w:rsidR="00E455C9">
          <w:pgSz w:w="11930" w:h="16860"/>
          <w:pgMar w:top="880" w:right="1220" w:bottom="280" w:left="1140" w:header="720" w:footer="720" w:gutter="0"/>
          <w:cols w:space="720"/>
        </w:sectPr>
      </w:pPr>
    </w:p>
    <w:p w:rsidR="00E455C9" w:rsidRDefault="001064C3">
      <w:pPr>
        <w:spacing w:before="84"/>
        <w:ind w:left="2715"/>
        <w:rPr>
          <w:b/>
          <w:sz w:val="18"/>
        </w:rPr>
      </w:pPr>
      <w:r>
        <w:rPr>
          <w:b/>
          <w:sz w:val="18"/>
        </w:rPr>
        <w:lastRenderedPageBreak/>
        <w:t>Mapping</w:t>
      </w:r>
      <w:r>
        <w:rPr>
          <w:b/>
          <w:spacing w:val="-4"/>
          <w:sz w:val="18"/>
        </w:rPr>
        <w:t xml:space="preserve"> </w:t>
      </w:r>
      <w:r>
        <w:rPr>
          <w:b/>
          <w:sz w:val="18"/>
        </w:rPr>
        <w:t>of</w:t>
      </w:r>
      <w:r>
        <w:rPr>
          <w:b/>
          <w:spacing w:val="-1"/>
          <w:sz w:val="18"/>
        </w:rPr>
        <w:t xml:space="preserve"> </w:t>
      </w:r>
      <w:r>
        <w:rPr>
          <w:b/>
          <w:sz w:val="18"/>
        </w:rPr>
        <w:t>course</w:t>
      </w:r>
      <w:r>
        <w:rPr>
          <w:b/>
          <w:spacing w:val="-3"/>
          <w:sz w:val="18"/>
        </w:rPr>
        <w:t xml:space="preserve"> </w:t>
      </w:r>
      <w:r>
        <w:rPr>
          <w:b/>
          <w:sz w:val="18"/>
        </w:rPr>
        <w:t>outcomes</w:t>
      </w:r>
      <w:r>
        <w:rPr>
          <w:b/>
          <w:spacing w:val="-4"/>
          <w:sz w:val="18"/>
        </w:rPr>
        <w:t xml:space="preserve"> </w:t>
      </w:r>
      <w:r>
        <w:rPr>
          <w:b/>
          <w:sz w:val="18"/>
        </w:rPr>
        <w:t>with</w:t>
      </w:r>
      <w:r>
        <w:rPr>
          <w:b/>
          <w:spacing w:val="-3"/>
          <w:sz w:val="18"/>
        </w:rPr>
        <w:t xml:space="preserve"> </w:t>
      </w:r>
      <w:r>
        <w:rPr>
          <w:b/>
          <w:sz w:val="18"/>
        </w:rPr>
        <w:t>program</w:t>
      </w:r>
      <w:r>
        <w:rPr>
          <w:b/>
          <w:spacing w:val="-3"/>
          <w:sz w:val="18"/>
        </w:rPr>
        <w:t xml:space="preserve"> </w:t>
      </w:r>
      <w:r>
        <w:rPr>
          <w:b/>
          <w:sz w:val="18"/>
        </w:rPr>
        <w:t>outcomes</w:t>
      </w:r>
    </w:p>
    <w:p w:rsidR="00E455C9" w:rsidRDefault="00E455C9">
      <w:pPr>
        <w:pStyle w:val="BodyText"/>
        <w:spacing w:before="7"/>
        <w:ind w:left="0"/>
        <w:rPr>
          <w:b/>
          <w:sz w:val="27"/>
        </w:rPr>
      </w:pPr>
    </w:p>
    <w:tbl>
      <w:tblPr>
        <w:tblW w:w="0" w:type="auto"/>
        <w:tblInd w:w="3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4"/>
        <w:gridCol w:w="662"/>
        <w:gridCol w:w="679"/>
        <w:gridCol w:w="681"/>
        <w:gridCol w:w="681"/>
        <w:gridCol w:w="674"/>
        <w:gridCol w:w="684"/>
        <w:gridCol w:w="669"/>
        <w:gridCol w:w="686"/>
        <w:gridCol w:w="687"/>
        <w:gridCol w:w="758"/>
        <w:gridCol w:w="724"/>
        <w:gridCol w:w="744"/>
      </w:tblGrid>
      <w:tr w:rsidR="00E455C9">
        <w:trPr>
          <w:trHeight w:val="230"/>
        </w:trPr>
        <w:tc>
          <w:tcPr>
            <w:tcW w:w="684" w:type="dxa"/>
          </w:tcPr>
          <w:p w:rsidR="00E455C9" w:rsidRDefault="00E455C9">
            <w:pPr>
              <w:pStyle w:val="TableParagraph"/>
              <w:jc w:val="left"/>
              <w:rPr>
                <w:rFonts w:ascii="Times New Roman"/>
                <w:sz w:val="16"/>
              </w:rPr>
            </w:pPr>
          </w:p>
        </w:tc>
        <w:tc>
          <w:tcPr>
            <w:tcW w:w="662" w:type="dxa"/>
          </w:tcPr>
          <w:p w:rsidR="00E455C9" w:rsidRDefault="001064C3">
            <w:pPr>
              <w:pStyle w:val="TableParagraph"/>
              <w:spacing w:line="204" w:lineRule="exact"/>
              <w:ind w:left="110" w:right="81"/>
              <w:rPr>
                <w:b/>
                <w:sz w:val="18"/>
              </w:rPr>
            </w:pPr>
            <w:r>
              <w:rPr>
                <w:b/>
                <w:sz w:val="18"/>
              </w:rPr>
              <w:t>PO1</w:t>
            </w:r>
          </w:p>
        </w:tc>
        <w:tc>
          <w:tcPr>
            <w:tcW w:w="679" w:type="dxa"/>
          </w:tcPr>
          <w:p w:rsidR="00E455C9" w:rsidRDefault="001064C3">
            <w:pPr>
              <w:pStyle w:val="TableParagraph"/>
              <w:spacing w:line="204" w:lineRule="exact"/>
              <w:ind w:left="109" w:right="82"/>
              <w:rPr>
                <w:b/>
                <w:sz w:val="18"/>
              </w:rPr>
            </w:pPr>
            <w:r>
              <w:rPr>
                <w:b/>
                <w:sz w:val="18"/>
              </w:rPr>
              <w:t>PO2</w:t>
            </w:r>
          </w:p>
        </w:tc>
        <w:tc>
          <w:tcPr>
            <w:tcW w:w="681" w:type="dxa"/>
          </w:tcPr>
          <w:p w:rsidR="00E455C9" w:rsidRDefault="001064C3">
            <w:pPr>
              <w:pStyle w:val="TableParagraph"/>
              <w:spacing w:line="204" w:lineRule="exact"/>
              <w:ind w:left="110" w:right="74"/>
              <w:rPr>
                <w:b/>
                <w:sz w:val="18"/>
              </w:rPr>
            </w:pPr>
            <w:r>
              <w:rPr>
                <w:b/>
                <w:sz w:val="18"/>
              </w:rPr>
              <w:t>PO3</w:t>
            </w:r>
          </w:p>
        </w:tc>
        <w:tc>
          <w:tcPr>
            <w:tcW w:w="681" w:type="dxa"/>
          </w:tcPr>
          <w:p w:rsidR="00E455C9" w:rsidRDefault="001064C3">
            <w:pPr>
              <w:pStyle w:val="TableParagraph"/>
              <w:spacing w:line="204" w:lineRule="exact"/>
              <w:ind w:left="110" w:right="68"/>
              <w:rPr>
                <w:b/>
                <w:sz w:val="18"/>
              </w:rPr>
            </w:pPr>
            <w:r>
              <w:rPr>
                <w:b/>
                <w:sz w:val="18"/>
              </w:rPr>
              <w:t>PO4</w:t>
            </w:r>
          </w:p>
        </w:tc>
        <w:tc>
          <w:tcPr>
            <w:tcW w:w="674" w:type="dxa"/>
          </w:tcPr>
          <w:p w:rsidR="00E455C9" w:rsidRDefault="001064C3">
            <w:pPr>
              <w:pStyle w:val="TableParagraph"/>
              <w:spacing w:line="204" w:lineRule="exact"/>
              <w:ind w:left="123" w:right="82"/>
              <w:rPr>
                <w:b/>
                <w:sz w:val="18"/>
              </w:rPr>
            </w:pPr>
            <w:r>
              <w:rPr>
                <w:b/>
                <w:sz w:val="18"/>
              </w:rPr>
              <w:t>PO5</w:t>
            </w:r>
          </w:p>
        </w:tc>
        <w:tc>
          <w:tcPr>
            <w:tcW w:w="684" w:type="dxa"/>
          </w:tcPr>
          <w:p w:rsidR="00E455C9" w:rsidRDefault="001064C3">
            <w:pPr>
              <w:pStyle w:val="TableParagraph"/>
              <w:spacing w:line="204" w:lineRule="exact"/>
              <w:ind w:left="161"/>
              <w:jc w:val="left"/>
              <w:rPr>
                <w:b/>
                <w:sz w:val="18"/>
              </w:rPr>
            </w:pPr>
            <w:r>
              <w:rPr>
                <w:b/>
                <w:sz w:val="18"/>
              </w:rPr>
              <w:t>PO6</w:t>
            </w:r>
          </w:p>
        </w:tc>
        <w:tc>
          <w:tcPr>
            <w:tcW w:w="669" w:type="dxa"/>
          </w:tcPr>
          <w:p w:rsidR="00E455C9" w:rsidRDefault="001064C3">
            <w:pPr>
              <w:pStyle w:val="TableParagraph"/>
              <w:spacing w:line="204" w:lineRule="exact"/>
              <w:ind w:left="129" w:right="80"/>
              <w:rPr>
                <w:b/>
                <w:sz w:val="18"/>
              </w:rPr>
            </w:pPr>
            <w:r>
              <w:rPr>
                <w:b/>
                <w:sz w:val="18"/>
              </w:rPr>
              <w:t>PO7</w:t>
            </w:r>
          </w:p>
        </w:tc>
        <w:tc>
          <w:tcPr>
            <w:tcW w:w="686" w:type="dxa"/>
          </w:tcPr>
          <w:p w:rsidR="00E455C9" w:rsidRDefault="001064C3">
            <w:pPr>
              <w:pStyle w:val="TableParagraph"/>
              <w:spacing w:line="204" w:lineRule="exact"/>
              <w:ind w:left="154"/>
              <w:jc w:val="left"/>
              <w:rPr>
                <w:b/>
                <w:sz w:val="18"/>
              </w:rPr>
            </w:pPr>
            <w:r>
              <w:rPr>
                <w:b/>
                <w:sz w:val="18"/>
              </w:rPr>
              <w:t>PO8</w:t>
            </w:r>
          </w:p>
        </w:tc>
        <w:tc>
          <w:tcPr>
            <w:tcW w:w="687" w:type="dxa"/>
          </w:tcPr>
          <w:p w:rsidR="00E455C9" w:rsidRDefault="001064C3">
            <w:pPr>
              <w:pStyle w:val="TableParagraph"/>
              <w:spacing w:line="204" w:lineRule="exact"/>
              <w:ind w:left="141" w:right="100"/>
              <w:rPr>
                <w:b/>
                <w:sz w:val="18"/>
              </w:rPr>
            </w:pPr>
            <w:r>
              <w:rPr>
                <w:b/>
                <w:sz w:val="18"/>
              </w:rPr>
              <w:t>PO9</w:t>
            </w:r>
          </w:p>
        </w:tc>
        <w:tc>
          <w:tcPr>
            <w:tcW w:w="758" w:type="dxa"/>
          </w:tcPr>
          <w:p w:rsidR="00E455C9" w:rsidRDefault="001064C3">
            <w:pPr>
              <w:pStyle w:val="TableParagraph"/>
              <w:spacing w:line="204" w:lineRule="exact"/>
              <w:ind w:left="147"/>
              <w:jc w:val="left"/>
              <w:rPr>
                <w:b/>
                <w:sz w:val="18"/>
              </w:rPr>
            </w:pPr>
            <w:r>
              <w:rPr>
                <w:b/>
                <w:sz w:val="18"/>
              </w:rPr>
              <w:t>PO10</w:t>
            </w:r>
          </w:p>
        </w:tc>
        <w:tc>
          <w:tcPr>
            <w:tcW w:w="724" w:type="dxa"/>
          </w:tcPr>
          <w:p w:rsidR="00E455C9" w:rsidRDefault="001064C3">
            <w:pPr>
              <w:pStyle w:val="TableParagraph"/>
              <w:spacing w:line="204" w:lineRule="exact"/>
              <w:ind w:left="131" w:right="86"/>
              <w:rPr>
                <w:b/>
                <w:sz w:val="18"/>
              </w:rPr>
            </w:pPr>
            <w:r>
              <w:rPr>
                <w:b/>
                <w:sz w:val="18"/>
              </w:rPr>
              <w:t>PO11</w:t>
            </w:r>
          </w:p>
        </w:tc>
        <w:tc>
          <w:tcPr>
            <w:tcW w:w="744" w:type="dxa"/>
          </w:tcPr>
          <w:p w:rsidR="00E455C9" w:rsidRDefault="001064C3">
            <w:pPr>
              <w:pStyle w:val="TableParagraph"/>
              <w:spacing w:line="204" w:lineRule="exact"/>
              <w:ind w:left="134" w:right="80"/>
              <w:rPr>
                <w:b/>
                <w:sz w:val="18"/>
              </w:rPr>
            </w:pPr>
            <w:r>
              <w:rPr>
                <w:b/>
                <w:sz w:val="18"/>
              </w:rPr>
              <w:t>PO12</w:t>
            </w:r>
          </w:p>
        </w:tc>
      </w:tr>
      <w:tr w:rsidR="00E455C9">
        <w:trPr>
          <w:trHeight w:val="232"/>
        </w:trPr>
        <w:tc>
          <w:tcPr>
            <w:tcW w:w="684" w:type="dxa"/>
          </w:tcPr>
          <w:p w:rsidR="00E455C9" w:rsidRDefault="001064C3">
            <w:pPr>
              <w:pStyle w:val="TableParagraph"/>
              <w:spacing w:before="1"/>
              <w:ind w:left="126" w:right="103"/>
              <w:rPr>
                <w:b/>
                <w:sz w:val="18"/>
              </w:rPr>
            </w:pPr>
            <w:r>
              <w:rPr>
                <w:b/>
                <w:sz w:val="18"/>
              </w:rPr>
              <w:t>CO1</w:t>
            </w:r>
          </w:p>
        </w:tc>
        <w:tc>
          <w:tcPr>
            <w:tcW w:w="662" w:type="dxa"/>
          </w:tcPr>
          <w:p w:rsidR="00E455C9" w:rsidRDefault="001064C3">
            <w:pPr>
              <w:pStyle w:val="TableParagraph"/>
              <w:spacing w:before="1"/>
              <w:ind w:left="27"/>
              <w:rPr>
                <w:sz w:val="18"/>
              </w:rPr>
            </w:pPr>
            <w:r>
              <w:rPr>
                <w:sz w:val="18"/>
              </w:rPr>
              <w:t>3</w:t>
            </w:r>
          </w:p>
        </w:tc>
        <w:tc>
          <w:tcPr>
            <w:tcW w:w="679" w:type="dxa"/>
          </w:tcPr>
          <w:p w:rsidR="00E455C9" w:rsidRDefault="001064C3">
            <w:pPr>
              <w:pStyle w:val="TableParagraph"/>
              <w:spacing w:before="1"/>
              <w:ind w:left="22"/>
              <w:rPr>
                <w:sz w:val="18"/>
              </w:rPr>
            </w:pPr>
            <w:r>
              <w:rPr>
                <w:sz w:val="18"/>
              </w:rPr>
              <w:t>2</w:t>
            </w:r>
          </w:p>
        </w:tc>
        <w:tc>
          <w:tcPr>
            <w:tcW w:w="681" w:type="dxa"/>
          </w:tcPr>
          <w:p w:rsidR="00E455C9" w:rsidRDefault="001064C3">
            <w:pPr>
              <w:pStyle w:val="TableParagraph"/>
              <w:spacing w:before="1"/>
              <w:ind w:left="22"/>
              <w:rPr>
                <w:sz w:val="18"/>
              </w:rPr>
            </w:pPr>
            <w:r>
              <w:rPr>
                <w:sz w:val="18"/>
              </w:rPr>
              <w:t>1</w:t>
            </w:r>
          </w:p>
        </w:tc>
        <w:tc>
          <w:tcPr>
            <w:tcW w:w="681" w:type="dxa"/>
          </w:tcPr>
          <w:p w:rsidR="00E455C9" w:rsidRDefault="001064C3">
            <w:pPr>
              <w:pStyle w:val="TableParagraph"/>
              <w:spacing w:before="1"/>
              <w:ind w:left="31"/>
              <w:rPr>
                <w:sz w:val="18"/>
              </w:rPr>
            </w:pPr>
            <w:r>
              <w:rPr>
                <w:sz w:val="18"/>
              </w:rPr>
              <w:t>3</w:t>
            </w:r>
          </w:p>
        </w:tc>
        <w:tc>
          <w:tcPr>
            <w:tcW w:w="674" w:type="dxa"/>
          </w:tcPr>
          <w:p w:rsidR="00E455C9" w:rsidRDefault="001064C3">
            <w:pPr>
              <w:pStyle w:val="TableParagraph"/>
              <w:spacing w:before="1"/>
              <w:ind w:left="31"/>
              <w:rPr>
                <w:sz w:val="18"/>
              </w:rPr>
            </w:pPr>
            <w:r>
              <w:rPr>
                <w:sz w:val="18"/>
              </w:rPr>
              <w:t>2</w:t>
            </w:r>
          </w:p>
        </w:tc>
        <w:tc>
          <w:tcPr>
            <w:tcW w:w="684" w:type="dxa"/>
          </w:tcPr>
          <w:p w:rsidR="00E455C9" w:rsidRDefault="00E455C9">
            <w:pPr>
              <w:pStyle w:val="TableParagraph"/>
              <w:jc w:val="left"/>
              <w:rPr>
                <w:rFonts w:ascii="Times New Roman"/>
                <w:sz w:val="16"/>
              </w:rPr>
            </w:pPr>
          </w:p>
        </w:tc>
        <w:tc>
          <w:tcPr>
            <w:tcW w:w="669" w:type="dxa"/>
          </w:tcPr>
          <w:p w:rsidR="00E455C9" w:rsidRDefault="001064C3">
            <w:pPr>
              <w:pStyle w:val="TableParagraph"/>
              <w:spacing w:before="1"/>
              <w:ind w:left="46"/>
              <w:rPr>
                <w:sz w:val="18"/>
              </w:rPr>
            </w:pPr>
            <w:r>
              <w:rPr>
                <w:sz w:val="18"/>
              </w:rPr>
              <w:t>3</w:t>
            </w:r>
          </w:p>
        </w:tc>
        <w:tc>
          <w:tcPr>
            <w:tcW w:w="686" w:type="dxa"/>
          </w:tcPr>
          <w:p w:rsidR="00E455C9" w:rsidRDefault="00E455C9">
            <w:pPr>
              <w:pStyle w:val="TableParagraph"/>
              <w:jc w:val="left"/>
              <w:rPr>
                <w:rFonts w:ascii="Times New Roman"/>
                <w:sz w:val="16"/>
              </w:rPr>
            </w:pPr>
          </w:p>
        </w:tc>
        <w:tc>
          <w:tcPr>
            <w:tcW w:w="687" w:type="dxa"/>
          </w:tcPr>
          <w:p w:rsidR="00E455C9" w:rsidRDefault="001064C3">
            <w:pPr>
              <w:pStyle w:val="TableParagraph"/>
              <w:spacing w:before="1"/>
              <w:ind w:left="31"/>
              <w:rPr>
                <w:sz w:val="18"/>
              </w:rPr>
            </w:pPr>
            <w:r>
              <w:rPr>
                <w:sz w:val="18"/>
              </w:rPr>
              <w:t>2</w:t>
            </w:r>
          </w:p>
        </w:tc>
        <w:tc>
          <w:tcPr>
            <w:tcW w:w="758" w:type="dxa"/>
          </w:tcPr>
          <w:p w:rsidR="00E455C9" w:rsidRDefault="00E455C9">
            <w:pPr>
              <w:pStyle w:val="TableParagraph"/>
              <w:jc w:val="left"/>
              <w:rPr>
                <w:rFonts w:ascii="Times New Roman"/>
                <w:sz w:val="16"/>
              </w:rPr>
            </w:pPr>
          </w:p>
        </w:tc>
        <w:tc>
          <w:tcPr>
            <w:tcW w:w="724" w:type="dxa"/>
          </w:tcPr>
          <w:p w:rsidR="00E455C9" w:rsidRDefault="001064C3">
            <w:pPr>
              <w:pStyle w:val="TableParagraph"/>
              <w:spacing w:before="1"/>
              <w:ind w:left="39"/>
              <w:rPr>
                <w:sz w:val="18"/>
              </w:rPr>
            </w:pPr>
            <w:r>
              <w:rPr>
                <w:sz w:val="18"/>
              </w:rPr>
              <w:t>1</w:t>
            </w:r>
          </w:p>
        </w:tc>
        <w:tc>
          <w:tcPr>
            <w:tcW w:w="744" w:type="dxa"/>
          </w:tcPr>
          <w:p w:rsidR="00E455C9" w:rsidRDefault="001064C3">
            <w:pPr>
              <w:pStyle w:val="TableParagraph"/>
              <w:spacing w:before="1"/>
              <w:ind w:left="39"/>
              <w:rPr>
                <w:sz w:val="18"/>
              </w:rPr>
            </w:pPr>
            <w:r>
              <w:rPr>
                <w:sz w:val="18"/>
              </w:rPr>
              <w:t>2</w:t>
            </w:r>
          </w:p>
        </w:tc>
      </w:tr>
      <w:tr w:rsidR="00E455C9">
        <w:trPr>
          <w:trHeight w:val="229"/>
        </w:trPr>
        <w:tc>
          <w:tcPr>
            <w:tcW w:w="684" w:type="dxa"/>
          </w:tcPr>
          <w:p w:rsidR="00E455C9" w:rsidRDefault="001064C3">
            <w:pPr>
              <w:pStyle w:val="TableParagraph"/>
              <w:spacing w:line="199" w:lineRule="exact"/>
              <w:ind w:left="126" w:right="103"/>
              <w:rPr>
                <w:b/>
                <w:sz w:val="18"/>
              </w:rPr>
            </w:pPr>
            <w:r>
              <w:rPr>
                <w:b/>
                <w:sz w:val="18"/>
              </w:rPr>
              <w:t>CO2</w:t>
            </w:r>
          </w:p>
        </w:tc>
        <w:tc>
          <w:tcPr>
            <w:tcW w:w="662" w:type="dxa"/>
          </w:tcPr>
          <w:p w:rsidR="00E455C9" w:rsidRDefault="001064C3">
            <w:pPr>
              <w:pStyle w:val="TableParagraph"/>
              <w:spacing w:line="199" w:lineRule="exact"/>
              <w:ind w:left="23"/>
              <w:rPr>
                <w:sz w:val="18"/>
              </w:rPr>
            </w:pPr>
            <w:r>
              <w:rPr>
                <w:sz w:val="18"/>
              </w:rPr>
              <w:t>2</w:t>
            </w:r>
          </w:p>
        </w:tc>
        <w:tc>
          <w:tcPr>
            <w:tcW w:w="679" w:type="dxa"/>
          </w:tcPr>
          <w:p w:rsidR="00E455C9" w:rsidRDefault="001064C3">
            <w:pPr>
              <w:pStyle w:val="TableParagraph"/>
              <w:spacing w:line="199" w:lineRule="exact"/>
              <w:ind w:left="22"/>
              <w:rPr>
                <w:sz w:val="18"/>
              </w:rPr>
            </w:pPr>
            <w:r>
              <w:rPr>
                <w:sz w:val="18"/>
              </w:rPr>
              <w:t>2</w:t>
            </w:r>
          </w:p>
        </w:tc>
        <w:tc>
          <w:tcPr>
            <w:tcW w:w="681" w:type="dxa"/>
          </w:tcPr>
          <w:p w:rsidR="00E455C9" w:rsidRDefault="001064C3">
            <w:pPr>
              <w:pStyle w:val="TableParagraph"/>
              <w:spacing w:line="199" w:lineRule="exact"/>
              <w:ind w:left="22"/>
              <w:rPr>
                <w:sz w:val="18"/>
              </w:rPr>
            </w:pPr>
            <w:r>
              <w:rPr>
                <w:sz w:val="18"/>
              </w:rPr>
              <w:t>1</w:t>
            </w:r>
          </w:p>
        </w:tc>
        <w:tc>
          <w:tcPr>
            <w:tcW w:w="681" w:type="dxa"/>
          </w:tcPr>
          <w:p w:rsidR="00E455C9" w:rsidRDefault="001064C3">
            <w:pPr>
              <w:pStyle w:val="TableParagraph"/>
              <w:spacing w:line="199" w:lineRule="exact"/>
              <w:ind w:left="27"/>
              <w:rPr>
                <w:sz w:val="18"/>
              </w:rPr>
            </w:pPr>
            <w:r>
              <w:rPr>
                <w:sz w:val="18"/>
              </w:rPr>
              <w:t>2</w:t>
            </w:r>
          </w:p>
        </w:tc>
        <w:tc>
          <w:tcPr>
            <w:tcW w:w="674" w:type="dxa"/>
          </w:tcPr>
          <w:p w:rsidR="00E455C9" w:rsidRDefault="001064C3">
            <w:pPr>
              <w:pStyle w:val="TableParagraph"/>
              <w:spacing w:line="199" w:lineRule="exact"/>
              <w:ind w:left="34"/>
              <w:rPr>
                <w:sz w:val="18"/>
              </w:rPr>
            </w:pPr>
            <w:r>
              <w:rPr>
                <w:sz w:val="18"/>
              </w:rPr>
              <w:t>3</w:t>
            </w:r>
          </w:p>
        </w:tc>
        <w:tc>
          <w:tcPr>
            <w:tcW w:w="684" w:type="dxa"/>
          </w:tcPr>
          <w:p w:rsidR="00E455C9" w:rsidRDefault="00E455C9">
            <w:pPr>
              <w:pStyle w:val="TableParagraph"/>
              <w:jc w:val="left"/>
              <w:rPr>
                <w:rFonts w:ascii="Times New Roman"/>
                <w:sz w:val="16"/>
              </w:rPr>
            </w:pPr>
          </w:p>
        </w:tc>
        <w:tc>
          <w:tcPr>
            <w:tcW w:w="669" w:type="dxa"/>
          </w:tcPr>
          <w:p w:rsidR="00E455C9" w:rsidRDefault="001064C3">
            <w:pPr>
              <w:pStyle w:val="TableParagraph"/>
              <w:spacing w:line="199" w:lineRule="exact"/>
              <w:ind w:left="46"/>
              <w:rPr>
                <w:sz w:val="18"/>
              </w:rPr>
            </w:pPr>
            <w:r>
              <w:rPr>
                <w:sz w:val="18"/>
              </w:rPr>
              <w:t>3</w:t>
            </w:r>
          </w:p>
        </w:tc>
        <w:tc>
          <w:tcPr>
            <w:tcW w:w="686" w:type="dxa"/>
          </w:tcPr>
          <w:p w:rsidR="00E455C9" w:rsidRDefault="00E455C9">
            <w:pPr>
              <w:pStyle w:val="TableParagraph"/>
              <w:jc w:val="left"/>
              <w:rPr>
                <w:rFonts w:ascii="Times New Roman"/>
                <w:sz w:val="16"/>
              </w:rPr>
            </w:pPr>
          </w:p>
        </w:tc>
        <w:tc>
          <w:tcPr>
            <w:tcW w:w="687" w:type="dxa"/>
          </w:tcPr>
          <w:p w:rsidR="00E455C9" w:rsidRDefault="001064C3">
            <w:pPr>
              <w:pStyle w:val="TableParagraph"/>
              <w:spacing w:line="199" w:lineRule="exact"/>
              <w:ind w:left="31"/>
              <w:rPr>
                <w:sz w:val="18"/>
              </w:rPr>
            </w:pPr>
            <w:r>
              <w:rPr>
                <w:sz w:val="18"/>
              </w:rPr>
              <w:t>2</w:t>
            </w:r>
          </w:p>
        </w:tc>
        <w:tc>
          <w:tcPr>
            <w:tcW w:w="758" w:type="dxa"/>
          </w:tcPr>
          <w:p w:rsidR="00E455C9" w:rsidRDefault="00E455C9">
            <w:pPr>
              <w:pStyle w:val="TableParagraph"/>
              <w:jc w:val="left"/>
              <w:rPr>
                <w:rFonts w:ascii="Times New Roman"/>
                <w:sz w:val="16"/>
              </w:rPr>
            </w:pPr>
          </w:p>
        </w:tc>
        <w:tc>
          <w:tcPr>
            <w:tcW w:w="724" w:type="dxa"/>
          </w:tcPr>
          <w:p w:rsidR="00E455C9" w:rsidRDefault="001064C3">
            <w:pPr>
              <w:pStyle w:val="TableParagraph"/>
              <w:spacing w:line="199" w:lineRule="exact"/>
              <w:ind w:left="39"/>
              <w:rPr>
                <w:sz w:val="18"/>
              </w:rPr>
            </w:pPr>
            <w:r>
              <w:rPr>
                <w:sz w:val="18"/>
              </w:rPr>
              <w:t>1</w:t>
            </w:r>
          </w:p>
        </w:tc>
        <w:tc>
          <w:tcPr>
            <w:tcW w:w="744" w:type="dxa"/>
          </w:tcPr>
          <w:p w:rsidR="00E455C9" w:rsidRDefault="001064C3">
            <w:pPr>
              <w:pStyle w:val="TableParagraph"/>
              <w:spacing w:line="199" w:lineRule="exact"/>
              <w:ind w:left="39"/>
              <w:rPr>
                <w:sz w:val="18"/>
              </w:rPr>
            </w:pPr>
            <w:r>
              <w:rPr>
                <w:sz w:val="18"/>
              </w:rPr>
              <w:t>2</w:t>
            </w:r>
          </w:p>
        </w:tc>
      </w:tr>
      <w:tr w:rsidR="00E455C9">
        <w:trPr>
          <w:trHeight w:val="229"/>
        </w:trPr>
        <w:tc>
          <w:tcPr>
            <w:tcW w:w="684" w:type="dxa"/>
          </w:tcPr>
          <w:p w:rsidR="00E455C9" w:rsidRDefault="001064C3">
            <w:pPr>
              <w:pStyle w:val="TableParagraph"/>
              <w:spacing w:line="199" w:lineRule="exact"/>
              <w:ind w:left="126" w:right="103"/>
              <w:rPr>
                <w:b/>
                <w:sz w:val="18"/>
              </w:rPr>
            </w:pPr>
            <w:r>
              <w:rPr>
                <w:b/>
                <w:sz w:val="18"/>
              </w:rPr>
              <w:t>CO3</w:t>
            </w:r>
          </w:p>
        </w:tc>
        <w:tc>
          <w:tcPr>
            <w:tcW w:w="662" w:type="dxa"/>
          </w:tcPr>
          <w:p w:rsidR="00E455C9" w:rsidRDefault="001064C3">
            <w:pPr>
              <w:pStyle w:val="TableParagraph"/>
              <w:spacing w:line="199" w:lineRule="exact"/>
              <w:ind w:left="27"/>
              <w:rPr>
                <w:sz w:val="18"/>
              </w:rPr>
            </w:pPr>
            <w:r>
              <w:rPr>
                <w:sz w:val="18"/>
              </w:rPr>
              <w:t>3</w:t>
            </w:r>
          </w:p>
        </w:tc>
        <w:tc>
          <w:tcPr>
            <w:tcW w:w="679" w:type="dxa"/>
          </w:tcPr>
          <w:p w:rsidR="00E455C9" w:rsidRDefault="001064C3">
            <w:pPr>
              <w:pStyle w:val="TableParagraph"/>
              <w:spacing w:line="199" w:lineRule="exact"/>
              <w:ind w:left="30"/>
              <w:rPr>
                <w:sz w:val="18"/>
              </w:rPr>
            </w:pPr>
            <w:r>
              <w:rPr>
                <w:sz w:val="18"/>
              </w:rPr>
              <w:t>3</w:t>
            </w:r>
          </w:p>
        </w:tc>
        <w:tc>
          <w:tcPr>
            <w:tcW w:w="681" w:type="dxa"/>
          </w:tcPr>
          <w:p w:rsidR="00E455C9" w:rsidRDefault="001064C3">
            <w:pPr>
              <w:pStyle w:val="TableParagraph"/>
              <w:spacing w:line="199" w:lineRule="exact"/>
              <w:ind w:left="22"/>
              <w:rPr>
                <w:sz w:val="18"/>
              </w:rPr>
            </w:pPr>
            <w:r>
              <w:rPr>
                <w:sz w:val="18"/>
              </w:rPr>
              <w:t>1</w:t>
            </w:r>
          </w:p>
        </w:tc>
        <w:tc>
          <w:tcPr>
            <w:tcW w:w="681" w:type="dxa"/>
          </w:tcPr>
          <w:p w:rsidR="00E455C9" w:rsidRDefault="001064C3">
            <w:pPr>
              <w:pStyle w:val="TableParagraph"/>
              <w:spacing w:line="199" w:lineRule="exact"/>
              <w:ind w:left="27"/>
              <w:rPr>
                <w:sz w:val="18"/>
              </w:rPr>
            </w:pPr>
            <w:r>
              <w:rPr>
                <w:sz w:val="18"/>
              </w:rPr>
              <w:t>2</w:t>
            </w:r>
          </w:p>
        </w:tc>
        <w:tc>
          <w:tcPr>
            <w:tcW w:w="674" w:type="dxa"/>
          </w:tcPr>
          <w:p w:rsidR="00E455C9" w:rsidRDefault="001064C3">
            <w:pPr>
              <w:pStyle w:val="TableParagraph"/>
              <w:spacing w:line="199" w:lineRule="exact"/>
              <w:ind w:left="31"/>
              <w:rPr>
                <w:sz w:val="18"/>
              </w:rPr>
            </w:pPr>
            <w:r>
              <w:rPr>
                <w:sz w:val="18"/>
              </w:rPr>
              <w:t>2</w:t>
            </w:r>
          </w:p>
        </w:tc>
        <w:tc>
          <w:tcPr>
            <w:tcW w:w="684" w:type="dxa"/>
          </w:tcPr>
          <w:p w:rsidR="00E455C9" w:rsidRDefault="00E455C9">
            <w:pPr>
              <w:pStyle w:val="TableParagraph"/>
              <w:jc w:val="left"/>
              <w:rPr>
                <w:rFonts w:ascii="Times New Roman"/>
                <w:sz w:val="16"/>
              </w:rPr>
            </w:pPr>
          </w:p>
        </w:tc>
        <w:tc>
          <w:tcPr>
            <w:tcW w:w="669" w:type="dxa"/>
          </w:tcPr>
          <w:p w:rsidR="00E455C9" w:rsidRDefault="001064C3">
            <w:pPr>
              <w:pStyle w:val="TableParagraph"/>
              <w:spacing w:line="199" w:lineRule="exact"/>
              <w:ind w:left="46"/>
              <w:rPr>
                <w:sz w:val="18"/>
              </w:rPr>
            </w:pPr>
            <w:r>
              <w:rPr>
                <w:sz w:val="18"/>
              </w:rPr>
              <w:t>3</w:t>
            </w:r>
          </w:p>
        </w:tc>
        <w:tc>
          <w:tcPr>
            <w:tcW w:w="686" w:type="dxa"/>
          </w:tcPr>
          <w:p w:rsidR="00E455C9" w:rsidRDefault="00E455C9">
            <w:pPr>
              <w:pStyle w:val="TableParagraph"/>
              <w:jc w:val="left"/>
              <w:rPr>
                <w:rFonts w:ascii="Times New Roman"/>
                <w:sz w:val="16"/>
              </w:rPr>
            </w:pPr>
          </w:p>
        </w:tc>
        <w:tc>
          <w:tcPr>
            <w:tcW w:w="687" w:type="dxa"/>
          </w:tcPr>
          <w:p w:rsidR="00E455C9" w:rsidRDefault="001064C3">
            <w:pPr>
              <w:pStyle w:val="TableParagraph"/>
              <w:spacing w:line="199" w:lineRule="exact"/>
              <w:ind w:left="31"/>
              <w:rPr>
                <w:sz w:val="18"/>
              </w:rPr>
            </w:pPr>
            <w:r>
              <w:rPr>
                <w:sz w:val="18"/>
              </w:rPr>
              <w:t>2</w:t>
            </w:r>
          </w:p>
        </w:tc>
        <w:tc>
          <w:tcPr>
            <w:tcW w:w="758" w:type="dxa"/>
          </w:tcPr>
          <w:p w:rsidR="00E455C9" w:rsidRDefault="00E455C9">
            <w:pPr>
              <w:pStyle w:val="TableParagraph"/>
              <w:jc w:val="left"/>
              <w:rPr>
                <w:rFonts w:ascii="Times New Roman"/>
                <w:sz w:val="16"/>
              </w:rPr>
            </w:pPr>
          </w:p>
        </w:tc>
        <w:tc>
          <w:tcPr>
            <w:tcW w:w="724" w:type="dxa"/>
          </w:tcPr>
          <w:p w:rsidR="00E455C9" w:rsidRDefault="001064C3">
            <w:pPr>
              <w:pStyle w:val="TableParagraph"/>
              <w:spacing w:line="199" w:lineRule="exact"/>
              <w:ind w:left="41"/>
              <w:rPr>
                <w:sz w:val="18"/>
              </w:rPr>
            </w:pPr>
            <w:r>
              <w:rPr>
                <w:sz w:val="18"/>
              </w:rPr>
              <w:t>3</w:t>
            </w:r>
          </w:p>
        </w:tc>
        <w:tc>
          <w:tcPr>
            <w:tcW w:w="744" w:type="dxa"/>
          </w:tcPr>
          <w:p w:rsidR="00E455C9" w:rsidRDefault="001064C3">
            <w:pPr>
              <w:pStyle w:val="TableParagraph"/>
              <w:spacing w:line="199" w:lineRule="exact"/>
              <w:ind w:left="39"/>
              <w:rPr>
                <w:sz w:val="18"/>
              </w:rPr>
            </w:pPr>
            <w:r>
              <w:rPr>
                <w:sz w:val="18"/>
              </w:rPr>
              <w:t>2</w:t>
            </w:r>
          </w:p>
        </w:tc>
      </w:tr>
      <w:tr w:rsidR="00E455C9">
        <w:trPr>
          <w:trHeight w:val="227"/>
        </w:trPr>
        <w:tc>
          <w:tcPr>
            <w:tcW w:w="684" w:type="dxa"/>
          </w:tcPr>
          <w:p w:rsidR="00E455C9" w:rsidRDefault="001064C3">
            <w:pPr>
              <w:pStyle w:val="TableParagraph"/>
              <w:spacing w:line="199" w:lineRule="exact"/>
              <w:ind w:left="129" w:right="101"/>
              <w:rPr>
                <w:b/>
                <w:sz w:val="18"/>
              </w:rPr>
            </w:pPr>
            <w:r>
              <w:rPr>
                <w:b/>
                <w:sz w:val="18"/>
              </w:rPr>
              <w:t>CO4</w:t>
            </w:r>
          </w:p>
        </w:tc>
        <w:tc>
          <w:tcPr>
            <w:tcW w:w="662" w:type="dxa"/>
          </w:tcPr>
          <w:p w:rsidR="00E455C9" w:rsidRDefault="001064C3">
            <w:pPr>
              <w:pStyle w:val="TableParagraph"/>
              <w:spacing w:line="199" w:lineRule="exact"/>
              <w:ind w:left="27"/>
              <w:rPr>
                <w:sz w:val="18"/>
              </w:rPr>
            </w:pPr>
            <w:r>
              <w:rPr>
                <w:sz w:val="18"/>
              </w:rPr>
              <w:t>3</w:t>
            </w:r>
          </w:p>
        </w:tc>
        <w:tc>
          <w:tcPr>
            <w:tcW w:w="679" w:type="dxa"/>
          </w:tcPr>
          <w:p w:rsidR="00E455C9" w:rsidRDefault="001064C3">
            <w:pPr>
              <w:pStyle w:val="TableParagraph"/>
              <w:spacing w:line="199" w:lineRule="exact"/>
              <w:ind w:left="22"/>
              <w:rPr>
                <w:sz w:val="18"/>
              </w:rPr>
            </w:pPr>
            <w:r>
              <w:rPr>
                <w:sz w:val="18"/>
              </w:rPr>
              <w:t>2</w:t>
            </w:r>
          </w:p>
        </w:tc>
        <w:tc>
          <w:tcPr>
            <w:tcW w:w="681" w:type="dxa"/>
          </w:tcPr>
          <w:p w:rsidR="00E455C9" w:rsidRDefault="001064C3">
            <w:pPr>
              <w:pStyle w:val="TableParagraph"/>
              <w:spacing w:line="199" w:lineRule="exact"/>
              <w:ind w:left="22"/>
              <w:rPr>
                <w:sz w:val="18"/>
              </w:rPr>
            </w:pPr>
            <w:r>
              <w:rPr>
                <w:sz w:val="18"/>
              </w:rPr>
              <w:t>1</w:t>
            </w:r>
          </w:p>
        </w:tc>
        <w:tc>
          <w:tcPr>
            <w:tcW w:w="681" w:type="dxa"/>
          </w:tcPr>
          <w:p w:rsidR="00E455C9" w:rsidRDefault="001064C3">
            <w:pPr>
              <w:pStyle w:val="TableParagraph"/>
              <w:spacing w:line="199" w:lineRule="exact"/>
              <w:ind w:left="27"/>
              <w:rPr>
                <w:sz w:val="18"/>
              </w:rPr>
            </w:pPr>
            <w:r>
              <w:rPr>
                <w:sz w:val="18"/>
              </w:rPr>
              <w:t>2</w:t>
            </w:r>
          </w:p>
        </w:tc>
        <w:tc>
          <w:tcPr>
            <w:tcW w:w="674" w:type="dxa"/>
          </w:tcPr>
          <w:p w:rsidR="00E455C9" w:rsidRDefault="001064C3">
            <w:pPr>
              <w:pStyle w:val="TableParagraph"/>
              <w:spacing w:line="199" w:lineRule="exact"/>
              <w:ind w:left="34"/>
              <w:rPr>
                <w:sz w:val="18"/>
              </w:rPr>
            </w:pPr>
            <w:r>
              <w:rPr>
                <w:sz w:val="18"/>
              </w:rPr>
              <w:t>3</w:t>
            </w:r>
          </w:p>
        </w:tc>
        <w:tc>
          <w:tcPr>
            <w:tcW w:w="684" w:type="dxa"/>
          </w:tcPr>
          <w:p w:rsidR="00E455C9" w:rsidRDefault="00E455C9">
            <w:pPr>
              <w:pStyle w:val="TableParagraph"/>
              <w:jc w:val="left"/>
              <w:rPr>
                <w:rFonts w:ascii="Times New Roman"/>
                <w:sz w:val="16"/>
              </w:rPr>
            </w:pPr>
          </w:p>
        </w:tc>
        <w:tc>
          <w:tcPr>
            <w:tcW w:w="669" w:type="dxa"/>
          </w:tcPr>
          <w:p w:rsidR="00E455C9" w:rsidRDefault="001064C3">
            <w:pPr>
              <w:pStyle w:val="TableParagraph"/>
              <w:spacing w:line="199" w:lineRule="exact"/>
              <w:ind w:left="46"/>
              <w:rPr>
                <w:sz w:val="18"/>
              </w:rPr>
            </w:pPr>
            <w:r>
              <w:rPr>
                <w:sz w:val="18"/>
              </w:rPr>
              <w:t>3</w:t>
            </w:r>
          </w:p>
        </w:tc>
        <w:tc>
          <w:tcPr>
            <w:tcW w:w="686" w:type="dxa"/>
          </w:tcPr>
          <w:p w:rsidR="00E455C9" w:rsidRDefault="00E455C9">
            <w:pPr>
              <w:pStyle w:val="TableParagraph"/>
              <w:jc w:val="left"/>
              <w:rPr>
                <w:rFonts w:ascii="Times New Roman"/>
                <w:sz w:val="16"/>
              </w:rPr>
            </w:pPr>
          </w:p>
        </w:tc>
        <w:tc>
          <w:tcPr>
            <w:tcW w:w="687" w:type="dxa"/>
          </w:tcPr>
          <w:p w:rsidR="00E455C9" w:rsidRDefault="001064C3">
            <w:pPr>
              <w:pStyle w:val="TableParagraph"/>
              <w:spacing w:line="199" w:lineRule="exact"/>
              <w:ind w:left="31"/>
              <w:rPr>
                <w:sz w:val="18"/>
              </w:rPr>
            </w:pPr>
            <w:r>
              <w:rPr>
                <w:sz w:val="18"/>
              </w:rPr>
              <w:t>2</w:t>
            </w:r>
          </w:p>
        </w:tc>
        <w:tc>
          <w:tcPr>
            <w:tcW w:w="758" w:type="dxa"/>
          </w:tcPr>
          <w:p w:rsidR="00E455C9" w:rsidRDefault="00E455C9">
            <w:pPr>
              <w:pStyle w:val="TableParagraph"/>
              <w:jc w:val="left"/>
              <w:rPr>
                <w:rFonts w:ascii="Times New Roman"/>
                <w:sz w:val="16"/>
              </w:rPr>
            </w:pPr>
          </w:p>
        </w:tc>
        <w:tc>
          <w:tcPr>
            <w:tcW w:w="724" w:type="dxa"/>
          </w:tcPr>
          <w:p w:rsidR="00E455C9" w:rsidRDefault="001064C3">
            <w:pPr>
              <w:pStyle w:val="TableParagraph"/>
              <w:spacing w:line="199" w:lineRule="exact"/>
              <w:ind w:left="41"/>
              <w:rPr>
                <w:sz w:val="18"/>
              </w:rPr>
            </w:pPr>
            <w:r>
              <w:rPr>
                <w:sz w:val="18"/>
              </w:rPr>
              <w:t>3</w:t>
            </w:r>
          </w:p>
        </w:tc>
        <w:tc>
          <w:tcPr>
            <w:tcW w:w="744" w:type="dxa"/>
          </w:tcPr>
          <w:p w:rsidR="00E455C9" w:rsidRDefault="001064C3">
            <w:pPr>
              <w:pStyle w:val="TableParagraph"/>
              <w:spacing w:line="199" w:lineRule="exact"/>
              <w:ind w:left="39"/>
              <w:rPr>
                <w:sz w:val="18"/>
              </w:rPr>
            </w:pPr>
            <w:r>
              <w:rPr>
                <w:sz w:val="18"/>
              </w:rPr>
              <w:t>2</w:t>
            </w:r>
          </w:p>
        </w:tc>
      </w:tr>
      <w:tr w:rsidR="00E455C9">
        <w:trPr>
          <w:trHeight w:val="229"/>
        </w:trPr>
        <w:tc>
          <w:tcPr>
            <w:tcW w:w="684" w:type="dxa"/>
          </w:tcPr>
          <w:p w:rsidR="00E455C9" w:rsidRDefault="001064C3">
            <w:pPr>
              <w:pStyle w:val="TableParagraph"/>
              <w:spacing w:line="199" w:lineRule="exact"/>
              <w:ind w:left="129" w:right="101"/>
              <w:rPr>
                <w:b/>
                <w:sz w:val="18"/>
              </w:rPr>
            </w:pPr>
            <w:r>
              <w:rPr>
                <w:b/>
                <w:sz w:val="18"/>
              </w:rPr>
              <w:t>CO5</w:t>
            </w:r>
          </w:p>
        </w:tc>
        <w:tc>
          <w:tcPr>
            <w:tcW w:w="662" w:type="dxa"/>
          </w:tcPr>
          <w:p w:rsidR="00E455C9" w:rsidRDefault="001064C3">
            <w:pPr>
              <w:pStyle w:val="TableParagraph"/>
              <w:spacing w:line="199" w:lineRule="exact"/>
              <w:ind w:left="23"/>
              <w:rPr>
                <w:sz w:val="18"/>
              </w:rPr>
            </w:pPr>
            <w:r>
              <w:rPr>
                <w:sz w:val="18"/>
              </w:rPr>
              <w:t>2</w:t>
            </w:r>
          </w:p>
        </w:tc>
        <w:tc>
          <w:tcPr>
            <w:tcW w:w="679" w:type="dxa"/>
          </w:tcPr>
          <w:p w:rsidR="00E455C9" w:rsidRDefault="001064C3">
            <w:pPr>
              <w:pStyle w:val="TableParagraph"/>
              <w:spacing w:line="199" w:lineRule="exact"/>
              <w:ind w:left="22"/>
              <w:rPr>
                <w:sz w:val="18"/>
              </w:rPr>
            </w:pPr>
            <w:r>
              <w:rPr>
                <w:sz w:val="18"/>
              </w:rPr>
              <w:t>2</w:t>
            </w:r>
          </w:p>
        </w:tc>
        <w:tc>
          <w:tcPr>
            <w:tcW w:w="681" w:type="dxa"/>
          </w:tcPr>
          <w:p w:rsidR="00E455C9" w:rsidRDefault="001064C3">
            <w:pPr>
              <w:pStyle w:val="TableParagraph"/>
              <w:spacing w:line="199" w:lineRule="exact"/>
              <w:ind w:left="22"/>
              <w:rPr>
                <w:sz w:val="18"/>
              </w:rPr>
            </w:pPr>
            <w:r>
              <w:rPr>
                <w:sz w:val="18"/>
              </w:rPr>
              <w:t>1</w:t>
            </w:r>
          </w:p>
        </w:tc>
        <w:tc>
          <w:tcPr>
            <w:tcW w:w="681" w:type="dxa"/>
          </w:tcPr>
          <w:p w:rsidR="00E455C9" w:rsidRDefault="001064C3">
            <w:pPr>
              <w:pStyle w:val="TableParagraph"/>
              <w:spacing w:line="199" w:lineRule="exact"/>
              <w:ind w:left="31"/>
              <w:rPr>
                <w:sz w:val="18"/>
              </w:rPr>
            </w:pPr>
            <w:r>
              <w:rPr>
                <w:sz w:val="18"/>
              </w:rPr>
              <w:t>3</w:t>
            </w:r>
          </w:p>
        </w:tc>
        <w:tc>
          <w:tcPr>
            <w:tcW w:w="674" w:type="dxa"/>
          </w:tcPr>
          <w:p w:rsidR="00E455C9" w:rsidRDefault="001064C3">
            <w:pPr>
              <w:pStyle w:val="TableParagraph"/>
              <w:spacing w:line="199" w:lineRule="exact"/>
              <w:ind w:left="34"/>
              <w:rPr>
                <w:sz w:val="18"/>
              </w:rPr>
            </w:pPr>
            <w:r>
              <w:rPr>
                <w:sz w:val="18"/>
              </w:rPr>
              <w:t>3</w:t>
            </w:r>
          </w:p>
        </w:tc>
        <w:tc>
          <w:tcPr>
            <w:tcW w:w="684" w:type="dxa"/>
          </w:tcPr>
          <w:p w:rsidR="00E455C9" w:rsidRDefault="00E455C9">
            <w:pPr>
              <w:pStyle w:val="TableParagraph"/>
              <w:jc w:val="left"/>
              <w:rPr>
                <w:rFonts w:ascii="Times New Roman"/>
                <w:sz w:val="16"/>
              </w:rPr>
            </w:pPr>
          </w:p>
        </w:tc>
        <w:tc>
          <w:tcPr>
            <w:tcW w:w="669" w:type="dxa"/>
          </w:tcPr>
          <w:p w:rsidR="00E455C9" w:rsidRDefault="001064C3">
            <w:pPr>
              <w:pStyle w:val="TableParagraph"/>
              <w:spacing w:line="199" w:lineRule="exact"/>
              <w:ind w:left="46"/>
              <w:rPr>
                <w:sz w:val="18"/>
              </w:rPr>
            </w:pPr>
            <w:r>
              <w:rPr>
                <w:sz w:val="18"/>
              </w:rPr>
              <w:t>3</w:t>
            </w:r>
          </w:p>
        </w:tc>
        <w:tc>
          <w:tcPr>
            <w:tcW w:w="686" w:type="dxa"/>
          </w:tcPr>
          <w:p w:rsidR="00E455C9" w:rsidRDefault="00E455C9">
            <w:pPr>
              <w:pStyle w:val="TableParagraph"/>
              <w:jc w:val="left"/>
              <w:rPr>
                <w:rFonts w:ascii="Times New Roman"/>
                <w:sz w:val="16"/>
              </w:rPr>
            </w:pPr>
          </w:p>
        </w:tc>
        <w:tc>
          <w:tcPr>
            <w:tcW w:w="687" w:type="dxa"/>
          </w:tcPr>
          <w:p w:rsidR="00E455C9" w:rsidRDefault="001064C3">
            <w:pPr>
              <w:pStyle w:val="TableParagraph"/>
              <w:spacing w:line="199" w:lineRule="exact"/>
              <w:ind w:left="31"/>
              <w:rPr>
                <w:sz w:val="18"/>
              </w:rPr>
            </w:pPr>
            <w:r>
              <w:rPr>
                <w:sz w:val="18"/>
              </w:rPr>
              <w:t>2</w:t>
            </w:r>
          </w:p>
        </w:tc>
        <w:tc>
          <w:tcPr>
            <w:tcW w:w="758" w:type="dxa"/>
          </w:tcPr>
          <w:p w:rsidR="00E455C9" w:rsidRDefault="00E455C9">
            <w:pPr>
              <w:pStyle w:val="TableParagraph"/>
              <w:jc w:val="left"/>
              <w:rPr>
                <w:rFonts w:ascii="Times New Roman"/>
                <w:sz w:val="16"/>
              </w:rPr>
            </w:pPr>
          </w:p>
        </w:tc>
        <w:tc>
          <w:tcPr>
            <w:tcW w:w="724" w:type="dxa"/>
          </w:tcPr>
          <w:p w:rsidR="00E455C9" w:rsidRDefault="001064C3">
            <w:pPr>
              <w:pStyle w:val="TableParagraph"/>
              <w:spacing w:line="199" w:lineRule="exact"/>
              <w:ind w:left="39"/>
              <w:rPr>
                <w:sz w:val="18"/>
              </w:rPr>
            </w:pPr>
            <w:r>
              <w:rPr>
                <w:sz w:val="18"/>
              </w:rPr>
              <w:t>1</w:t>
            </w:r>
          </w:p>
        </w:tc>
        <w:tc>
          <w:tcPr>
            <w:tcW w:w="744" w:type="dxa"/>
          </w:tcPr>
          <w:p w:rsidR="00E455C9" w:rsidRDefault="001064C3">
            <w:pPr>
              <w:pStyle w:val="TableParagraph"/>
              <w:spacing w:line="199" w:lineRule="exact"/>
              <w:ind w:left="39"/>
              <w:rPr>
                <w:sz w:val="18"/>
              </w:rPr>
            </w:pPr>
            <w:r>
              <w:rPr>
                <w:sz w:val="18"/>
              </w:rPr>
              <w:t>2</w:t>
            </w:r>
          </w:p>
        </w:tc>
      </w:tr>
    </w:tbl>
    <w:p w:rsidR="00E455C9" w:rsidRDefault="00E455C9">
      <w:pPr>
        <w:spacing w:line="199" w:lineRule="exact"/>
        <w:rPr>
          <w:sz w:val="18"/>
        </w:rPr>
        <w:sectPr w:rsidR="00E455C9">
          <w:pgSz w:w="11930" w:h="16860"/>
          <w:pgMar w:top="1020" w:right="1220" w:bottom="280" w:left="1140" w:header="720" w:footer="720" w:gutter="0"/>
          <w:cols w:space="720"/>
        </w:sectPr>
      </w:pPr>
    </w:p>
    <w:p w:rsidR="00E455C9" w:rsidRDefault="00E455C9">
      <w:pPr>
        <w:pStyle w:val="BodyText"/>
        <w:spacing w:before="4"/>
        <w:ind w:left="0"/>
        <w:rPr>
          <w:b/>
          <w:sz w:val="10"/>
        </w:rPr>
      </w:pPr>
    </w:p>
    <w:p w:rsidR="00E455C9" w:rsidRDefault="001064C3">
      <w:pPr>
        <w:pStyle w:val="Heading1"/>
      </w:pPr>
      <w:r>
        <w:rPr>
          <w:noProof/>
          <w:lang w:val="en-IN" w:eastAsia="en-IN" w:bidi="hi-IN"/>
        </w:rPr>
        <w:drawing>
          <wp:anchor distT="0" distB="0" distL="0" distR="0" simplePos="0" relativeHeight="15731712" behindDoc="0" locked="0" layoutInCell="1" allowOverlap="1">
            <wp:simplePos x="0" y="0"/>
            <wp:positionH relativeFrom="page">
              <wp:posOffset>5855970</wp:posOffset>
            </wp:positionH>
            <wp:positionV relativeFrom="paragraph">
              <wp:posOffset>-69343</wp:posOffset>
            </wp:positionV>
            <wp:extent cx="749300" cy="84582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9" cstate="print"/>
                    <a:stretch>
                      <a:fillRect/>
                    </a:stretch>
                  </pic:blipFill>
                  <pic:spPr>
                    <a:xfrm>
                      <a:off x="0" y="0"/>
                      <a:ext cx="749300" cy="845820"/>
                    </a:xfrm>
                    <a:prstGeom prst="rect">
                      <a:avLst/>
                    </a:prstGeom>
                  </pic:spPr>
                </pic:pic>
              </a:graphicData>
            </a:graphic>
          </wp:anchor>
        </w:drawing>
      </w:r>
      <w:r>
        <w:rPr>
          <w:color w:val="C00000"/>
        </w:rPr>
        <w:t>Flexible</w:t>
      </w:r>
      <w:r>
        <w:rPr>
          <w:color w:val="C00000"/>
          <w:spacing w:val="-4"/>
        </w:rPr>
        <w:t xml:space="preserve"> </w:t>
      </w:r>
      <w:r>
        <w:rPr>
          <w:color w:val="C00000"/>
        </w:rPr>
        <w:t>AC</w:t>
      </w:r>
      <w:r>
        <w:rPr>
          <w:color w:val="C00000"/>
          <w:spacing w:val="-3"/>
        </w:rPr>
        <w:t xml:space="preserve"> </w:t>
      </w:r>
      <w:r>
        <w:rPr>
          <w:color w:val="C00000"/>
        </w:rPr>
        <w:t>Transmission</w:t>
      </w:r>
      <w:r>
        <w:rPr>
          <w:color w:val="C00000"/>
          <w:spacing w:val="-6"/>
        </w:rPr>
        <w:t xml:space="preserve"> </w:t>
      </w:r>
      <w:r>
        <w:rPr>
          <w:color w:val="C00000"/>
        </w:rPr>
        <w:t>Systems</w:t>
      </w:r>
    </w:p>
    <w:p w:rsidR="00E455C9" w:rsidRDefault="001064C3">
      <w:pPr>
        <w:pStyle w:val="BodyText"/>
        <w:spacing w:before="189"/>
        <w:ind w:left="346"/>
      </w:pPr>
      <w:r>
        <w:t>[7th</w:t>
      </w:r>
      <w:r>
        <w:rPr>
          <w:spacing w:val="-3"/>
        </w:rPr>
        <w:t xml:space="preserve"> </w:t>
      </w:r>
      <w:r>
        <w:t>Semester,</w:t>
      </w:r>
      <w:r>
        <w:rPr>
          <w:spacing w:val="-4"/>
        </w:rPr>
        <w:t xml:space="preserve"> </w:t>
      </w:r>
      <w:r>
        <w:t>Fourth</w:t>
      </w:r>
      <w:r>
        <w:rPr>
          <w:spacing w:val="-3"/>
        </w:rPr>
        <w:t xml:space="preserve"> </w:t>
      </w:r>
      <w:r>
        <w:t>Year]</w:t>
      </w:r>
    </w:p>
    <w:p w:rsidR="00E455C9" w:rsidRDefault="00E455C9">
      <w:pPr>
        <w:pStyle w:val="BodyText"/>
        <w:ind w:left="0"/>
        <w:rPr>
          <w:sz w:val="20"/>
        </w:rPr>
      </w:pPr>
    </w:p>
    <w:p w:rsidR="00E455C9" w:rsidRDefault="00E455C9">
      <w:pPr>
        <w:pStyle w:val="BodyText"/>
        <w:spacing w:before="9"/>
        <w:ind w:left="0"/>
        <w:rPr>
          <w:sz w:val="14"/>
        </w:rPr>
      </w:pPr>
    </w:p>
    <w:tbl>
      <w:tblPr>
        <w:tblW w:w="0" w:type="auto"/>
        <w:tblInd w:w="115" w:type="dxa"/>
        <w:tblLayout w:type="fixed"/>
        <w:tblCellMar>
          <w:left w:w="0" w:type="dxa"/>
          <w:right w:w="0" w:type="dxa"/>
        </w:tblCellMar>
        <w:tblLook w:val="01E0"/>
      </w:tblPr>
      <w:tblGrid>
        <w:gridCol w:w="2560"/>
        <w:gridCol w:w="1990"/>
        <w:gridCol w:w="2453"/>
        <w:gridCol w:w="1636"/>
      </w:tblGrid>
      <w:tr w:rsidR="00E455C9">
        <w:trPr>
          <w:trHeight w:val="205"/>
        </w:trPr>
        <w:tc>
          <w:tcPr>
            <w:tcW w:w="2560" w:type="dxa"/>
          </w:tcPr>
          <w:p w:rsidR="00E455C9" w:rsidRDefault="001064C3">
            <w:pPr>
              <w:pStyle w:val="TableParagraph"/>
              <w:spacing w:line="185"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90" w:type="dxa"/>
          </w:tcPr>
          <w:p w:rsidR="00E455C9" w:rsidRDefault="00E455C9">
            <w:pPr>
              <w:pStyle w:val="TableParagraph"/>
              <w:jc w:val="left"/>
              <w:rPr>
                <w:rFonts w:ascii="Times New Roman"/>
                <w:sz w:val="14"/>
              </w:rPr>
            </w:pPr>
          </w:p>
        </w:tc>
        <w:tc>
          <w:tcPr>
            <w:tcW w:w="2453" w:type="dxa"/>
          </w:tcPr>
          <w:p w:rsidR="00E455C9" w:rsidRDefault="00E455C9">
            <w:pPr>
              <w:pStyle w:val="TableParagraph"/>
              <w:jc w:val="left"/>
              <w:rPr>
                <w:rFonts w:ascii="Times New Roman"/>
                <w:sz w:val="14"/>
              </w:rPr>
            </w:pPr>
          </w:p>
        </w:tc>
        <w:tc>
          <w:tcPr>
            <w:tcW w:w="1636" w:type="dxa"/>
          </w:tcPr>
          <w:p w:rsidR="00E455C9" w:rsidRDefault="00E455C9">
            <w:pPr>
              <w:pStyle w:val="TableParagraph"/>
              <w:jc w:val="left"/>
              <w:rPr>
                <w:rFonts w:ascii="Times New Roman"/>
                <w:sz w:val="14"/>
              </w:rPr>
            </w:pPr>
          </w:p>
        </w:tc>
      </w:tr>
      <w:tr w:rsidR="00E455C9">
        <w:trPr>
          <w:trHeight w:val="210"/>
        </w:trPr>
        <w:tc>
          <w:tcPr>
            <w:tcW w:w="2560" w:type="dxa"/>
          </w:tcPr>
          <w:p w:rsidR="00E455C9" w:rsidRDefault="001064C3">
            <w:pPr>
              <w:pStyle w:val="TableParagraph"/>
              <w:spacing w:before="1" w:line="189" w:lineRule="exact"/>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tc>
        <w:tc>
          <w:tcPr>
            <w:tcW w:w="1990" w:type="dxa"/>
          </w:tcPr>
          <w:p w:rsidR="00E455C9" w:rsidRDefault="001064C3">
            <w:pPr>
              <w:pStyle w:val="TableParagraph"/>
              <w:spacing w:before="1" w:line="189" w:lineRule="exact"/>
              <w:ind w:left="520"/>
              <w:jc w:val="left"/>
              <w:rPr>
                <w:sz w:val="18"/>
              </w:rPr>
            </w:pPr>
            <w:r>
              <w:rPr>
                <w:color w:val="C00000"/>
                <w:sz w:val="18"/>
              </w:rPr>
              <w:t>Credits</w:t>
            </w:r>
          </w:p>
        </w:tc>
        <w:tc>
          <w:tcPr>
            <w:tcW w:w="2453" w:type="dxa"/>
          </w:tcPr>
          <w:p w:rsidR="00E455C9" w:rsidRDefault="001064C3">
            <w:pPr>
              <w:pStyle w:val="TableParagraph"/>
              <w:spacing w:before="1" w:line="189" w:lineRule="exact"/>
              <w:ind w:left="693"/>
              <w:jc w:val="left"/>
              <w:rPr>
                <w:sz w:val="18"/>
              </w:rPr>
            </w:pPr>
            <w:r>
              <w:rPr>
                <w:color w:val="C00000"/>
                <w:sz w:val="18"/>
              </w:rPr>
              <w:t>Status</w:t>
            </w:r>
          </w:p>
        </w:tc>
        <w:tc>
          <w:tcPr>
            <w:tcW w:w="1636" w:type="dxa"/>
          </w:tcPr>
          <w:p w:rsidR="00E455C9" w:rsidRDefault="001064C3">
            <w:pPr>
              <w:pStyle w:val="TableParagraph"/>
              <w:spacing w:before="1" w:line="189" w:lineRule="exact"/>
              <w:ind w:left="398"/>
              <w:jc w:val="left"/>
              <w:rPr>
                <w:sz w:val="18"/>
              </w:rPr>
            </w:pPr>
            <w:r>
              <w:rPr>
                <w:color w:val="C00000"/>
                <w:sz w:val="18"/>
              </w:rPr>
              <w:t>Code</w:t>
            </w:r>
          </w:p>
        </w:tc>
      </w:tr>
      <w:tr w:rsidR="00E455C9">
        <w:trPr>
          <w:trHeight w:val="209"/>
        </w:trPr>
        <w:tc>
          <w:tcPr>
            <w:tcW w:w="2560" w:type="dxa"/>
          </w:tcPr>
          <w:p w:rsidR="00E455C9" w:rsidRDefault="001064C3">
            <w:pPr>
              <w:pStyle w:val="TableParagraph"/>
              <w:spacing w:before="4" w:line="185" w:lineRule="exact"/>
              <w:ind w:left="200"/>
              <w:jc w:val="left"/>
              <w:rPr>
                <w:sz w:val="18"/>
              </w:rPr>
            </w:pPr>
            <w:r>
              <w:rPr>
                <w:sz w:val="18"/>
              </w:rPr>
              <w:t>Electrical</w:t>
            </w:r>
            <w:r>
              <w:rPr>
                <w:spacing w:val="-5"/>
                <w:sz w:val="18"/>
              </w:rPr>
              <w:t xml:space="preserve"> </w:t>
            </w:r>
            <w:r>
              <w:rPr>
                <w:sz w:val="18"/>
              </w:rPr>
              <w:t>Engineering</w:t>
            </w:r>
          </w:p>
        </w:tc>
        <w:tc>
          <w:tcPr>
            <w:tcW w:w="1990" w:type="dxa"/>
          </w:tcPr>
          <w:p w:rsidR="00E455C9" w:rsidRDefault="001064C3">
            <w:pPr>
              <w:pStyle w:val="TableParagraph"/>
              <w:spacing w:before="4" w:line="185" w:lineRule="exact"/>
              <w:ind w:left="520"/>
              <w:jc w:val="left"/>
              <w:rPr>
                <w:sz w:val="18"/>
              </w:rPr>
            </w:pPr>
            <w:r>
              <w:rPr>
                <w:sz w:val="18"/>
              </w:rPr>
              <w:t>3-0-0,</w:t>
            </w:r>
            <w:r>
              <w:rPr>
                <w:spacing w:val="-4"/>
                <w:sz w:val="18"/>
              </w:rPr>
              <w:t xml:space="preserve"> </w:t>
            </w:r>
            <w:r>
              <w:rPr>
                <w:sz w:val="18"/>
              </w:rPr>
              <w:t>(3)</w:t>
            </w:r>
          </w:p>
        </w:tc>
        <w:tc>
          <w:tcPr>
            <w:tcW w:w="2453" w:type="dxa"/>
          </w:tcPr>
          <w:p w:rsidR="00E455C9" w:rsidRDefault="001064C3">
            <w:pPr>
              <w:pStyle w:val="TableParagraph"/>
              <w:spacing w:before="4" w:line="185" w:lineRule="exact"/>
              <w:ind w:left="693"/>
              <w:jc w:val="left"/>
              <w:rPr>
                <w:sz w:val="18"/>
              </w:rPr>
            </w:pPr>
            <w:r>
              <w:rPr>
                <w:sz w:val="18"/>
              </w:rPr>
              <w:t>Program</w:t>
            </w:r>
            <w:r>
              <w:rPr>
                <w:spacing w:val="-7"/>
                <w:sz w:val="18"/>
              </w:rPr>
              <w:t xml:space="preserve"> </w:t>
            </w:r>
            <w:r>
              <w:rPr>
                <w:sz w:val="18"/>
              </w:rPr>
              <w:t>Elective</w:t>
            </w:r>
          </w:p>
        </w:tc>
        <w:tc>
          <w:tcPr>
            <w:tcW w:w="1636" w:type="dxa"/>
          </w:tcPr>
          <w:p w:rsidR="00E455C9" w:rsidRDefault="001064C3">
            <w:pPr>
              <w:pStyle w:val="TableParagraph"/>
              <w:spacing w:before="4" w:line="185" w:lineRule="exact"/>
              <w:ind w:left="398"/>
              <w:jc w:val="left"/>
              <w:rPr>
                <w:sz w:val="18"/>
              </w:rPr>
            </w:pPr>
            <w:r>
              <w:rPr>
                <w:sz w:val="18"/>
              </w:rPr>
              <w:t>EL107204EL</w:t>
            </w:r>
          </w:p>
        </w:tc>
      </w:tr>
    </w:tbl>
    <w:p w:rsidR="00E455C9" w:rsidRDefault="001064C3">
      <w:pPr>
        <w:pStyle w:val="BodyText"/>
        <w:spacing w:before="40"/>
        <w:jc w:val="both"/>
      </w:pPr>
      <w:r>
        <w:rPr>
          <w:spacing w:val="-1"/>
        </w:rPr>
        <w:t>[Pre-requisites:</w:t>
      </w:r>
      <w:r>
        <w:rPr>
          <w:spacing w:val="-10"/>
        </w:rPr>
        <w:t xml:space="preserve"> </w:t>
      </w:r>
      <w:r>
        <w:rPr>
          <w:spacing w:val="-1"/>
        </w:rPr>
        <w:t>Power</w:t>
      </w:r>
      <w:r>
        <w:rPr>
          <w:spacing w:val="-2"/>
        </w:rPr>
        <w:t xml:space="preserve"> </w:t>
      </w:r>
      <w:r>
        <w:t>Electronics</w:t>
      </w:r>
      <w:r>
        <w:rPr>
          <w:spacing w:val="-10"/>
        </w:rPr>
        <w:t xml:space="preserve"> </w:t>
      </w:r>
      <w:r>
        <w:t>(EL104103EL)]</w:t>
      </w:r>
    </w:p>
    <w:p w:rsidR="00E455C9" w:rsidRDefault="001064C3">
      <w:pPr>
        <w:pStyle w:val="BodyText"/>
        <w:spacing w:before="158"/>
        <w:jc w:val="both"/>
      </w:pPr>
      <w:r>
        <w:rPr>
          <w:color w:val="C00000"/>
        </w:rPr>
        <w:t>Course</w:t>
      </w:r>
      <w:r>
        <w:rPr>
          <w:color w:val="C00000"/>
          <w:spacing w:val="-6"/>
        </w:rPr>
        <w:t xml:space="preserve"> </w:t>
      </w:r>
      <w:r>
        <w:rPr>
          <w:color w:val="C00000"/>
        </w:rPr>
        <w:t>Objectives</w:t>
      </w:r>
    </w:p>
    <w:p w:rsidR="00E455C9" w:rsidRDefault="001064C3">
      <w:pPr>
        <w:pStyle w:val="BodyText"/>
        <w:spacing w:before="16" w:line="256" w:lineRule="auto"/>
        <w:ind w:right="190"/>
        <w:jc w:val="both"/>
      </w:pPr>
      <w:r>
        <w:t>To impart the knowledge and tackle the problem of regulatory constraints on the expansion of power transmission</w:t>
      </w:r>
      <w:r>
        <w:rPr>
          <w:spacing w:val="-41"/>
        </w:rPr>
        <w:t xml:space="preserve"> </w:t>
      </w:r>
      <w:r>
        <w:t>network by introduction of high power electronic controllers for regulation of power flow and voltages in the AC</w:t>
      </w:r>
      <w:r>
        <w:rPr>
          <w:spacing w:val="1"/>
        </w:rPr>
        <w:t xml:space="preserve"> </w:t>
      </w:r>
      <w:r>
        <w:t>transmission</w:t>
      </w:r>
      <w:r>
        <w:rPr>
          <w:spacing w:val="-2"/>
        </w:rPr>
        <w:t xml:space="preserve"> </w:t>
      </w:r>
      <w:r>
        <w:t>network.</w:t>
      </w:r>
    </w:p>
    <w:p w:rsidR="00E455C9" w:rsidRDefault="00E455C9">
      <w:pPr>
        <w:pStyle w:val="BodyText"/>
        <w:spacing w:before="4"/>
        <w:ind w:left="0"/>
        <w:rPr>
          <w:sz w:val="19"/>
        </w:rPr>
      </w:pPr>
    </w:p>
    <w:p w:rsidR="00E455C9" w:rsidRDefault="001064C3">
      <w:pPr>
        <w:pStyle w:val="BodyText"/>
        <w:jc w:val="both"/>
      </w:pPr>
      <w:r>
        <w:rPr>
          <w:color w:val="C00000"/>
        </w:rPr>
        <w:t>Course</w:t>
      </w:r>
      <w:r>
        <w:rPr>
          <w:color w:val="C00000"/>
          <w:spacing w:val="-4"/>
        </w:rPr>
        <w:t xml:space="preserve"> </w:t>
      </w:r>
      <w:r>
        <w:rPr>
          <w:color w:val="C00000"/>
        </w:rPr>
        <w:t>Content</w:t>
      </w:r>
    </w:p>
    <w:p w:rsidR="00E455C9" w:rsidRDefault="001064C3">
      <w:pPr>
        <w:pStyle w:val="BodyText"/>
        <w:spacing w:before="16"/>
        <w:jc w:val="both"/>
      </w:pPr>
      <w:r>
        <w:rPr>
          <w:color w:val="C00000"/>
        </w:rPr>
        <w:t>UNIT</w:t>
      </w:r>
      <w:r>
        <w:rPr>
          <w:color w:val="C00000"/>
          <w:spacing w:val="-10"/>
        </w:rPr>
        <w:t xml:space="preserve"> </w:t>
      </w:r>
      <w:r>
        <w:rPr>
          <w:color w:val="C00000"/>
        </w:rPr>
        <w:t>1</w:t>
      </w:r>
      <w:r>
        <w:rPr>
          <w:color w:val="C00000"/>
          <w:spacing w:val="-5"/>
        </w:rPr>
        <w:t xml:space="preserve"> </w:t>
      </w:r>
      <w:r>
        <w:rPr>
          <w:color w:val="C00000"/>
        </w:rPr>
        <w:t>Introduction</w:t>
      </w:r>
      <w:r>
        <w:rPr>
          <w:color w:val="C00000"/>
          <w:spacing w:val="-4"/>
        </w:rPr>
        <w:t xml:space="preserve"> </w:t>
      </w:r>
      <w:r>
        <w:rPr>
          <w:color w:val="C00000"/>
        </w:rPr>
        <w:t>to</w:t>
      </w:r>
      <w:r>
        <w:rPr>
          <w:color w:val="C00000"/>
          <w:spacing w:val="-6"/>
        </w:rPr>
        <w:t xml:space="preserve"> </w:t>
      </w:r>
      <w:r>
        <w:rPr>
          <w:color w:val="C00000"/>
        </w:rPr>
        <w:t>Flexible</w:t>
      </w:r>
      <w:r>
        <w:rPr>
          <w:color w:val="C00000"/>
          <w:spacing w:val="-5"/>
        </w:rPr>
        <w:t xml:space="preserve"> </w:t>
      </w:r>
      <w:r>
        <w:rPr>
          <w:color w:val="C00000"/>
        </w:rPr>
        <w:t>AC</w:t>
      </w:r>
      <w:r>
        <w:rPr>
          <w:color w:val="C00000"/>
          <w:spacing w:val="-4"/>
        </w:rPr>
        <w:t xml:space="preserve"> </w:t>
      </w:r>
      <w:r>
        <w:rPr>
          <w:color w:val="C00000"/>
        </w:rPr>
        <w:t>transmission</w:t>
      </w:r>
      <w:r>
        <w:rPr>
          <w:color w:val="C00000"/>
          <w:spacing w:val="-5"/>
        </w:rPr>
        <w:t xml:space="preserve"> </w:t>
      </w:r>
      <w:r>
        <w:rPr>
          <w:color w:val="C00000"/>
        </w:rPr>
        <w:t>systems</w:t>
      </w:r>
    </w:p>
    <w:p w:rsidR="00E455C9" w:rsidRDefault="001064C3">
      <w:pPr>
        <w:pStyle w:val="BodyText"/>
        <w:spacing w:before="17" w:line="254" w:lineRule="auto"/>
        <w:ind w:right="191"/>
        <w:jc w:val="both"/>
      </w:pPr>
      <w:r>
        <w:t>Introduction of semiconductor devices, Flow of power in AC system, Steady state and dynamic problems in AC</w:t>
      </w:r>
      <w:r>
        <w:rPr>
          <w:spacing w:val="1"/>
        </w:rPr>
        <w:t xml:space="preserve"> </w:t>
      </w:r>
      <w:r>
        <w:t>systems loading capability, controllable parameters, basic types of FACTS controllers, Flexible AC transmission</w:t>
      </w:r>
      <w:r>
        <w:rPr>
          <w:spacing w:val="1"/>
        </w:rPr>
        <w:t xml:space="preserve"> </w:t>
      </w:r>
      <w:r>
        <w:t>systems</w:t>
      </w:r>
      <w:r>
        <w:rPr>
          <w:spacing w:val="-3"/>
        </w:rPr>
        <w:t xml:space="preserve"> </w:t>
      </w:r>
      <w:r>
        <w:t>(FACTS)</w:t>
      </w:r>
      <w:r>
        <w:rPr>
          <w:spacing w:val="-1"/>
        </w:rPr>
        <w:t xml:space="preserve"> </w:t>
      </w:r>
      <w:r>
        <w:t>Basic</w:t>
      </w:r>
      <w:r>
        <w:rPr>
          <w:spacing w:val="-1"/>
        </w:rPr>
        <w:t xml:space="preserve"> </w:t>
      </w:r>
      <w:r>
        <w:t>realities</w:t>
      </w:r>
      <w:r>
        <w:rPr>
          <w:spacing w:val="-2"/>
        </w:rPr>
        <w:t xml:space="preserve"> </w:t>
      </w:r>
      <w:r>
        <w:t>&amp;</w:t>
      </w:r>
      <w:r>
        <w:rPr>
          <w:spacing w:val="-1"/>
        </w:rPr>
        <w:t xml:space="preserve"> </w:t>
      </w:r>
      <w:r>
        <w:t>roles.</w:t>
      </w:r>
    </w:p>
    <w:p w:rsidR="00E455C9" w:rsidRDefault="00E455C9">
      <w:pPr>
        <w:pStyle w:val="BodyText"/>
        <w:spacing w:before="5"/>
        <w:ind w:left="0"/>
        <w:rPr>
          <w:sz w:val="19"/>
        </w:rPr>
      </w:pPr>
    </w:p>
    <w:p w:rsidR="00E455C9" w:rsidRDefault="001064C3">
      <w:pPr>
        <w:pStyle w:val="BodyText"/>
        <w:jc w:val="both"/>
      </w:pPr>
      <w:r>
        <w:rPr>
          <w:color w:val="C00000"/>
        </w:rPr>
        <w:t>UNIT</w:t>
      </w:r>
      <w:r>
        <w:rPr>
          <w:color w:val="C00000"/>
          <w:spacing w:val="-10"/>
        </w:rPr>
        <w:t xml:space="preserve"> </w:t>
      </w:r>
      <w:r>
        <w:rPr>
          <w:color w:val="C00000"/>
        </w:rPr>
        <w:t>2</w:t>
      </w:r>
      <w:r>
        <w:rPr>
          <w:color w:val="C00000"/>
          <w:spacing w:val="-5"/>
        </w:rPr>
        <w:t xml:space="preserve"> </w:t>
      </w:r>
      <w:r>
        <w:rPr>
          <w:color w:val="C00000"/>
        </w:rPr>
        <w:t>Voltage</w:t>
      </w:r>
      <w:r>
        <w:rPr>
          <w:color w:val="C00000"/>
          <w:spacing w:val="-5"/>
        </w:rPr>
        <w:t xml:space="preserve"> </w:t>
      </w:r>
      <w:r>
        <w:rPr>
          <w:color w:val="C00000"/>
        </w:rPr>
        <w:t>Source</w:t>
      </w:r>
      <w:r>
        <w:rPr>
          <w:color w:val="C00000"/>
          <w:spacing w:val="-6"/>
        </w:rPr>
        <w:t xml:space="preserve"> </w:t>
      </w:r>
      <w:r>
        <w:rPr>
          <w:color w:val="C00000"/>
        </w:rPr>
        <w:t>Converters</w:t>
      </w:r>
      <w:r>
        <w:rPr>
          <w:color w:val="C00000"/>
          <w:spacing w:val="-5"/>
        </w:rPr>
        <w:t xml:space="preserve"> </w:t>
      </w:r>
      <w:r>
        <w:rPr>
          <w:color w:val="C00000"/>
        </w:rPr>
        <w:t>(VSC)</w:t>
      </w:r>
    </w:p>
    <w:p w:rsidR="00E455C9" w:rsidRDefault="001064C3">
      <w:pPr>
        <w:pStyle w:val="BodyText"/>
        <w:spacing w:before="19" w:line="254" w:lineRule="auto"/>
        <w:ind w:right="178"/>
        <w:jc w:val="both"/>
      </w:pPr>
      <w:r>
        <w:t>Basic concepts of VSC, single-phase full wave bridge converter operation, single phase-leg operation, three-phase</w:t>
      </w:r>
      <w:r>
        <w:rPr>
          <w:spacing w:val="1"/>
        </w:rPr>
        <w:t xml:space="preserve"> </w:t>
      </w:r>
      <w:r>
        <w:rPr>
          <w:spacing w:val="-1"/>
        </w:rPr>
        <w:t>full</w:t>
      </w:r>
      <w:r>
        <w:rPr>
          <w:spacing w:val="-9"/>
        </w:rPr>
        <w:t xml:space="preserve"> </w:t>
      </w:r>
      <w:r>
        <w:rPr>
          <w:spacing w:val="-1"/>
        </w:rPr>
        <w:t>wave</w:t>
      </w:r>
      <w:r>
        <w:rPr>
          <w:spacing w:val="-8"/>
        </w:rPr>
        <w:t xml:space="preserve"> </w:t>
      </w:r>
      <w:r>
        <w:rPr>
          <w:spacing w:val="-1"/>
        </w:rPr>
        <w:t>bridge</w:t>
      </w:r>
      <w:r>
        <w:rPr>
          <w:spacing w:val="-9"/>
        </w:rPr>
        <w:t xml:space="preserve"> </w:t>
      </w:r>
      <w:r>
        <w:rPr>
          <w:spacing w:val="-1"/>
        </w:rPr>
        <w:t>converter</w:t>
      </w:r>
      <w:r>
        <w:rPr>
          <w:spacing w:val="-7"/>
        </w:rPr>
        <w:t xml:space="preserve"> </w:t>
      </w:r>
      <w:r>
        <w:rPr>
          <w:spacing w:val="-1"/>
        </w:rPr>
        <w:t>and</w:t>
      </w:r>
      <w:r>
        <w:rPr>
          <w:spacing w:val="-8"/>
        </w:rPr>
        <w:t xml:space="preserve"> </w:t>
      </w:r>
      <w:r>
        <w:rPr>
          <w:spacing w:val="-1"/>
        </w:rPr>
        <w:t>its</w:t>
      </w:r>
      <w:r>
        <w:rPr>
          <w:spacing w:val="-9"/>
        </w:rPr>
        <w:t xml:space="preserve"> </w:t>
      </w:r>
      <w:r>
        <w:rPr>
          <w:spacing w:val="-1"/>
        </w:rPr>
        <w:t>operation,</w:t>
      </w:r>
      <w:r>
        <w:rPr>
          <w:spacing w:val="-8"/>
        </w:rPr>
        <w:t xml:space="preserve"> </w:t>
      </w:r>
      <w:r>
        <w:rPr>
          <w:spacing w:val="-1"/>
        </w:rPr>
        <w:t>transformer</w:t>
      </w:r>
      <w:r>
        <w:rPr>
          <w:spacing w:val="-5"/>
        </w:rPr>
        <w:t xml:space="preserve"> </w:t>
      </w:r>
      <w:r>
        <w:rPr>
          <w:spacing w:val="-1"/>
        </w:rPr>
        <w:t>connections</w:t>
      </w:r>
      <w:r>
        <w:rPr>
          <w:spacing w:val="-11"/>
        </w:rPr>
        <w:t xml:space="preserve"> </w:t>
      </w:r>
      <w:r>
        <w:rPr>
          <w:spacing w:val="-1"/>
        </w:rPr>
        <w:t>for</w:t>
      </w:r>
      <w:r>
        <w:rPr>
          <w:spacing w:val="-5"/>
        </w:rPr>
        <w:t xml:space="preserve"> </w:t>
      </w:r>
      <w:r>
        <w:rPr>
          <w:spacing w:val="-1"/>
        </w:rPr>
        <w:t>12-pulse,</w:t>
      </w:r>
      <w:r>
        <w:rPr>
          <w:spacing w:val="-8"/>
        </w:rPr>
        <w:t xml:space="preserve"> </w:t>
      </w:r>
      <w:r>
        <w:t>24-pulse</w:t>
      </w:r>
      <w:r>
        <w:rPr>
          <w:spacing w:val="-11"/>
        </w:rPr>
        <w:t xml:space="preserve"> </w:t>
      </w:r>
      <w:r>
        <w:t>and</w:t>
      </w:r>
      <w:r>
        <w:rPr>
          <w:spacing w:val="-8"/>
        </w:rPr>
        <w:t xml:space="preserve"> </w:t>
      </w:r>
      <w:r>
        <w:t>48-pulse</w:t>
      </w:r>
      <w:r>
        <w:rPr>
          <w:spacing w:val="-11"/>
        </w:rPr>
        <w:t xml:space="preserve"> </w:t>
      </w:r>
      <w:r>
        <w:t>operation.</w:t>
      </w:r>
    </w:p>
    <w:p w:rsidR="00E455C9" w:rsidRDefault="00E455C9">
      <w:pPr>
        <w:pStyle w:val="BodyText"/>
        <w:spacing w:before="5"/>
        <w:ind w:left="0"/>
        <w:rPr>
          <w:sz w:val="19"/>
        </w:rPr>
      </w:pPr>
    </w:p>
    <w:p w:rsidR="00E455C9" w:rsidRDefault="001064C3">
      <w:pPr>
        <w:pStyle w:val="BodyText"/>
        <w:jc w:val="both"/>
      </w:pPr>
      <w:r>
        <w:rPr>
          <w:color w:val="C00000"/>
        </w:rPr>
        <w:t>UNIT</w:t>
      </w:r>
      <w:r>
        <w:rPr>
          <w:color w:val="C00000"/>
          <w:spacing w:val="-5"/>
        </w:rPr>
        <w:t xml:space="preserve"> </w:t>
      </w:r>
      <w:r>
        <w:rPr>
          <w:color w:val="C00000"/>
        </w:rPr>
        <w:t>3</w:t>
      </w:r>
      <w:r>
        <w:rPr>
          <w:color w:val="C00000"/>
          <w:spacing w:val="-5"/>
        </w:rPr>
        <w:t xml:space="preserve"> </w:t>
      </w:r>
      <w:r>
        <w:rPr>
          <w:color w:val="C00000"/>
        </w:rPr>
        <w:t>Current</w:t>
      </w:r>
      <w:r>
        <w:rPr>
          <w:color w:val="C00000"/>
          <w:spacing w:val="-2"/>
        </w:rPr>
        <w:t xml:space="preserve"> </w:t>
      </w:r>
      <w:r>
        <w:rPr>
          <w:color w:val="C00000"/>
        </w:rPr>
        <w:t>source</w:t>
      </w:r>
      <w:r>
        <w:rPr>
          <w:color w:val="C00000"/>
          <w:spacing w:val="-4"/>
        </w:rPr>
        <w:t xml:space="preserve"> </w:t>
      </w:r>
      <w:r>
        <w:rPr>
          <w:color w:val="C00000"/>
        </w:rPr>
        <w:t>converters</w:t>
      </w:r>
      <w:r>
        <w:rPr>
          <w:color w:val="C00000"/>
          <w:spacing w:val="-4"/>
        </w:rPr>
        <w:t xml:space="preserve"> </w:t>
      </w:r>
      <w:r>
        <w:rPr>
          <w:color w:val="C00000"/>
        </w:rPr>
        <w:t>(CSC)</w:t>
      </w:r>
    </w:p>
    <w:p w:rsidR="00E455C9" w:rsidRDefault="001064C3">
      <w:pPr>
        <w:pStyle w:val="BodyText"/>
        <w:spacing w:before="17" w:line="254" w:lineRule="auto"/>
        <w:ind w:right="184"/>
        <w:jc w:val="both"/>
      </w:pPr>
      <w:r>
        <w:t>Basic concepts, three-phase</w:t>
      </w:r>
      <w:r>
        <w:rPr>
          <w:spacing w:val="1"/>
        </w:rPr>
        <w:t xml:space="preserve"> </w:t>
      </w:r>
      <w:r>
        <w:t>CSCs, three-phase full wave</w:t>
      </w:r>
      <w:r>
        <w:rPr>
          <w:spacing w:val="1"/>
        </w:rPr>
        <w:t xml:space="preserve"> </w:t>
      </w:r>
      <w:r>
        <w:t>rectifier, comparison of VSC</w:t>
      </w:r>
      <w:r>
        <w:rPr>
          <w:spacing w:val="1"/>
        </w:rPr>
        <w:t xml:space="preserve"> </w:t>
      </w:r>
      <w:r>
        <w:t>and CSC. Static</w:t>
      </w:r>
      <w:r>
        <w:rPr>
          <w:spacing w:val="1"/>
        </w:rPr>
        <w:t xml:space="preserve"> </w:t>
      </w:r>
      <w:r>
        <w:t>shunt</w:t>
      </w:r>
      <w:r>
        <w:rPr>
          <w:spacing w:val="1"/>
        </w:rPr>
        <w:t xml:space="preserve"> </w:t>
      </w:r>
      <w:r>
        <w:rPr>
          <w:spacing w:val="-1"/>
        </w:rPr>
        <w:t xml:space="preserve">compensators: basic concepts, method of controllable VAR generation, </w:t>
      </w:r>
      <w:r>
        <w:t>Static VAR compensator, (SVC), application</w:t>
      </w:r>
      <w:r>
        <w:rPr>
          <w:spacing w:val="-41"/>
        </w:rPr>
        <w:t xml:space="preserve"> </w:t>
      </w:r>
      <w:r>
        <w:t>of</w:t>
      </w:r>
      <w:r>
        <w:rPr>
          <w:spacing w:val="-3"/>
        </w:rPr>
        <w:t xml:space="preserve"> </w:t>
      </w:r>
      <w:r>
        <w:t>SVC</w:t>
      </w:r>
      <w:r>
        <w:rPr>
          <w:spacing w:val="-1"/>
        </w:rPr>
        <w:t xml:space="preserve"> </w:t>
      </w:r>
      <w:r>
        <w:t>in</w:t>
      </w:r>
      <w:r>
        <w:rPr>
          <w:spacing w:val="-1"/>
        </w:rPr>
        <w:t xml:space="preserve"> </w:t>
      </w:r>
      <w:r>
        <w:t>power systems.</w:t>
      </w:r>
    </w:p>
    <w:p w:rsidR="00E455C9" w:rsidRDefault="00E455C9">
      <w:pPr>
        <w:pStyle w:val="BodyText"/>
        <w:spacing w:before="7"/>
        <w:ind w:left="0"/>
        <w:rPr>
          <w:sz w:val="19"/>
        </w:rPr>
      </w:pPr>
    </w:p>
    <w:p w:rsidR="00E455C9" w:rsidRDefault="001064C3">
      <w:pPr>
        <w:pStyle w:val="BodyText"/>
        <w:jc w:val="both"/>
      </w:pPr>
      <w:r>
        <w:rPr>
          <w:color w:val="C00000"/>
        </w:rPr>
        <w:t>UNIT</w:t>
      </w:r>
      <w:r>
        <w:rPr>
          <w:color w:val="C00000"/>
          <w:spacing w:val="-5"/>
        </w:rPr>
        <w:t xml:space="preserve"> </w:t>
      </w:r>
      <w:r>
        <w:rPr>
          <w:color w:val="C00000"/>
        </w:rPr>
        <w:t>4</w:t>
      </w:r>
      <w:r>
        <w:rPr>
          <w:color w:val="C00000"/>
          <w:spacing w:val="-4"/>
        </w:rPr>
        <w:t xml:space="preserve"> </w:t>
      </w:r>
      <w:r>
        <w:rPr>
          <w:color w:val="C00000"/>
        </w:rPr>
        <w:t>Shunt</w:t>
      </w:r>
      <w:r>
        <w:rPr>
          <w:color w:val="C00000"/>
          <w:spacing w:val="-3"/>
        </w:rPr>
        <w:t xml:space="preserve"> </w:t>
      </w:r>
      <w:r>
        <w:rPr>
          <w:color w:val="C00000"/>
        </w:rPr>
        <w:t>Compensators</w:t>
      </w:r>
    </w:p>
    <w:p w:rsidR="00E455C9" w:rsidRDefault="001064C3">
      <w:pPr>
        <w:pStyle w:val="BodyText"/>
        <w:spacing w:before="16" w:line="256" w:lineRule="auto"/>
        <w:ind w:right="191"/>
        <w:jc w:val="both"/>
      </w:pPr>
      <w:r>
        <w:t>Introduction,</w:t>
      </w:r>
      <w:r>
        <w:rPr>
          <w:spacing w:val="1"/>
        </w:rPr>
        <w:t xml:space="preserve"> </w:t>
      </w:r>
      <w:r>
        <w:t>mathematical</w:t>
      </w:r>
      <w:r>
        <w:rPr>
          <w:spacing w:val="1"/>
        </w:rPr>
        <w:t xml:space="preserve"> </w:t>
      </w:r>
      <w:r>
        <w:t>model,</w:t>
      </w:r>
      <w:r>
        <w:rPr>
          <w:spacing w:val="1"/>
        </w:rPr>
        <w:t xml:space="preserve"> </w:t>
      </w:r>
      <w:r>
        <w:t>working</w:t>
      </w:r>
      <w:r>
        <w:rPr>
          <w:spacing w:val="1"/>
        </w:rPr>
        <w:t xml:space="preserve"> </w:t>
      </w:r>
      <w:r>
        <w:t>of</w:t>
      </w:r>
      <w:r>
        <w:rPr>
          <w:spacing w:val="1"/>
        </w:rPr>
        <w:t xml:space="preserve"> </w:t>
      </w:r>
      <w:r>
        <w:t>STATCOM,</w:t>
      </w:r>
      <w:r>
        <w:rPr>
          <w:spacing w:val="1"/>
        </w:rPr>
        <w:t xml:space="preserve"> </w:t>
      </w:r>
      <w:r>
        <w:t>V-I</w:t>
      </w:r>
      <w:r>
        <w:rPr>
          <w:spacing w:val="1"/>
        </w:rPr>
        <w:t xml:space="preserve"> </w:t>
      </w:r>
      <w:r>
        <w:t>and</w:t>
      </w:r>
      <w:r>
        <w:rPr>
          <w:spacing w:val="1"/>
        </w:rPr>
        <w:t xml:space="preserve"> </w:t>
      </w:r>
      <w:r>
        <w:t>V-Q</w:t>
      </w:r>
      <w:r>
        <w:rPr>
          <w:spacing w:val="1"/>
        </w:rPr>
        <w:t xml:space="preserve"> </w:t>
      </w:r>
      <w:r>
        <w:t>characteristics,</w:t>
      </w:r>
      <w:r>
        <w:rPr>
          <w:spacing w:val="1"/>
        </w:rPr>
        <w:t xml:space="preserve"> </w:t>
      </w:r>
      <w:r>
        <w:t>transient</w:t>
      </w:r>
      <w:r>
        <w:rPr>
          <w:spacing w:val="1"/>
        </w:rPr>
        <w:t xml:space="preserve"> </w:t>
      </w:r>
      <w:r>
        <w:t>stability</w:t>
      </w:r>
      <w:r>
        <w:rPr>
          <w:spacing w:val="1"/>
        </w:rPr>
        <w:t xml:space="preserve"> </w:t>
      </w:r>
      <w:r>
        <w:t>enhancement and exchange of real power using STATCOM, comparison of SVC and STATCOM, Merits of hybrid</w:t>
      </w:r>
      <w:r>
        <w:rPr>
          <w:spacing w:val="1"/>
        </w:rPr>
        <w:t xml:space="preserve"> </w:t>
      </w:r>
      <w:r>
        <w:t>compensators.</w:t>
      </w:r>
    </w:p>
    <w:p w:rsidR="00E455C9" w:rsidRDefault="00E455C9">
      <w:pPr>
        <w:pStyle w:val="BodyText"/>
        <w:spacing w:before="4"/>
        <w:ind w:left="0"/>
        <w:rPr>
          <w:sz w:val="19"/>
        </w:rPr>
      </w:pPr>
    </w:p>
    <w:p w:rsidR="00E455C9" w:rsidRDefault="001064C3">
      <w:pPr>
        <w:pStyle w:val="BodyText"/>
        <w:jc w:val="both"/>
      </w:pPr>
      <w:r>
        <w:rPr>
          <w:color w:val="C00000"/>
        </w:rPr>
        <w:t>UNIT</w:t>
      </w:r>
      <w:r>
        <w:rPr>
          <w:color w:val="C00000"/>
          <w:spacing w:val="-4"/>
        </w:rPr>
        <w:t xml:space="preserve"> </w:t>
      </w:r>
      <w:r>
        <w:rPr>
          <w:color w:val="C00000"/>
        </w:rPr>
        <w:t>5</w:t>
      </w:r>
      <w:r>
        <w:rPr>
          <w:color w:val="C00000"/>
          <w:spacing w:val="-1"/>
        </w:rPr>
        <w:t xml:space="preserve"> </w:t>
      </w:r>
      <w:r>
        <w:rPr>
          <w:color w:val="C00000"/>
        </w:rPr>
        <w:t>Series</w:t>
      </w:r>
      <w:r>
        <w:rPr>
          <w:color w:val="C00000"/>
          <w:spacing w:val="-6"/>
        </w:rPr>
        <w:t xml:space="preserve"> </w:t>
      </w:r>
      <w:r>
        <w:rPr>
          <w:color w:val="C00000"/>
        </w:rPr>
        <w:t>Compensators</w:t>
      </w:r>
    </w:p>
    <w:p w:rsidR="00E455C9" w:rsidRDefault="001064C3">
      <w:pPr>
        <w:pStyle w:val="BodyText"/>
        <w:spacing w:before="14" w:line="254" w:lineRule="auto"/>
        <w:ind w:right="190"/>
        <w:jc w:val="both"/>
      </w:pPr>
      <w:r>
        <w:t>Objectives of series compensation, variable impedance type series compensation, GTO thyristor controlled series</w:t>
      </w:r>
      <w:r>
        <w:rPr>
          <w:spacing w:val="1"/>
        </w:rPr>
        <w:t xml:space="preserve"> </w:t>
      </w:r>
      <w:r>
        <w:t>capacitors</w:t>
      </w:r>
      <w:r>
        <w:rPr>
          <w:spacing w:val="1"/>
        </w:rPr>
        <w:t xml:space="preserve"> </w:t>
      </w:r>
      <w:r>
        <w:t>(GCSC),</w:t>
      </w:r>
      <w:r>
        <w:rPr>
          <w:spacing w:val="1"/>
        </w:rPr>
        <w:t xml:space="preserve"> </w:t>
      </w:r>
      <w:r>
        <w:t>thyristor</w:t>
      </w:r>
      <w:r>
        <w:rPr>
          <w:spacing w:val="1"/>
        </w:rPr>
        <w:t xml:space="preserve"> </w:t>
      </w:r>
      <w:r>
        <w:t>controlled</w:t>
      </w:r>
      <w:r>
        <w:rPr>
          <w:spacing w:val="1"/>
        </w:rPr>
        <w:t xml:space="preserve"> </w:t>
      </w:r>
      <w:r>
        <w:t>series</w:t>
      </w:r>
      <w:r>
        <w:rPr>
          <w:spacing w:val="1"/>
        </w:rPr>
        <w:t xml:space="preserve"> </w:t>
      </w:r>
      <w:r>
        <w:t>capacitor</w:t>
      </w:r>
      <w:r>
        <w:rPr>
          <w:spacing w:val="1"/>
        </w:rPr>
        <w:t xml:space="preserve"> </w:t>
      </w:r>
      <w:r>
        <w:t>(TCSC),</w:t>
      </w:r>
      <w:r>
        <w:rPr>
          <w:spacing w:val="1"/>
        </w:rPr>
        <w:t xml:space="preserve"> </w:t>
      </w:r>
      <w:r>
        <w:t>basic</w:t>
      </w:r>
      <w:r>
        <w:rPr>
          <w:spacing w:val="1"/>
        </w:rPr>
        <w:t xml:space="preserve"> </w:t>
      </w:r>
      <w:r>
        <w:t>concepts</w:t>
      </w:r>
      <w:r>
        <w:rPr>
          <w:spacing w:val="1"/>
        </w:rPr>
        <w:t xml:space="preserve"> </w:t>
      </w:r>
      <w:r>
        <w:t>of</w:t>
      </w:r>
      <w:r>
        <w:rPr>
          <w:spacing w:val="1"/>
        </w:rPr>
        <w:t xml:space="preserve"> </w:t>
      </w:r>
      <w:r>
        <w:t>GCSC</w:t>
      </w:r>
      <w:r>
        <w:rPr>
          <w:spacing w:val="1"/>
        </w:rPr>
        <w:t xml:space="preserve"> </w:t>
      </w:r>
      <w:r>
        <w:t>and</w:t>
      </w:r>
      <w:r>
        <w:rPr>
          <w:spacing w:val="1"/>
        </w:rPr>
        <w:t xml:space="preserve"> </w:t>
      </w:r>
      <w:r>
        <w:t>TCSC,</w:t>
      </w:r>
      <w:r>
        <w:rPr>
          <w:spacing w:val="1"/>
        </w:rPr>
        <w:t xml:space="preserve"> </w:t>
      </w:r>
      <w:r>
        <w:t>static</w:t>
      </w:r>
      <w:r>
        <w:rPr>
          <w:spacing w:val="1"/>
        </w:rPr>
        <w:t xml:space="preserve"> </w:t>
      </w:r>
      <w:r>
        <w:t>synchronous</w:t>
      </w:r>
      <w:r>
        <w:rPr>
          <w:spacing w:val="-3"/>
        </w:rPr>
        <w:t xml:space="preserve"> </w:t>
      </w:r>
      <w:r>
        <w:t>series</w:t>
      </w:r>
      <w:r>
        <w:rPr>
          <w:spacing w:val="-5"/>
        </w:rPr>
        <w:t xml:space="preserve"> </w:t>
      </w:r>
      <w:r>
        <w:t>compensator</w:t>
      </w:r>
      <w:r>
        <w:rPr>
          <w:spacing w:val="-1"/>
        </w:rPr>
        <w:t xml:space="preserve"> </w:t>
      </w:r>
      <w:r>
        <w:t>(SSSC).</w:t>
      </w:r>
      <w:r>
        <w:rPr>
          <w:spacing w:val="-2"/>
        </w:rPr>
        <w:t xml:space="preserve"> </w:t>
      </w:r>
      <w:r>
        <w:t>Introduction</w:t>
      </w:r>
      <w:r>
        <w:rPr>
          <w:spacing w:val="-1"/>
        </w:rPr>
        <w:t xml:space="preserve"> </w:t>
      </w:r>
      <w:r>
        <w:t>to</w:t>
      </w:r>
      <w:r>
        <w:rPr>
          <w:spacing w:val="-3"/>
        </w:rPr>
        <w:t xml:space="preserve"> </w:t>
      </w:r>
      <w:r>
        <w:t>Unified</w:t>
      </w:r>
      <w:r>
        <w:rPr>
          <w:spacing w:val="-2"/>
        </w:rPr>
        <w:t xml:space="preserve"> </w:t>
      </w:r>
      <w:r>
        <w:t>Power</w:t>
      </w:r>
      <w:r>
        <w:rPr>
          <w:spacing w:val="-1"/>
        </w:rPr>
        <w:t xml:space="preserve"> </w:t>
      </w:r>
      <w:r>
        <w:t>Flow</w:t>
      </w:r>
      <w:r>
        <w:rPr>
          <w:spacing w:val="1"/>
        </w:rPr>
        <w:t xml:space="preserve"> </w:t>
      </w:r>
      <w:r>
        <w:t>Controller</w:t>
      </w:r>
      <w:r>
        <w:rPr>
          <w:spacing w:val="-1"/>
        </w:rPr>
        <w:t xml:space="preserve"> </w:t>
      </w:r>
      <w:r>
        <w:t>(UPFC).</w:t>
      </w:r>
    </w:p>
    <w:p w:rsidR="00E455C9" w:rsidRDefault="00E455C9">
      <w:pPr>
        <w:pStyle w:val="BodyText"/>
        <w:spacing w:before="5"/>
        <w:ind w:left="0"/>
        <w:rPr>
          <w:sz w:val="19"/>
        </w:rPr>
      </w:pPr>
    </w:p>
    <w:p w:rsidR="00E455C9" w:rsidRDefault="001064C3">
      <w:pPr>
        <w:pStyle w:val="BodyText"/>
        <w:spacing w:line="256" w:lineRule="auto"/>
        <w:ind w:right="7204"/>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E455C9" w:rsidRDefault="001064C3" w:rsidP="001064C3">
      <w:pPr>
        <w:pStyle w:val="ListParagraph"/>
        <w:numPr>
          <w:ilvl w:val="0"/>
          <w:numId w:val="25"/>
        </w:numPr>
        <w:tabs>
          <w:tab w:val="left" w:pos="941"/>
          <w:tab w:val="left" w:pos="942"/>
        </w:tabs>
        <w:spacing w:line="204" w:lineRule="exact"/>
        <w:ind w:hanging="361"/>
        <w:rPr>
          <w:sz w:val="18"/>
        </w:rPr>
      </w:pPr>
      <w:proofErr w:type="spellStart"/>
      <w:r>
        <w:rPr>
          <w:spacing w:val="-1"/>
          <w:sz w:val="18"/>
        </w:rPr>
        <w:t>Narain</w:t>
      </w:r>
      <w:proofErr w:type="spellEnd"/>
      <w:r>
        <w:rPr>
          <w:sz w:val="18"/>
        </w:rPr>
        <w:t xml:space="preserve"> </w:t>
      </w:r>
      <w:r>
        <w:rPr>
          <w:spacing w:val="-1"/>
          <w:sz w:val="18"/>
        </w:rPr>
        <w:t>G.</w:t>
      </w:r>
      <w:r>
        <w:rPr>
          <w:sz w:val="18"/>
        </w:rPr>
        <w:t xml:space="preserve"> </w:t>
      </w:r>
      <w:proofErr w:type="spellStart"/>
      <w:r>
        <w:rPr>
          <w:spacing w:val="-1"/>
          <w:sz w:val="18"/>
        </w:rPr>
        <w:t>Hingorani</w:t>
      </w:r>
      <w:proofErr w:type="spellEnd"/>
      <w:r>
        <w:rPr>
          <w:spacing w:val="-1"/>
          <w:sz w:val="18"/>
        </w:rPr>
        <w:t>,</w:t>
      </w:r>
      <w:r>
        <w:rPr>
          <w:sz w:val="18"/>
        </w:rPr>
        <w:t xml:space="preserve"> </w:t>
      </w:r>
      <w:r>
        <w:rPr>
          <w:spacing w:val="-1"/>
          <w:sz w:val="18"/>
        </w:rPr>
        <w:t>"Understanding</w:t>
      </w:r>
      <w:r>
        <w:rPr>
          <w:sz w:val="18"/>
        </w:rPr>
        <w:t xml:space="preserve"> FACTS",</w:t>
      </w:r>
      <w:r>
        <w:rPr>
          <w:spacing w:val="1"/>
          <w:sz w:val="18"/>
        </w:rPr>
        <w:t xml:space="preserve"> </w:t>
      </w:r>
      <w:r>
        <w:rPr>
          <w:sz w:val="18"/>
        </w:rPr>
        <w:t>Wiley India</w:t>
      </w:r>
      <w:r>
        <w:rPr>
          <w:spacing w:val="1"/>
          <w:sz w:val="18"/>
        </w:rPr>
        <w:t xml:space="preserve"> </w:t>
      </w:r>
      <w:r>
        <w:rPr>
          <w:sz w:val="18"/>
        </w:rPr>
        <w:t>Pvt. Ltd.,</w:t>
      </w:r>
      <w:r>
        <w:rPr>
          <w:spacing w:val="-20"/>
          <w:sz w:val="18"/>
        </w:rPr>
        <w:t xml:space="preserve"> </w:t>
      </w:r>
      <w:r>
        <w:rPr>
          <w:sz w:val="18"/>
        </w:rPr>
        <w:t>2011.</w:t>
      </w:r>
    </w:p>
    <w:p w:rsidR="00E455C9" w:rsidRDefault="001064C3" w:rsidP="001064C3">
      <w:pPr>
        <w:pStyle w:val="ListParagraph"/>
        <w:numPr>
          <w:ilvl w:val="0"/>
          <w:numId w:val="25"/>
        </w:numPr>
        <w:tabs>
          <w:tab w:val="left" w:pos="941"/>
          <w:tab w:val="left" w:pos="942"/>
        </w:tabs>
        <w:spacing w:before="16" w:line="256" w:lineRule="auto"/>
        <w:ind w:left="946" w:right="277"/>
        <w:rPr>
          <w:sz w:val="18"/>
        </w:rPr>
      </w:pPr>
      <w:proofErr w:type="spellStart"/>
      <w:r>
        <w:rPr>
          <w:sz w:val="18"/>
        </w:rPr>
        <w:t>Mathur</w:t>
      </w:r>
      <w:proofErr w:type="spellEnd"/>
      <w:r>
        <w:rPr>
          <w:sz w:val="18"/>
        </w:rPr>
        <w:t>,</w:t>
      </w:r>
      <w:r>
        <w:rPr>
          <w:spacing w:val="-11"/>
          <w:sz w:val="18"/>
        </w:rPr>
        <w:t xml:space="preserve"> </w:t>
      </w:r>
      <w:r>
        <w:rPr>
          <w:sz w:val="18"/>
        </w:rPr>
        <w:t>R.M.</w:t>
      </w:r>
      <w:r>
        <w:rPr>
          <w:spacing w:val="-9"/>
          <w:sz w:val="18"/>
        </w:rPr>
        <w:t xml:space="preserve"> </w:t>
      </w:r>
      <w:r>
        <w:rPr>
          <w:sz w:val="18"/>
        </w:rPr>
        <w:t>and</w:t>
      </w:r>
      <w:r>
        <w:rPr>
          <w:spacing w:val="-8"/>
          <w:sz w:val="18"/>
        </w:rPr>
        <w:t xml:space="preserve"> </w:t>
      </w:r>
      <w:proofErr w:type="spellStart"/>
      <w:r>
        <w:rPr>
          <w:sz w:val="18"/>
        </w:rPr>
        <w:t>Verma</w:t>
      </w:r>
      <w:proofErr w:type="spellEnd"/>
      <w:r>
        <w:rPr>
          <w:sz w:val="18"/>
        </w:rPr>
        <w:t>,</w:t>
      </w:r>
      <w:r>
        <w:rPr>
          <w:spacing w:val="-11"/>
          <w:sz w:val="18"/>
        </w:rPr>
        <w:t xml:space="preserve"> </w:t>
      </w:r>
      <w:r>
        <w:rPr>
          <w:sz w:val="18"/>
        </w:rPr>
        <w:t>R.K,</w:t>
      </w:r>
      <w:r>
        <w:rPr>
          <w:spacing w:val="-9"/>
          <w:sz w:val="18"/>
        </w:rPr>
        <w:t xml:space="preserve"> </w:t>
      </w:r>
      <w:r>
        <w:rPr>
          <w:sz w:val="18"/>
        </w:rPr>
        <w:t>"Thyristor-Based</w:t>
      </w:r>
      <w:r>
        <w:rPr>
          <w:spacing w:val="-8"/>
          <w:sz w:val="18"/>
        </w:rPr>
        <w:t xml:space="preserve"> </w:t>
      </w:r>
      <w:r>
        <w:rPr>
          <w:sz w:val="18"/>
        </w:rPr>
        <w:t>FACTS</w:t>
      </w:r>
      <w:r>
        <w:rPr>
          <w:spacing w:val="-6"/>
          <w:sz w:val="18"/>
        </w:rPr>
        <w:t xml:space="preserve"> </w:t>
      </w:r>
      <w:r>
        <w:rPr>
          <w:sz w:val="18"/>
        </w:rPr>
        <w:t>Controllers</w:t>
      </w:r>
      <w:r>
        <w:rPr>
          <w:spacing w:val="-5"/>
          <w:sz w:val="18"/>
        </w:rPr>
        <w:t xml:space="preserve"> </w:t>
      </w:r>
      <w:r>
        <w:rPr>
          <w:sz w:val="18"/>
        </w:rPr>
        <w:t>for</w:t>
      </w:r>
      <w:r>
        <w:rPr>
          <w:spacing w:val="-8"/>
          <w:sz w:val="18"/>
        </w:rPr>
        <w:t xml:space="preserve"> </w:t>
      </w:r>
      <w:r>
        <w:rPr>
          <w:sz w:val="18"/>
        </w:rPr>
        <w:t>Electrical</w:t>
      </w:r>
      <w:r>
        <w:rPr>
          <w:spacing w:val="-8"/>
          <w:sz w:val="18"/>
        </w:rPr>
        <w:t xml:space="preserve"> </w:t>
      </w:r>
      <w:r>
        <w:rPr>
          <w:sz w:val="18"/>
        </w:rPr>
        <w:t>Transmission</w:t>
      </w:r>
      <w:r>
        <w:rPr>
          <w:spacing w:val="-9"/>
          <w:sz w:val="18"/>
        </w:rPr>
        <w:t xml:space="preserve"> </w:t>
      </w:r>
      <w:r>
        <w:rPr>
          <w:sz w:val="18"/>
        </w:rPr>
        <w:t>Systems",</w:t>
      </w:r>
      <w:r>
        <w:rPr>
          <w:spacing w:val="1"/>
          <w:sz w:val="18"/>
        </w:rPr>
        <w:t xml:space="preserve"> </w:t>
      </w:r>
      <w:r>
        <w:rPr>
          <w:sz w:val="18"/>
        </w:rPr>
        <w:t>Wiley-IEEE</w:t>
      </w:r>
      <w:r>
        <w:rPr>
          <w:spacing w:val="-2"/>
          <w:sz w:val="18"/>
        </w:rPr>
        <w:t xml:space="preserve"> </w:t>
      </w:r>
      <w:r>
        <w:rPr>
          <w:sz w:val="18"/>
        </w:rPr>
        <w:t>Press,</w:t>
      </w:r>
      <w:r>
        <w:rPr>
          <w:spacing w:val="-1"/>
          <w:sz w:val="18"/>
        </w:rPr>
        <w:t xml:space="preserve"> </w:t>
      </w:r>
      <w:r>
        <w:rPr>
          <w:sz w:val="18"/>
        </w:rPr>
        <w:t>1st</w:t>
      </w:r>
      <w:r>
        <w:rPr>
          <w:spacing w:val="-1"/>
          <w:sz w:val="18"/>
        </w:rPr>
        <w:t xml:space="preserve"> </w:t>
      </w:r>
      <w:r>
        <w:rPr>
          <w:sz w:val="18"/>
        </w:rPr>
        <w:t>edition,</w:t>
      </w:r>
      <w:r>
        <w:rPr>
          <w:spacing w:val="-8"/>
          <w:sz w:val="18"/>
        </w:rPr>
        <w:t xml:space="preserve"> </w:t>
      </w:r>
      <w:r>
        <w:rPr>
          <w:sz w:val="18"/>
        </w:rPr>
        <w:t>2002.</w:t>
      </w:r>
    </w:p>
    <w:p w:rsidR="00E455C9" w:rsidRDefault="00E455C9">
      <w:pPr>
        <w:pStyle w:val="BodyText"/>
        <w:spacing w:before="4"/>
        <w:ind w:left="0"/>
        <w:rPr>
          <w:sz w:val="19"/>
        </w:rPr>
      </w:pPr>
    </w:p>
    <w:p w:rsidR="00E455C9" w:rsidRDefault="001064C3">
      <w:pPr>
        <w:pStyle w:val="BodyText"/>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E455C9" w:rsidRDefault="001064C3" w:rsidP="001064C3">
      <w:pPr>
        <w:pStyle w:val="ListParagraph"/>
        <w:numPr>
          <w:ilvl w:val="0"/>
          <w:numId w:val="24"/>
        </w:numPr>
        <w:tabs>
          <w:tab w:val="left" w:pos="941"/>
          <w:tab w:val="left" w:pos="942"/>
        </w:tabs>
        <w:spacing w:before="17"/>
        <w:ind w:hanging="361"/>
        <w:rPr>
          <w:sz w:val="18"/>
        </w:rPr>
      </w:pPr>
      <w:r>
        <w:rPr>
          <w:sz w:val="18"/>
        </w:rPr>
        <w:t>Song,</w:t>
      </w:r>
      <w:r>
        <w:rPr>
          <w:spacing w:val="-4"/>
          <w:sz w:val="18"/>
        </w:rPr>
        <w:t xml:space="preserve"> </w:t>
      </w:r>
      <w:r>
        <w:rPr>
          <w:sz w:val="18"/>
        </w:rPr>
        <w:t>Yu,</w:t>
      </w:r>
      <w:r>
        <w:rPr>
          <w:spacing w:val="-4"/>
          <w:sz w:val="18"/>
        </w:rPr>
        <w:t xml:space="preserve"> </w:t>
      </w:r>
      <w:r>
        <w:rPr>
          <w:sz w:val="18"/>
        </w:rPr>
        <w:t>"FACTS</w:t>
      </w:r>
      <w:r>
        <w:rPr>
          <w:spacing w:val="-1"/>
          <w:sz w:val="18"/>
        </w:rPr>
        <w:t xml:space="preserve"> </w:t>
      </w:r>
      <w:r>
        <w:rPr>
          <w:sz w:val="18"/>
        </w:rPr>
        <w:t>for</w:t>
      </w:r>
      <w:r>
        <w:rPr>
          <w:spacing w:val="-2"/>
          <w:sz w:val="18"/>
        </w:rPr>
        <w:t xml:space="preserve"> </w:t>
      </w:r>
      <w:r>
        <w:rPr>
          <w:sz w:val="18"/>
        </w:rPr>
        <w:t>Transmission</w:t>
      </w:r>
      <w:r>
        <w:rPr>
          <w:spacing w:val="-7"/>
          <w:sz w:val="18"/>
        </w:rPr>
        <w:t xml:space="preserve"> </w:t>
      </w:r>
      <w:r>
        <w:rPr>
          <w:sz w:val="18"/>
        </w:rPr>
        <w:t>lines".</w:t>
      </w:r>
    </w:p>
    <w:p w:rsidR="00E455C9" w:rsidRDefault="001064C3" w:rsidP="001064C3">
      <w:pPr>
        <w:pStyle w:val="ListParagraph"/>
        <w:numPr>
          <w:ilvl w:val="0"/>
          <w:numId w:val="24"/>
        </w:numPr>
        <w:tabs>
          <w:tab w:val="left" w:pos="941"/>
          <w:tab w:val="left" w:pos="942"/>
        </w:tabs>
        <w:spacing w:before="16"/>
        <w:ind w:hanging="361"/>
        <w:rPr>
          <w:sz w:val="18"/>
        </w:rPr>
      </w:pPr>
      <w:r>
        <w:rPr>
          <w:sz w:val="18"/>
        </w:rPr>
        <w:t>G.T.</w:t>
      </w:r>
      <w:r>
        <w:rPr>
          <w:spacing w:val="-4"/>
          <w:sz w:val="18"/>
        </w:rPr>
        <w:t xml:space="preserve"> </w:t>
      </w:r>
      <w:proofErr w:type="spellStart"/>
      <w:r>
        <w:rPr>
          <w:sz w:val="18"/>
        </w:rPr>
        <w:t>Heydt</w:t>
      </w:r>
      <w:proofErr w:type="spellEnd"/>
      <w:r>
        <w:rPr>
          <w:sz w:val="18"/>
        </w:rPr>
        <w:t>,</w:t>
      </w:r>
      <w:r>
        <w:rPr>
          <w:spacing w:val="-4"/>
          <w:sz w:val="18"/>
        </w:rPr>
        <w:t xml:space="preserve"> </w:t>
      </w:r>
      <w:r>
        <w:rPr>
          <w:sz w:val="18"/>
        </w:rPr>
        <w:t>"Power</w:t>
      </w:r>
      <w:r>
        <w:rPr>
          <w:spacing w:val="-2"/>
          <w:sz w:val="18"/>
        </w:rPr>
        <w:t xml:space="preserve"> </w:t>
      </w:r>
      <w:r>
        <w:rPr>
          <w:sz w:val="18"/>
        </w:rPr>
        <w:t>Quality",</w:t>
      </w:r>
      <w:r>
        <w:rPr>
          <w:spacing w:val="-3"/>
          <w:sz w:val="18"/>
        </w:rPr>
        <w:t xml:space="preserve"> </w:t>
      </w:r>
      <w:r>
        <w:rPr>
          <w:sz w:val="18"/>
        </w:rPr>
        <w:t>Stars</w:t>
      </w:r>
      <w:r>
        <w:rPr>
          <w:spacing w:val="-4"/>
          <w:sz w:val="18"/>
        </w:rPr>
        <w:t xml:space="preserve"> </w:t>
      </w:r>
      <w:r>
        <w:rPr>
          <w:sz w:val="18"/>
        </w:rPr>
        <w:t>in</w:t>
      </w:r>
      <w:r>
        <w:rPr>
          <w:spacing w:val="-4"/>
          <w:sz w:val="18"/>
        </w:rPr>
        <w:t xml:space="preserve"> </w:t>
      </w:r>
      <w:r>
        <w:rPr>
          <w:sz w:val="18"/>
        </w:rPr>
        <w:t>a</w:t>
      </w:r>
      <w:r>
        <w:rPr>
          <w:spacing w:val="-3"/>
          <w:sz w:val="18"/>
        </w:rPr>
        <w:t xml:space="preserve"> </w:t>
      </w:r>
      <w:r>
        <w:rPr>
          <w:sz w:val="18"/>
        </w:rPr>
        <w:t>Circle</w:t>
      </w:r>
      <w:r>
        <w:rPr>
          <w:spacing w:val="-3"/>
          <w:sz w:val="18"/>
        </w:rPr>
        <w:t xml:space="preserve"> </w:t>
      </w:r>
      <w:r>
        <w:rPr>
          <w:sz w:val="18"/>
        </w:rPr>
        <w:t>Publications,</w:t>
      </w:r>
      <w:r>
        <w:rPr>
          <w:spacing w:val="-2"/>
          <w:sz w:val="18"/>
        </w:rPr>
        <w:t xml:space="preserve"> </w:t>
      </w:r>
      <w:r>
        <w:rPr>
          <w:sz w:val="18"/>
        </w:rPr>
        <w:t>Indiana,</w:t>
      </w:r>
      <w:r>
        <w:rPr>
          <w:spacing w:val="-10"/>
          <w:sz w:val="18"/>
        </w:rPr>
        <w:t xml:space="preserve"> </w:t>
      </w:r>
      <w:r>
        <w:rPr>
          <w:sz w:val="18"/>
        </w:rPr>
        <w:t>1994.</w:t>
      </w:r>
    </w:p>
    <w:p w:rsidR="00E455C9" w:rsidRDefault="001064C3" w:rsidP="001064C3">
      <w:pPr>
        <w:pStyle w:val="ListParagraph"/>
        <w:numPr>
          <w:ilvl w:val="0"/>
          <w:numId w:val="24"/>
        </w:numPr>
        <w:tabs>
          <w:tab w:val="left" w:pos="943"/>
          <w:tab w:val="left" w:pos="944"/>
        </w:tabs>
        <w:spacing w:before="16"/>
        <w:ind w:left="943" w:hanging="363"/>
        <w:rPr>
          <w:sz w:val="18"/>
        </w:rPr>
      </w:pPr>
      <w:r>
        <w:rPr>
          <w:sz w:val="18"/>
        </w:rPr>
        <w:t>T.J.E.</w:t>
      </w:r>
      <w:r>
        <w:rPr>
          <w:spacing w:val="-5"/>
          <w:sz w:val="18"/>
        </w:rPr>
        <w:t xml:space="preserve"> </w:t>
      </w:r>
      <w:r>
        <w:rPr>
          <w:sz w:val="18"/>
        </w:rPr>
        <w:t>Miller,</w:t>
      </w:r>
      <w:r>
        <w:rPr>
          <w:spacing w:val="-4"/>
          <w:sz w:val="18"/>
        </w:rPr>
        <w:t xml:space="preserve"> </w:t>
      </w:r>
      <w:r>
        <w:rPr>
          <w:sz w:val="18"/>
        </w:rPr>
        <w:t>"Static</w:t>
      </w:r>
      <w:r>
        <w:rPr>
          <w:spacing w:val="-4"/>
          <w:sz w:val="18"/>
        </w:rPr>
        <w:t xml:space="preserve"> </w:t>
      </w:r>
      <w:r>
        <w:rPr>
          <w:sz w:val="18"/>
        </w:rPr>
        <w:t>Reactive</w:t>
      </w:r>
      <w:r>
        <w:rPr>
          <w:spacing w:val="-4"/>
          <w:sz w:val="18"/>
        </w:rPr>
        <w:t xml:space="preserve"> </w:t>
      </w:r>
      <w:r>
        <w:rPr>
          <w:sz w:val="18"/>
        </w:rPr>
        <w:t>Power</w:t>
      </w:r>
      <w:r>
        <w:rPr>
          <w:spacing w:val="-3"/>
          <w:sz w:val="18"/>
        </w:rPr>
        <w:t xml:space="preserve"> </w:t>
      </w:r>
      <w:r>
        <w:rPr>
          <w:sz w:val="18"/>
        </w:rPr>
        <w:t>Compensation",</w:t>
      </w:r>
      <w:r>
        <w:rPr>
          <w:spacing w:val="-4"/>
          <w:sz w:val="18"/>
        </w:rPr>
        <w:t xml:space="preserve"> </w:t>
      </w:r>
      <w:r>
        <w:rPr>
          <w:sz w:val="18"/>
        </w:rPr>
        <w:t>Wiley</w:t>
      </w:r>
      <w:r>
        <w:rPr>
          <w:spacing w:val="-4"/>
          <w:sz w:val="18"/>
        </w:rPr>
        <w:t xml:space="preserve"> </w:t>
      </w:r>
      <w:r>
        <w:rPr>
          <w:sz w:val="18"/>
        </w:rPr>
        <w:t>India</w:t>
      </w:r>
      <w:r>
        <w:rPr>
          <w:spacing w:val="-3"/>
          <w:sz w:val="18"/>
        </w:rPr>
        <w:t xml:space="preserve"> </w:t>
      </w:r>
      <w:r>
        <w:rPr>
          <w:sz w:val="18"/>
        </w:rPr>
        <w:t>Pvt.</w:t>
      </w:r>
      <w:r>
        <w:rPr>
          <w:spacing w:val="-10"/>
          <w:sz w:val="18"/>
        </w:rPr>
        <w:t xml:space="preserve"> </w:t>
      </w:r>
      <w:r>
        <w:rPr>
          <w:sz w:val="18"/>
        </w:rPr>
        <w:t>Ltd.,2010.</w:t>
      </w:r>
    </w:p>
    <w:p w:rsidR="00E455C9" w:rsidRDefault="001064C3" w:rsidP="001064C3">
      <w:pPr>
        <w:pStyle w:val="ListParagraph"/>
        <w:numPr>
          <w:ilvl w:val="0"/>
          <w:numId w:val="24"/>
        </w:numPr>
        <w:tabs>
          <w:tab w:val="left" w:pos="943"/>
          <w:tab w:val="left" w:pos="944"/>
        </w:tabs>
        <w:spacing w:before="16" w:line="254" w:lineRule="auto"/>
        <w:ind w:left="946" w:right="556"/>
        <w:rPr>
          <w:sz w:val="18"/>
        </w:rPr>
      </w:pPr>
      <w:proofErr w:type="spellStart"/>
      <w:r>
        <w:rPr>
          <w:sz w:val="18"/>
        </w:rPr>
        <w:t>Padiyar</w:t>
      </w:r>
      <w:proofErr w:type="spellEnd"/>
      <w:r>
        <w:rPr>
          <w:sz w:val="18"/>
        </w:rPr>
        <w:t>. K. R, " FACTS Controllers in Power Transmission and Distribution" New Age Int. Publishers,</w:t>
      </w:r>
      <w:r>
        <w:rPr>
          <w:spacing w:val="-41"/>
          <w:sz w:val="18"/>
        </w:rPr>
        <w:t xml:space="preserve"> </w:t>
      </w:r>
      <w:r>
        <w:rPr>
          <w:sz w:val="18"/>
        </w:rPr>
        <w:t>2007.</w:t>
      </w:r>
    </w:p>
    <w:p w:rsidR="00E455C9" w:rsidRDefault="00E455C9">
      <w:pPr>
        <w:pStyle w:val="BodyText"/>
        <w:ind w:left="0"/>
      </w:pPr>
    </w:p>
    <w:p w:rsidR="00E455C9" w:rsidRDefault="001064C3">
      <w:pPr>
        <w:ind w:left="480"/>
        <w:rPr>
          <w:rFonts w:ascii="Calibri"/>
          <w:b/>
          <w:i/>
          <w:sz w:val="18"/>
        </w:rPr>
      </w:pPr>
      <w:r>
        <w:rPr>
          <w:b/>
          <w:color w:val="C00000"/>
          <w:sz w:val="18"/>
        </w:rPr>
        <w:t>Course</w:t>
      </w:r>
      <w:r>
        <w:rPr>
          <w:b/>
          <w:color w:val="C00000"/>
          <w:spacing w:val="-3"/>
          <w:sz w:val="18"/>
        </w:rPr>
        <w:t xml:space="preserve"> </w:t>
      </w:r>
      <w:r>
        <w:rPr>
          <w:b/>
          <w:color w:val="C00000"/>
          <w:sz w:val="18"/>
        </w:rPr>
        <w:t>Outcomes</w:t>
      </w:r>
      <w:r>
        <w:rPr>
          <w:rFonts w:ascii="Calibri"/>
          <w:b/>
          <w:i/>
          <w:sz w:val="18"/>
        </w:rPr>
        <w:t>:</w:t>
      </w:r>
    </w:p>
    <w:p w:rsidR="00E455C9" w:rsidRDefault="00E455C9">
      <w:pPr>
        <w:pStyle w:val="BodyText"/>
        <w:spacing w:before="4"/>
        <w:ind w:left="0"/>
        <w:rPr>
          <w:rFonts w:ascii="Calibri"/>
          <w:b/>
          <w:i/>
          <w:sz w:val="15"/>
        </w:rPr>
      </w:pPr>
    </w:p>
    <w:p w:rsidR="00E455C9" w:rsidRDefault="001064C3">
      <w:pPr>
        <w:pStyle w:val="BodyText"/>
        <w:ind w:left="480"/>
      </w:pPr>
      <w:r>
        <w:t>After</w:t>
      </w:r>
      <w:r>
        <w:rPr>
          <w:spacing w:val="-3"/>
        </w:rPr>
        <w:t xml:space="preserve"> </w:t>
      </w:r>
      <w:r>
        <w:t>the</w:t>
      </w:r>
      <w:r>
        <w:rPr>
          <w:spacing w:val="-2"/>
        </w:rPr>
        <w:t xml:space="preserve"> </w:t>
      </w:r>
      <w:r>
        <w:t>completion</w:t>
      </w:r>
      <w:r>
        <w:rPr>
          <w:spacing w:val="-3"/>
        </w:rPr>
        <w:t xml:space="preserve"> </w:t>
      </w:r>
      <w:r>
        <w:t>of</w:t>
      </w:r>
      <w:r>
        <w:rPr>
          <w:spacing w:val="-3"/>
        </w:rPr>
        <w:t xml:space="preserve"> </w:t>
      </w:r>
      <w:r>
        <w:t>the</w:t>
      </w:r>
      <w:r>
        <w:rPr>
          <w:spacing w:val="-2"/>
        </w:rPr>
        <w:t xml:space="preserve"> </w:t>
      </w:r>
      <w:r>
        <w:t>course</w:t>
      </w:r>
      <w:r>
        <w:rPr>
          <w:spacing w:val="-2"/>
        </w:rPr>
        <w:t xml:space="preserve"> </w:t>
      </w:r>
      <w:r>
        <w:t>the</w:t>
      </w:r>
      <w:r>
        <w:rPr>
          <w:spacing w:val="-3"/>
        </w:rPr>
        <w:t xml:space="preserve"> </w:t>
      </w:r>
      <w:r>
        <w:t>student</w:t>
      </w:r>
      <w:r>
        <w:rPr>
          <w:spacing w:val="-1"/>
        </w:rPr>
        <w:t xml:space="preserve"> </w:t>
      </w:r>
      <w:r>
        <w:t>will</w:t>
      </w:r>
      <w:r>
        <w:rPr>
          <w:spacing w:val="-3"/>
        </w:rPr>
        <w:t xml:space="preserve"> </w:t>
      </w:r>
      <w:r>
        <w:t>be</w:t>
      </w:r>
      <w:r>
        <w:rPr>
          <w:spacing w:val="-2"/>
        </w:rPr>
        <w:t xml:space="preserve"> </w:t>
      </w:r>
      <w:r>
        <w:t>able</w:t>
      </w:r>
      <w:r>
        <w:rPr>
          <w:spacing w:val="-2"/>
        </w:rPr>
        <w:t xml:space="preserve"> </w:t>
      </w:r>
      <w:r>
        <w:t>to</w:t>
      </w:r>
      <w:r>
        <w:rPr>
          <w:spacing w:val="-1"/>
        </w:rPr>
        <w:t xml:space="preserve"> </w:t>
      </w:r>
      <w:r>
        <w:t>:</w:t>
      </w:r>
    </w:p>
    <w:p w:rsidR="00E455C9" w:rsidRDefault="00E455C9">
      <w:pPr>
        <w:pStyle w:val="BodyText"/>
        <w:ind w:left="0"/>
        <w:rPr>
          <w:sz w:val="20"/>
        </w:rPr>
      </w:pPr>
    </w:p>
    <w:p w:rsidR="00E455C9" w:rsidRDefault="001064C3" w:rsidP="001064C3">
      <w:pPr>
        <w:pStyle w:val="ListParagraph"/>
        <w:numPr>
          <w:ilvl w:val="0"/>
          <w:numId w:val="23"/>
        </w:numPr>
        <w:tabs>
          <w:tab w:val="left" w:pos="1061"/>
          <w:tab w:val="left" w:pos="1062"/>
        </w:tabs>
        <w:spacing w:before="137" w:line="202" w:lineRule="exact"/>
        <w:rPr>
          <w:sz w:val="18"/>
        </w:rPr>
      </w:pPr>
      <w:r>
        <w:rPr>
          <w:spacing w:val="-1"/>
          <w:sz w:val="18"/>
        </w:rPr>
        <w:t>Understand transmission</w:t>
      </w:r>
      <w:r>
        <w:rPr>
          <w:spacing w:val="1"/>
          <w:sz w:val="18"/>
        </w:rPr>
        <w:t xml:space="preserve"> </w:t>
      </w:r>
      <w:r>
        <w:rPr>
          <w:spacing w:val="-1"/>
          <w:sz w:val="18"/>
        </w:rPr>
        <w:t xml:space="preserve">bottle necks </w:t>
      </w:r>
      <w:r>
        <w:rPr>
          <w:sz w:val="18"/>
        </w:rPr>
        <w:t>and</w:t>
      </w:r>
      <w:r>
        <w:rPr>
          <w:spacing w:val="-1"/>
          <w:sz w:val="18"/>
        </w:rPr>
        <w:t xml:space="preserve"> </w:t>
      </w:r>
      <w:r>
        <w:rPr>
          <w:sz w:val="18"/>
        </w:rPr>
        <w:t>the</w:t>
      </w:r>
      <w:r>
        <w:rPr>
          <w:spacing w:val="-1"/>
          <w:sz w:val="18"/>
        </w:rPr>
        <w:t xml:space="preserve"> </w:t>
      </w:r>
      <w:r>
        <w:rPr>
          <w:sz w:val="18"/>
        </w:rPr>
        <w:t>methods</w:t>
      </w:r>
      <w:r>
        <w:rPr>
          <w:spacing w:val="2"/>
          <w:sz w:val="18"/>
        </w:rPr>
        <w:t xml:space="preserve"> </w:t>
      </w:r>
      <w:r>
        <w:rPr>
          <w:sz w:val="18"/>
        </w:rPr>
        <w:t>to</w:t>
      </w:r>
      <w:r>
        <w:rPr>
          <w:spacing w:val="-2"/>
          <w:sz w:val="18"/>
        </w:rPr>
        <w:t xml:space="preserve"> </w:t>
      </w:r>
      <w:r>
        <w:rPr>
          <w:sz w:val="18"/>
        </w:rPr>
        <w:t>overcome</w:t>
      </w:r>
      <w:r>
        <w:rPr>
          <w:spacing w:val="-13"/>
          <w:sz w:val="18"/>
        </w:rPr>
        <w:t xml:space="preserve"> </w:t>
      </w:r>
      <w:r>
        <w:rPr>
          <w:sz w:val="18"/>
        </w:rPr>
        <w:t>them.</w:t>
      </w:r>
    </w:p>
    <w:p w:rsidR="00E455C9" w:rsidRDefault="001064C3" w:rsidP="001064C3">
      <w:pPr>
        <w:pStyle w:val="ListParagraph"/>
        <w:numPr>
          <w:ilvl w:val="0"/>
          <w:numId w:val="23"/>
        </w:numPr>
        <w:tabs>
          <w:tab w:val="left" w:pos="1061"/>
          <w:tab w:val="left" w:pos="1062"/>
        </w:tabs>
        <w:spacing w:line="202" w:lineRule="exact"/>
        <w:rPr>
          <w:sz w:val="18"/>
        </w:rPr>
      </w:pPr>
      <w:r>
        <w:rPr>
          <w:sz w:val="18"/>
        </w:rPr>
        <w:t>Know</w:t>
      </w:r>
      <w:r>
        <w:rPr>
          <w:spacing w:val="-4"/>
          <w:sz w:val="18"/>
        </w:rPr>
        <w:t xml:space="preserve"> </w:t>
      </w:r>
      <w:r>
        <w:rPr>
          <w:sz w:val="18"/>
        </w:rPr>
        <w:t>the</w:t>
      </w:r>
      <w:r>
        <w:rPr>
          <w:spacing w:val="-3"/>
          <w:sz w:val="18"/>
        </w:rPr>
        <w:t xml:space="preserve"> </w:t>
      </w:r>
      <w:r>
        <w:rPr>
          <w:sz w:val="18"/>
        </w:rPr>
        <w:t>method</w:t>
      </w:r>
      <w:r>
        <w:rPr>
          <w:spacing w:val="-1"/>
          <w:sz w:val="18"/>
        </w:rPr>
        <w:t xml:space="preserve"> </w:t>
      </w:r>
      <w:r>
        <w:rPr>
          <w:sz w:val="18"/>
        </w:rPr>
        <w:t>of</w:t>
      </w:r>
      <w:r>
        <w:rPr>
          <w:spacing w:val="-1"/>
          <w:sz w:val="18"/>
        </w:rPr>
        <w:t xml:space="preserve"> </w:t>
      </w:r>
      <w:r>
        <w:rPr>
          <w:sz w:val="18"/>
        </w:rPr>
        <w:t>series</w:t>
      </w:r>
      <w:r>
        <w:rPr>
          <w:spacing w:val="-5"/>
          <w:sz w:val="18"/>
        </w:rPr>
        <w:t xml:space="preserve"> </w:t>
      </w:r>
      <w:r>
        <w:rPr>
          <w:sz w:val="18"/>
        </w:rPr>
        <w:t>and</w:t>
      </w:r>
      <w:r>
        <w:rPr>
          <w:spacing w:val="-3"/>
          <w:sz w:val="18"/>
        </w:rPr>
        <w:t xml:space="preserve"> </w:t>
      </w:r>
      <w:r>
        <w:rPr>
          <w:sz w:val="18"/>
        </w:rPr>
        <w:t>shunt</w:t>
      </w:r>
      <w:r>
        <w:rPr>
          <w:spacing w:val="-3"/>
          <w:sz w:val="18"/>
        </w:rPr>
        <w:t xml:space="preserve"> </w:t>
      </w:r>
      <w:r>
        <w:rPr>
          <w:sz w:val="18"/>
        </w:rPr>
        <w:t>compensation</w:t>
      </w:r>
      <w:r>
        <w:rPr>
          <w:spacing w:val="-4"/>
          <w:sz w:val="18"/>
        </w:rPr>
        <w:t xml:space="preserve"> </w:t>
      </w:r>
      <w:r>
        <w:rPr>
          <w:sz w:val="18"/>
        </w:rPr>
        <w:t>for</w:t>
      </w:r>
      <w:r>
        <w:rPr>
          <w:spacing w:val="-2"/>
          <w:sz w:val="18"/>
        </w:rPr>
        <w:t xml:space="preserve"> </w:t>
      </w:r>
      <w:r>
        <w:rPr>
          <w:sz w:val="18"/>
        </w:rPr>
        <w:t>improvement</w:t>
      </w:r>
      <w:r>
        <w:rPr>
          <w:spacing w:val="-1"/>
          <w:sz w:val="18"/>
        </w:rPr>
        <w:t xml:space="preserve"> </w:t>
      </w:r>
      <w:r>
        <w:rPr>
          <w:sz w:val="18"/>
        </w:rPr>
        <w:t>of</w:t>
      </w:r>
      <w:r>
        <w:rPr>
          <w:spacing w:val="-3"/>
          <w:sz w:val="18"/>
        </w:rPr>
        <w:t xml:space="preserve"> </w:t>
      </w:r>
      <w:r>
        <w:rPr>
          <w:sz w:val="18"/>
        </w:rPr>
        <w:t>power</w:t>
      </w:r>
      <w:r>
        <w:rPr>
          <w:spacing w:val="-9"/>
          <w:sz w:val="18"/>
        </w:rPr>
        <w:t xml:space="preserve"> </w:t>
      </w:r>
      <w:r>
        <w:rPr>
          <w:sz w:val="18"/>
        </w:rPr>
        <w:t>quality.</w:t>
      </w:r>
    </w:p>
    <w:p w:rsidR="00E455C9" w:rsidRDefault="001064C3" w:rsidP="001064C3">
      <w:pPr>
        <w:pStyle w:val="ListParagraph"/>
        <w:numPr>
          <w:ilvl w:val="0"/>
          <w:numId w:val="23"/>
        </w:numPr>
        <w:tabs>
          <w:tab w:val="left" w:pos="1061"/>
          <w:tab w:val="left" w:pos="1062"/>
        </w:tabs>
        <w:spacing w:before="2" w:line="202" w:lineRule="exact"/>
        <w:rPr>
          <w:sz w:val="18"/>
        </w:rPr>
      </w:pPr>
      <w:r>
        <w:rPr>
          <w:sz w:val="18"/>
        </w:rPr>
        <w:t>Simulate</w:t>
      </w:r>
      <w:r>
        <w:rPr>
          <w:spacing w:val="-4"/>
          <w:sz w:val="18"/>
        </w:rPr>
        <w:t xml:space="preserve"> </w:t>
      </w:r>
      <w:r>
        <w:rPr>
          <w:sz w:val="18"/>
        </w:rPr>
        <w:t>different</w:t>
      </w:r>
      <w:r>
        <w:rPr>
          <w:spacing w:val="-4"/>
          <w:sz w:val="18"/>
        </w:rPr>
        <w:t xml:space="preserve"> </w:t>
      </w:r>
      <w:r>
        <w:rPr>
          <w:sz w:val="18"/>
        </w:rPr>
        <w:t>FACTS</w:t>
      </w:r>
      <w:r>
        <w:rPr>
          <w:spacing w:val="-3"/>
          <w:sz w:val="18"/>
        </w:rPr>
        <w:t xml:space="preserve"> </w:t>
      </w:r>
      <w:r>
        <w:rPr>
          <w:sz w:val="18"/>
        </w:rPr>
        <w:t>controllers</w:t>
      </w:r>
      <w:r>
        <w:rPr>
          <w:spacing w:val="-5"/>
          <w:sz w:val="18"/>
        </w:rPr>
        <w:t xml:space="preserve"> </w:t>
      </w:r>
      <w:r>
        <w:rPr>
          <w:sz w:val="18"/>
        </w:rPr>
        <w:t>and</w:t>
      </w:r>
      <w:r>
        <w:rPr>
          <w:spacing w:val="-4"/>
          <w:sz w:val="18"/>
        </w:rPr>
        <w:t xml:space="preserve"> </w:t>
      </w:r>
      <w:r>
        <w:rPr>
          <w:sz w:val="18"/>
        </w:rPr>
        <w:t>analyzing</w:t>
      </w:r>
      <w:r>
        <w:rPr>
          <w:spacing w:val="-3"/>
          <w:sz w:val="18"/>
        </w:rPr>
        <w:t xml:space="preserve"> </w:t>
      </w:r>
      <w:r>
        <w:rPr>
          <w:sz w:val="18"/>
        </w:rPr>
        <w:t>their</w:t>
      </w:r>
      <w:r>
        <w:rPr>
          <w:spacing w:val="-10"/>
          <w:sz w:val="18"/>
        </w:rPr>
        <w:t xml:space="preserve"> </w:t>
      </w:r>
      <w:r>
        <w:rPr>
          <w:sz w:val="18"/>
        </w:rPr>
        <w:t>effects.</w:t>
      </w:r>
    </w:p>
    <w:p w:rsidR="00E455C9" w:rsidRDefault="001064C3" w:rsidP="001064C3">
      <w:pPr>
        <w:pStyle w:val="ListParagraph"/>
        <w:numPr>
          <w:ilvl w:val="0"/>
          <w:numId w:val="23"/>
        </w:numPr>
        <w:tabs>
          <w:tab w:val="left" w:pos="1061"/>
          <w:tab w:val="left" w:pos="1062"/>
        </w:tabs>
        <w:spacing w:line="202" w:lineRule="exact"/>
        <w:rPr>
          <w:b/>
          <w:i/>
          <w:sz w:val="18"/>
        </w:rPr>
      </w:pPr>
      <w:r>
        <w:rPr>
          <w:spacing w:val="-1"/>
          <w:sz w:val="18"/>
        </w:rPr>
        <w:t>Undertake</w:t>
      </w:r>
      <w:r>
        <w:rPr>
          <w:spacing w:val="-2"/>
          <w:sz w:val="18"/>
        </w:rPr>
        <w:t xml:space="preserve"> </w:t>
      </w:r>
      <w:r>
        <w:rPr>
          <w:spacing w:val="-1"/>
          <w:sz w:val="18"/>
        </w:rPr>
        <w:t>projects</w:t>
      </w:r>
      <w:r>
        <w:rPr>
          <w:spacing w:val="-2"/>
          <w:sz w:val="18"/>
        </w:rPr>
        <w:t xml:space="preserve"> </w:t>
      </w:r>
      <w:r>
        <w:rPr>
          <w:sz w:val="18"/>
        </w:rPr>
        <w:t>on</w:t>
      </w:r>
      <w:r>
        <w:rPr>
          <w:spacing w:val="-2"/>
          <w:sz w:val="18"/>
        </w:rPr>
        <w:t xml:space="preserve"> </w:t>
      </w:r>
      <w:r>
        <w:rPr>
          <w:sz w:val="18"/>
        </w:rPr>
        <w:t>power</w:t>
      </w:r>
      <w:r>
        <w:rPr>
          <w:spacing w:val="2"/>
          <w:sz w:val="18"/>
        </w:rPr>
        <w:t xml:space="preserve"> </w:t>
      </w:r>
      <w:r>
        <w:rPr>
          <w:sz w:val="18"/>
        </w:rPr>
        <w:t>quality</w:t>
      </w:r>
      <w:r>
        <w:rPr>
          <w:spacing w:val="-1"/>
          <w:sz w:val="18"/>
        </w:rPr>
        <w:t xml:space="preserve"> </w:t>
      </w:r>
      <w:r>
        <w:rPr>
          <w:sz w:val="18"/>
        </w:rPr>
        <w:t>improvements</w:t>
      </w:r>
      <w:r>
        <w:rPr>
          <w:spacing w:val="-2"/>
          <w:sz w:val="18"/>
        </w:rPr>
        <w:t xml:space="preserve"> </w:t>
      </w:r>
      <w:r>
        <w:rPr>
          <w:sz w:val="18"/>
        </w:rPr>
        <w:t>using</w:t>
      </w:r>
      <w:r>
        <w:rPr>
          <w:spacing w:val="-2"/>
          <w:sz w:val="18"/>
        </w:rPr>
        <w:t xml:space="preserve"> </w:t>
      </w:r>
      <w:r>
        <w:rPr>
          <w:sz w:val="18"/>
        </w:rPr>
        <w:t>FACTS</w:t>
      </w:r>
      <w:r>
        <w:rPr>
          <w:spacing w:val="-10"/>
          <w:sz w:val="18"/>
        </w:rPr>
        <w:t xml:space="preserve"> </w:t>
      </w:r>
      <w:r>
        <w:rPr>
          <w:sz w:val="18"/>
        </w:rPr>
        <w:t>devices</w:t>
      </w:r>
      <w:r>
        <w:rPr>
          <w:b/>
          <w:i/>
          <w:sz w:val="18"/>
        </w:rPr>
        <w:t>.</w:t>
      </w:r>
    </w:p>
    <w:p w:rsidR="00E455C9" w:rsidRDefault="00E455C9">
      <w:pPr>
        <w:spacing w:line="202" w:lineRule="exact"/>
        <w:rPr>
          <w:sz w:val="18"/>
        </w:rPr>
        <w:sectPr w:rsidR="00E455C9">
          <w:pgSz w:w="11930" w:h="16860"/>
          <w:pgMar w:top="1320" w:right="1220" w:bottom="280" w:left="1140" w:header="720" w:footer="720" w:gutter="0"/>
          <w:cols w:space="720"/>
        </w:sectPr>
      </w:pPr>
    </w:p>
    <w:p w:rsidR="00E455C9" w:rsidRDefault="001064C3">
      <w:pPr>
        <w:spacing w:before="84"/>
        <w:ind w:left="3672" w:right="3589"/>
        <w:jc w:val="center"/>
        <w:rPr>
          <w:b/>
          <w:sz w:val="18"/>
        </w:rPr>
      </w:pPr>
      <w:r>
        <w:rPr>
          <w:b/>
          <w:sz w:val="18"/>
        </w:rPr>
        <w:lastRenderedPageBreak/>
        <w:t>Mapping</w:t>
      </w:r>
      <w:r>
        <w:rPr>
          <w:b/>
          <w:spacing w:val="-2"/>
          <w:sz w:val="18"/>
        </w:rPr>
        <w:t xml:space="preserve"> </w:t>
      </w:r>
      <w:r>
        <w:rPr>
          <w:b/>
          <w:sz w:val="18"/>
        </w:rPr>
        <w:t>of</w:t>
      </w:r>
      <w:r>
        <w:rPr>
          <w:b/>
          <w:spacing w:val="1"/>
          <w:sz w:val="18"/>
        </w:rPr>
        <w:t xml:space="preserve"> </w:t>
      </w:r>
      <w:r>
        <w:rPr>
          <w:b/>
          <w:sz w:val="18"/>
        </w:rPr>
        <w:t>COs</w:t>
      </w:r>
      <w:r>
        <w:rPr>
          <w:b/>
          <w:spacing w:val="-2"/>
          <w:sz w:val="18"/>
        </w:rPr>
        <w:t xml:space="preserve"> </w:t>
      </w:r>
      <w:r>
        <w:rPr>
          <w:b/>
          <w:sz w:val="18"/>
        </w:rPr>
        <w:t>and</w:t>
      </w:r>
      <w:r>
        <w:rPr>
          <w:b/>
          <w:spacing w:val="-3"/>
          <w:sz w:val="18"/>
        </w:rPr>
        <w:t xml:space="preserve"> </w:t>
      </w:r>
      <w:r>
        <w:rPr>
          <w:b/>
          <w:sz w:val="18"/>
        </w:rPr>
        <w:t>POs</w:t>
      </w:r>
    </w:p>
    <w:p w:rsidR="00E455C9" w:rsidRDefault="00E455C9">
      <w:pPr>
        <w:pStyle w:val="BodyText"/>
        <w:ind w:left="0"/>
        <w:rPr>
          <w:b/>
          <w:sz w:val="17"/>
        </w:rPr>
      </w:pPr>
    </w:p>
    <w:tbl>
      <w:tblPr>
        <w:tblW w:w="0" w:type="auto"/>
        <w:tblInd w:w="3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2"/>
        <w:gridCol w:w="651"/>
        <w:gridCol w:w="678"/>
        <w:gridCol w:w="675"/>
        <w:gridCol w:w="682"/>
        <w:gridCol w:w="670"/>
        <w:gridCol w:w="682"/>
        <w:gridCol w:w="660"/>
        <w:gridCol w:w="689"/>
        <w:gridCol w:w="682"/>
        <w:gridCol w:w="780"/>
        <w:gridCol w:w="737"/>
        <w:gridCol w:w="769"/>
      </w:tblGrid>
      <w:tr w:rsidR="00E455C9">
        <w:trPr>
          <w:trHeight w:val="198"/>
        </w:trPr>
        <w:tc>
          <w:tcPr>
            <w:tcW w:w="682" w:type="dxa"/>
          </w:tcPr>
          <w:p w:rsidR="00E455C9" w:rsidRDefault="00E455C9">
            <w:pPr>
              <w:pStyle w:val="TableParagraph"/>
              <w:jc w:val="left"/>
              <w:rPr>
                <w:rFonts w:ascii="Times New Roman"/>
                <w:sz w:val="12"/>
              </w:rPr>
            </w:pPr>
          </w:p>
        </w:tc>
        <w:tc>
          <w:tcPr>
            <w:tcW w:w="651" w:type="dxa"/>
          </w:tcPr>
          <w:p w:rsidR="00E455C9" w:rsidRDefault="001064C3">
            <w:pPr>
              <w:pStyle w:val="TableParagraph"/>
              <w:spacing w:line="179" w:lineRule="exact"/>
              <w:ind w:left="119" w:right="23"/>
              <w:rPr>
                <w:b/>
                <w:sz w:val="18"/>
              </w:rPr>
            </w:pPr>
            <w:r>
              <w:rPr>
                <w:b/>
                <w:sz w:val="18"/>
              </w:rPr>
              <w:t>PO1</w:t>
            </w:r>
          </w:p>
        </w:tc>
        <w:tc>
          <w:tcPr>
            <w:tcW w:w="678" w:type="dxa"/>
          </w:tcPr>
          <w:p w:rsidR="00E455C9" w:rsidRDefault="001064C3">
            <w:pPr>
              <w:pStyle w:val="TableParagraph"/>
              <w:spacing w:line="179" w:lineRule="exact"/>
              <w:ind w:left="111" w:right="18"/>
              <w:rPr>
                <w:b/>
                <w:sz w:val="18"/>
              </w:rPr>
            </w:pPr>
            <w:r>
              <w:rPr>
                <w:b/>
                <w:sz w:val="18"/>
              </w:rPr>
              <w:t>PO2</w:t>
            </w:r>
          </w:p>
        </w:tc>
        <w:tc>
          <w:tcPr>
            <w:tcW w:w="675" w:type="dxa"/>
          </w:tcPr>
          <w:p w:rsidR="00E455C9" w:rsidRDefault="001064C3">
            <w:pPr>
              <w:pStyle w:val="TableParagraph"/>
              <w:spacing w:line="179" w:lineRule="exact"/>
              <w:ind w:left="157" w:right="72"/>
              <w:rPr>
                <w:b/>
                <w:sz w:val="18"/>
              </w:rPr>
            </w:pPr>
            <w:r>
              <w:rPr>
                <w:b/>
                <w:sz w:val="18"/>
              </w:rPr>
              <w:t>PO3</w:t>
            </w:r>
          </w:p>
        </w:tc>
        <w:tc>
          <w:tcPr>
            <w:tcW w:w="682" w:type="dxa"/>
          </w:tcPr>
          <w:p w:rsidR="00E455C9" w:rsidRDefault="001064C3">
            <w:pPr>
              <w:pStyle w:val="TableParagraph"/>
              <w:spacing w:line="179" w:lineRule="exact"/>
              <w:ind w:left="152" w:right="71"/>
              <w:rPr>
                <w:b/>
                <w:sz w:val="18"/>
              </w:rPr>
            </w:pPr>
            <w:r>
              <w:rPr>
                <w:b/>
                <w:sz w:val="18"/>
              </w:rPr>
              <w:t>PO4</w:t>
            </w:r>
          </w:p>
        </w:tc>
        <w:tc>
          <w:tcPr>
            <w:tcW w:w="670" w:type="dxa"/>
          </w:tcPr>
          <w:p w:rsidR="00E455C9" w:rsidRDefault="001064C3">
            <w:pPr>
              <w:pStyle w:val="TableParagraph"/>
              <w:spacing w:line="179" w:lineRule="exact"/>
              <w:ind w:left="129" w:right="46"/>
              <w:rPr>
                <w:b/>
                <w:sz w:val="18"/>
              </w:rPr>
            </w:pPr>
            <w:r>
              <w:rPr>
                <w:b/>
                <w:sz w:val="18"/>
              </w:rPr>
              <w:t>PO5</w:t>
            </w:r>
          </w:p>
        </w:tc>
        <w:tc>
          <w:tcPr>
            <w:tcW w:w="682" w:type="dxa"/>
          </w:tcPr>
          <w:p w:rsidR="00E455C9" w:rsidRDefault="001064C3">
            <w:pPr>
              <w:pStyle w:val="TableParagraph"/>
              <w:spacing w:line="179" w:lineRule="exact"/>
              <w:ind w:left="148" w:right="73"/>
              <w:rPr>
                <w:b/>
                <w:sz w:val="18"/>
              </w:rPr>
            </w:pPr>
            <w:r>
              <w:rPr>
                <w:b/>
                <w:sz w:val="18"/>
              </w:rPr>
              <w:t>PO6</w:t>
            </w:r>
          </w:p>
        </w:tc>
        <w:tc>
          <w:tcPr>
            <w:tcW w:w="660" w:type="dxa"/>
          </w:tcPr>
          <w:p w:rsidR="00E455C9" w:rsidRDefault="001064C3">
            <w:pPr>
              <w:pStyle w:val="TableParagraph"/>
              <w:spacing w:line="179" w:lineRule="exact"/>
              <w:ind w:left="110" w:right="40"/>
              <w:rPr>
                <w:b/>
                <w:sz w:val="18"/>
              </w:rPr>
            </w:pPr>
            <w:r>
              <w:rPr>
                <w:b/>
                <w:sz w:val="18"/>
              </w:rPr>
              <w:t>PO7</w:t>
            </w:r>
          </w:p>
        </w:tc>
        <w:tc>
          <w:tcPr>
            <w:tcW w:w="689" w:type="dxa"/>
          </w:tcPr>
          <w:p w:rsidR="00E455C9" w:rsidRDefault="001064C3">
            <w:pPr>
              <w:pStyle w:val="TableParagraph"/>
              <w:spacing w:line="179" w:lineRule="exact"/>
              <w:ind w:left="149" w:right="72"/>
              <w:rPr>
                <w:b/>
                <w:sz w:val="18"/>
              </w:rPr>
            </w:pPr>
            <w:r>
              <w:rPr>
                <w:b/>
                <w:sz w:val="18"/>
              </w:rPr>
              <w:t>PO8</w:t>
            </w:r>
          </w:p>
        </w:tc>
        <w:tc>
          <w:tcPr>
            <w:tcW w:w="682" w:type="dxa"/>
          </w:tcPr>
          <w:p w:rsidR="00E455C9" w:rsidRDefault="001064C3">
            <w:pPr>
              <w:pStyle w:val="TableParagraph"/>
              <w:spacing w:line="179" w:lineRule="exact"/>
              <w:ind w:left="142" w:right="73"/>
              <w:rPr>
                <w:b/>
                <w:sz w:val="18"/>
              </w:rPr>
            </w:pPr>
            <w:r>
              <w:rPr>
                <w:b/>
                <w:sz w:val="18"/>
              </w:rPr>
              <w:t>PO9</w:t>
            </w:r>
          </w:p>
        </w:tc>
        <w:tc>
          <w:tcPr>
            <w:tcW w:w="780" w:type="dxa"/>
          </w:tcPr>
          <w:p w:rsidR="00E455C9" w:rsidRDefault="001064C3">
            <w:pPr>
              <w:pStyle w:val="TableParagraph"/>
              <w:spacing w:line="179" w:lineRule="exact"/>
              <w:ind w:left="147" w:right="80"/>
              <w:rPr>
                <w:b/>
                <w:sz w:val="18"/>
              </w:rPr>
            </w:pPr>
            <w:r>
              <w:rPr>
                <w:b/>
                <w:sz w:val="18"/>
              </w:rPr>
              <w:t>PO10</w:t>
            </w:r>
          </w:p>
        </w:tc>
        <w:tc>
          <w:tcPr>
            <w:tcW w:w="737" w:type="dxa"/>
          </w:tcPr>
          <w:p w:rsidR="00E455C9" w:rsidRDefault="001064C3">
            <w:pPr>
              <w:pStyle w:val="TableParagraph"/>
              <w:spacing w:line="179" w:lineRule="exact"/>
              <w:ind w:left="148" w:right="78"/>
              <w:rPr>
                <w:b/>
                <w:sz w:val="18"/>
              </w:rPr>
            </w:pPr>
            <w:r>
              <w:rPr>
                <w:b/>
                <w:sz w:val="18"/>
              </w:rPr>
              <w:t>PO11</w:t>
            </w:r>
          </w:p>
        </w:tc>
        <w:tc>
          <w:tcPr>
            <w:tcW w:w="769" w:type="dxa"/>
          </w:tcPr>
          <w:p w:rsidR="00E455C9" w:rsidRDefault="001064C3">
            <w:pPr>
              <w:pStyle w:val="TableParagraph"/>
              <w:spacing w:line="179" w:lineRule="exact"/>
              <w:ind w:left="148" w:right="84"/>
              <w:rPr>
                <w:b/>
                <w:sz w:val="18"/>
              </w:rPr>
            </w:pPr>
            <w:r>
              <w:rPr>
                <w:b/>
                <w:sz w:val="18"/>
              </w:rPr>
              <w:t>PO12</w:t>
            </w:r>
          </w:p>
        </w:tc>
      </w:tr>
      <w:tr w:rsidR="00E455C9">
        <w:trPr>
          <w:trHeight w:val="198"/>
        </w:trPr>
        <w:tc>
          <w:tcPr>
            <w:tcW w:w="682" w:type="dxa"/>
          </w:tcPr>
          <w:p w:rsidR="00E455C9" w:rsidRDefault="001064C3">
            <w:pPr>
              <w:pStyle w:val="TableParagraph"/>
              <w:spacing w:line="179" w:lineRule="exact"/>
              <w:ind w:left="152" w:right="60"/>
              <w:rPr>
                <w:b/>
                <w:sz w:val="18"/>
              </w:rPr>
            </w:pPr>
            <w:r>
              <w:rPr>
                <w:b/>
                <w:sz w:val="18"/>
              </w:rPr>
              <w:t>CO1</w:t>
            </w:r>
          </w:p>
        </w:tc>
        <w:tc>
          <w:tcPr>
            <w:tcW w:w="651" w:type="dxa"/>
          </w:tcPr>
          <w:p w:rsidR="00E455C9" w:rsidRDefault="001064C3">
            <w:pPr>
              <w:pStyle w:val="TableParagraph"/>
              <w:spacing w:line="179" w:lineRule="exact"/>
              <w:ind w:left="95"/>
              <w:rPr>
                <w:sz w:val="18"/>
              </w:rPr>
            </w:pPr>
            <w:r>
              <w:rPr>
                <w:sz w:val="18"/>
              </w:rPr>
              <w:t>3</w:t>
            </w:r>
          </w:p>
        </w:tc>
        <w:tc>
          <w:tcPr>
            <w:tcW w:w="678" w:type="dxa"/>
          </w:tcPr>
          <w:p w:rsidR="00E455C9" w:rsidRDefault="001064C3">
            <w:pPr>
              <w:pStyle w:val="TableParagraph"/>
              <w:spacing w:line="179" w:lineRule="exact"/>
              <w:ind w:left="86"/>
              <w:rPr>
                <w:sz w:val="18"/>
              </w:rPr>
            </w:pPr>
            <w:r>
              <w:rPr>
                <w:sz w:val="18"/>
              </w:rPr>
              <w:t>3</w:t>
            </w:r>
          </w:p>
        </w:tc>
        <w:tc>
          <w:tcPr>
            <w:tcW w:w="675" w:type="dxa"/>
          </w:tcPr>
          <w:p w:rsidR="00E455C9" w:rsidRDefault="001064C3">
            <w:pPr>
              <w:pStyle w:val="TableParagraph"/>
              <w:spacing w:line="179" w:lineRule="exact"/>
              <w:ind w:left="88"/>
              <w:rPr>
                <w:sz w:val="18"/>
              </w:rPr>
            </w:pPr>
            <w:r>
              <w:rPr>
                <w:sz w:val="18"/>
              </w:rPr>
              <w:t>3</w:t>
            </w:r>
          </w:p>
        </w:tc>
        <w:tc>
          <w:tcPr>
            <w:tcW w:w="682" w:type="dxa"/>
          </w:tcPr>
          <w:p w:rsidR="00E455C9" w:rsidRDefault="001064C3">
            <w:pPr>
              <w:pStyle w:val="TableParagraph"/>
              <w:spacing w:line="179" w:lineRule="exact"/>
              <w:ind w:left="84"/>
              <w:rPr>
                <w:sz w:val="18"/>
              </w:rPr>
            </w:pPr>
            <w:r>
              <w:rPr>
                <w:sz w:val="18"/>
              </w:rPr>
              <w:t>3</w:t>
            </w:r>
          </w:p>
        </w:tc>
        <w:tc>
          <w:tcPr>
            <w:tcW w:w="670" w:type="dxa"/>
          </w:tcPr>
          <w:p w:rsidR="00E455C9" w:rsidRDefault="001064C3">
            <w:pPr>
              <w:pStyle w:val="TableParagraph"/>
              <w:spacing w:line="179" w:lineRule="exact"/>
              <w:ind w:left="76"/>
              <w:rPr>
                <w:sz w:val="18"/>
              </w:rPr>
            </w:pPr>
            <w:r>
              <w:rPr>
                <w:sz w:val="18"/>
              </w:rPr>
              <w:t>3</w:t>
            </w:r>
          </w:p>
        </w:tc>
        <w:tc>
          <w:tcPr>
            <w:tcW w:w="682" w:type="dxa"/>
          </w:tcPr>
          <w:p w:rsidR="00E455C9" w:rsidRDefault="001064C3">
            <w:pPr>
              <w:pStyle w:val="TableParagraph"/>
              <w:spacing w:line="179" w:lineRule="exact"/>
              <w:ind w:left="74"/>
              <w:rPr>
                <w:sz w:val="18"/>
              </w:rPr>
            </w:pPr>
            <w:r>
              <w:rPr>
                <w:sz w:val="18"/>
              </w:rPr>
              <w:t>3</w:t>
            </w:r>
          </w:p>
        </w:tc>
        <w:tc>
          <w:tcPr>
            <w:tcW w:w="660" w:type="dxa"/>
          </w:tcPr>
          <w:p w:rsidR="00E455C9" w:rsidRDefault="001064C3">
            <w:pPr>
              <w:pStyle w:val="TableParagraph"/>
              <w:spacing w:line="179" w:lineRule="exact"/>
              <w:ind w:left="66"/>
              <w:rPr>
                <w:sz w:val="18"/>
              </w:rPr>
            </w:pPr>
            <w:r>
              <w:rPr>
                <w:sz w:val="18"/>
              </w:rPr>
              <w:t>3</w:t>
            </w:r>
          </w:p>
        </w:tc>
        <w:tc>
          <w:tcPr>
            <w:tcW w:w="689" w:type="dxa"/>
          </w:tcPr>
          <w:p w:rsidR="00E455C9" w:rsidRDefault="001064C3">
            <w:pPr>
              <w:pStyle w:val="TableParagraph"/>
              <w:spacing w:line="179" w:lineRule="exact"/>
              <w:ind w:left="78"/>
              <w:rPr>
                <w:sz w:val="18"/>
              </w:rPr>
            </w:pPr>
            <w:r>
              <w:rPr>
                <w:sz w:val="18"/>
              </w:rPr>
              <w:t>1</w:t>
            </w:r>
          </w:p>
        </w:tc>
        <w:tc>
          <w:tcPr>
            <w:tcW w:w="682" w:type="dxa"/>
          </w:tcPr>
          <w:p w:rsidR="00E455C9" w:rsidRDefault="001064C3">
            <w:pPr>
              <w:pStyle w:val="TableParagraph"/>
              <w:spacing w:line="179" w:lineRule="exact"/>
              <w:ind w:left="65"/>
              <w:rPr>
                <w:sz w:val="18"/>
              </w:rPr>
            </w:pPr>
            <w:r>
              <w:rPr>
                <w:sz w:val="18"/>
              </w:rPr>
              <w:t>1</w:t>
            </w:r>
          </w:p>
        </w:tc>
        <w:tc>
          <w:tcPr>
            <w:tcW w:w="780" w:type="dxa"/>
          </w:tcPr>
          <w:p w:rsidR="00E455C9" w:rsidRDefault="001064C3">
            <w:pPr>
              <w:pStyle w:val="TableParagraph"/>
              <w:spacing w:line="179" w:lineRule="exact"/>
              <w:ind w:left="63"/>
              <w:rPr>
                <w:sz w:val="18"/>
              </w:rPr>
            </w:pPr>
            <w:r>
              <w:rPr>
                <w:sz w:val="18"/>
              </w:rPr>
              <w:t>2</w:t>
            </w:r>
          </w:p>
        </w:tc>
        <w:tc>
          <w:tcPr>
            <w:tcW w:w="737" w:type="dxa"/>
          </w:tcPr>
          <w:p w:rsidR="00E455C9" w:rsidRDefault="001064C3">
            <w:pPr>
              <w:pStyle w:val="TableParagraph"/>
              <w:spacing w:line="179" w:lineRule="exact"/>
              <w:ind w:left="63"/>
              <w:rPr>
                <w:sz w:val="18"/>
              </w:rPr>
            </w:pPr>
            <w:r>
              <w:rPr>
                <w:sz w:val="18"/>
              </w:rPr>
              <w:t>1</w:t>
            </w:r>
          </w:p>
        </w:tc>
        <w:tc>
          <w:tcPr>
            <w:tcW w:w="769" w:type="dxa"/>
          </w:tcPr>
          <w:p w:rsidR="00E455C9" w:rsidRDefault="001064C3">
            <w:pPr>
              <w:pStyle w:val="TableParagraph"/>
              <w:spacing w:line="179" w:lineRule="exact"/>
              <w:ind w:left="54"/>
              <w:rPr>
                <w:sz w:val="18"/>
              </w:rPr>
            </w:pPr>
            <w:r>
              <w:rPr>
                <w:sz w:val="18"/>
              </w:rPr>
              <w:t>2</w:t>
            </w:r>
          </w:p>
        </w:tc>
      </w:tr>
      <w:tr w:rsidR="00E455C9">
        <w:trPr>
          <w:trHeight w:val="198"/>
        </w:trPr>
        <w:tc>
          <w:tcPr>
            <w:tcW w:w="682" w:type="dxa"/>
          </w:tcPr>
          <w:p w:rsidR="00E455C9" w:rsidRDefault="001064C3">
            <w:pPr>
              <w:pStyle w:val="TableParagraph"/>
              <w:spacing w:line="179" w:lineRule="exact"/>
              <w:ind w:left="152" w:right="69"/>
              <w:rPr>
                <w:b/>
                <w:sz w:val="18"/>
              </w:rPr>
            </w:pPr>
            <w:r>
              <w:rPr>
                <w:b/>
                <w:sz w:val="18"/>
              </w:rPr>
              <w:t>CO2</w:t>
            </w:r>
          </w:p>
        </w:tc>
        <w:tc>
          <w:tcPr>
            <w:tcW w:w="651" w:type="dxa"/>
          </w:tcPr>
          <w:p w:rsidR="00E455C9" w:rsidRDefault="001064C3">
            <w:pPr>
              <w:pStyle w:val="TableParagraph"/>
              <w:spacing w:line="179" w:lineRule="exact"/>
              <w:ind w:left="95"/>
              <w:rPr>
                <w:sz w:val="18"/>
              </w:rPr>
            </w:pPr>
            <w:r>
              <w:rPr>
                <w:sz w:val="18"/>
              </w:rPr>
              <w:t>3</w:t>
            </w:r>
          </w:p>
        </w:tc>
        <w:tc>
          <w:tcPr>
            <w:tcW w:w="678" w:type="dxa"/>
          </w:tcPr>
          <w:p w:rsidR="00E455C9" w:rsidRDefault="001064C3">
            <w:pPr>
              <w:pStyle w:val="TableParagraph"/>
              <w:spacing w:line="179" w:lineRule="exact"/>
              <w:ind w:left="86"/>
              <w:rPr>
                <w:sz w:val="18"/>
              </w:rPr>
            </w:pPr>
            <w:r>
              <w:rPr>
                <w:sz w:val="18"/>
              </w:rPr>
              <w:t>3</w:t>
            </w:r>
          </w:p>
        </w:tc>
        <w:tc>
          <w:tcPr>
            <w:tcW w:w="675" w:type="dxa"/>
          </w:tcPr>
          <w:p w:rsidR="00E455C9" w:rsidRDefault="001064C3">
            <w:pPr>
              <w:pStyle w:val="TableParagraph"/>
              <w:spacing w:line="179" w:lineRule="exact"/>
              <w:ind w:left="88"/>
              <w:rPr>
                <w:sz w:val="18"/>
              </w:rPr>
            </w:pPr>
            <w:r>
              <w:rPr>
                <w:sz w:val="18"/>
              </w:rPr>
              <w:t>3</w:t>
            </w:r>
          </w:p>
        </w:tc>
        <w:tc>
          <w:tcPr>
            <w:tcW w:w="682" w:type="dxa"/>
          </w:tcPr>
          <w:p w:rsidR="00E455C9" w:rsidRDefault="001064C3">
            <w:pPr>
              <w:pStyle w:val="TableParagraph"/>
              <w:spacing w:line="179" w:lineRule="exact"/>
              <w:ind w:left="84"/>
              <w:rPr>
                <w:sz w:val="18"/>
              </w:rPr>
            </w:pPr>
            <w:r>
              <w:rPr>
                <w:sz w:val="18"/>
              </w:rPr>
              <w:t>3</w:t>
            </w:r>
          </w:p>
        </w:tc>
        <w:tc>
          <w:tcPr>
            <w:tcW w:w="670" w:type="dxa"/>
          </w:tcPr>
          <w:p w:rsidR="00E455C9" w:rsidRDefault="001064C3">
            <w:pPr>
              <w:pStyle w:val="TableParagraph"/>
              <w:spacing w:line="179" w:lineRule="exact"/>
              <w:ind w:left="76"/>
              <w:rPr>
                <w:sz w:val="18"/>
              </w:rPr>
            </w:pPr>
            <w:r>
              <w:rPr>
                <w:sz w:val="18"/>
              </w:rPr>
              <w:t>3</w:t>
            </w:r>
          </w:p>
        </w:tc>
        <w:tc>
          <w:tcPr>
            <w:tcW w:w="682" w:type="dxa"/>
          </w:tcPr>
          <w:p w:rsidR="00E455C9" w:rsidRDefault="001064C3">
            <w:pPr>
              <w:pStyle w:val="TableParagraph"/>
              <w:spacing w:line="179" w:lineRule="exact"/>
              <w:ind w:left="74"/>
              <w:rPr>
                <w:sz w:val="18"/>
              </w:rPr>
            </w:pPr>
            <w:r>
              <w:rPr>
                <w:sz w:val="18"/>
              </w:rPr>
              <w:t>3</w:t>
            </w:r>
          </w:p>
        </w:tc>
        <w:tc>
          <w:tcPr>
            <w:tcW w:w="660" w:type="dxa"/>
          </w:tcPr>
          <w:p w:rsidR="00E455C9" w:rsidRDefault="001064C3">
            <w:pPr>
              <w:pStyle w:val="TableParagraph"/>
              <w:spacing w:line="179" w:lineRule="exact"/>
              <w:ind w:left="66"/>
              <w:rPr>
                <w:sz w:val="18"/>
              </w:rPr>
            </w:pPr>
            <w:r>
              <w:rPr>
                <w:sz w:val="18"/>
              </w:rPr>
              <w:t>3</w:t>
            </w:r>
          </w:p>
        </w:tc>
        <w:tc>
          <w:tcPr>
            <w:tcW w:w="689" w:type="dxa"/>
          </w:tcPr>
          <w:p w:rsidR="00E455C9" w:rsidRDefault="001064C3">
            <w:pPr>
              <w:pStyle w:val="TableParagraph"/>
              <w:spacing w:line="179" w:lineRule="exact"/>
              <w:ind w:left="78"/>
              <w:rPr>
                <w:sz w:val="18"/>
              </w:rPr>
            </w:pPr>
            <w:r>
              <w:rPr>
                <w:sz w:val="18"/>
              </w:rPr>
              <w:t>1</w:t>
            </w:r>
          </w:p>
        </w:tc>
        <w:tc>
          <w:tcPr>
            <w:tcW w:w="682" w:type="dxa"/>
          </w:tcPr>
          <w:p w:rsidR="00E455C9" w:rsidRDefault="001064C3">
            <w:pPr>
              <w:pStyle w:val="TableParagraph"/>
              <w:spacing w:line="179" w:lineRule="exact"/>
              <w:ind w:left="65"/>
              <w:rPr>
                <w:sz w:val="18"/>
              </w:rPr>
            </w:pPr>
            <w:r>
              <w:rPr>
                <w:sz w:val="18"/>
              </w:rPr>
              <w:t>1</w:t>
            </w:r>
          </w:p>
        </w:tc>
        <w:tc>
          <w:tcPr>
            <w:tcW w:w="780" w:type="dxa"/>
          </w:tcPr>
          <w:p w:rsidR="00E455C9" w:rsidRDefault="001064C3">
            <w:pPr>
              <w:pStyle w:val="TableParagraph"/>
              <w:spacing w:line="179" w:lineRule="exact"/>
              <w:ind w:left="63"/>
              <w:rPr>
                <w:sz w:val="18"/>
              </w:rPr>
            </w:pPr>
            <w:r>
              <w:rPr>
                <w:sz w:val="18"/>
              </w:rPr>
              <w:t>2</w:t>
            </w:r>
          </w:p>
        </w:tc>
        <w:tc>
          <w:tcPr>
            <w:tcW w:w="737" w:type="dxa"/>
          </w:tcPr>
          <w:p w:rsidR="00E455C9" w:rsidRDefault="001064C3">
            <w:pPr>
              <w:pStyle w:val="TableParagraph"/>
              <w:spacing w:line="179" w:lineRule="exact"/>
              <w:ind w:left="63"/>
              <w:rPr>
                <w:sz w:val="18"/>
              </w:rPr>
            </w:pPr>
            <w:r>
              <w:rPr>
                <w:sz w:val="18"/>
              </w:rPr>
              <w:t>1</w:t>
            </w:r>
          </w:p>
        </w:tc>
        <w:tc>
          <w:tcPr>
            <w:tcW w:w="769" w:type="dxa"/>
          </w:tcPr>
          <w:p w:rsidR="00E455C9" w:rsidRDefault="001064C3">
            <w:pPr>
              <w:pStyle w:val="TableParagraph"/>
              <w:spacing w:line="179" w:lineRule="exact"/>
              <w:ind w:left="54"/>
              <w:rPr>
                <w:sz w:val="18"/>
              </w:rPr>
            </w:pPr>
            <w:r>
              <w:rPr>
                <w:sz w:val="18"/>
              </w:rPr>
              <w:t>2</w:t>
            </w:r>
          </w:p>
        </w:tc>
      </w:tr>
      <w:tr w:rsidR="00E455C9">
        <w:trPr>
          <w:trHeight w:val="201"/>
        </w:trPr>
        <w:tc>
          <w:tcPr>
            <w:tcW w:w="682" w:type="dxa"/>
          </w:tcPr>
          <w:p w:rsidR="00E455C9" w:rsidRDefault="001064C3">
            <w:pPr>
              <w:pStyle w:val="TableParagraph"/>
              <w:spacing w:line="181" w:lineRule="exact"/>
              <w:ind w:left="152" w:right="60"/>
              <w:rPr>
                <w:b/>
                <w:sz w:val="18"/>
              </w:rPr>
            </w:pPr>
            <w:r>
              <w:rPr>
                <w:b/>
                <w:sz w:val="18"/>
              </w:rPr>
              <w:t>CO3</w:t>
            </w:r>
          </w:p>
        </w:tc>
        <w:tc>
          <w:tcPr>
            <w:tcW w:w="651" w:type="dxa"/>
          </w:tcPr>
          <w:p w:rsidR="00E455C9" w:rsidRDefault="001064C3">
            <w:pPr>
              <w:pStyle w:val="TableParagraph"/>
              <w:spacing w:line="181" w:lineRule="exact"/>
              <w:ind w:left="95"/>
              <w:rPr>
                <w:sz w:val="18"/>
              </w:rPr>
            </w:pPr>
            <w:r>
              <w:rPr>
                <w:sz w:val="18"/>
              </w:rPr>
              <w:t>3</w:t>
            </w:r>
          </w:p>
        </w:tc>
        <w:tc>
          <w:tcPr>
            <w:tcW w:w="678" w:type="dxa"/>
          </w:tcPr>
          <w:p w:rsidR="00E455C9" w:rsidRDefault="001064C3">
            <w:pPr>
              <w:pStyle w:val="TableParagraph"/>
              <w:spacing w:line="181" w:lineRule="exact"/>
              <w:ind w:left="86"/>
              <w:rPr>
                <w:sz w:val="18"/>
              </w:rPr>
            </w:pPr>
            <w:r>
              <w:rPr>
                <w:sz w:val="18"/>
              </w:rPr>
              <w:t>3</w:t>
            </w:r>
          </w:p>
        </w:tc>
        <w:tc>
          <w:tcPr>
            <w:tcW w:w="675" w:type="dxa"/>
          </w:tcPr>
          <w:p w:rsidR="00E455C9" w:rsidRDefault="001064C3">
            <w:pPr>
              <w:pStyle w:val="TableParagraph"/>
              <w:spacing w:line="181" w:lineRule="exact"/>
              <w:ind w:left="88"/>
              <w:rPr>
                <w:sz w:val="18"/>
              </w:rPr>
            </w:pPr>
            <w:r>
              <w:rPr>
                <w:sz w:val="18"/>
              </w:rPr>
              <w:t>3</w:t>
            </w:r>
          </w:p>
        </w:tc>
        <w:tc>
          <w:tcPr>
            <w:tcW w:w="682" w:type="dxa"/>
          </w:tcPr>
          <w:p w:rsidR="00E455C9" w:rsidRDefault="001064C3">
            <w:pPr>
              <w:pStyle w:val="TableParagraph"/>
              <w:spacing w:line="181" w:lineRule="exact"/>
              <w:ind w:left="84"/>
              <w:rPr>
                <w:sz w:val="18"/>
              </w:rPr>
            </w:pPr>
            <w:r>
              <w:rPr>
                <w:sz w:val="18"/>
              </w:rPr>
              <w:t>3</w:t>
            </w:r>
          </w:p>
        </w:tc>
        <w:tc>
          <w:tcPr>
            <w:tcW w:w="670" w:type="dxa"/>
          </w:tcPr>
          <w:p w:rsidR="00E455C9" w:rsidRDefault="001064C3">
            <w:pPr>
              <w:pStyle w:val="TableParagraph"/>
              <w:spacing w:line="181" w:lineRule="exact"/>
              <w:ind w:left="76"/>
              <w:rPr>
                <w:sz w:val="18"/>
              </w:rPr>
            </w:pPr>
            <w:r>
              <w:rPr>
                <w:sz w:val="18"/>
              </w:rPr>
              <w:t>3</w:t>
            </w:r>
          </w:p>
        </w:tc>
        <w:tc>
          <w:tcPr>
            <w:tcW w:w="682" w:type="dxa"/>
          </w:tcPr>
          <w:p w:rsidR="00E455C9" w:rsidRDefault="001064C3">
            <w:pPr>
              <w:pStyle w:val="TableParagraph"/>
              <w:spacing w:line="181" w:lineRule="exact"/>
              <w:ind w:left="74"/>
              <w:rPr>
                <w:sz w:val="18"/>
              </w:rPr>
            </w:pPr>
            <w:r>
              <w:rPr>
                <w:sz w:val="18"/>
              </w:rPr>
              <w:t>3</w:t>
            </w:r>
          </w:p>
        </w:tc>
        <w:tc>
          <w:tcPr>
            <w:tcW w:w="660" w:type="dxa"/>
          </w:tcPr>
          <w:p w:rsidR="00E455C9" w:rsidRDefault="001064C3">
            <w:pPr>
              <w:pStyle w:val="TableParagraph"/>
              <w:spacing w:line="181" w:lineRule="exact"/>
              <w:ind w:left="66"/>
              <w:rPr>
                <w:sz w:val="18"/>
              </w:rPr>
            </w:pPr>
            <w:r>
              <w:rPr>
                <w:sz w:val="18"/>
              </w:rPr>
              <w:t>3</w:t>
            </w:r>
          </w:p>
        </w:tc>
        <w:tc>
          <w:tcPr>
            <w:tcW w:w="689" w:type="dxa"/>
          </w:tcPr>
          <w:p w:rsidR="00E455C9" w:rsidRDefault="001064C3">
            <w:pPr>
              <w:pStyle w:val="TableParagraph"/>
              <w:spacing w:line="181" w:lineRule="exact"/>
              <w:ind w:left="78"/>
              <w:rPr>
                <w:sz w:val="18"/>
              </w:rPr>
            </w:pPr>
            <w:r>
              <w:rPr>
                <w:sz w:val="18"/>
              </w:rPr>
              <w:t>1</w:t>
            </w:r>
          </w:p>
        </w:tc>
        <w:tc>
          <w:tcPr>
            <w:tcW w:w="682" w:type="dxa"/>
          </w:tcPr>
          <w:p w:rsidR="00E455C9" w:rsidRDefault="001064C3">
            <w:pPr>
              <w:pStyle w:val="TableParagraph"/>
              <w:spacing w:line="181" w:lineRule="exact"/>
              <w:ind w:left="65"/>
              <w:rPr>
                <w:sz w:val="18"/>
              </w:rPr>
            </w:pPr>
            <w:r>
              <w:rPr>
                <w:sz w:val="18"/>
              </w:rPr>
              <w:t>1</w:t>
            </w:r>
          </w:p>
        </w:tc>
        <w:tc>
          <w:tcPr>
            <w:tcW w:w="780" w:type="dxa"/>
          </w:tcPr>
          <w:p w:rsidR="00E455C9" w:rsidRDefault="001064C3">
            <w:pPr>
              <w:pStyle w:val="TableParagraph"/>
              <w:spacing w:line="181" w:lineRule="exact"/>
              <w:ind w:left="63"/>
              <w:rPr>
                <w:sz w:val="18"/>
              </w:rPr>
            </w:pPr>
            <w:r>
              <w:rPr>
                <w:sz w:val="18"/>
              </w:rPr>
              <w:t>2</w:t>
            </w:r>
          </w:p>
        </w:tc>
        <w:tc>
          <w:tcPr>
            <w:tcW w:w="737" w:type="dxa"/>
          </w:tcPr>
          <w:p w:rsidR="00E455C9" w:rsidRDefault="001064C3">
            <w:pPr>
              <w:pStyle w:val="TableParagraph"/>
              <w:spacing w:line="181" w:lineRule="exact"/>
              <w:ind w:left="63"/>
              <w:rPr>
                <w:sz w:val="18"/>
              </w:rPr>
            </w:pPr>
            <w:r>
              <w:rPr>
                <w:sz w:val="18"/>
              </w:rPr>
              <w:t>1</w:t>
            </w:r>
          </w:p>
        </w:tc>
        <w:tc>
          <w:tcPr>
            <w:tcW w:w="769" w:type="dxa"/>
          </w:tcPr>
          <w:p w:rsidR="00E455C9" w:rsidRDefault="001064C3">
            <w:pPr>
              <w:pStyle w:val="TableParagraph"/>
              <w:spacing w:line="181" w:lineRule="exact"/>
              <w:ind w:left="54"/>
              <w:rPr>
                <w:sz w:val="18"/>
              </w:rPr>
            </w:pPr>
            <w:r>
              <w:rPr>
                <w:sz w:val="18"/>
              </w:rPr>
              <w:t>2</w:t>
            </w:r>
          </w:p>
        </w:tc>
      </w:tr>
      <w:tr w:rsidR="00E455C9">
        <w:trPr>
          <w:trHeight w:val="200"/>
        </w:trPr>
        <w:tc>
          <w:tcPr>
            <w:tcW w:w="682" w:type="dxa"/>
          </w:tcPr>
          <w:p w:rsidR="00E455C9" w:rsidRDefault="001064C3">
            <w:pPr>
              <w:pStyle w:val="TableParagraph"/>
              <w:spacing w:line="181" w:lineRule="exact"/>
              <w:ind w:left="152" w:right="65"/>
              <w:rPr>
                <w:b/>
                <w:sz w:val="18"/>
              </w:rPr>
            </w:pPr>
            <w:r>
              <w:rPr>
                <w:b/>
                <w:sz w:val="18"/>
              </w:rPr>
              <w:t>CO4</w:t>
            </w:r>
          </w:p>
        </w:tc>
        <w:tc>
          <w:tcPr>
            <w:tcW w:w="651" w:type="dxa"/>
          </w:tcPr>
          <w:p w:rsidR="00E455C9" w:rsidRDefault="001064C3">
            <w:pPr>
              <w:pStyle w:val="TableParagraph"/>
              <w:spacing w:line="181" w:lineRule="exact"/>
              <w:ind w:left="95"/>
              <w:rPr>
                <w:sz w:val="18"/>
              </w:rPr>
            </w:pPr>
            <w:r>
              <w:rPr>
                <w:sz w:val="18"/>
              </w:rPr>
              <w:t>3</w:t>
            </w:r>
          </w:p>
        </w:tc>
        <w:tc>
          <w:tcPr>
            <w:tcW w:w="678" w:type="dxa"/>
          </w:tcPr>
          <w:p w:rsidR="00E455C9" w:rsidRDefault="001064C3">
            <w:pPr>
              <w:pStyle w:val="TableParagraph"/>
              <w:spacing w:line="181" w:lineRule="exact"/>
              <w:ind w:left="86"/>
              <w:rPr>
                <w:sz w:val="18"/>
              </w:rPr>
            </w:pPr>
            <w:r>
              <w:rPr>
                <w:sz w:val="18"/>
              </w:rPr>
              <w:t>3</w:t>
            </w:r>
          </w:p>
        </w:tc>
        <w:tc>
          <w:tcPr>
            <w:tcW w:w="675" w:type="dxa"/>
          </w:tcPr>
          <w:p w:rsidR="00E455C9" w:rsidRDefault="001064C3">
            <w:pPr>
              <w:pStyle w:val="TableParagraph"/>
              <w:spacing w:line="181" w:lineRule="exact"/>
              <w:ind w:left="88"/>
              <w:rPr>
                <w:sz w:val="18"/>
              </w:rPr>
            </w:pPr>
            <w:r>
              <w:rPr>
                <w:sz w:val="18"/>
              </w:rPr>
              <w:t>3</w:t>
            </w:r>
          </w:p>
        </w:tc>
        <w:tc>
          <w:tcPr>
            <w:tcW w:w="682" w:type="dxa"/>
          </w:tcPr>
          <w:p w:rsidR="00E455C9" w:rsidRDefault="001064C3">
            <w:pPr>
              <w:pStyle w:val="TableParagraph"/>
              <w:spacing w:line="181" w:lineRule="exact"/>
              <w:ind w:left="84"/>
              <w:rPr>
                <w:sz w:val="18"/>
              </w:rPr>
            </w:pPr>
            <w:r>
              <w:rPr>
                <w:sz w:val="18"/>
              </w:rPr>
              <w:t>3</w:t>
            </w:r>
          </w:p>
        </w:tc>
        <w:tc>
          <w:tcPr>
            <w:tcW w:w="670" w:type="dxa"/>
          </w:tcPr>
          <w:p w:rsidR="00E455C9" w:rsidRDefault="001064C3">
            <w:pPr>
              <w:pStyle w:val="TableParagraph"/>
              <w:spacing w:line="181" w:lineRule="exact"/>
              <w:ind w:left="76"/>
              <w:rPr>
                <w:sz w:val="18"/>
              </w:rPr>
            </w:pPr>
            <w:r>
              <w:rPr>
                <w:sz w:val="18"/>
              </w:rPr>
              <w:t>3</w:t>
            </w:r>
          </w:p>
        </w:tc>
        <w:tc>
          <w:tcPr>
            <w:tcW w:w="682" w:type="dxa"/>
          </w:tcPr>
          <w:p w:rsidR="00E455C9" w:rsidRDefault="001064C3">
            <w:pPr>
              <w:pStyle w:val="TableParagraph"/>
              <w:spacing w:line="181" w:lineRule="exact"/>
              <w:ind w:left="74"/>
              <w:rPr>
                <w:sz w:val="18"/>
              </w:rPr>
            </w:pPr>
            <w:r>
              <w:rPr>
                <w:sz w:val="18"/>
              </w:rPr>
              <w:t>3</w:t>
            </w:r>
          </w:p>
        </w:tc>
        <w:tc>
          <w:tcPr>
            <w:tcW w:w="660" w:type="dxa"/>
          </w:tcPr>
          <w:p w:rsidR="00E455C9" w:rsidRDefault="001064C3">
            <w:pPr>
              <w:pStyle w:val="TableParagraph"/>
              <w:spacing w:line="181" w:lineRule="exact"/>
              <w:ind w:left="66"/>
              <w:rPr>
                <w:sz w:val="18"/>
              </w:rPr>
            </w:pPr>
            <w:r>
              <w:rPr>
                <w:sz w:val="18"/>
              </w:rPr>
              <w:t>3</w:t>
            </w:r>
          </w:p>
        </w:tc>
        <w:tc>
          <w:tcPr>
            <w:tcW w:w="689" w:type="dxa"/>
          </w:tcPr>
          <w:p w:rsidR="00E455C9" w:rsidRDefault="001064C3">
            <w:pPr>
              <w:pStyle w:val="TableParagraph"/>
              <w:spacing w:line="181" w:lineRule="exact"/>
              <w:ind w:left="78"/>
              <w:rPr>
                <w:sz w:val="18"/>
              </w:rPr>
            </w:pPr>
            <w:r>
              <w:rPr>
                <w:sz w:val="18"/>
              </w:rPr>
              <w:t>1</w:t>
            </w:r>
          </w:p>
        </w:tc>
        <w:tc>
          <w:tcPr>
            <w:tcW w:w="682" w:type="dxa"/>
          </w:tcPr>
          <w:p w:rsidR="00E455C9" w:rsidRDefault="001064C3">
            <w:pPr>
              <w:pStyle w:val="TableParagraph"/>
              <w:spacing w:line="181" w:lineRule="exact"/>
              <w:ind w:left="65"/>
              <w:rPr>
                <w:sz w:val="18"/>
              </w:rPr>
            </w:pPr>
            <w:r>
              <w:rPr>
                <w:sz w:val="18"/>
              </w:rPr>
              <w:t>1</w:t>
            </w:r>
          </w:p>
        </w:tc>
        <w:tc>
          <w:tcPr>
            <w:tcW w:w="780" w:type="dxa"/>
          </w:tcPr>
          <w:p w:rsidR="00E455C9" w:rsidRDefault="001064C3">
            <w:pPr>
              <w:pStyle w:val="TableParagraph"/>
              <w:spacing w:line="181" w:lineRule="exact"/>
              <w:ind w:left="63"/>
              <w:rPr>
                <w:sz w:val="18"/>
              </w:rPr>
            </w:pPr>
            <w:r>
              <w:rPr>
                <w:sz w:val="18"/>
              </w:rPr>
              <w:t>2</w:t>
            </w:r>
          </w:p>
        </w:tc>
        <w:tc>
          <w:tcPr>
            <w:tcW w:w="737" w:type="dxa"/>
          </w:tcPr>
          <w:p w:rsidR="00E455C9" w:rsidRDefault="001064C3">
            <w:pPr>
              <w:pStyle w:val="TableParagraph"/>
              <w:spacing w:line="181" w:lineRule="exact"/>
              <w:ind w:left="63"/>
              <w:rPr>
                <w:sz w:val="18"/>
              </w:rPr>
            </w:pPr>
            <w:r>
              <w:rPr>
                <w:sz w:val="18"/>
              </w:rPr>
              <w:t>1</w:t>
            </w:r>
          </w:p>
        </w:tc>
        <w:tc>
          <w:tcPr>
            <w:tcW w:w="769" w:type="dxa"/>
          </w:tcPr>
          <w:p w:rsidR="00E455C9" w:rsidRDefault="001064C3">
            <w:pPr>
              <w:pStyle w:val="TableParagraph"/>
              <w:spacing w:line="181" w:lineRule="exact"/>
              <w:ind w:left="54"/>
              <w:rPr>
                <w:sz w:val="18"/>
              </w:rPr>
            </w:pPr>
            <w:r>
              <w:rPr>
                <w:sz w:val="18"/>
              </w:rPr>
              <w:t>2</w:t>
            </w:r>
          </w:p>
        </w:tc>
      </w:tr>
    </w:tbl>
    <w:p w:rsidR="00E455C9" w:rsidRDefault="00E455C9">
      <w:pPr>
        <w:spacing w:line="181" w:lineRule="exact"/>
        <w:rPr>
          <w:sz w:val="18"/>
        </w:rPr>
        <w:sectPr w:rsidR="00E455C9">
          <w:pgSz w:w="11930" w:h="16860"/>
          <w:pgMar w:top="1260" w:right="1220" w:bottom="280" w:left="1140" w:header="720" w:footer="720" w:gutter="0"/>
          <w:cols w:space="720"/>
        </w:sectPr>
      </w:pPr>
    </w:p>
    <w:p w:rsidR="00E455C9" w:rsidRDefault="00E455C9">
      <w:pPr>
        <w:pStyle w:val="BodyText"/>
        <w:ind w:left="0"/>
        <w:rPr>
          <w:b/>
          <w:sz w:val="10"/>
        </w:rPr>
      </w:pPr>
    </w:p>
    <w:p w:rsidR="00E455C9" w:rsidRDefault="001064C3">
      <w:pPr>
        <w:pStyle w:val="Heading1"/>
      </w:pPr>
      <w:r>
        <w:rPr>
          <w:noProof/>
          <w:lang w:val="en-IN" w:eastAsia="en-IN" w:bidi="hi-IN"/>
        </w:rPr>
        <w:drawing>
          <wp:anchor distT="0" distB="0" distL="0" distR="0" simplePos="0" relativeHeight="15732224" behindDoc="0" locked="0" layoutInCell="1" allowOverlap="1">
            <wp:simplePos x="0" y="0"/>
            <wp:positionH relativeFrom="page">
              <wp:posOffset>6191250</wp:posOffset>
            </wp:positionH>
            <wp:positionV relativeFrom="paragraph">
              <wp:posOffset>-69090</wp:posOffset>
            </wp:positionV>
            <wp:extent cx="742950" cy="847725"/>
            <wp:effectExtent l="0" t="0" r="0" b="0"/>
            <wp:wrapNone/>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10" cstate="print"/>
                    <a:stretch>
                      <a:fillRect/>
                    </a:stretch>
                  </pic:blipFill>
                  <pic:spPr>
                    <a:xfrm>
                      <a:off x="0" y="0"/>
                      <a:ext cx="742950" cy="847725"/>
                    </a:xfrm>
                    <a:prstGeom prst="rect">
                      <a:avLst/>
                    </a:prstGeom>
                  </pic:spPr>
                </pic:pic>
              </a:graphicData>
            </a:graphic>
          </wp:anchor>
        </w:drawing>
      </w:r>
      <w:r>
        <w:rPr>
          <w:color w:val="C00000"/>
        </w:rPr>
        <w:t>HVDC Power</w:t>
      </w:r>
      <w:r>
        <w:rPr>
          <w:color w:val="C00000"/>
          <w:spacing w:val="-10"/>
        </w:rPr>
        <w:t xml:space="preserve"> </w:t>
      </w:r>
      <w:r>
        <w:rPr>
          <w:color w:val="C00000"/>
        </w:rPr>
        <w:t>Transmission</w:t>
      </w:r>
    </w:p>
    <w:p w:rsidR="00E455C9" w:rsidRDefault="001064C3">
      <w:pPr>
        <w:pStyle w:val="BodyText"/>
        <w:spacing w:before="189"/>
        <w:ind w:left="346"/>
      </w:pPr>
      <w:r>
        <w:t>[7</w:t>
      </w:r>
      <w:proofErr w:type="spellStart"/>
      <w:r>
        <w:rPr>
          <w:position w:val="5"/>
          <w:sz w:val="12"/>
        </w:rPr>
        <w:t>th</w:t>
      </w:r>
      <w:proofErr w:type="spellEnd"/>
      <w:r>
        <w:rPr>
          <w:spacing w:val="-4"/>
          <w:position w:val="5"/>
          <w:sz w:val="12"/>
        </w:rPr>
        <w:t xml:space="preserve"> </w:t>
      </w:r>
      <w:r>
        <w:t>Semester,</w:t>
      </w:r>
      <w:r>
        <w:rPr>
          <w:spacing w:val="-2"/>
        </w:rPr>
        <w:t xml:space="preserve"> </w:t>
      </w:r>
      <w:r>
        <w:t>Fourth</w:t>
      </w:r>
      <w:r>
        <w:rPr>
          <w:spacing w:val="-4"/>
        </w:rPr>
        <w:t xml:space="preserve"> </w:t>
      </w:r>
      <w:r>
        <w:t>Year]</w:t>
      </w:r>
    </w:p>
    <w:p w:rsidR="00E455C9" w:rsidRDefault="00E455C9">
      <w:pPr>
        <w:pStyle w:val="BodyText"/>
        <w:spacing w:before="7"/>
        <w:ind w:left="0"/>
        <w:rPr>
          <w:sz w:val="23"/>
        </w:rPr>
      </w:pPr>
    </w:p>
    <w:tbl>
      <w:tblPr>
        <w:tblW w:w="0" w:type="auto"/>
        <w:tblInd w:w="115" w:type="dxa"/>
        <w:tblLayout w:type="fixed"/>
        <w:tblCellMar>
          <w:left w:w="0" w:type="dxa"/>
          <w:right w:w="0" w:type="dxa"/>
        </w:tblCellMar>
        <w:tblLook w:val="01E0"/>
      </w:tblPr>
      <w:tblGrid>
        <w:gridCol w:w="2560"/>
        <w:gridCol w:w="1988"/>
        <w:gridCol w:w="2453"/>
        <w:gridCol w:w="1635"/>
      </w:tblGrid>
      <w:tr w:rsidR="00E455C9">
        <w:trPr>
          <w:trHeight w:val="215"/>
        </w:trPr>
        <w:tc>
          <w:tcPr>
            <w:tcW w:w="2560" w:type="dxa"/>
          </w:tcPr>
          <w:p w:rsidR="00E455C9" w:rsidRDefault="001064C3">
            <w:pPr>
              <w:pStyle w:val="TableParagraph"/>
              <w:spacing w:line="195"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88" w:type="dxa"/>
          </w:tcPr>
          <w:p w:rsidR="00E455C9" w:rsidRDefault="00E455C9">
            <w:pPr>
              <w:pStyle w:val="TableParagraph"/>
              <w:jc w:val="left"/>
              <w:rPr>
                <w:rFonts w:ascii="Times New Roman"/>
                <w:sz w:val="14"/>
              </w:rPr>
            </w:pPr>
          </w:p>
        </w:tc>
        <w:tc>
          <w:tcPr>
            <w:tcW w:w="2453" w:type="dxa"/>
          </w:tcPr>
          <w:p w:rsidR="00E455C9" w:rsidRDefault="00E455C9">
            <w:pPr>
              <w:pStyle w:val="TableParagraph"/>
              <w:jc w:val="left"/>
              <w:rPr>
                <w:rFonts w:ascii="Times New Roman"/>
                <w:sz w:val="14"/>
              </w:rPr>
            </w:pPr>
          </w:p>
        </w:tc>
        <w:tc>
          <w:tcPr>
            <w:tcW w:w="1635" w:type="dxa"/>
          </w:tcPr>
          <w:p w:rsidR="00E455C9" w:rsidRDefault="00E455C9">
            <w:pPr>
              <w:pStyle w:val="TableParagraph"/>
              <w:jc w:val="left"/>
              <w:rPr>
                <w:rFonts w:ascii="Times New Roman"/>
                <w:sz w:val="14"/>
              </w:rPr>
            </w:pPr>
          </w:p>
        </w:tc>
      </w:tr>
      <w:tr w:rsidR="00E455C9">
        <w:trPr>
          <w:trHeight w:val="438"/>
        </w:trPr>
        <w:tc>
          <w:tcPr>
            <w:tcW w:w="2560" w:type="dxa"/>
          </w:tcPr>
          <w:p w:rsidR="00E455C9" w:rsidRDefault="001064C3">
            <w:pPr>
              <w:pStyle w:val="TableParagraph"/>
              <w:spacing w:before="10"/>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p w:rsidR="00E455C9" w:rsidRDefault="001064C3">
            <w:pPr>
              <w:pStyle w:val="TableParagraph"/>
              <w:spacing w:before="19" w:line="185" w:lineRule="exact"/>
              <w:ind w:left="200"/>
              <w:jc w:val="left"/>
              <w:rPr>
                <w:sz w:val="18"/>
              </w:rPr>
            </w:pPr>
            <w:r>
              <w:rPr>
                <w:sz w:val="18"/>
              </w:rPr>
              <w:t>Electrical</w:t>
            </w:r>
            <w:r>
              <w:rPr>
                <w:spacing w:val="-5"/>
                <w:sz w:val="18"/>
              </w:rPr>
              <w:t xml:space="preserve"> </w:t>
            </w:r>
            <w:r>
              <w:rPr>
                <w:sz w:val="18"/>
              </w:rPr>
              <w:t>Engineering</w:t>
            </w:r>
          </w:p>
        </w:tc>
        <w:tc>
          <w:tcPr>
            <w:tcW w:w="1988" w:type="dxa"/>
          </w:tcPr>
          <w:p w:rsidR="00E455C9" w:rsidRDefault="001064C3">
            <w:pPr>
              <w:pStyle w:val="TableParagraph"/>
              <w:spacing w:before="10"/>
              <w:ind w:left="520"/>
              <w:jc w:val="left"/>
              <w:rPr>
                <w:sz w:val="18"/>
              </w:rPr>
            </w:pPr>
            <w:r>
              <w:rPr>
                <w:color w:val="C00000"/>
                <w:sz w:val="18"/>
              </w:rPr>
              <w:t>Credits</w:t>
            </w:r>
          </w:p>
          <w:p w:rsidR="00E455C9" w:rsidRDefault="001064C3">
            <w:pPr>
              <w:pStyle w:val="TableParagraph"/>
              <w:spacing w:before="19" w:line="185" w:lineRule="exact"/>
              <w:ind w:left="520"/>
              <w:jc w:val="left"/>
              <w:rPr>
                <w:sz w:val="18"/>
              </w:rPr>
            </w:pPr>
            <w:r>
              <w:rPr>
                <w:sz w:val="18"/>
              </w:rPr>
              <w:t>3-0-0,</w:t>
            </w:r>
            <w:r>
              <w:rPr>
                <w:spacing w:val="-4"/>
                <w:sz w:val="18"/>
              </w:rPr>
              <w:t xml:space="preserve"> </w:t>
            </w:r>
            <w:r>
              <w:rPr>
                <w:sz w:val="18"/>
              </w:rPr>
              <w:t>(3)</w:t>
            </w:r>
          </w:p>
        </w:tc>
        <w:tc>
          <w:tcPr>
            <w:tcW w:w="2453" w:type="dxa"/>
          </w:tcPr>
          <w:p w:rsidR="00E455C9" w:rsidRDefault="001064C3">
            <w:pPr>
              <w:pStyle w:val="TableParagraph"/>
              <w:spacing w:before="10"/>
              <w:ind w:left="692"/>
              <w:jc w:val="left"/>
              <w:rPr>
                <w:sz w:val="18"/>
              </w:rPr>
            </w:pPr>
            <w:r>
              <w:rPr>
                <w:color w:val="C00000"/>
                <w:sz w:val="18"/>
              </w:rPr>
              <w:t>Status</w:t>
            </w:r>
          </w:p>
          <w:p w:rsidR="00E455C9" w:rsidRDefault="001064C3">
            <w:pPr>
              <w:pStyle w:val="TableParagraph"/>
              <w:spacing w:before="19" w:line="185" w:lineRule="exact"/>
              <w:ind w:left="692"/>
              <w:jc w:val="left"/>
              <w:rPr>
                <w:sz w:val="18"/>
              </w:rPr>
            </w:pPr>
            <w:r>
              <w:rPr>
                <w:sz w:val="18"/>
              </w:rPr>
              <w:t>Program</w:t>
            </w:r>
            <w:r>
              <w:rPr>
                <w:spacing w:val="-7"/>
                <w:sz w:val="18"/>
              </w:rPr>
              <w:t xml:space="preserve"> </w:t>
            </w:r>
            <w:r>
              <w:rPr>
                <w:sz w:val="18"/>
              </w:rPr>
              <w:t>Elective</w:t>
            </w:r>
          </w:p>
        </w:tc>
        <w:tc>
          <w:tcPr>
            <w:tcW w:w="1635" w:type="dxa"/>
          </w:tcPr>
          <w:p w:rsidR="00E455C9" w:rsidRDefault="001064C3">
            <w:pPr>
              <w:pStyle w:val="TableParagraph"/>
              <w:spacing w:before="10"/>
              <w:ind w:left="399"/>
              <w:jc w:val="left"/>
              <w:rPr>
                <w:sz w:val="18"/>
              </w:rPr>
            </w:pPr>
            <w:r>
              <w:rPr>
                <w:color w:val="C00000"/>
                <w:sz w:val="18"/>
              </w:rPr>
              <w:t>Code</w:t>
            </w:r>
          </w:p>
          <w:p w:rsidR="00E455C9" w:rsidRDefault="001064C3">
            <w:pPr>
              <w:pStyle w:val="TableParagraph"/>
              <w:spacing w:before="19" w:line="185" w:lineRule="exact"/>
              <w:ind w:left="399"/>
              <w:jc w:val="left"/>
              <w:rPr>
                <w:sz w:val="18"/>
              </w:rPr>
            </w:pPr>
            <w:r>
              <w:rPr>
                <w:sz w:val="18"/>
              </w:rPr>
              <w:t>EL107205EL</w:t>
            </w:r>
          </w:p>
        </w:tc>
      </w:tr>
    </w:tbl>
    <w:p w:rsidR="00E455C9" w:rsidRDefault="001064C3">
      <w:pPr>
        <w:pStyle w:val="BodyText"/>
        <w:spacing w:before="57"/>
      </w:pPr>
      <w:r>
        <w:rPr>
          <w:spacing w:val="-1"/>
        </w:rPr>
        <w:t>[Pre-requisites:</w:t>
      </w:r>
      <w:r>
        <w:rPr>
          <w:spacing w:val="-10"/>
        </w:rPr>
        <w:t xml:space="preserve"> </w:t>
      </w:r>
      <w:r>
        <w:rPr>
          <w:spacing w:val="-1"/>
        </w:rPr>
        <w:t>Power</w:t>
      </w:r>
      <w:r>
        <w:rPr>
          <w:spacing w:val="-2"/>
        </w:rPr>
        <w:t xml:space="preserve"> </w:t>
      </w:r>
      <w:r>
        <w:t>Electronics</w:t>
      </w:r>
      <w:r>
        <w:rPr>
          <w:spacing w:val="-4"/>
        </w:rPr>
        <w:t xml:space="preserve"> </w:t>
      </w:r>
      <w:r>
        <w:t>(EL104103EL)]</w:t>
      </w:r>
    </w:p>
    <w:p w:rsidR="00E455C9" w:rsidRDefault="001064C3">
      <w:pPr>
        <w:pStyle w:val="BodyText"/>
        <w:spacing w:before="172"/>
      </w:pPr>
      <w:r>
        <w:rPr>
          <w:color w:val="C00000"/>
        </w:rPr>
        <w:t>Course</w:t>
      </w:r>
      <w:r>
        <w:rPr>
          <w:color w:val="C00000"/>
          <w:spacing w:val="-6"/>
        </w:rPr>
        <w:t xml:space="preserve"> </w:t>
      </w:r>
      <w:r>
        <w:rPr>
          <w:color w:val="C00000"/>
        </w:rPr>
        <w:t>Objectives</w:t>
      </w:r>
    </w:p>
    <w:p w:rsidR="00E455C9" w:rsidRDefault="001064C3" w:rsidP="001064C3">
      <w:pPr>
        <w:pStyle w:val="ListParagraph"/>
        <w:numPr>
          <w:ilvl w:val="0"/>
          <w:numId w:val="22"/>
        </w:numPr>
        <w:tabs>
          <w:tab w:val="left" w:pos="1017"/>
          <w:tab w:val="left" w:pos="1018"/>
        </w:tabs>
        <w:spacing w:before="28"/>
        <w:rPr>
          <w:sz w:val="18"/>
        </w:rPr>
      </w:pPr>
      <w:r>
        <w:rPr>
          <w:sz w:val="18"/>
        </w:rPr>
        <w:t>To</w:t>
      </w:r>
      <w:r>
        <w:rPr>
          <w:spacing w:val="-4"/>
          <w:sz w:val="18"/>
        </w:rPr>
        <w:t xml:space="preserve"> </w:t>
      </w:r>
      <w:r>
        <w:rPr>
          <w:sz w:val="18"/>
        </w:rPr>
        <w:t>understand</w:t>
      </w:r>
      <w:r>
        <w:rPr>
          <w:spacing w:val="-2"/>
          <w:sz w:val="18"/>
        </w:rPr>
        <w:t xml:space="preserve"> </w:t>
      </w:r>
      <w:r>
        <w:rPr>
          <w:sz w:val="18"/>
        </w:rPr>
        <w:t>the</w:t>
      </w:r>
      <w:r>
        <w:rPr>
          <w:spacing w:val="-2"/>
          <w:sz w:val="18"/>
        </w:rPr>
        <w:t xml:space="preserve"> </w:t>
      </w:r>
      <w:r>
        <w:rPr>
          <w:sz w:val="18"/>
        </w:rPr>
        <w:t>usage</w:t>
      </w:r>
      <w:r>
        <w:rPr>
          <w:spacing w:val="-2"/>
          <w:sz w:val="18"/>
        </w:rPr>
        <w:t xml:space="preserve"> </w:t>
      </w:r>
      <w:r>
        <w:rPr>
          <w:sz w:val="18"/>
        </w:rPr>
        <w:t>of</w:t>
      </w:r>
      <w:r>
        <w:rPr>
          <w:spacing w:val="-3"/>
          <w:sz w:val="18"/>
        </w:rPr>
        <w:t xml:space="preserve"> </w:t>
      </w:r>
      <w:r>
        <w:rPr>
          <w:sz w:val="18"/>
        </w:rPr>
        <w:t>HVDC</w:t>
      </w:r>
      <w:r>
        <w:rPr>
          <w:spacing w:val="-3"/>
          <w:sz w:val="18"/>
        </w:rPr>
        <w:t xml:space="preserve"> </w:t>
      </w:r>
      <w:r>
        <w:rPr>
          <w:sz w:val="18"/>
        </w:rPr>
        <w:t>and</w:t>
      </w:r>
      <w:r>
        <w:rPr>
          <w:spacing w:val="-2"/>
          <w:sz w:val="18"/>
        </w:rPr>
        <w:t xml:space="preserve"> </w:t>
      </w:r>
      <w:r>
        <w:rPr>
          <w:sz w:val="18"/>
        </w:rPr>
        <w:t>AC</w:t>
      </w:r>
      <w:r>
        <w:rPr>
          <w:spacing w:val="-2"/>
          <w:sz w:val="18"/>
        </w:rPr>
        <w:t xml:space="preserve"> </w:t>
      </w:r>
      <w:r>
        <w:rPr>
          <w:sz w:val="18"/>
        </w:rPr>
        <w:t>transmission</w:t>
      </w:r>
      <w:r>
        <w:rPr>
          <w:spacing w:val="-9"/>
          <w:sz w:val="18"/>
        </w:rPr>
        <w:t xml:space="preserve"> </w:t>
      </w:r>
      <w:r>
        <w:rPr>
          <w:sz w:val="18"/>
        </w:rPr>
        <w:t>Systems</w:t>
      </w:r>
    </w:p>
    <w:p w:rsidR="00E455C9" w:rsidRDefault="001064C3" w:rsidP="001064C3">
      <w:pPr>
        <w:pStyle w:val="ListParagraph"/>
        <w:numPr>
          <w:ilvl w:val="0"/>
          <w:numId w:val="22"/>
        </w:numPr>
        <w:tabs>
          <w:tab w:val="left" w:pos="1017"/>
          <w:tab w:val="left" w:pos="1018"/>
        </w:tabs>
        <w:spacing w:before="31"/>
        <w:rPr>
          <w:sz w:val="18"/>
        </w:rPr>
      </w:pPr>
      <w:r>
        <w:rPr>
          <w:spacing w:val="-1"/>
          <w:sz w:val="18"/>
        </w:rPr>
        <w:t>To</w:t>
      </w:r>
      <w:r>
        <w:rPr>
          <w:spacing w:val="-2"/>
          <w:sz w:val="18"/>
        </w:rPr>
        <w:t xml:space="preserve"> </w:t>
      </w:r>
      <w:r>
        <w:rPr>
          <w:spacing w:val="-1"/>
          <w:sz w:val="18"/>
        </w:rPr>
        <w:t>identify</w:t>
      </w:r>
      <w:r>
        <w:rPr>
          <w:sz w:val="18"/>
        </w:rPr>
        <w:t xml:space="preserve"> </w:t>
      </w:r>
      <w:r>
        <w:rPr>
          <w:spacing w:val="-1"/>
          <w:sz w:val="18"/>
        </w:rPr>
        <w:t>and compare</w:t>
      </w:r>
      <w:r>
        <w:rPr>
          <w:sz w:val="18"/>
        </w:rPr>
        <w:t xml:space="preserve"> </w:t>
      </w:r>
      <w:r>
        <w:rPr>
          <w:spacing w:val="-1"/>
          <w:sz w:val="18"/>
        </w:rPr>
        <w:t>the</w:t>
      </w:r>
      <w:r>
        <w:rPr>
          <w:sz w:val="18"/>
        </w:rPr>
        <w:t xml:space="preserve"> </w:t>
      </w:r>
      <w:r>
        <w:rPr>
          <w:spacing w:val="-1"/>
          <w:sz w:val="18"/>
        </w:rPr>
        <w:t xml:space="preserve">operation </w:t>
      </w:r>
      <w:r>
        <w:rPr>
          <w:sz w:val="18"/>
        </w:rPr>
        <w:t>of</w:t>
      </w:r>
      <w:r>
        <w:rPr>
          <w:spacing w:val="-1"/>
          <w:sz w:val="18"/>
        </w:rPr>
        <w:t xml:space="preserve"> </w:t>
      </w:r>
      <w:r>
        <w:rPr>
          <w:sz w:val="18"/>
        </w:rPr>
        <w:t>three pulse</w:t>
      </w:r>
      <w:r>
        <w:rPr>
          <w:spacing w:val="-1"/>
          <w:sz w:val="18"/>
        </w:rPr>
        <w:t xml:space="preserve"> </w:t>
      </w:r>
      <w:r>
        <w:rPr>
          <w:sz w:val="18"/>
        </w:rPr>
        <w:t>and six</w:t>
      </w:r>
      <w:r>
        <w:rPr>
          <w:spacing w:val="3"/>
          <w:sz w:val="18"/>
        </w:rPr>
        <w:t xml:space="preserve"> </w:t>
      </w:r>
      <w:r>
        <w:rPr>
          <w:sz w:val="18"/>
        </w:rPr>
        <w:t>pulse</w:t>
      </w:r>
      <w:r>
        <w:rPr>
          <w:spacing w:val="-1"/>
          <w:sz w:val="18"/>
        </w:rPr>
        <w:t xml:space="preserve"> </w:t>
      </w:r>
      <w:r>
        <w:rPr>
          <w:sz w:val="18"/>
        </w:rPr>
        <w:t>converter</w:t>
      </w:r>
      <w:r>
        <w:rPr>
          <w:spacing w:val="-11"/>
          <w:sz w:val="18"/>
        </w:rPr>
        <w:t xml:space="preserve"> </w:t>
      </w:r>
      <w:r>
        <w:rPr>
          <w:sz w:val="18"/>
        </w:rPr>
        <w:t>station.</w:t>
      </w:r>
    </w:p>
    <w:p w:rsidR="00E455C9" w:rsidRDefault="001064C3" w:rsidP="001064C3">
      <w:pPr>
        <w:pStyle w:val="ListParagraph"/>
        <w:numPr>
          <w:ilvl w:val="0"/>
          <w:numId w:val="22"/>
        </w:numPr>
        <w:tabs>
          <w:tab w:val="left" w:pos="1020"/>
          <w:tab w:val="left" w:pos="1021"/>
        </w:tabs>
        <w:spacing w:before="30" w:line="276" w:lineRule="auto"/>
        <w:ind w:left="1020" w:right="180"/>
        <w:rPr>
          <w:sz w:val="18"/>
        </w:rPr>
      </w:pPr>
      <w:r>
        <w:rPr>
          <w:sz w:val="18"/>
        </w:rPr>
        <w:t>To</w:t>
      </w:r>
      <w:r>
        <w:rPr>
          <w:spacing w:val="-11"/>
          <w:sz w:val="18"/>
        </w:rPr>
        <w:t xml:space="preserve"> </w:t>
      </w:r>
      <w:r>
        <w:rPr>
          <w:sz w:val="18"/>
        </w:rPr>
        <w:t>acquire</w:t>
      </w:r>
      <w:r>
        <w:rPr>
          <w:spacing w:val="-5"/>
          <w:sz w:val="18"/>
        </w:rPr>
        <w:t xml:space="preserve"> </w:t>
      </w:r>
      <w:r>
        <w:rPr>
          <w:sz w:val="18"/>
        </w:rPr>
        <w:t>knowledge</w:t>
      </w:r>
      <w:r>
        <w:rPr>
          <w:spacing w:val="-8"/>
          <w:sz w:val="18"/>
        </w:rPr>
        <w:t xml:space="preserve"> </w:t>
      </w:r>
      <w:r>
        <w:rPr>
          <w:sz w:val="18"/>
        </w:rPr>
        <w:t>controllers</w:t>
      </w:r>
      <w:r>
        <w:rPr>
          <w:spacing w:val="-10"/>
          <w:sz w:val="18"/>
        </w:rPr>
        <w:t xml:space="preserve"> </w:t>
      </w:r>
      <w:r>
        <w:rPr>
          <w:sz w:val="18"/>
        </w:rPr>
        <w:t>for</w:t>
      </w:r>
      <w:r>
        <w:rPr>
          <w:spacing w:val="-6"/>
          <w:sz w:val="18"/>
        </w:rPr>
        <w:t xml:space="preserve"> </w:t>
      </w:r>
      <w:r>
        <w:rPr>
          <w:sz w:val="18"/>
        </w:rPr>
        <w:t>controlling</w:t>
      </w:r>
      <w:r>
        <w:rPr>
          <w:spacing w:val="-8"/>
          <w:sz w:val="18"/>
        </w:rPr>
        <w:t xml:space="preserve"> </w:t>
      </w:r>
      <w:r>
        <w:rPr>
          <w:sz w:val="18"/>
        </w:rPr>
        <w:t>the</w:t>
      </w:r>
      <w:r>
        <w:rPr>
          <w:spacing w:val="-10"/>
          <w:sz w:val="18"/>
        </w:rPr>
        <w:t xml:space="preserve"> </w:t>
      </w:r>
      <w:r>
        <w:rPr>
          <w:sz w:val="18"/>
        </w:rPr>
        <w:t>power</w:t>
      </w:r>
      <w:r>
        <w:rPr>
          <w:spacing w:val="-2"/>
          <w:sz w:val="18"/>
        </w:rPr>
        <w:t xml:space="preserve"> </w:t>
      </w:r>
      <w:r>
        <w:rPr>
          <w:sz w:val="18"/>
        </w:rPr>
        <w:t>flow</w:t>
      </w:r>
      <w:r>
        <w:rPr>
          <w:spacing w:val="-10"/>
          <w:sz w:val="18"/>
        </w:rPr>
        <w:t xml:space="preserve"> </w:t>
      </w:r>
      <w:r>
        <w:rPr>
          <w:sz w:val="18"/>
        </w:rPr>
        <w:t>through</w:t>
      </w:r>
      <w:r>
        <w:rPr>
          <w:spacing w:val="-6"/>
          <w:sz w:val="18"/>
        </w:rPr>
        <w:t xml:space="preserve"> </w:t>
      </w:r>
      <w:r>
        <w:rPr>
          <w:sz w:val="18"/>
        </w:rPr>
        <w:t>a</w:t>
      </w:r>
      <w:r>
        <w:rPr>
          <w:spacing w:val="-7"/>
          <w:sz w:val="18"/>
        </w:rPr>
        <w:t xml:space="preserve"> </w:t>
      </w:r>
      <w:r>
        <w:rPr>
          <w:sz w:val="18"/>
        </w:rPr>
        <w:t>dc</w:t>
      </w:r>
      <w:r>
        <w:rPr>
          <w:spacing w:val="-2"/>
          <w:sz w:val="18"/>
        </w:rPr>
        <w:t xml:space="preserve"> </w:t>
      </w:r>
      <w:r>
        <w:rPr>
          <w:sz w:val="18"/>
        </w:rPr>
        <w:t>link</w:t>
      </w:r>
      <w:r>
        <w:rPr>
          <w:spacing w:val="-6"/>
          <w:sz w:val="18"/>
        </w:rPr>
        <w:t xml:space="preserve"> </w:t>
      </w:r>
      <w:r>
        <w:rPr>
          <w:sz w:val="18"/>
        </w:rPr>
        <w:t>and</w:t>
      </w:r>
      <w:r>
        <w:rPr>
          <w:spacing w:val="-1"/>
          <w:sz w:val="18"/>
        </w:rPr>
        <w:t xml:space="preserve"> </w:t>
      </w:r>
      <w:r>
        <w:rPr>
          <w:rFonts w:ascii="Times New Roman"/>
          <w:sz w:val="18"/>
        </w:rPr>
        <w:t>effects</w:t>
      </w:r>
      <w:r>
        <w:rPr>
          <w:rFonts w:ascii="Times New Roman"/>
          <w:spacing w:val="-6"/>
          <w:sz w:val="18"/>
        </w:rPr>
        <w:t xml:space="preserve"> </w:t>
      </w:r>
      <w:r>
        <w:rPr>
          <w:rFonts w:ascii="Times New Roman"/>
          <w:sz w:val="18"/>
        </w:rPr>
        <w:t>of</w:t>
      </w:r>
      <w:r>
        <w:rPr>
          <w:rFonts w:ascii="Times New Roman"/>
          <w:spacing w:val="-7"/>
          <w:sz w:val="18"/>
        </w:rPr>
        <w:t xml:space="preserve"> </w:t>
      </w:r>
      <w:r>
        <w:rPr>
          <w:rFonts w:ascii="Times New Roman"/>
          <w:sz w:val="18"/>
        </w:rPr>
        <w:t>harmonics</w:t>
      </w:r>
      <w:r>
        <w:rPr>
          <w:rFonts w:ascii="Times New Roman"/>
          <w:spacing w:val="-9"/>
          <w:sz w:val="18"/>
        </w:rPr>
        <w:t xml:space="preserve"> </w:t>
      </w:r>
      <w:r>
        <w:rPr>
          <w:rFonts w:ascii="Times New Roman"/>
          <w:sz w:val="18"/>
        </w:rPr>
        <w:t>on</w:t>
      </w:r>
      <w:r>
        <w:rPr>
          <w:rFonts w:ascii="Times New Roman"/>
          <w:spacing w:val="-3"/>
          <w:sz w:val="18"/>
        </w:rPr>
        <w:t xml:space="preserve"> </w:t>
      </w:r>
      <w:r>
        <w:rPr>
          <w:rFonts w:ascii="Times New Roman"/>
          <w:sz w:val="18"/>
        </w:rPr>
        <w:t>the</w:t>
      </w:r>
      <w:r>
        <w:rPr>
          <w:rFonts w:ascii="Times New Roman"/>
          <w:spacing w:val="1"/>
          <w:sz w:val="18"/>
        </w:rPr>
        <w:t xml:space="preserve"> </w:t>
      </w:r>
      <w:r>
        <w:rPr>
          <w:rFonts w:ascii="Times New Roman"/>
          <w:sz w:val="18"/>
        </w:rPr>
        <w:t>system</w:t>
      </w:r>
      <w:r>
        <w:rPr>
          <w:sz w:val="18"/>
        </w:rPr>
        <w:t>.</w:t>
      </w:r>
    </w:p>
    <w:p w:rsidR="00E455C9" w:rsidRDefault="001064C3" w:rsidP="001064C3">
      <w:pPr>
        <w:pStyle w:val="ListParagraph"/>
        <w:numPr>
          <w:ilvl w:val="0"/>
          <w:numId w:val="22"/>
        </w:numPr>
        <w:tabs>
          <w:tab w:val="left" w:pos="1017"/>
          <w:tab w:val="left" w:pos="1018"/>
        </w:tabs>
        <w:spacing w:line="196" w:lineRule="exact"/>
        <w:rPr>
          <w:sz w:val="18"/>
        </w:rPr>
      </w:pPr>
      <w:r>
        <w:rPr>
          <w:spacing w:val="-1"/>
          <w:sz w:val="18"/>
        </w:rPr>
        <w:t>To</w:t>
      </w:r>
      <w:r>
        <w:rPr>
          <w:spacing w:val="-2"/>
          <w:sz w:val="18"/>
        </w:rPr>
        <w:t xml:space="preserve"> </w:t>
      </w:r>
      <w:r>
        <w:rPr>
          <w:spacing w:val="-1"/>
          <w:sz w:val="18"/>
        </w:rPr>
        <w:t>analyze</w:t>
      </w:r>
      <w:r>
        <w:rPr>
          <w:sz w:val="18"/>
        </w:rPr>
        <w:t xml:space="preserve"> </w:t>
      </w:r>
      <w:r>
        <w:rPr>
          <w:spacing w:val="-1"/>
          <w:sz w:val="18"/>
        </w:rPr>
        <w:t>concepts</w:t>
      </w:r>
      <w:r>
        <w:rPr>
          <w:spacing w:val="1"/>
          <w:sz w:val="18"/>
        </w:rPr>
        <w:t xml:space="preserve"> </w:t>
      </w:r>
      <w:r>
        <w:rPr>
          <w:spacing w:val="-1"/>
          <w:sz w:val="18"/>
        </w:rPr>
        <w:t>of</w:t>
      </w:r>
      <w:r>
        <w:rPr>
          <w:sz w:val="18"/>
        </w:rPr>
        <w:t xml:space="preserve"> </w:t>
      </w:r>
      <w:r>
        <w:rPr>
          <w:spacing w:val="-1"/>
          <w:sz w:val="18"/>
        </w:rPr>
        <w:t>converter</w:t>
      </w:r>
      <w:r>
        <w:rPr>
          <w:sz w:val="18"/>
        </w:rPr>
        <w:t xml:space="preserve"> </w:t>
      </w:r>
      <w:r>
        <w:rPr>
          <w:spacing w:val="-1"/>
          <w:sz w:val="18"/>
        </w:rPr>
        <w:t>fault</w:t>
      </w:r>
      <w:r>
        <w:rPr>
          <w:sz w:val="18"/>
        </w:rPr>
        <w:t xml:space="preserve"> </w:t>
      </w:r>
      <w:r>
        <w:rPr>
          <w:spacing w:val="-1"/>
          <w:sz w:val="18"/>
        </w:rPr>
        <w:t>and</w:t>
      </w:r>
      <w:r>
        <w:rPr>
          <w:sz w:val="18"/>
        </w:rPr>
        <w:t xml:space="preserve"> </w:t>
      </w:r>
      <w:r>
        <w:rPr>
          <w:spacing w:val="-1"/>
          <w:sz w:val="18"/>
        </w:rPr>
        <w:t xml:space="preserve">protection </w:t>
      </w:r>
      <w:r>
        <w:rPr>
          <w:sz w:val="18"/>
        </w:rPr>
        <w:t>and converter</w:t>
      </w:r>
      <w:r>
        <w:rPr>
          <w:spacing w:val="-1"/>
          <w:sz w:val="18"/>
        </w:rPr>
        <w:t xml:space="preserve"> </w:t>
      </w:r>
      <w:r>
        <w:rPr>
          <w:sz w:val="18"/>
        </w:rPr>
        <w:t>control</w:t>
      </w:r>
      <w:r>
        <w:rPr>
          <w:spacing w:val="-15"/>
          <w:sz w:val="18"/>
        </w:rPr>
        <w:t xml:space="preserve"> </w:t>
      </w:r>
      <w:r>
        <w:rPr>
          <w:sz w:val="18"/>
        </w:rPr>
        <w:t>characteristics.</w:t>
      </w:r>
    </w:p>
    <w:p w:rsidR="00E455C9" w:rsidRDefault="001064C3" w:rsidP="001064C3">
      <w:pPr>
        <w:pStyle w:val="ListParagraph"/>
        <w:numPr>
          <w:ilvl w:val="0"/>
          <w:numId w:val="22"/>
        </w:numPr>
        <w:tabs>
          <w:tab w:val="left" w:pos="1017"/>
          <w:tab w:val="left" w:pos="1018"/>
        </w:tabs>
        <w:spacing w:before="33"/>
        <w:rPr>
          <w:sz w:val="18"/>
        </w:rPr>
      </w:pPr>
      <w:r>
        <w:rPr>
          <w:spacing w:val="-1"/>
          <w:sz w:val="18"/>
        </w:rPr>
        <w:t>To</w:t>
      </w:r>
      <w:r>
        <w:rPr>
          <w:spacing w:val="-2"/>
          <w:sz w:val="18"/>
        </w:rPr>
        <w:t xml:space="preserve"> </w:t>
      </w:r>
      <w:r>
        <w:rPr>
          <w:spacing w:val="-1"/>
          <w:sz w:val="18"/>
        </w:rPr>
        <w:t>compare the basic</w:t>
      </w:r>
      <w:r>
        <w:rPr>
          <w:spacing w:val="3"/>
          <w:sz w:val="18"/>
        </w:rPr>
        <w:t xml:space="preserve"> </w:t>
      </w:r>
      <w:r>
        <w:rPr>
          <w:sz w:val="18"/>
        </w:rPr>
        <w:t>operation</w:t>
      </w:r>
      <w:r>
        <w:rPr>
          <w:spacing w:val="-1"/>
          <w:sz w:val="18"/>
        </w:rPr>
        <w:t xml:space="preserve"> </w:t>
      </w:r>
      <w:r>
        <w:rPr>
          <w:sz w:val="18"/>
        </w:rPr>
        <w:t>and</w:t>
      </w:r>
      <w:r>
        <w:rPr>
          <w:spacing w:val="-1"/>
          <w:sz w:val="18"/>
        </w:rPr>
        <w:t xml:space="preserve"> </w:t>
      </w:r>
      <w:r>
        <w:rPr>
          <w:sz w:val="18"/>
        </w:rPr>
        <w:t>performance of</w:t>
      </w:r>
      <w:r>
        <w:rPr>
          <w:spacing w:val="-2"/>
          <w:sz w:val="18"/>
        </w:rPr>
        <w:t xml:space="preserve"> </w:t>
      </w:r>
      <w:r>
        <w:rPr>
          <w:sz w:val="18"/>
        </w:rPr>
        <w:t>Multi Terminal</w:t>
      </w:r>
      <w:r>
        <w:rPr>
          <w:spacing w:val="-1"/>
          <w:sz w:val="18"/>
        </w:rPr>
        <w:t xml:space="preserve"> </w:t>
      </w:r>
      <w:r>
        <w:rPr>
          <w:sz w:val="18"/>
        </w:rPr>
        <w:t>DC</w:t>
      </w:r>
      <w:r>
        <w:rPr>
          <w:spacing w:val="-13"/>
          <w:sz w:val="18"/>
        </w:rPr>
        <w:t xml:space="preserve"> </w:t>
      </w:r>
      <w:r>
        <w:rPr>
          <w:sz w:val="18"/>
        </w:rPr>
        <w:t>System.</w:t>
      </w:r>
    </w:p>
    <w:p w:rsidR="00E455C9" w:rsidRDefault="00E455C9">
      <w:pPr>
        <w:pStyle w:val="BodyText"/>
        <w:spacing w:before="10"/>
        <w:ind w:left="0"/>
        <w:rPr>
          <w:sz w:val="23"/>
        </w:rPr>
      </w:pPr>
    </w:p>
    <w:p w:rsidR="00E455C9" w:rsidRDefault="001064C3">
      <w:pPr>
        <w:pStyle w:val="BodyText"/>
        <w:jc w:val="both"/>
      </w:pPr>
      <w:r>
        <w:rPr>
          <w:color w:val="C00000"/>
        </w:rPr>
        <w:t>Course</w:t>
      </w:r>
      <w:r>
        <w:rPr>
          <w:color w:val="C00000"/>
          <w:spacing w:val="-4"/>
        </w:rPr>
        <w:t xml:space="preserve"> </w:t>
      </w:r>
      <w:r>
        <w:rPr>
          <w:color w:val="C00000"/>
        </w:rPr>
        <w:t>Content</w:t>
      </w:r>
    </w:p>
    <w:p w:rsidR="00E455C9" w:rsidRDefault="001064C3">
      <w:pPr>
        <w:pStyle w:val="BodyText"/>
        <w:spacing w:before="31"/>
        <w:jc w:val="both"/>
      </w:pPr>
      <w:r>
        <w:rPr>
          <w:color w:val="C00000"/>
        </w:rPr>
        <w:t>Unit</w:t>
      </w:r>
      <w:r>
        <w:rPr>
          <w:color w:val="C00000"/>
          <w:spacing w:val="-3"/>
        </w:rPr>
        <w:t xml:space="preserve"> </w:t>
      </w:r>
      <w:r>
        <w:rPr>
          <w:color w:val="C00000"/>
        </w:rPr>
        <w:t>I</w:t>
      </w:r>
      <w:r>
        <w:rPr>
          <w:color w:val="C00000"/>
          <w:spacing w:val="-3"/>
        </w:rPr>
        <w:t xml:space="preserve"> </w:t>
      </w:r>
      <w:r>
        <w:rPr>
          <w:color w:val="C00000"/>
        </w:rPr>
        <w:t>HVDC</w:t>
      </w:r>
      <w:r>
        <w:rPr>
          <w:color w:val="C00000"/>
          <w:spacing w:val="-2"/>
        </w:rPr>
        <w:t xml:space="preserve"> </w:t>
      </w:r>
      <w:r>
        <w:rPr>
          <w:color w:val="C00000"/>
        </w:rPr>
        <w:t>Transmission</w:t>
      </w:r>
      <w:r>
        <w:rPr>
          <w:color w:val="C00000"/>
          <w:spacing w:val="-3"/>
        </w:rPr>
        <w:t xml:space="preserve"> </w:t>
      </w:r>
      <w:r>
        <w:rPr>
          <w:color w:val="C00000"/>
        </w:rPr>
        <w:t>basics</w:t>
      </w:r>
    </w:p>
    <w:p w:rsidR="00E455C9" w:rsidRDefault="001064C3">
      <w:pPr>
        <w:pStyle w:val="BodyText"/>
        <w:spacing w:before="30" w:line="273" w:lineRule="auto"/>
        <w:ind w:right="113"/>
        <w:jc w:val="both"/>
      </w:pPr>
      <w:r>
        <w:t>Introduction</w:t>
      </w:r>
      <w:r>
        <w:rPr>
          <w:spacing w:val="1"/>
        </w:rPr>
        <w:t xml:space="preserve"> </w:t>
      </w:r>
      <w:r>
        <w:t>to</w:t>
      </w:r>
      <w:r>
        <w:rPr>
          <w:spacing w:val="1"/>
        </w:rPr>
        <w:t xml:space="preserve"> </w:t>
      </w:r>
      <w:r>
        <w:t>DC</w:t>
      </w:r>
      <w:r>
        <w:rPr>
          <w:spacing w:val="1"/>
        </w:rPr>
        <w:t xml:space="preserve"> </w:t>
      </w:r>
      <w:r>
        <w:t>Power</w:t>
      </w:r>
      <w:r>
        <w:rPr>
          <w:spacing w:val="1"/>
        </w:rPr>
        <w:t xml:space="preserve"> </w:t>
      </w:r>
      <w:r>
        <w:t>Transmission,</w:t>
      </w:r>
      <w:r>
        <w:rPr>
          <w:spacing w:val="1"/>
        </w:rPr>
        <w:t xml:space="preserve"> </w:t>
      </w:r>
      <w:r>
        <w:t>Necessities</w:t>
      </w:r>
      <w:r>
        <w:rPr>
          <w:spacing w:val="1"/>
        </w:rPr>
        <w:t xml:space="preserve"> </w:t>
      </w:r>
      <w:r>
        <w:t>of</w:t>
      </w:r>
      <w:r>
        <w:rPr>
          <w:spacing w:val="1"/>
        </w:rPr>
        <w:t xml:space="preserve"> </w:t>
      </w:r>
      <w:r>
        <w:t>HVDC</w:t>
      </w:r>
      <w:r>
        <w:rPr>
          <w:spacing w:val="1"/>
        </w:rPr>
        <w:t xml:space="preserve"> </w:t>
      </w:r>
      <w:r>
        <w:t>interconnection,</w:t>
      </w:r>
      <w:r>
        <w:rPr>
          <w:spacing w:val="1"/>
        </w:rPr>
        <w:t xml:space="preserve"> </w:t>
      </w:r>
      <w:r>
        <w:t>Comparison</w:t>
      </w:r>
      <w:r>
        <w:rPr>
          <w:spacing w:val="1"/>
        </w:rPr>
        <w:t xml:space="preserve"> </w:t>
      </w:r>
      <w:r>
        <w:t>of</w:t>
      </w:r>
      <w:r>
        <w:rPr>
          <w:spacing w:val="1"/>
        </w:rPr>
        <w:t xml:space="preserve"> </w:t>
      </w:r>
      <w:r>
        <w:t>HVDC</w:t>
      </w:r>
      <w:r>
        <w:rPr>
          <w:spacing w:val="1"/>
        </w:rPr>
        <w:t xml:space="preserve"> </w:t>
      </w:r>
      <w:r>
        <w:t>and</w:t>
      </w:r>
      <w:r>
        <w:rPr>
          <w:spacing w:val="1"/>
        </w:rPr>
        <w:t xml:space="preserve"> </w:t>
      </w:r>
      <w:r>
        <w:t>AC</w:t>
      </w:r>
      <w:r>
        <w:rPr>
          <w:spacing w:val="1"/>
        </w:rPr>
        <w:t xml:space="preserve"> </w:t>
      </w:r>
      <w:r>
        <w:t xml:space="preserve">Transmission systems, DC link types, HVDC power system components, – </w:t>
      </w:r>
      <w:proofErr w:type="spellStart"/>
      <w:r>
        <w:t>Thyristors</w:t>
      </w:r>
      <w:proofErr w:type="spellEnd"/>
      <w:r>
        <w:t xml:space="preserve"> valve, dynamic characteristics,</w:t>
      </w:r>
      <w:r>
        <w:rPr>
          <w:spacing w:val="1"/>
        </w:rPr>
        <w:t xml:space="preserve"> </w:t>
      </w:r>
      <w:r>
        <w:t>parallel</w:t>
      </w:r>
      <w:r>
        <w:rPr>
          <w:spacing w:val="-3"/>
        </w:rPr>
        <w:t xml:space="preserve"> </w:t>
      </w:r>
      <w:r>
        <w:t>&amp;</w:t>
      </w:r>
      <w:r>
        <w:rPr>
          <w:spacing w:val="-1"/>
        </w:rPr>
        <w:t xml:space="preserve"> </w:t>
      </w:r>
      <w:r>
        <w:t>series</w:t>
      </w:r>
      <w:r>
        <w:rPr>
          <w:spacing w:val="-5"/>
        </w:rPr>
        <w:t xml:space="preserve"> </w:t>
      </w:r>
      <w:r>
        <w:t>connection</w:t>
      </w:r>
      <w:r>
        <w:rPr>
          <w:spacing w:val="-1"/>
        </w:rPr>
        <w:t xml:space="preserve"> </w:t>
      </w:r>
      <w:r>
        <w:t>of</w:t>
      </w:r>
      <w:r>
        <w:rPr>
          <w:spacing w:val="3"/>
        </w:rPr>
        <w:t xml:space="preserve"> </w:t>
      </w:r>
      <w:proofErr w:type="spellStart"/>
      <w:r>
        <w:t>thyristors</w:t>
      </w:r>
      <w:proofErr w:type="spellEnd"/>
      <w:r>
        <w:t>,</w:t>
      </w:r>
      <w:r>
        <w:rPr>
          <w:spacing w:val="-2"/>
        </w:rPr>
        <w:t xml:space="preserve"> </w:t>
      </w:r>
      <w:r>
        <w:t>Planning</w:t>
      </w:r>
      <w:r>
        <w:rPr>
          <w:spacing w:val="1"/>
        </w:rPr>
        <w:t xml:space="preserve"> </w:t>
      </w:r>
      <w:r>
        <w:t>for HVDC</w:t>
      </w:r>
      <w:r>
        <w:rPr>
          <w:spacing w:val="-2"/>
        </w:rPr>
        <w:t xml:space="preserve"> </w:t>
      </w:r>
      <w:r>
        <w:t>transmission.</w:t>
      </w:r>
    </w:p>
    <w:p w:rsidR="00E455C9" w:rsidRDefault="00E455C9">
      <w:pPr>
        <w:pStyle w:val="BodyText"/>
        <w:spacing w:before="10"/>
        <w:ind w:left="0"/>
        <w:rPr>
          <w:sz w:val="20"/>
        </w:rPr>
      </w:pPr>
    </w:p>
    <w:p w:rsidR="00E455C9" w:rsidRDefault="001064C3">
      <w:pPr>
        <w:pStyle w:val="BodyText"/>
        <w:jc w:val="both"/>
      </w:pPr>
      <w:r>
        <w:rPr>
          <w:color w:val="C00000"/>
        </w:rPr>
        <w:t>Unit</w:t>
      </w:r>
      <w:r>
        <w:rPr>
          <w:color w:val="C00000"/>
          <w:spacing w:val="-4"/>
        </w:rPr>
        <w:t xml:space="preserve"> </w:t>
      </w:r>
      <w:r>
        <w:rPr>
          <w:color w:val="C00000"/>
        </w:rPr>
        <w:t>II</w:t>
      </w:r>
      <w:r>
        <w:rPr>
          <w:color w:val="C00000"/>
          <w:spacing w:val="-4"/>
        </w:rPr>
        <w:t xml:space="preserve"> </w:t>
      </w:r>
      <w:r>
        <w:rPr>
          <w:color w:val="C00000"/>
        </w:rPr>
        <w:t>HVDC</w:t>
      </w:r>
      <w:r>
        <w:rPr>
          <w:color w:val="C00000"/>
          <w:spacing w:val="-3"/>
        </w:rPr>
        <w:t xml:space="preserve"> </w:t>
      </w:r>
      <w:r>
        <w:rPr>
          <w:color w:val="C00000"/>
        </w:rPr>
        <w:t>Converter</w:t>
      </w:r>
      <w:r>
        <w:rPr>
          <w:color w:val="C00000"/>
          <w:spacing w:val="-4"/>
        </w:rPr>
        <w:t xml:space="preserve"> </w:t>
      </w:r>
      <w:r>
        <w:rPr>
          <w:color w:val="C00000"/>
        </w:rPr>
        <w:t>Circuit</w:t>
      </w:r>
      <w:r>
        <w:rPr>
          <w:color w:val="C00000"/>
          <w:spacing w:val="-1"/>
        </w:rPr>
        <w:t xml:space="preserve"> </w:t>
      </w:r>
      <w:r>
        <w:rPr>
          <w:color w:val="C00000"/>
        </w:rPr>
        <w:t>Analysis</w:t>
      </w:r>
    </w:p>
    <w:p w:rsidR="00E455C9" w:rsidRDefault="001064C3">
      <w:pPr>
        <w:pStyle w:val="BodyText"/>
        <w:spacing w:before="33" w:line="276" w:lineRule="auto"/>
        <w:ind w:right="108"/>
        <w:jc w:val="both"/>
      </w:pPr>
      <w:r>
        <w:t>Rectification,</w:t>
      </w:r>
      <w:r>
        <w:rPr>
          <w:spacing w:val="-8"/>
        </w:rPr>
        <w:t xml:space="preserve"> </w:t>
      </w:r>
      <w:r>
        <w:t>choice</w:t>
      </w:r>
      <w:r>
        <w:rPr>
          <w:spacing w:val="-6"/>
        </w:rPr>
        <w:t xml:space="preserve"> </w:t>
      </w:r>
      <w:r>
        <w:t>of</w:t>
      </w:r>
      <w:r>
        <w:rPr>
          <w:spacing w:val="-8"/>
        </w:rPr>
        <w:t xml:space="preserve"> </w:t>
      </w:r>
      <w:r>
        <w:t>converter</w:t>
      </w:r>
      <w:r>
        <w:rPr>
          <w:spacing w:val="-2"/>
        </w:rPr>
        <w:t xml:space="preserve"> </w:t>
      </w:r>
      <w:r>
        <w:t>configurations,</w:t>
      </w:r>
      <w:r>
        <w:rPr>
          <w:spacing w:val="-8"/>
        </w:rPr>
        <w:t xml:space="preserve"> </w:t>
      </w:r>
      <w:r>
        <w:t>Analysis</w:t>
      </w:r>
      <w:r>
        <w:rPr>
          <w:spacing w:val="-1"/>
        </w:rPr>
        <w:t xml:space="preserve"> </w:t>
      </w:r>
      <w:r>
        <w:t>of</w:t>
      </w:r>
      <w:r>
        <w:rPr>
          <w:spacing w:val="-3"/>
        </w:rPr>
        <w:t xml:space="preserve"> </w:t>
      </w:r>
      <w:proofErr w:type="spellStart"/>
      <w:r>
        <w:t>Graetz</w:t>
      </w:r>
      <w:proofErr w:type="spellEnd"/>
      <w:r>
        <w:rPr>
          <w:spacing w:val="-5"/>
        </w:rPr>
        <w:t xml:space="preserve"> </w:t>
      </w:r>
      <w:r>
        <w:t>circuit</w:t>
      </w:r>
      <w:r>
        <w:rPr>
          <w:spacing w:val="-5"/>
        </w:rPr>
        <w:t xml:space="preserve"> </w:t>
      </w:r>
      <w:r>
        <w:t>with</w:t>
      </w:r>
      <w:r>
        <w:rPr>
          <w:spacing w:val="-6"/>
        </w:rPr>
        <w:t xml:space="preserve"> </w:t>
      </w:r>
      <w:r>
        <w:t>and</w:t>
      </w:r>
      <w:r>
        <w:rPr>
          <w:spacing w:val="-5"/>
        </w:rPr>
        <w:t xml:space="preserve"> </w:t>
      </w:r>
      <w:r>
        <w:t>without</w:t>
      </w:r>
      <w:r>
        <w:rPr>
          <w:spacing w:val="-4"/>
        </w:rPr>
        <w:t xml:space="preserve"> </w:t>
      </w:r>
      <w:r>
        <w:t>overlap,</w:t>
      </w:r>
      <w:r>
        <w:rPr>
          <w:spacing w:val="-5"/>
        </w:rPr>
        <w:t xml:space="preserve"> </w:t>
      </w:r>
      <w:r>
        <w:t>voltage</w:t>
      </w:r>
      <w:r>
        <w:rPr>
          <w:spacing w:val="-7"/>
        </w:rPr>
        <w:t xml:space="preserve"> </w:t>
      </w:r>
      <w:r>
        <w:t>waveforms,</w:t>
      </w:r>
      <w:r>
        <w:rPr>
          <w:spacing w:val="1"/>
        </w:rPr>
        <w:t xml:space="preserve"> </w:t>
      </w:r>
      <w:r>
        <w:t>Analysis of two and three valve conduction mode, Converter Bridge characteristics, Inverter mode of operation, voltage</w:t>
      </w:r>
      <w:r>
        <w:rPr>
          <w:spacing w:val="1"/>
        </w:rPr>
        <w:t xml:space="preserve"> </w:t>
      </w:r>
      <w:r>
        <w:t>waveforms.</w:t>
      </w:r>
    </w:p>
    <w:p w:rsidR="00E455C9" w:rsidRDefault="00E455C9">
      <w:pPr>
        <w:pStyle w:val="BodyText"/>
        <w:spacing w:before="8"/>
        <w:ind w:left="0"/>
        <w:rPr>
          <w:sz w:val="20"/>
        </w:rPr>
      </w:pPr>
    </w:p>
    <w:p w:rsidR="00E455C9" w:rsidRDefault="001064C3">
      <w:pPr>
        <w:pStyle w:val="BodyText"/>
        <w:jc w:val="both"/>
      </w:pPr>
      <w:r>
        <w:rPr>
          <w:color w:val="C00000"/>
        </w:rPr>
        <w:t>Unit</w:t>
      </w:r>
      <w:r>
        <w:rPr>
          <w:color w:val="C00000"/>
          <w:spacing w:val="-4"/>
        </w:rPr>
        <w:t xml:space="preserve"> </w:t>
      </w:r>
      <w:r>
        <w:rPr>
          <w:color w:val="C00000"/>
        </w:rPr>
        <w:t>III</w:t>
      </w:r>
      <w:r>
        <w:rPr>
          <w:color w:val="C00000"/>
          <w:spacing w:val="-3"/>
        </w:rPr>
        <w:t xml:space="preserve"> </w:t>
      </w:r>
      <w:r>
        <w:rPr>
          <w:color w:val="C00000"/>
        </w:rPr>
        <w:t>Principles</w:t>
      </w:r>
      <w:r>
        <w:rPr>
          <w:color w:val="C00000"/>
          <w:spacing w:val="-4"/>
        </w:rPr>
        <w:t xml:space="preserve"> </w:t>
      </w:r>
      <w:r>
        <w:rPr>
          <w:color w:val="C00000"/>
        </w:rPr>
        <w:t>of</w:t>
      </w:r>
      <w:r>
        <w:rPr>
          <w:color w:val="C00000"/>
          <w:spacing w:val="-3"/>
        </w:rPr>
        <w:t xml:space="preserve"> </w:t>
      </w:r>
      <w:r>
        <w:rPr>
          <w:color w:val="C00000"/>
        </w:rPr>
        <w:t>HVDC</w:t>
      </w:r>
      <w:r>
        <w:rPr>
          <w:color w:val="C00000"/>
          <w:spacing w:val="-2"/>
        </w:rPr>
        <w:t xml:space="preserve"> </w:t>
      </w:r>
      <w:r>
        <w:rPr>
          <w:color w:val="C00000"/>
        </w:rPr>
        <w:t>link</w:t>
      </w:r>
      <w:r>
        <w:rPr>
          <w:color w:val="C00000"/>
          <w:spacing w:val="-3"/>
        </w:rPr>
        <w:t xml:space="preserve"> </w:t>
      </w:r>
      <w:r>
        <w:rPr>
          <w:color w:val="C00000"/>
        </w:rPr>
        <w:t>control</w:t>
      </w:r>
    </w:p>
    <w:p w:rsidR="00E455C9" w:rsidRDefault="001064C3">
      <w:pPr>
        <w:pStyle w:val="BodyText"/>
        <w:spacing w:before="30" w:line="276" w:lineRule="auto"/>
        <w:ind w:right="116"/>
        <w:jc w:val="both"/>
      </w:pPr>
      <w:r>
        <w:t>Principles of DC link control, Converter Control characteristics,</w:t>
      </w:r>
      <w:r>
        <w:rPr>
          <w:spacing w:val="1"/>
        </w:rPr>
        <w:t xml:space="preserve"> </w:t>
      </w:r>
      <w:r>
        <w:t>Control hierarchy Constant current</w:t>
      </w:r>
      <w:r>
        <w:rPr>
          <w:spacing w:val="1"/>
        </w:rPr>
        <w:t xml:space="preserve"> </w:t>
      </w:r>
      <w:r>
        <w:t>Control, CEA</w:t>
      </w:r>
      <w:r>
        <w:rPr>
          <w:spacing w:val="1"/>
        </w:rPr>
        <w:t xml:space="preserve"> </w:t>
      </w:r>
      <w:r>
        <w:t>Control, firing angle control of valves, starting, and stopping of a dc link, Power control, converter fault and protection</w:t>
      </w:r>
      <w:r>
        <w:rPr>
          <w:spacing w:val="1"/>
        </w:rPr>
        <w:t xml:space="preserve"> </w:t>
      </w:r>
      <w:r>
        <w:t>against</w:t>
      </w:r>
      <w:r>
        <w:rPr>
          <w:spacing w:val="-2"/>
        </w:rPr>
        <w:t xml:space="preserve"> </w:t>
      </w:r>
      <w:r>
        <w:t>over</w:t>
      </w:r>
      <w:r>
        <w:rPr>
          <w:spacing w:val="-1"/>
        </w:rPr>
        <w:t xml:space="preserve"> </w:t>
      </w:r>
      <w:r>
        <w:t>current,</w:t>
      </w:r>
      <w:r>
        <w:rPr>
          <w:spacing w:val="-1"/>
        </w:rPr>
        <w:t xml:space="preserve"> </w:t>
      </w:r>
      <w:r>
        <w:t>over</w:t>
      </w:r>
      <w:r>
        <w:rPr>
          <w:spacing w:val="-1"/>
        </w:rPr>
        <w:t xml:space="preserve"> </w:t>
      </w:r>
      <w:r>
        <w:t>voltage</w:t>
      </w:r>
      <w:r>
        <w:rPr>
          <w:spacing w:val="-2"/>
        </w:rPr>
        <w:t xml:space="preserve"> </w:t>
      </w:r>
      <w:r>
        <w:t>in</w:t>
      </w:r>
      <w:r>
        <w:rPr>
          <w:spacing w:val="-1"/>
        </w:rPr>
        <w:t xml:space="preserve"> </w:t>
      </w:r>
      <w:r>
        <w:t>converter</w:t>
      </w:r>
      <w:r>
        <w:rPr>
          <w:spacing w:val="-2"/>
        </w:rPr>
        <w:t xml:space="preserve"> </w:t>
      </w:r>
      <w:r>
        <w:t>protection</w:t>
      </w:r>
      <w:r>
        <w:rPr>
          <w:spacing w:val="-2"/>
        </w:rPr>
        <w:t xml:space="preserve"> </w:t>
      </w:r>
      <w:r>
        <w:t>of</w:t>
      </w:r>
      <w:r>
        <w:rPr>
          <w:spacing w:val="6"/>
        </w:rPr>
        <w:t xml:space="preserve"> </w:t>
      </w:r>
      <w:r>
        <w:t>DC</w:t>
      </w:r>
      <w:r>
        <w:rPr>
          <w:spacing w:val="-2"/>
        </w:rPr>
        <w:t xml:space="preserve"> </w:t>
      </w:r>
      <w:r>
        <w:t>Line</w:t>
      </w:r>
      <w:r>
        <w:rPr>
          <w:spacing w:val="-2"/>
        </w:rPr>
        <w:t xml:space="preserve"> </w:t>
      </w:r>
      <w:r>
        <w:t>and</w:t>
      </w:r>
      <w:r>
        <w:rPr>
          <w:spacing w:val="-1"/>
        </w:rPr>
        <w:t xml:space="preserve"> </w:t>
      </w:r>
      <w:r>
        <w:t>DC</w:t>
      </w:r>
      <w:r>
        <w:rPr>
          <w:spacing w:val="-2"/>
        </w:rPr>
        <w:t xml:space="preserve"> </w:t>
      </w:r>
      <w:r>
        <w:t>circuit</w:t>
      </w:r>
      <w:r>
        <w:rPr>
          <w:spacing w:val="-2"/>
        </w:rPr>
        <w:t xml:space="preserve"> </w:t>
      </w:r>
      <w:r>
        <w:t>breaker.</w:t>
      </w:r>
    </w:p>
    <w:p w:rsidR="00E455C9" w:rsidRDefault="00E455C9">
      <w:pPr>
        <w:pStyle w:val="BodyText"/>
        <w:spacing w:before="6"/>
        <w:ind w:left="0"/>
        <w:rPr>
          <w:sz w:val="20"/>
        </w:rPr>
      </w:pPr>
    </w:p>
    <w:p w:rsidR="00E455C9" w:rsidRDefault="001064C3">
      <w:pPr>
        <w:pStyle w:val="BodyText"/>
        <w:jc w:val="both"/>
      </w:pPr>
      <w:r>
        <w:rPr>
          <w:color w:val="C00000"/>
        </w:rPr>
        <w:t>Unit</w:t>
      </w:r>
      <w:r>
        <w:rPr>
          <w:color w:val="C00000"/>
          <w:spacing w:val="-4"/>
        </w:rPr>
        <w:t xml:space="preserve"> </w:t>
      </w:r>
      <w:r>
        <w:rPr>
          <w:color w:val="C00000"/>
        </w:rPr>
        <w:t>IV</w:t>
      </w:r>
      <w:r>
        <w:rPr>
          <w:color w:val="C00000"/>
          <w:spacing w:val="-3"/>
        </w:rPr>
        <w:t xml:space="preserve"> </w:t>
      </w:r>
      <w:r>
        <w:rPr>
          <w:color w:val="C00000"/>
        </w:rPr>
        <w:t>Harmonics</w:t>
      </w:r>
      <w:r>
        <w:rPr>
          <w:color w:val="C00000"/>
          <w:spacing w:val="-5"/>
        </w:rPr>
        <w:t xml:space="preserve"> </w:t>
      </w:r>
      <w:r>
        <w:rPr>
          <w:color w:val="C00000"/>
        </w:rPr>
        <w:t>and</w:t>
      </w:r>
      <w:r>
        <w:rPr>
          <w:color w:val="C00000"/>
          <w:spacing w:val="-3"/>
        </w:rPr>
        <w:t xml:space="preserve"> </w:t>
      </w:r>
      <w:r>
        <w:rPr>
          <w:color w:val="C00000"/>
        </w:rPr>
        <w:t>Filters</w:t>
      </w:r>
    </w:p>
    <w:p w:rsidR="00E455C9" w:rsidRDefault="001064C3">
      <w:pPr>
        <w:pStyle w:val="BodyText"/>
        <w:spacing w:before="31" w:line="276" w:lineRule="auto"/>
        <w:ind w:right="109"/>
        <w:jc w:val="both"/>
      </w:pPr>
      <w:r>
        <w:rPr>
          <w:spacing w:val="-1"/>
        </w:rPr>
        <w:t>Reactive</w:t>
      </w:r>
      <w:r>
        <w:rPr>
          <w:spacing w:val="-11"/>
        </w:rPr>
        <w:t xml:space="preserve"> </w:t>
      </w:r>
      <w:r>
        <w:rPr>
          <w:spacing w:val="-1"/>
        </w:rPr>
        <w:t>power</w:t>
      </w:r>
      <w:r>
        <w:rPr>
          <w:spacing w:val="-7"/>
        </w:rPr>
        <w:t xml:space="preserve"> </w:t>
      </w:r>
      <w:r>
        <w:rPr>
          <w:spacing w:val="-1"/>
        </w:rPr>
        <w:t>control:</w:t>
      </w:r>
      <w:r>
        <w:rPr>
          <w:spacing w:val="-11"/>
        </w:rPr>
        <w:t xml:space="preserve"> </w:t>
      </w:r>
      <w:r>
        <w:rPr>
          <w:spacing w:val="-1"/>
        </w:rPr>
        <w:t>reactive</w:t>
      </w:r>
      <w:r>
        <w:rPr>
          <w:spacing w:val="-8"/>
        </w:rPr>
        <w:t xml:space="preserve"> </w:t>
      </w:r>
      <w:r>
        <w:rPr>
          <w:spacing w:val="-1"/>
        </w:rPr>
        <w:t>power</w:t>
      </w:r>
      <w:r>
        <w:rPr>
          <w:spacing w:val="-7"/>
        </w:rPr>
        <w:t xml:space="preserve"> </w:t>
      </w:r>
      <w:r>
        <w:t>requirement</w:t>
      </w:r>
      <w:r>
        <w:rPr>
          <w:spacing w:val="-8"/>
        </w:rPr>
        <w:t xml:space="preserve"> </w:t>
      </w:r>
      <w:r>
        <w:t>in</w:t>
      </w:r>
      <w:r>
        <w:rPr>
          <w:spacing w:val="-11"/>
        </w:rPr>
        <w:t xml:space="preserve"> </w:t>
      </w:r>
      <w:r>
        <w:t>steady</w:t>
      </w:r>
      <w:r>
        <w:rPr>
          <w:spacing w:val="-7"/>
        </w:rPr>
        <w:t xml:space="preserve"> </w:t>
      </w:r>
      <w:r>
        <w:t>state,</w:t>
      </w:r>
      <w:r>
        <w:rPr>
          <w:spacing w:val="-8"/>
        </w:rPr>
        <w:t xml:space="preserve"> </w:t>
      </w:r>
      <w:r>
        <w:t>sources</w:t>
      </w:r>
      <w:r>
        <w:rPr>
          <w:spacing w:val="-11"/>
        </w:rPr>
        <w:t xml:space="preserve"> </w:t>
      </w:r>
      <w:r>
        <w:t>of</w:t>
      </w:r>
      <w:r>
        <w:rPr>
          <w:spacing w:val="-11"/>
        </w:rPr>
        <w:t xml:space="preserve"> </w:t>
      </w:r>
      <w:r>
        <w:t>re</w:t>
      </w:r>
      <w:r>
        <w:rPr>
          <w:spacing w:val="-9"/>
        </w:rPr>
        <w:t xml:space="preserve"> </w:t>
      </w:r>
      <w:r>
        <w:t>active</w:t>
      </w:r>
      <w:r>
        <w:rPr>
          <w:spacing w:val="-11"/>
        </w:rPr>
        <w:t xml:space="preserve"> </w:t>
      </w:r>
      <w:r>
        <w:t>power</w:t>
      </w:r>
      <w:r>
        <w:rPr>
          <w:spacing w:val="-7"/>
        </w:rPr>
        <w:t xml:space="preserve"> </w:t>
      </w:r>
      <w:r>
        <w:t>and</w:t>
      </w:r>
      <w:r>
        <w:rPr>
          <w:spacing w:val="-8"/>
        </w:rPr>
        <w:t xml:space="preserve"> </w:t>
      </w:r>
      <w:r>
        <w:t>reactive</w:t>
      </w:r>
      <w:r>
        <w:rPr>
          <w:spacing w:val="-11"/>
        </w:rPr>
        <w:t xml:space="preserve"> </w:t>
      </w:r>
      <w:r>
        <w:t>power</w:t>
      </w:r>
      <w:r>
        <w:rPr>
          <w:spacing w:val="-7"/>
        </w:rPr>
        <w:t xml:space="preserve"> </w:t>
      </w:r>
      <w:r>
        <w:t>control.</w:t>
      </w:r>
      <w:r>
        <w:rPr>
          <w:spacing w:val="1"/>
        </w:rPr>
        <w:t xml:space="preserve"> </w:t>
      </w:r>
      <w:r>
        <w:t>Harmonics and Filters: Generation of harmonics, Characteristics and non-Characteristics harmonic, types of ac filter:</w:t>
      </w:r>
      <w:r>
        <w:rPr>
          <w:spacing w:val="1"/>
        </w:rPr>
        <w:t xml:space="preserve"> </w:t>
      </w:r>
      <w:r>
        <w:t>single</w:t>
      </w:r>
      <w:r>
        <w:rPr>
          <w:spacing w:val="-2"/>
        </w:rPr>
        <w:t xml:space="preserve"> </w:t>
      </w:r>
      <w:r>
        <w:t>tuned</w:t>
      </w:r>
      <w:r>
        <w:rPr>
          <w:spacing w:val="-1"/>
        </w:rPr>
        <w:t xml:space="preserve"> </w:t>
      </w:r>
      <w:r>
        <w:t>and</w:t>
      </w:r>
      <w:r>
        <w:rPr>
          <w:spacing w:val="-2"/>
        </w:rPr>
        <w:t xml:space="preserve"> </w:t>
      </w:r>
      <w:r>
        <w:t>double</w:t>
      </w:r>
      <w:r>
        <w:rPr>
          <w:spacing w:val="-1"/>
        </w:rPr>
        <w:t xml:space="preserve"> </w:t>
      </w:r>
      <w:r>
        <w:t>tuned</w:t>
      </w:r>
      <w:r>
        <w:rPr>
          <w:spacing w:val="1"/>
        </w:rPr>
        <w:t xml:space="preserve"> </w:t>
      </w:r>
      <w:r>
        <w:t>filter,</w:t>
      </w:r>
      <w:r>
        <w:rPr>
          <w:spacing w:val="-1"/>
        </w:rPr>
        <w:t xml:space="preserve"> </w:t>
      </w:r>
      <w:r>
        <w:t>high pass</w:t>
      </w:r>
      <w:r>
        <w:rPr>
          <w:spacing w:val="-3"/>
        </w:rPr>
        <w:t xml:space="preserve"> </w:t>
      </w:r>
      <w:r>
        <w:t>filter,</w:t>
      </w:r>
      <w:r>
        <w:rPr>
          <w:spacing w:val="2"/>
        </w:rPr>
        <w:t xml:space="preserve"> </w:t>
      </w:r>
      <w:r>
        <w:t>DC</w:t>
      </w:r>
      <w:r>
        <w:rPr>
          <w:spacing w:val="-2"/>
        </w:rPr>
        <w:t xml:space="preserve"> </w:t>
      </w:r>
      <w:r>
        <w:t>smoothing</w:t>
      </w:r>
      <w:r>
        <w:rPr>
          <w:spacing w:val="-1"/>
        </w:rPr>
        <w:t xml:space="preserve"> </w:t>
      </w:r>
      <w:r>
        <w:t>reactor and</w:t>
      </w:r>
      <w:r>
        <w:rPr>
          <w:spacing w:val="-14"/>
        </w:rPr>
        <w:t xml:space="preserve"> </w:t>
      </w:r>
      <w:r>
        <w:t>filters</w:t>
      </w:r>
    </w:p>
    <w:p w:rsidR="00E455C9" w:rsidRDefault="00E455C9">
      <w:pPr>
        <w:pStyle w:val="BodyText"/>
        <w:spacing w:before="8"/>
        <w:ind w:left="0"/>
        <w:rPr>
          <w:sz w:val="20"/>
        </w:rPr>
      </w:pPr>
    </w:p>
    <w:p w:rsidR="00E455C9" w:rsidRDefault="001064C3">
      <w:pPr>
        <w:pStyle w:val="BodyText"/>
      </w:pPr>
      <w:r>
        <w:rPr>
          <w:color w:val="C00000"/>
        </w:rPr>
        <w:t>Unit</w:t>
      </w:r>
      <w:r>
        <w:rPr>
          <w:color w:val="C00000"/>
          <w:spacing w:val="-3"/>
        </w:rPr>
        <w:t xml:space="preserve"> </w:t>
      </w:r>
      <w:r>
        <w:rPr>
          <w:color w:val="C00000"/>
        </w:rPr>
        <w:t>V</w:t>
      </w:r>
      <w:r>
        <w:rPr>
          <w:color w:val="C00000"/>
          <w:spacing w:val="-3"/>
        </w:rPr>
        <w:t xml:space="preserve"> </w:t>
      </w:r>
      <w:r>
        <w:rPr>
          <w:color w:val="C00000"/>
        </w:rPr>
        <w:t>Multi-terminal</w:t>
      </w:r>
      <w:r>
        <w:rPr>
          <w:color w:val="C00000"/>
          <w:spacing w:val="-3"/>
        </w:rPr>
        <w:t xml:space="preserve"> </w:t>
      </w:r>
      <w:r>
        <w:rPr>
          <w:color w:val="C00000"/>
        </w:rPr>
        <w:t>Types</w:t>
      </w:r>
      <w:r>
        <w:rPr>
          <w:color w:val="C00000"/>
          <w:spacing w:val="-4"/>
        </w:rPr>
        <w:t xml:space="preserve"> </w:t>
      </w:r>
      <w:r>
        <w:rPr>
          <w:color w:val="C00000"/>
        </w:rPr>
        <w:t>of</w:t>
      </w:r>
      <w:r>
        <w:rPr>
          <w:color w:val="C00000"/>
          <w:spacing w:val="-3"/>
        </w:rPr>
        <w:t xml:space="preserve"> </w:t>
      </w:r>
      <w:r>
        <w:rPr>
          <w:color w:val="C00000"/>
        </w:rPr>
        <w:t>MTDC</w:t>
      </w:r>
      <w:r>
        <w:rPr>
          <w:color w:val="C00000"/>
          <w:spacing w:val="-2"/>
        </w:rPr>
        <w:t xml:space="preserve"> </w:t>
      </w:r>
      <w:r>
        <w:rPr>
          <w:color w:val="C00000"/>
        </w:rPr>
        <w:t>system</w:t>
      </w:r>
    </w:p>
    <w:p w:rsidR="00E455C9" w:rsidRDefault="001064C3">
      <w:pPr>
        <w:pStyle w:val="BodyText"/>
        <w:spacing w:before="31" w:line="276" w:lineRule="auto"/>
        <w:ind w:right="145"/>
        <w:jc w:val="both"/>
      </w:pPr>
      <w:r>
        <w:rPr>
          <w:spacing w:val="-1"/>
        </w:rPr>
        <w:t>Introduction</w:t>
      </w:r>
      <w:r>
        <w:rPr>
          <w:spacing w:val="-9"/>
        </w:rPr>
        <w:t xml:space="preserve"> </w:t>
      </w:r>
      <w:r>
        <w:rPr>
          <w:spacing w:val="-1"/>
        </w:rPr>
        <w:t>–</w:t>
      </w:r>
      <w:r>
        <w:rPr>
          <w:spacing w:val="-8"/>
        </w:rPr>
        <w:t xml:space="preserve"> </w:t>
      </w:r>
      <w:r>
        <w:rPr>
          <w:spacing w:val="-1"/>
        </w:rPr>
        <w:t>Study</w:t>
      </w:r>
      <w:r>
        <w:rPr>
          <w:spacing w:val="-6"/>
        </w:rPr>
        <w:t xml:space="preserve"> </w:t>
      </w:r>
      <w:r>
        <w:rPr>
          <w:spacing w:val="-1"/>
        </w:rPr>
        <w:t>of</w:t>
      </w:r>
      <w:r>
        <w:rPr>
          <w:spacing w:val="-14"/>
        </w:rPr>
        <w:t xml:space="preserve"> </w:t>
      </w:r>
      <w:r>
        <w:rPr>
          <w:spacing w:val="-1"/>
        </w:rPr>
        <w:t>MTDC systems,</w:t>
      </w:r>
      <w:r>
        <w:rPr>
          <w:spacing w:val="-11"/>
        </w:rPr>
        <w:t xml:space="preserve"> </w:t>
      </w:r>
      <w:r>
        <w:t>comparison</w:t>
      </w:r>
      <w:r>
        <w:rPr>
          <w:spacing w:val="-4"/>
        </w:rPr>
        <w:t xml:space="preserve"> </w:t>
      </w:r>
      <w:r>
        <w:t>of</w:t>
      </w:r>
      <w:r>
        <w:rPr>
          <w:spacing w:val="-9"/>
        </w:rPr>
        <w:t xml:space="preserve"> </w:t>
      </w:r>
      <w:r>
        <w:t>series</w:t>
      </w:r>
      <w:r>
        <w:rPr>
          <w:spacing w:val="-4"/>
        </w:rPr>
        <w:t xml:space="preserve"> </w:t>
      </w:r>
      <w:r>
        <w:t>and</w:t>
      </w:r>
      <w:r>
        <w:rPr>
          <w:spacing w:val="-10"/>
        </w:rPr>
        <w:t xml:space="preserve"> </w:t>
      </w:r>
      <w:r>
        <w:t>parallel</w:t>
      </w:r>
      <w:r>
        <w:rPr>
          <w:spacing w:val="-11"/>
        </w:rPr>
        <w:t xml:space="preserve"> </w:t>
      </w:r>
      <w:r>
        <w:t>MTDC</w:t>
      </w:r>
      <w:r>
        <w:rPr>
          <w:spacing w:val="-8"/>
        </w:rPr>
        <w:t xml:space="preserve"> </w:t>
      </w:r>
      <w:r>
        <w:t>system,</w:t>
      </w:r>
      <w:r>
        <w:rPr>
          <w:spacing w:val="-14"/>
        </w:rPr>
        <w:t xml:space="preserve"> </w:t>
      </w:r>
      <w:r>
        <w:t>Potential</w:t>
      </w:r>
      <w:r>
        <w:rPr>
          <w:spacing w:val="-14"/>
        </w:rPr>
        <w:t xml:space="preserve"> </w:t>
      </w:r>
      <w:r>
        <w:t>applications</w:t>
      </w:r>
      <w:r>
        <w:rPr>
          <w:spacing w:val="-6"/>
        </w:rPr>
        <w:t xml:space="preserve"> </w:t>
      </w:r>
      <w:r>
        <w:t>of</w:t>
      </w:r>
      <w:r>
        <w:rPr>
          <w:spacing w:val="-9"/>
        </w:rPr>
        <w:t xml:space="preserve"> </w:t>
      </w:r>
      <w:r>
        <w:t>MTDC</w:t>
      </w:r>
      <w:r>
        <w:rPr>
          <w:spacing w:val="1"/>
        </w:rPr>
        <w:t xml:space="preserve"> </w:t>
      </w:r>
      <w:r>
        <w:t>systems,</w:t>
      </w:r>
      <w:r>
        <w:rPr>
          <w:spacing w:val="-2"/>
        </w:rPr>
        <w:t xml:space="preserve"> </w:t>
      </w:r>
      <w:r>
        <w:t>Types</w:t>
      </w:r>
      <w:r>
        <w:rPr>
          <w:spacing w:val="-2"/>
        </w:rPr>
        <w:t xml:space="preserve"> </w:t>
      </w:r>
      <w:r>
        <w:t>of</w:t>
      </w:r>
      <w:r>
        <w:rPr>
          <w:spacing w:val="-2"/>
        </w:rPr>
        <w:t xml:space="preserve"> </w:t>
      </w:r>
      <w:r>
        <w:t>MTDC</w:t>
      </w:r>
      <w:r>
        <w:rPr>
          <w:spacing w:val="-2"/>
        </w:rPr>
        <w:t xml:space="preserve"> </w:t>
      </w:r>
      <w:r>
        <w:t>systems,</w:t>
      </w:r>
      <w:r>
        <w:rPr>
          <w:spacing w:val="-1"/>
        </w:rPr>
        <w:t xml:space="preserve"> </w:t>
      </w:r>
      <w:r>
        <w:t>Control</w:t>
      </w:r>
      <w:r>
        <w:rPr>
          <w:spacing w:val="-2"/>
        </w:rPr>
        <w:t xml:space="preserve"> </w:t>
      </w:r>
      <w:r>
        <w:t>and</w:t>
      </w:r>
      <w:r>
        <w:rPr>
          <w:spacing w:val="1"/>
        </w:rPr>
        <w:t xml:space="preserve"> </w:t>
      </w:r>
      <w:r>
        <w:t>protection</w:t>
      </w:r>
      <w:r>
        <w:rPr>
          <w:spacing w:val="-2"/>
        </w:rPr>
        <w:t xml:space="preserve"> </w:t>
      </w:r>
      <w:r>
        <w:t>of</w:t>
      </w:r>
      <w:r>
        <w:rPr>
          <w:spacing w:val="3"/>
        </w:rPr>
        <w:t xml:space="preserve"> </w:t>
      </w:r>
      <w:r>
        <w:t>MTDC</w:t>
      </w:r>
      <w:r>
        <w:rPr>
          <w:spacing w:val="-5"/>
        </w:rPr>
        <w:t xml:space="preserve"> </w:t>
      </w:r>
      <w:r>
        <w:t>systems.</w:t>
      </w:r>
    </w:p>
    <w:p w:rsidR="00E455C9" w:rsidRDefault="00E455C9">
      <w:pPr>
        <w:pStyle w:val="BodyText"/>
        <w:spacing w:before="2"/>
        <w:ind w:left="0"/>
        <w:rPr>
          <w:sz w:val="19"/>
        </w:rPr>
      </w:pPr>
    </w:p>
    <w:p w:rsidR="00E455C9" w:rsidRDefault="001064C3">
      <w:pPr>
        <w:pStyle w:val="BodyText"/>
        <w:spacing w:line="276" w:lineRule="auto"/>
        <w:ind w:right="8255"/>
      </w:pPr>
      <w:r>
        <w:rPr>
          <w:color w:val="C00000"/>
          <w:spacing w:val="-1"/>
        </w:rPr>
        <w:t xml:space="preserve">Course </w:t>
      </w:r>
      <w:r>
        <w:rPr>
          <w:color w:val="C00000"/>
        </w:rPr>
        <w:t>Materials</w:t>
      </w:r>
      <w:r>
        <w:rPr>
          <w:color w:val="C00000"/>
          <w:spacing w:val="-41"/>
        </w:rPr>
        <w:t xml:space="preserve"> </w:t>
      </w:r>
      <w:r>
        <w:rPr>
          <w:color w:val="C00000"/>
        </w:rPr>
        <w:t>Text</w:t>
      </w:r>
      <w:r>
        <w:rPr>
          <w:color w:val="C00000"/>
          <w:spacing w:val="-1"/>
        </w:rPr>
        <w:t xml:space="preserve"> </w:t>
      </w:r>
      <w:r>
        <w:rPr>
          <w:color w:val="C00000"/>
        </w:rPr>
        <w:t>Books:</w:t>
      </w:r>
    </w:p>
    <w:p w:rsidR="00E455C9" w:rsidRDefault="001064C3" w:rsidP="001064C3">
      <w:pPr>
        <w:pStyle w:val="ListParagraph"/>
        <w:numPr>
          <w:ilvl w:val="0"/>
          <w:numId w:val="21"/>
        </w:numPr>
        <w:tabs>
          <w:tab w:val="left" w:pos="1017"/>
          <w:tab w:val="left" w:pos="1018"/>
        </w:tabs>
        <w:rPr>
          <w:sz w:val="18"/>
        </w:rPr>
      </w:pPr>
      <w:r>
        <w:rPr>
          <w:sz w:val="18"/>
        </w:rPr>
        <w:t>High</w:t>
      </w:r>
      <w:r>
        <w:rPr>
          <w:spacing w:val="-4"/>
          <w:sz w:val="18"/>
        </w:rPr>
        <w:t xml:space="preserve"> </w:t>
      </w:r>
      <w:r>
        <w:rPr>
          <w:sz w:val="18"/>
        </w:rPr>
        <w:t>Voltage</w:t>
      </w:r>
      <w:r>
        <w:rPr>
          <w:spacing w:val="-3"/>
          <w:sz w:val="18"/>
        </w:rPr>
        <w:t xml:space="preserve"> </w:t>
      </w:r>
      <w:r>
        <w:rPr>
          <w:sz w:val="18"/>
        </w:rPr>
        <w:t>Direct</w:t>
      </w:r>
      <w:r>
        <w:rPr>
          <w:spacing w:val="-2"/>
          <w:sz w:val="18"/>
        </w:rPr>
        <w:t xml:space="preserve"> </w:t>
      </w:r>
      <w:r>
        <w:rPr>
          <w:sz w:val="18"/>
        </w:rPr>
        <w:t>Current</w:t>
      </w:r>
      <w:r>
        <w:rPr>
          <w:spacing w:val="-3"/>
          <w:sz w:val="18"/>
        </w:rPr>
        <w:t xml:space="preserve"> </w:t>
      </w:r>
      <w:r>
        <w:rPr>
          <w:sz w:val="18"/>
        </w:rPr>
        <w:t>Transmission</w:t>
      </w:r>
      <w:r>
        <w:rPr>
          <w:spacing w:val="-4"/>
          <w:sz w:val="18"/>
        </w:rPr>
        <w:t xml:space="preserve"> </w:t>
      </w:r>
      <w:r>
        <w:rPr>
          <w:sz w:val="18"/>
        </w:rPr>
        <w:t>by</w:t>
      </w:r>
      <w:r>
        <w:rPr>
          <w:spacing w:val="-3"/>
          <w:sz w:val="18"/>
        </w:rPr>
        <w:t xml:space="preserve"> </w:t>
      </w:r>
      <w:proofErr w:type="spellStart"/>
      <w:r>
        <w:rPr>
          <w:sz w:val="18"/>
        </w:rPr>
        <w:t>Arrillaga</w:t>
      </w:r>
      <w:proofErr w:type="spellEnd"/>
      <w:r>
        <w:rPr>
          <w:spacing w:val="-3"/>
          <w:sz w:val="18"/>
        </w:rPr>
        <w:t xml:space="preserve"> </w:t>
      </w:r>
      <w:r>
        <w:rPr>
          <w:sz w:val="18"/>
        </w:rPr>
        <w:t>J,</w:t>
      </w:r>
      <w:r>
        <w:rPr>
          <w:spacing w:val="-2"/>
          <w:sz w:val="18"/>
        </w:rPr>
        <w:t xml:space="preserve"> </w:t>
      </w:r>
      <w:r>
        <w:rPr>
          <w:sz w:val="18"/>
        </w:rPr>
        <w:t>Peter</w:t>
      </w:r>
      <w:r>
        <w:rPr>
          <w:spacing w:val="-3"/>
          <w:sz w:val="18"/>
        </w:rPr>
        <w:t xml:space="preserve"> </w:t>
      </w:r>
      <w:proofErr w:type="spellStart"/>
      <w:r>
        <w:rPr>
          <w:sz w:val="18"/>
        </w:rPr>
        <w:t>Pregrinus</w:t>
      </w:r>
      <w:proofErr w:type="spellEnd"/>
      <w:r>
        <w:rPr>
          <w:sz w:val="18"/>
        </w:rPr>
        <w:t>,</w:t>
      </w:r>
      <w:r>
        <w:rPr>
          <w:spacing w:val="-4"/>
          <w:sz w:val="18"/>
        </w:rPr>
        <w:t xml:space="preserve"> </w:t>
      </w:r>
      <w:r>
        <w:rPr>
          <w:sz w:val="18"/>
        </w:rPr>
        <w:t>London,</w:t>
      </w:r>
      <w:r>
        <w:rPr>
          <w:spacing w:val="-8"/>
          <w:sz w:val="18"/>
        </w:rPr>
        <w:t xml:space="preserve"> </w:t>
      </w:r>
      <w:r>
        <w:rPr>
          <w:sz w:val="18"/>
        </w:rPr>
        <w:t>2007.</w:t>
      </w:r>
    </w:p>
    <w:p w:rsidR="00E455C9" w:rsidRDefault="001064C3" w:rsidP="001064C3">
      <w:pPr>
        <w:pStyle w:val="ListParagraph"/>
        <w:numPr>
          <w:ilvl w:val="0"/>
          <w:numId w:val="21"/>
        </w:numPr>
        <w:tabs>
          <w:tab w:val="left" w:pos="1017"/>
          <w:tab w:val="left" w:pos="1018"/>
        </w:tabs>
        <w:spacing w:before="32" w:line="276" w:lineRule="auto"/>
        <w:ind w:left="300" w:right="2677" w:firstLine="360"/>
        <w:rPr>
          <w:sz w:val="18"/>
        </w:rPr>
      </w:pPr>
      <w:r>
        <w:rPr>
          <w:sz w:val="18"/>
        </w:rPr>
        <w:t xml:space="preserve">Direct Current Transmission </w:t>
      </w:r>
      <w:proofErr w:type="spellStart"/>
      <w:r>
        <w:rPr>
          <w:sz w:val="18"/>
        </w:rPr>
        <w:t>Vol.I</w:t>
      </w:r>
      <w:proofErr w:type="spellEnd"/>
      <w:r>
        <w:rPr>
          <w:sz w:val="18"/>
        </w:rPr>
        <w:t xml:space="preserve"> by E. W. </w:t>
      </w:r>
      <w:proofErr w:type="spellStart"/>
      <w:r>
        <w:rPr>
          <w:sz w:val="18"/>
        </w:rPr>
        <w:t>Kimbark</w:t>
      </w:r>
      <w:proofErr w:type="spellEnd"/>
      <w:r>
        <w:rPr>
          <w:sz w:val="18"/>
        </w:rPr>
        <w:t xml:space="preserve">., Wiley </w:t>
      </w:r>
      <w:proofErr w:type="spellStart"/>
      <w:r>
        <w:rPr>
          <w:sz w:val="18"/>
        </w:rPr>
        <w:t>Interscience</w:t>
      </w:r>
      <w:proofErr w:type="spellEnd"/>
      <w:r>
        <w:rPr>
          <w:sz w:val="18"/>
        </w:rPr>
        <w:t>, 1971</w:t>
      </w:r>
      <w:r>
        <w:rPr>
          <w:spacing w:val="-41"/>
          <w:sz w:val="18"/>
        </w:rPr>
        <w:t xml:space="preserve"> </w:t>
      </w:r>
      <w:r>
        <w:rPr>
          <w:color w:val="C00000"/>
          <w:sz w:val="18"/>
        </w:rPr>
        <w:t>Reference</w:t>
      </w:r>
      <w:r>
        <w:rPr>
          <w:color w:val="C00000"/>
          <w:spacing w:val="-5"/>
          <w:sz w:val="18"/>
        </w:rPr>
        <w:t xml:space="preserve"> </w:t>
      </w:r>
      <w:r>
        <w:rPr>
          <w:color w:val="C00000"/>
          <w:sz w:val="18"/>
        </w:rPr>
        <w:t>Books:</w:t>
      </w:r>
    </w:p>
    <w:p w:rsidR="00E455C9" w:rsidRDefault="001064C3" w:rsidP="001064C3">
      <w:pPr>
        <w:pStyle w:val="ListParagraph"/>
        <w:numPr>
          <w:ilvl w:val="0"/>
          <w:numId w:val="20"/>
        </w:numPr>
        <w:tabs>
          <w:tab w:val="left" w:pos="1020"/>
          <w:tab w:val="left" w:pos="1021"/>
        </w:tabs>
        <w:spacing w:line="276" w:lineRule="auto"/>
        <w:ind w:right="412" w:hanging="363"/>
        <w:rPr>
          <w:sz w:val="18"/>
        </w:rPr>
      </w:pPr>
      <w:r>
        <w:rPr>
          <w:sz w:val="18"/>
        </w:rPr>
        <w:t>HVDC</w:t>
      </w:r>
      <w:r>
        <w:rPr>
          <w:spacing w:val="-4"/>
          <w:sz w:val="18"/>
        </w:rPr>
        <w:t xml:space="preserve"> </w:t>
      </w:r>
      <w:r>
        <w:rPr>
          <w:sz w:val="18"/>
        </w:rPr>
        <w:t>Transmission</w:t>
      </w:r>
      <w:r>
        <w:rPr>
          <w:spacing w:val="-4"/>
          <w:sz w:val="18"/>
        </w:rPr>
        <w:t xml:space="preserve"> </w:t>
      </w:r>
      <w:r>
        <w:rPr>
          <w:sz w:val="18"/>
        </w:rPr>
        <w:t>Systems</w:t>
      </w:r>
      <w:r>
        <w:rPr>
          <w:spacing w:val="-5"/>
          <w:sz w:val="18"/>
        </w:rPr>
        <w:t xml:space="preserve"> </w:t>
      </w:r>
      <w:r>
        <w:rPr>
          <w:sz w:val="18"/>
        </w:rPr>
        <w:t>Technology</w:t>
      </w:r>
      <w:r>
        <w:rPr>
          <w:spacing w:val="-4"/>
          <w:sz w:val="18"/>
        </w:rPr>
        <w:t xml:space="preserve"> </w:t>
      </w:r>
      <w:r>
        <w:rPr>
          <w:sz w:val="18"/>
        </w:rPr>
        <w:t>and</w:t>
      </w:r>
      <w:r>
        <w:rPr>
          <w:spacing w:val="-1"/>
          <w:sz w:val="18"/>
        </w:rPr>
        <w:t xml:space="preserve"> </w:t>
      </w:r>
      <w:r>
        <w:rPr>
          <w:sz w:val="18"/>
        </w:rPr>
        <w:t>System</w:t>
      </w:r>
      <w:r>
        <w:rPr>
          <w:spacing w:val="-4"/>
          <w:sz w:val="18"/>
        </w:rPr>
        <w:t xml:space="preserve"> </w:t>
      </w:r>
      <w:r>
        <w:rPr>
          <w:sz w:val="18"/>
        </w:rPr>
        <w:t>Interactions</w:t>
      </w:r>
      <w:r>
        <w:rPr>
          <w:spacing w:val="-5"/>
          <w:sz w:val="18"/>
        </w:rPr>
        <w:t xml:space="preserve"> </w:t>
      </w:r>
      <w:r>
        <w:rPr>
          <w:sz w:val="18"/>
        </w:rPr>
        <w:t>by</w:t>
      </w:r>
      <w:r>
        <w:rPr>
          <w:spacing w:val="-4"/>
          <w:sz w:val="18"/>
        </w:rPr>
        <w:t xml:space="preserve"> </w:t>
      </w:r>
      <w:r>
        <w:rPr>
          <w:sz w:val="18"/>
        </w:rPr>
        <w:t>K.</w:t>
      </w:r>
      <w:r>
        <w:rPr>
          <w:spacing w:val="-3"/>
          <w:sz w:val="18"/>
        </w:rPr>
        <w:t xml:space="preserve"> </w:t>
      </w:r>
      <w:r>
        <w:rPr>
          <w:sz w:val="18"/>
        </w:rPr>
        <w:t>R.</w:t>
      </w:r>
      <w:r>
        <w:rPr>
          <w:spacing w:val="-4"/>
          <w:sz w:val="18"/>
        </w:rPr>
        <w:t xml:space="preserve"> </w:t>
      </w:r>
      <w:proofErr w:type="spellStart"/>
      <w:r>
        <w:rPr>
          <w:sz w:val="18"/>
        </w:rPr>
        <w:t>Padiyar</w:t>
      </w:r>
      <w:proofErr w:type="spellEnd"/>
      <w:r>
        <w:rPr>
          <w:sz w:val="18"/>
        </w:rPr>
        <w:t>,</w:t>
      </w:r>
      <w:r>
        <w:rPr>
          <w:spacing w:val="-4"/>
          <w:sz w:val="18"/>
        </w:rPr>
        <w:t xml:space="preserve"> </w:t>
      </w:r>
      <w:r>
        <w:rPr>
          <w:sz w:val="18"/>
        </w:rPr>
        <w:t>New</w:t>
      </w:r>
      <w:r>
        <w:rPr>
          <w:spacing w:val="-4"/>
          <w:sz w:val="18"/>
        </w:rPr>
        <w:t xml:space="preserve"> </w:t>
      </w:r>
      <w:r>
        <w:rPr>
          <w:sz w:val="18"/>
        </w:rPr>
        <w:t>Age</w:t>
      </w:r>
      <w:r>
        <w:rPr>
          <w:spacing w:val="-4"/>
          <w:sz w:val="18"/>
        </w:rPr>
        <w:t xml:space="preserve"> </w:t>
      </w:r>
      <w:r>
        <w:rPr>
          <w:sz w:val="18"/>
        </w:rPr>
        <w:t>International</w:t>
      </w:r>
      <w:r>
        <w:rPr>
          <w:spacing w:val="1"/>
          <w:sz w:val="18"/>
        </w:rPr>
        <w:t xml:space="preserve"> </w:t>
      </w:r>
      <w:r>
        <w:rPr>
          <w:sz w:val="18"/>
        </w:rPr>
        <w:t>Publishers.</w:t>
      </w:r>
    </w:p>
    <w:p w:rsidR="00E455C9" w:rsidRDefault="001064C3" w:rsidP="001064C3">
      <w:pPr>
        <w:pStyle w:val="ListParagraph"/>
        <w:numPr>
          <w:ilvl w:val="0"/>
          <w:numId w:val="20"/>
        </w:numPr>
        <w:tabs>
          <w:tab w:val="left" w:pos="1017"/>
          <w:tab w:val="left" w:pos="1018"/>
        </w:tabs>
        <w:ind w:left="1018"/>
        <w:rPr>
          <w:sz w:val="18"/>
        </w:rPr>
      </w:pPr>
      <w:r>
        <w:rPr>
          <w:sz w:val="18"/>
        </w:rPr>
        <w:t>Power</w:t>
      </w:r>
      <w:r>
        <w:rPr>
          <w:spacing w:val="-3"/>
          <w:sz w:val="18"/>
        </w:rPr>
        <w:t xml:space="preserve"> </w:t>
      </w:r>
      <w:r>
        <w:rPr>
          <w:sz w:val="18"/>
        </w:rPr>
        <w:t>Transmission</w:t>
      </w:r>
      <w:r>
        <w:rPr>
          <w:spacing w:val="-4"/>
          <w:sz w:val="18"/>
        </w:rPr>
        <w:t xml:space="preserve"> </w:t>
      </w:r>
      <w:r>
        <w:rPr>
          <w:sz w:val="18"/>
        </w:rPr>
        <w:t>by</w:t>
      </w:r>
      <w:r>
        <w:rPr>
          <w:spacing w:val="-3"/>
          <w:sz w:val="18"/>
        </w:rPr>
        <w:t xml:space="preserve"> </w:t>
      </w:r>
      <w:r>
        <w:rPr>
          <w:sz w:val="18"/>
        </w:rPr>
        <w:t>Direct</w:t>
      </w:r>
      <w:r>
        <w:rPr>
          <w:spacing w:val="-1"/>
          <w:sz w:val="18"/>
        </w:rPr>
        <w:t xml:space="preserve"> </w:t>
      </w:r>
      <w:r>
        <w:rPr>
          <w:sz w:val="18"/>
        </w:rPr>
        <w:t>Current</w:t>
      </w:r>
      <w:r>
        <w:rPr>
          <w:spacing w:val="-4"/>
          <w:sz w:val="18"/>
        </w:rPr>
        <w:t xml:space="preserve"> </w:t>
      </w:r>
      <w:r>
        <w:rPr>
          <w:sz w:val="18"/>
        </w:rPr>
        <w:t>by</w:t>
      </w:r>
      <w:r>
        <w:rPr>
          <w:spacing w:val="-4"/>
          <w:sz w:val="18"/>
        </w:rPr>
        <w:t xml:space="preserve"> </w:t>
      </w:r>
      <w:r>
        <w:rPr>
          <w:sz w:val="18"/>
        </w:rPr>
        <w:t>Erich</w:t>
      </w:r>
      <w:r>
        <w:rPr>
          <w:spacing w:val="-3"/>
          <w:sz w:val="18"/>
        </w:rPr>
        <w:t xml:space="preserve"> </w:t>
      </w:r>
      <w:proofErr w:type="spellStart"/>
      <w:r>
        <w:rPr>
          <w:sz w:val="18"/>
        </w:rPr>
        <w:t>Uhlmann</w:t>
      </w:r>
      <w:proofErr w:type="spellEnd"/>
      <w:r>
        <w:rPr>
          <w:sz w:val="18"/>
        </w:rPr>
        <w:t>,</w:t>
      </w:r>
      <w:r>
        <w:rPr>
          <w:spacing w:val="-4"/>
          <w:sz w:val="18"/>
        </w:rPr>
        <w:t xml:space="preserve"> </w:t>
      </w:r>
      <w:r>
        <w:rPr>
          <w:sz w:val="18"/>
        </w:rPr>
        <w:t>BS</w:t>
      </w:r>
      <w:r>
        <w:rPr>
          <w:spacing w:val="1"/>
          <w:sz w:val="18"/>
        </w:rPr>
        <w:t xml:space="preserve"> </w:t>
      </w:r>
      <w:r>
        <w:rPr>
          <w:sz w:val="18"/>
        </w:rPr>
        <w:t>Publications,</w:t>
      </w:r>
      <w:r>
        <w:rPr>
          <w:spacing w:val="-8"/>
          <w:sz w:val="18"/>
        </w:rPr>
        <w:t xml:space="preserve"> </w:t>
      </w:r>
      <w:r>
        <w:rPr>
          <w:sz w:val="18"/>
        </w:rPr>
        <w:t>2004</w:t>
      </w:r>
    </w:p>
    <w:p w:rsidR="00E455C9" w:rsidRDefault="00E455C9">
      <w:pPr>
        <w:rPr>
          <w:sz w:val="18"/>
        </w:rPr>
        <w:sectPr w:rsidR="00E455C9">
          <w:pgSz w:w="12240" w:h="15840"/>
          <w:pgMar w:top="1000" w:right="1180" w:bottom="280" w:left="1140" w:header="720" w:footer="720" w:gutter="0"/>
          <w:cols w:space="720"/>
        </w:sectPr>
      </w:pPr>
    </w:p>
    <w:p w:rsidR="00496F6A" w:rsidRDefault="00496F6A" w:rsidP="00496F6A">
      <w:pPr>
        <w:ind w:left="480"/>
        <w:rPr>
          <w:rFonts w:ascii="Calibri"/>
          <w:b/>
          <w:i/>
          <w:sz w:val="18"/>
        </w:rPr>
      </w:pPr>
      <w:r>
        <w:rPr>
          <w:b/>
          <w:color w:val="C00000"/>
          <w:sz w:val="18"/>
        </w:rPr>
        <w:lastRenderedPageBreak/>
        <w:t>Course</w:t>
      </w:r>
      <w:r>
        <w:rPr>
          <w:b/>
          <w:color w:val="C00000"/>
          <w:spacing w:val="-3"/>
          <w:sz w:val="18"/>
        </w:rPr>
        <w:t xml:space="preserve"> </w:t>
      </w:r>
      <w:r>
        <w:rPr>
          <w:b/>
          <w:color w:val="C00000"/>
          <w:sz w:val="18"/>
        </w:rPr>
        <w:t>Outcomes</w:t>
      </w:r>
      <w:r w:rsidRPr="00742004">
        <w:rPr>
          <w:rFonts w:ascii="Calibri"/>
          <w:b/>
          <w:iCs/>
          <w:color w:val="FF0000"/>
          <w:sz w:val="18"/>
        </w:rPr>
        <w:t>:</w:t>
      </w:r>
    </w:p>
    <w:p w:rsidR="00496F6A" w:rsidRDefault="00496F6A" w:rsidP="00496F6A">
      <w:pPr>
        <w:pStyle w:val="BodyText"/>
        <w:spacing w:before="4"/>
        <w:ind w:left="0"/>
        <w:rPr>
          <w:rFonts w:ascii="Calibri"/>
          <w:b/>
          <w:i/>
          <w:sz w:val="15"/>
        </w:rPr>
      </w:pPr>
    </w:p>
    <w:p w:rsidR="00496F6A" w:rsidRDefault="00496F6A" w:rsidP="00742004">
      <w:pPr>
        <w:pStyle w:val="BodyText"/>
        <w:spacing w:line="276" w:lineRule="auto"/>
        <w:ind w:left="480"/>
      </w:pPr>
      <w:r>
        <w:t>After</w:t>
      </w:r>
      <w:r>
        <w:rPr>
          <w:spacing w:val="-3"/>
        </w:rPr>
        <w:t xml:space="preserve"> </w:t>
      </w:r>
      <w:r>
        <w:t>the</w:t>
      </w:r>
      <w:r>
        <w:rPr>
          <w:spacing w:val="-2"/>
        </w:rPr>
        <w:t xml:space="preserve"> </w:t>
      </w:r>
      <w:r>
        <w:t>completion</w:t>
      </w:r>
      <w:r>
        <w:rPr>
          <w:spacing w:val="-3"/>
        </w:rPr>
        <w:t xml:space="preserve"> </w:t>
      </w:r>
      <w:r>
        <w:t>of</w:t>
      </w:r>
      <w:r>
        <w:rPr>
          <w:spacing w:val="-3"/>
        </w:rPr>
        <w:t xml:space="preserve"> </w:t>
      </w:r>
      <w:r>
        <w:t>the</w:t>
      </w:r>
      <w:r>
        <w:rPr>
          <w:spacing w:val="-2"/>
        </w:rPr>
        <w:t xml:space="preserve"> </w:t>
      </w:r>
      <w:r>
        <w:t>course</w:t>
      </w:r>
      <w:r>
        <w:rPr>
          <w:spacing w:val="-2"/>
        </w:rPr>
        <w:t xml:space="preserve"> </w:t>
      </w:r>
      <w:r>
        <w:t>the</w:t>
      </w:r>
      <w:r>
        <w:rPr>
          <w:spacing w:val="-3"/>
        </w:rPr>
        <w:t xml:space="preserve"> </w:t>
      </w:r>
      <w:r>
        <w:t>student</w:t>
      </w:r>
      <w:r>
        <w:rPr>
          <w:spacing w:val="-1"/>
        </w:rPr>
        <w:t xml:space="preserve"> </w:t>
      </w:r>
      <w:r>
        <w:t>will</w:t>
      </w:r>
      <w:r>
        <w:rPr>
          <w:spacing w:val="-3"/>
        </w:rPr>
        <w:t xml:space="preserve"> </w:t>
      </w:r>
      <w:r>
        <w:t>be</w:t>
      </w:r>
      <w:r>
        <w:rPr>
          <w:spacing w:val="-2"/>
        </w:rPr>
        <w:t xml:space="preserve"> </w:t>
      </w:r>
      <w:r>
        <w:t>able</w:t>
      </w:r>
      <w:r>
        <w:rPr>
          <w:spacing w:val="-2"/>
        </w:rPr>
        <w:t xml:space="preserve"> </w:t>
      </w:r>
      <w:r>
        <w:t>to</w:t>
      </w:r>
      <w:r>
        <w:rPr>
          <w:spacing w:val="-1"/>
        </w:rPr>
        <w:t xml:space="preserve"> </w:t>
      </w:r>
      <w:r>
        <w:t>:</w:t>
      </w:r>
    </w:p>
    <w:p w:rsidR="00496F6A" w:rsidRDefault="00496F6A" w:rsidP="00742004">
      <w:pPr>
        <w:pStyle w:val="BodyText"/>
        <w:spacing w:line="276" w:lineRule="auto"/>
        <w:ind w:left="480"/>
      </w:pPr>
      <w:r>
        <w:t>1. Understand the feasibilities of HVDC transmission and comparison with AC transmission.</w:t>
      </w:r>
    </w:p>
    <w:p w:rsidR="00496F6A" w:rsidRDefault="00496F6A" w:rsidP="00742004">
      <w:pPr>
        <w:pStyle w:val="BodyText"/>
        <w:spacing w:line="276" w:lineRule="auto"/>
        <w:ind w:left="480"/>
      </w:pPr>
      <w:r>
        <w:t xml:space="preserve">2. Analyze and simulate various types of power converters and their components, used in HVDC transmission. </w:t>
      </w:r>
    </w:p>
    <w:p w:rsidR="00496F6A" w:rsidRDefault="00496F6A" w:rsidP="00742004">
      <w:pPr>
        <w:pStyle w:val="BodyText"/>
        <w:spacing w:line="276" w:lineRule="auto"/>
        <w:ind w:left="480"/>
      </w:pPr>
      <w:r>
        <w:t>3. Control and protect the HVDC converters using appropriate methodologies.</w:t>
      </w:r>
    </w:p>
    <w:p w:rsidR="00496F6A" w:rsidRDefault="00496F6A" w:rsidP="00742004">
      <w:pPr>
        <w:pStyle w:val="BodyText"/>
        <w:spacing w:line="276" w:lineRule="auto"/>
        <w:ind w:left="480"/>
      </w:pPr>
      <w:r>
        <w:t>4. Understand the sources of harmonics and filtering techniques to maintain the power quality in HVDC transmission.</w:t>
      </w:r>
    </w:p>
    <w:p w:rsidR="00496F6A" w:rsidRDefault="00496F6A" w:rsidP="00742004">
      <w:pPr>
        <w:pStyle w:val="BodyText"/>
        <w:spacing w:line="276" w:lineRule="auto"/>
        <w:ind w:left="480"/>
      </w:pPr>
      <w:r>
        <w:t>5.</w:t>
      </w:r>
      <w:r w:rsidR="00742004">
        <w:t xml:space="preserve"> Explore </w:t>
      </w:r>
      <w:r w:rsidR="00742004">
        <w:rPr>
          <w:spacing w:val="-1"/>
        </w:rPr>
        <w:t>basic</w:t>
      </w:r>
      <w:r w:rsidR="00742004">
        <w:rPr>
          <w:spacing w:val="3"/>
        </w:rPr>
        <w:t xml:space="preserve"> </w:t>
      </w:r>
      <w:r w:rsidR="00742004">
        <w:t>operation</w:t>
      </w:r>
      <w:r w:rsidR="00742004">
        <w:rPr>
          <w:spacing w:val="-1"/>
        </w:rPr>
        <w:t xml:space="preserve"> </w:t>
      </w:r>
      <w:r w:rsidR="00742004">
        <w:t>and</w:t>
      </w:r>
      <w:r w:rsidR="00742004">
        <w:rPr>
          <w:spacing w:val="-1"/>
        </w:rPr>
        <w:t xml:space="preserve"> </w:t>
      </w:r>
      <w:r w:rsidR="00742004">
        <w:t>performance of</w:t>
      </w:r>
      <w:r w:rsidR="00742004">
        <w:rPr>
          <w:spacing w:val="-2"/>
        </w:rPr>
        <w:t xml:space="preserve"> </w:t>
      </w:r>
      <w:r w:rsidR="00742004">
        <w:t>Multi Terminal</w:t>
      </w:r>
      <w:r w:rsidR="00742004">
        <w:rPr>
          <w:spacing w:val="-1"/>
        </w:rPr>
        <w:t xml:space="preserve"> </w:t>
      </w:r>
      <w:r w:rsidR="00742004">
        <w:t>DC</w:t>
      </w:r>
      <w:r w:rsidR="00742004">
        <w:rPr>
          <w:spacing w:val="-13"/>
        </w:rPr>
        <w:t xml:space="preserve"> </w:t>
      </w:r>
      <w:r w:rsidR="00742004">
        <w:t>System.</w:t>
      </w:r>
    </w:p>
    <w:p w:rsidR="00496F6A" w:rsidRDefault="00496F6A">
      <w:pPr>
        <w:spacing w:before="87"/>
        <w:ind w:left="2561" w:right="2418"/>
        <w:jc w:val="center"/>
        <w:rPr>
          <w:b/>
          <w:sz w:val="18"/>
        </w:rPr>
      </w:pPr>
    </w:p>
    <w:p w:rsidR="00E455C9" w:rsidRDefault="001064C3">
      <w:pPr>
        <w:spacing w:before="87"/>
        <w:ind w:left="2561" w:right="2418"/>
        <w:jc w:val="center"/>
        <w:rPr>
          <w:b/>
          <w:sz w:val="18"/>
        </w:rPr>
      </w:pPr>
      <w:r>
        <w:rPr>
          <w:b/>
          <w:sz w:val="18"/>
        </w:rPr>
        <w:t>Mapping</w:t>
      </w:r>
      <w:r>
        <w:rPr>
          <w:b/>
          <w:spacing w:val="-4"/>
          <w:sz w:val="18"/>
        </w:rPr>
        <w:t xml:space="preserve"> </w:t>
      </w:r>
      <w:r>
        <w:rPr>
          <w:b/>
          <w:sz w:val="18"/>
        </w:rPr>
        <w:t>of</w:t>
      </w:r>
      <w:r>
        <w:rPr>
          <w:b/>
          <w:spacing w:val="-1"/>
          <w:sz w:val="18"/>
        </w:rPr>
        <w:t xml:space="preserve"> </w:t>
      </w:r>
      <w:r>
        <w:rPr>
          <w:b/>
          <w:sz w:val="18"/>
        </w:rPr>
        <w:t>course</w:t>
      </w:r>
      <w:r>
        <w:rPr>
          <w:b/>
          <w:spacing w:val="-2"/>
          <w:sz w:val="18"/>
        </w:rPr>
        <w:t xml:space="preserve"> </w:t>
      </w:r>
      <w:r>
        <w:rPr>
          <w:b/>
          <w:sz w:val="18"/>
        </w:rPr>
        <w:t>outcomes</w:t>
      </w:r>
      <w:r>
        <w:rPr>
          <w:b/>
          <w:spacing w:val="-4"/>
          <w:sz w:val="18"/>
        </w:rPr>
        <w:t xml:space="preserve"> </w:t>
      </w:r>
      <w:r>
        <w:rPr>
          <w:b/>
          <w:sz w:val="18"/>
        </w:rPr>
        <w:t>with</w:t>
      </w:r>
      <w:r>
        <w:rPr>
          <w:b/>
          <w:spacing w:val="-3"/>
          <w:sz w:val="18"/>
        </w:rPr>
        <w:t xml:space="preserve"> </w:t>
      </w:r>
      <w:r>
        <w:rPr>
          <w:b/>
          <w:sz w:val="18"/>
        </w:rPr>
        <w:t>program</w:t>
      </w:r>
      <w:r>
        <w:rPr>
          <w:b/>
          <w:spacing w:val="-4"/>
          <w:sz w:val="18"/>
        </w:rPr>
        <w:t xml:space="preserve"> </w:t>
      </w:r>
      <w:r>
        <w:rPr>
          <w:b/>
          <w:sz w:val="18"/>
        </w:rPr>
        <w:t>outcomes</w:t>
      </w:r>
    </w:p>
    <w:p w:rsidR="00E455C9" w:rsidRDefault="00E455C9">
      <w:pPr>
        <w:pStyle w:val="BodyText"/>
        <w:ind w:left="0"/>
        <w:rPr>
          <w:b/>
          <w:sz w:val="20"/>
        </w:rPr>
      </w:pPr>
    </w:p>
    <w:p w:rsidR="00E455C9" w:rsidRDefault="00E455C9">
      <w:pPr>
        <w:pStyle w:val="BodyText"/>
        <w:spacing w:before="5"/>
        <w:ind w:left="0"/>
        <w:rPr>
          <w:b/>
          <w:sz w:val="16"/>
        </w:rPr>
      </w:pPr>
    </w:p>
    <w:tbl>
      <w:tblPr>
        <w:tblW w:w="0" w:type="auto"/>
        <w:tblInd w:w="3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25"/>
        <w:gridCol w:w="720"/>
        <w:gridCol w:w="722"/>
        <w:gridCol w:w="720"/>
        <w:gridCol w:w="724"/>
        <w:gridCol w:w="734"/>
        <w:gridCol w:w="722"/>
        <w:gridCol w:w="722"/>
        <w:gridCol w:w="724"/>
        <w:gridCol w:w="726"/>
        <w:gridCol w:w="758"/>
        <w:gridCol w:w="731"/>
        <w:gridCol w:w="741"/>
      </w:tblGrid>
      <w:tr w:rsidR="00E455C9">
        <w:trPr>
          <w:trHeight w:val="230"/>
        </w:trPr>
        <w:tc>
          <w:tcPr>
            <w:tcW w:w="725" w:type="dxa"/>
          </w:tcPr>
          <w:p w:rsidR="00E455C9" w:rsidRDefault="00E455C9">
            <w:pPr>
              <w:pStyle w:val="TableParagraph"/>
              <w:jc w:val="left"/>
              <w:rPr>
                <w:rFonts w:ascii="Times New Roman"/>
                <w:sz w:val="16"/>
              </w:rPr>
            </w:pPr>
          </w:p>
        </w:tc>
        <w:tc>
          <w:tcPr>
            <w:tcW w:w="720" w:type="dxa"/>
          </w:tcPr>
          <w:p w:rsidR="00E455C9" w:rsidRDefault="001064C3">
            <w:pPr>
              <w:pStyle w:val="TableParagraph"/>
              <w:spacing w:line="204" w:lineRule="exact"/>
              <w:ind w:left="147" w:right="119"/>
              <w:rPr>
                <w:b/>
                <w:sz w:val="18"/>
              </w:rPr>
            </w:pPr>
            <w:r>
              <w:rPr>
                <w:b/>
                <w:sz w:val="18"/>
              </w:rPr>
              <w:t>PO1</w:t>
            </w:r>
          </w:p>
        </w:tc>
        <w:tc>
          <w:tcPr>
            <w:tcW w:w="722" w:type="dxa"/>
          </w:tcPr>
          <w:p w:rsidR="00E455C9" w:rsidRDefault="001064C3">
            <w:pPr>
              <w:pStyle w:val="TableParagraph"/>
              <w:spacing w:line="204" w:lineRule="exact"/>
              <w:ind w:left="150" w:right="119"/>
              <w:rPr>
                <w:b/>
                <w:sz w:val="18"/>
              </w:rPr>
            </w:pPr>
            <w:r>
              <w:rPr>
                <w:b/>
                <w:sz w:val="18"/>
              </w:rPr>
              <w:t>PO2</w:t>
            </w:r>
          </w:p>
        </w:tc>
        <w:tc>
          <w:tcPr>
            <w:tcW w:w="720" w:type="dxa"/>
          </w:tcPr>
          <w:p w:rsidR="00E455C9" w:rsidRDefault="001064C3">
            <w:pPr>
              <w:pStyle w:val="TableParagraph"/>
              <w:spacing w:line="204" w:lineRule="exact"/>
              <w:ind w:right="134"/>
              <w:jc w:val="right"/>
              <w:rPr>
                <w:b/>
                <w:sz w:val="18"/>
              </w:rPr>
            </w:pPr>
            <w:r>
              <w:rPr>
                <w:b/>
                <w:sz w:val="18"/>
              </w:rPr>
              <w:t>PO3</w:t>
            </w:r>
          </w:p>
        </w:tc>
        <w:tc>
          <w:tcPr>
            <w:tcW w:w="724" w:type="dxa"/>
          </w:tcPr>
          <w:p w:rsidR="00E455C9" w:rsidRDefault="001064C3">
            <w:pPr>
              <w:pStyle w:val="TableParagraph"/>
              <w:spacing w:line="204" w:lineRule="exact"/>
              <w:ind w:right="132"/>
              <w:jc w:val="right"/>
              <w:rPr>
                <w:b/>
                <w:sz w:val="18"/>
              </w:rPr>
            </w:pPr>
            <w:r>
              <w:rPr>
                <w:b/>
                <w:sz w:val="18"/>
              </w:rPr>
              <w:t>PO4</w:t>
            </w:r>
          </w:p>
        </w:tc>
        <w:tc>
          <w:tcPr>
            <w:tcW w:w="734" w:type="dxa"/>
          </w:tcPr>
          <w:p w:rsidR="00E455C9" w:rsidRDefault="001064C3">
            <w:pPr>
              <w:pStyle w:val="TableParagraph"/>
              <w:spacing w:line="204" w:lineRule="exact"/>
              <w:ind w:left="188"/>
              <w:jc w:val="left"/>
              <w:rPr>
                <w:b/>
                <w:sz w:val="18"/>
              </w:rPr>
            </w:pPr>
            <w:r>
              <w:rPr>
                <w:b/>
                <w:sz w:val="18"/>
              </w:rPr>
              <w:t>PO5</w:t>
            </w:r>
          </w:p>
        </w:tc>
        <w:tc>
          <w:tcPr>
            <w:tcW w:w="722" w:type="dxa"/>
          </w:tcPr>
          <w:p w:rsidR="00E455C9" w:rsidRDefault="001064C3">
            <w:pPr>
              <w:pStyle w:val="TableParagraph"/>
              <w:spacing w:line="204" w:lineRule="exact"/>
              <w:ind w:right="134"/>
              <w:jc w:val="right"/>
              <w:rPr>
                <w:b/>
                <w:sz w:val="18"/>
              </w:rPr>
            </w:pPr>
            <w:r>
              <w:rPr>
                <w:b/>
                <w:sz w:val="18"/>
              </w:rPr>
              <w:t>PO6</w:t>
            </w:r>
          </w:p>
        </w:tc>
        <w:tc>
          <w:tcPr>
            <w:tcW w:w="722" w:type="dxa"/>
          </w:tcPr>
          <w:p w:rsidR="00E455C9" w:rsidRDefault="001064C3">
            <w:pPr>
              <w:pStyle w:val="TableParagraph"/>
              <w:spacing w:line="204" w:lineRule="exact"/>
              <w:ind w:left="180"/>
              <w:jc w:val="left"/>
              <w:rPr>
                <w:b/>
                <w:sz w:val="18"/>
              </w:rPr>
            </w:pPr>
            <w:r>
              <w:rPr>
                <w:b/>
                <w:sz w:val="18"/>
              </w:rPr>
              <w:t>PO7</w:t>
            </w:r>
          </w:p>
        </w:tc>
        <w:tc>
          <w:tcPr>
            <w:tcW w:w="724" w:type="dxa"/>
          </w:tcPr>
          <w:p w:rsidR="00E455C9" w:rsidRDefault="001064C3">
            <w:pPr>
              <w:pStyle w:val="TableParagraph"/>
              <w:spacing w:line="204" w:lineRule="exact"/>
              <w:ind w:left="173"/>
              <w:jc w:val="left"/>
              <w:rPr>
                <w:b/>
                <w:sz w:val="18"/>
              </w:rPr>
            </w:pPr>
            <w:r>
              <w:rPr>
                <w:b/>
                <w:sz w:val="18"/>
              </w:rPr>
              <w:t>PO8</w:t>
            </w:r>
          </w:p>
        </w:tc>
        <w:tc>
          <w:tcPr>
            <w:tcW w:w="726" w:type="dxa"/>
          </w:tcPr>
          <w:p w:rsidR="00E455C9" w:rsidRDefault="001064C3">
            <w:pPr>
              <w:pStyle w:val="TableParagraph"/>
              <w:spacing w:line="204" w:lineRule="exact"/>
              <w:ind w:right="136"/>
              <w:jc w:val="right"/>
              <w:rPr>
                <w:b/>
                <w:sz w:val="18"/>
              </w:rPr>
            </w:pPr>
            <w:r>
              <w:rPr>
                <w:b/>
                <w:sz w:val="18"/>
              </w:rPr>
              <w:t>PO9</w:t>
            </w:r>
          </w:p>
        </w:tc>
        <w:tc>
          <w:tcPr>
            <w:tcW w:w="758" w:type="dxa"/>
          </w:tcPr>
          <w:p w:rsidR="00E455C9" w:rsidRDefault="001064C3">
            <w:pPr>
              <w:pStyle w:val="TableParagraph"/>
              <w:spacing w:line="204" w:lineRule="exact"/>
              <w:ind w:left="144"/>
              <w:jc w:val="left"/>
              <w:rPr>
                <w:b/>
                <w:sz w:val="18"/>
              </w:rPr>
            </w:pPr>
            <w:r>
              <w:rPr>
                <w:b/>
                <w:sz w:val="18"/>
              </w:rPr>
              <w:t>PO10</w:t>
            </w:r>
          </w:p>
        </w:tc>
        <w:tc>
          <w:tcPr>
            <w:tcW w:w="731" w:type="dxa"/>
          </w:tcPr>
          <w:p w:rsidR="00E455C9" w:rsidRDefault="001064C3">
            <w:pPr>
              <w:pStyle w:val="TableParagraph"/>
              <w:spacing w:line="204" w:lineRule="exact"/>
              <w:ind w:left="145"/>
              <w:jc w:val="left"/>
              <w:rPr>
                <w:b/>
                <w:sz w:val="18"/>
              </w:rPr>
            </w:pPr>
            <w:r>
              <w:rPr>
                <w:b/>
                <w:sz w:val="18"/>
              </w:rPr>
              <w:t>PO11</w:t>
            </w:r>
          </w:p>
        </w:tc>
        <w:tc>
          <w:tcPr>
            <w:tcW w:w="741" w:type="dxa"/>
          </w:tcPr>
          <w:p w:rsidR="00E455C9" w:rsidRDefault="001064C3">
            <w:pPr>
              <w:pStyle w:val="TableParagraph"/>
              <w:spacing w:line="204" w:lineRule="exact"/>
              <w:ind w:left="120" w:right="91"/>
              <w:rPr>
                <w:b/>
                <w:sz w:val="18"/>
              </w:rPr>
            </w:pPr>
            <w:r>
              <w:rPr>
                <w:b/>
                <w:sz w:val="18"/>
              </w:rPr>
              <w:t>PO12</w:t>
            </w:r>
          </w:p>
        </w:tc>
      </w:tr>
      <w:tr w:rsidR="00E455C9">
        <w:trPr>
          <w:trHeight w:val="232"/>
        </w:trPr>
        <w:tc>
          <w:tcPr>
            <w:tcW w:w="725" w:type="dxa"/>
          </w:tcPr>
          <w:p w:rsidR="00E455C9" w:rsidRDefault="001064C3">
            <w:pPr>
              <w:pStyle w:val="TableParagraph"/>
              <w:spacing w:before="1"/>
              <w:ind w:left="153" w:right="123"/>
              <w:rPr>
                <w:b/>
                <w:sz w:val="18"/>
              </w:rPr>
            </w:pPr>
            <w:r>
              <w:rPr>
                <w:b/>
                <w:sz w:val="18"/>
              </w:rPr>
              <w:t>CO1</w:t>
            </w:r>
          </w:p>
        </w:tc>
        <w:tc>
          <w:tcPr>
            <w:tcW w:w="720" w:type="dxa"/>
          </w:tcPr>
          <w:p w:rsidR="00E455C9" w:rsidRDefault="001064C3">
            <w:pPr>
              <w:pStyle w:val="TableParagraph"/>
              <w:spacing w:before="4" w:line="207" w:lineRule="exact"/>
              <w:ind w:left="109"/>
              <w:rPr>
                <w:sz w:val="20"/>
              </w:rPr>
            </w:pPr>
            <w:r>
              <w:rPr>
                <w:w w:val="99"/>
                <w:sz w:val="20"/>
              </w:rPr>
              <w:t>3</w:t>
            </w:r>
          </w:p>
        </w:tc>
        <w:tc>
          <w:tcPr>
            <w:tcW w:w="722" w:type="dxa"/>
          </w:tcPr>
          <w:p w:rsidR="00E455C9" w:rsidRDefault="001064C3">
            <w:pPr>
              <w:pStyle w:val="TableParagraph"/>
              <w:spacing w:before="4" w:line="207" w:lineRule="exact"/>
              <w:ind w:left="107"/>
              <w:rPr>
                <w:sz w:val="20"/>
              </w:rPr>
            </w:pPr>
            <w:r>
              <w:rPr>
                <w:w w:val="99"/>
                <w:sz w:val="20"/>
              </w:rPr>
              <w:t>3</w:t>
            </w:r>
          </w:p>
        </w:tc>
        <w:tc>
          <w:tcPr>
            <w:tcW w:w="720" w:type="dxa"/>
          </w:tcPr>
          <w:p w:rsidR="00E455C9" w:rsidRDefault="001064C3">
            <w:pPr>
              <w:pStyle w:val="TableParagraph"/>
              <w:spacing w:before="4" w:line="207" w:lineRule="exact"/>
              <w:ind w:right="151"/>
              <w:jc w:val="right"/>
              <w:rPr>
                <w:sz w:val="20"/>
              </w:rPr>
            </w:pPr>
            <w:r>
              <w:rPr>
                <w:w w:val="99"/>
                <w:sz w:val="20"/>
              </w:rPr>
              <w:t>3</w:t>
            </w:r>
          </w:p>
        </w:tc>
        <w:tc>
          <w:tcPr>
            <w:tcW w:w="724" w:type="dxa"/>
          </w:tcPr>
          <w:p w:rsidR="00E455C9" w:rsidRDefault="001064C3">
            <w:pPr>
              <w:pStyle w:val="TableParagraph"/>
              <w:spacing w:before="4" w:line="207" w:lineRule="exact"/>
              <w:ind w:right="157"/>
              <w:jc w:val="right"/>
              <w:rPr>
                <w:sz w:val="20"/>
              </w:rPr>
            </w:pPr>
            <w:r>
              <w:rPr>
                <w:w w:val="99"/>
                <w:sz w:val="20"/>
              </w:rPr>
              <w:t>3</w:t>
            </w:r>
          </w:p>
        </w:tc>
        <w:tc>
          <w:tcPr>
            <w:tcW w:w="734" w:type="dxa"/>
          </w:tcPr>
          <w:p w:rsidR="00E455C9" w:rsidRDefault="001064C3">
            <w:pPr>
              <w:pStyle w:val="TableParagraph"/>
              <w:spacing w:before="4" w:line="207" w:lineRule="exact"/>
              <w:ind w:right="100"/>
              <w:jc w:val="right"/>
              <w:rPr>
                <w:sz w:val="20"/>
              </w:rPr>
            </w:pPr>
            <w:r>
              <w:rPr>
                <w:w w:val="99"/>
                <w:sz w:val="20"/>
              </w:rPr>
              <w:t>2</w:t>
            </w:r>
          </w:p>
        </w:tc>
        <w:tc>
          <w:tcPr>
            <w:tcW w:w="722" w:type="dxa"/>
          </w:tcPr>
          <w:p w:rsidR="00E455C9" w:rsidRDefault="00E455C9">
            <w:pPr>
              <w:pStyle w:val="TableParagraph"/>
              <w:jc w:val="left"/>
              <w:rPr>
                <w:rFonts w:ascii="Times New Roman"/>
                <w:sz w:val="16"/>
              </w:rPr>
            </w:pPr>
          </w:p>
        </w:tc>
        <w:tc>
          <w:tcPr>
            <w:tcW w:w="722" w:type="dxa"/>
          </w:tcPr>
          <w:p w:rsidR="00E455C9" w:rsidRDefault="00E455C9">
            <w:pPr>
              <w:pStyle w:val="TableParagraph"/>
              <w:jc w:val="left"/>
              <w:rPr>
                <w:rFonts w:ascii="Times New Roman"/>
                <w:sz w:val="16"/>
              </w:rPr>
            </w:pPr>
          </w:p>
        </w:tc>
        <w:tc>
          <w:tcPr>
            <w:tcW w:w="724" w:type="dxa"/>
          </w:tcPr>
          <w:p w:rsidR="00E455C9" w:rsidRDefault="00E455C9">
            <w:pPr>
              <w:pStyle w:val="TableParagraph"/>
              <w:jc w:val="left"/>
              <w:rPr>
                <w:rFonts w:ascii="Times New Roman"/>
                <w:sz w:val="16"/>
              </w:rPr>
            </w:pPr>
          </w:p>
        </w:tc>
        <w:tc>
          <w:tcPr>
            <w:tcW w:w="726" w:type="dxa"/>
          </w:tcPr>
          <w:p w:rsidR="00E455C9" w:rsidRDefault="00E455C9">
            <w:pPr>
              <w:pStyle w:val="TableParagraph"/>
              <w:jc w:val="left"/>
              <w:rPr>
                <w:rFonts w:ascii="Times New Roman"/>
                <w:sz w:val="16"/>
              </w:rPr>
            </w:pPr>
          </w:p>
        </w:tc>
        <w:tc>
          <w:tcPr>
            <w:tcW w:w="758" w:type="dxa"/>
          </w:tcPr>
          <w:p w:rsidR="00E455C9" w:rsidRDefault="00E455C9">
            <w:pPr>
              <w:pStyle w:val="TableParagraph"/>
              <w:jc w:val="left"/>
              <w:rPr>
                <w:rFonts w:ascii="Times New Roman"/>
                <w:sz w:val="16"/>
              </w:rPr>
            </w:pPr>
          </w:p>
        </w:tc>
        <w:tc>
          <w:tcPr>
            <w:tcW w:w="731" w:type="dxa"/>
          </w:tcPr>
          <w:p w:rsidR="00E455C9" w:rsidRDefault="00E455C9">
            <w:pPr>
              <w:pStyle w:val="TableParagraph"/>
              <w:jc w:val="left"/>
              <w:rPr>
                <w:rFonts w:ascii="Times New Roman"/>
                <w:sz w:val="16"/>
              </w:rPr>
            </w:pPr>
          </w:p>
        </w:tc>
        <w:tc>
          <w:tcPr>
            <w:tcW w:w="741" w:type="dxa"/>
          </w:tcPr>
          <w:p w:rsidR="00E455C9" w:rsidRDefault="001064C3">
            <w:pPr>
              <w:pStyle w:val="TableParagraph"/>
              <w:spacing w:before="4" w:line="207" w:lineRule="exact"/>
              <w:ind w:left="107"/>
              <w:rPr>
                <w:sz w:val="20"/>
              </w:rPr>
            </w:pPr>
            <w:r>
              <w:rPr>
                <w:w w:val="99"/>
                <w:sz w:val="20"/>
              </w:rPr>
              <w:t>3</w:t>
            </w:r>
          </w:p>
        </w:tc>
      </w:tr>
      <w:tr w:rsidR="00E455C9">
        <w:trPr>
          <w:trHeight w:val="229"/>
        </w:trPr>
        <w:tc>
          <w:tcPr>
            <w:tcW w:w="725" w:type="dxa"/>
          </w:tcPr>
          <w:p w:rsidR="00E455C9" w:rsidRDefault="001064C3">
            <w:pPr>
              <w:pStyle w:val="TableParagraph"/>
              <w:spacing w:line="199" w:lineRule="exact"/>
              <w:ind w:left="149" w:right="123"/>
              <w:rPr>
                <w:b/>
                <w:sz w:val="18"/>
              </w:rPr>
            </w:pPr>
            <w:r>
              <w:rPr>
                <w:b/>
                <w:sz w:val="18"/>
              </w:rPr>
              <w:t>CO2</w:t>
            </w:r>
          </w:p>
        </w:tc>
        <w:tc>
          <w:tcPr>
            <w:tcW w:w="720" w:type="dxa"/>
          </w:tcPr>
          <w:p w:rsidR="00E455C9" w:rsidRDefault="001064C3">
            <w:pPr>
              <w:pStyle w:val="TableParagraph"/>
              <w:spacing w:before="4" w:line="205" w:lineRule="exact"/>
              <w:ind w:left="94"/>
              <w:rPr>
                <w:sz w:val="20"/>
              </w:rPr>
            </w:pPr>
            <w:r>
              <w:rPr>
                <w:w w:val="99"/>
                <w:sz w:val="20"/>
              </w:rPr>
              <w:t>3</w:t>
            </w:r>
          </w:p>
        </w:tc>
        <w:tc>
          <w:tcPr>
            <w:tcW w:w="722" w:type="dxa"/>
          </w:tcPr>
          <w:p w:rsidR="00E455C9" w:rsidRDefault="001064C3">
            <w:pPr>
              <w:pStyle w:val="TableParagraph"/>
              <w:spacing w:before="4" w:line="205" w:lineRule="exact"/>
              <w:ind w:left="92"/>
              <w:rPr>
                <w:sz w:val="20"/>
              </w:rPr>
            </w:pPr>
            <w:r>
              <w:rPr>
                <w:w w:val="99"/>
                <w:sz w:val="20"/>
              </w:rPr>
              <w:t>3</w:t>
            </w:r>
          </w:p>
        </w:tc>
        <w:tc>
          <w:tcPr>
            <w:tcW w:w="720" w:type="dxa"/>
          </w:tcPr>
          <w:p w:rsidR="00E455C9" w:rsidRDefault="001064C3">
            <w:pPr>
              <w:pStyle w:val="TableParagraph"/>
              <w:spacing w:before="4" w:line="205" w:lineRule="exact"/>
              <w:ind w:right="151"/>
              <w:jc w:val="right"/>
              <w:rPr>
                <w:sz w:val="20"/>
              </w:rPr>
            </w:pPr>
            <w:r>
              <w:rPr>
                <w:w w:val="99"/>
                <w:sz w:val="20"/>
              </w:rPr>
              <w:t>3</w:t>
            </w:r>
          </w:p>
        </w:tc>
        <w:tc>
          <w:tcPr>
            <w:tcW w:w="724" w:type="dxa"/>
          </w:tcPr>
          <w:p w:rsidR="00E455C9" w:rsidRDefault="001064C3">
            <w:pPr>
              <w:pStyle w:val="TableParagraph"/>
              <w:spacing w:before="4" w:line="205" w:lineRule="exact"/>
              <w:ind w:right="156"/>
              <w:jc w:val="right"/>
              <w:rPr>
                <w:sz w:val="20"/>
              </w:rPr>
            </w:pPr>
            <w:r>
              <w:rPr>
                <w:w w:val="99"/>
                <w:sz w:val="20"/>
              </w:rPr>
              <w:t>2</w:t>
            </w:r>
          </w:p>
        </w:tc>
        <w:tc>
          <w:tcPr>
            <w:tcW w:w="734" w:type="dxa"/>
          </w:tcPr>
          <w:p w:rsidR="00E455C9" w:rsidRDefault="001064C3">
            <w:pPr>
              <w:pStyle w:val="TableParagraph"/>
              <w:spacing w:before="4" w:line="205" w:lineRule="exact"/>
              <w:ind w:right="99"/>
              <w:jc w:val="right"/>
              <w:rPr>
                <w:sz w:val="20"/>
              </w:rPr>
            </w:pPr>
            <w:r>
              <w:rPr>
                <w:w w:val="99"/>
                <w:sz w:val="20"/>
              </w:rPr>
              <w:t>3</w:t>
            </w:r>
          </w:p>
        </w:tc>
        <w:tc>
          <w:tcPr>
            <w:tcW w:w="722" w:type="dxa"/>
          </w:tcPr>
          <w:p w:rsidR="00E455C9" w:rsidRDefault="00E455C9">
            <w:pPr>
              <w:pStyle w:val="TableParagraph"/>
              <w:jc w:val="left"/>
              <w:rPr>
                <w:rFonts w:ascii="Times New Roman"/>
                <w:sz w:val="16"/>
              </w:rPr>
            </w:pPr>
          </w:p>
        </w:tc>
        <w:tc>
          <w:tcPr>
            <w:tcW w:w="722" w:type="dxa"/>
          </w:tcPr>
          <w:p w:rsidR="00E455C9" w:rsidRDefault="00E455C9">
            <w:pPr>
              <w:pStyle w:val="TableParagraph"/>
              <w:jc w:val="left"/>
              <w:rPr>
                <w:rFonts w:ascii="Times New Roman"/>
                <w:sz w:val="16"/>
              </w:rPr>
            </w:pPr>
          </w:p>
        </w:tc>
        <w:tc>
          <w:tcPr>
            <w:tcW w:w="724" w:type="dxa"/>
          </w:tcPr>
          <w:p w:rsidR="00E455C9" w:rsidRDefault="00E455C9">
            <w:pPr>
              <w:pStyle w:val="TableParagraph"/>
              <w:jc w:val="left"/>
              <w:rPr>
                <w:rFonts w:ascii="Times New Roman"/>
                <w:sz w:val="16"/>
              </w:rPr>
            </w:pPr>
          </w:p>
        </w:tc>
        <w:tc>
          <w:tcPr>
            <w:tcW w:w="726" w:type="dxa"/>
          </w:tcPr>
          <w:p w:rsidR="00E455C9" w:rsidRDefault="00E455C9">
            <w:pPr>
              <w:pStyle w:val="TableParagraph"/>
              <w:jc w:val="left"/>
              <w:rPr>
                <w:rFonts w:ascii="Times New Roman"/>
                <w:sz w:val="16"/>
              </w:rPr>
            </w:pPr>
          </w:p>
        </w:tc>
        <w:tc>
          <w:tcPr>
            <w:tcW w:w="758" w:type="dxa"/>
          </w:tcPr>
          <w:p w:rsidR="00E455C9" w:rsidRDefault="00E455C9">
            <w:pPr>
              <w:pStyle w:val="TableParagraph"/>
              <w:jc w:val="left"/>
              <w:rPr>
                <w:rFonts w:ascii="Times New Roman"/>
                <w:sz w:val="16"/>
              </w:rPr>
            </w:pPr>
          </w:p>
        </w:tc>
        <w:tc>
          <w:tcPr>
            <w:tcW w:w="731" w:type="dxa"/>
          </w:tcPr>
          <w:p w:rsidR="00E455C9" w:rsidRDefault="00E455C9">
            <w:pPr>
              <w:pStyle w:val="TableParagraph"/>
              <w:jc w:val="left"/>
              <w:rPr>
                <w:rFonts w:ascii="Times New Roman"/>
                <w:sz w:val="16"/>
              </w:rPr>
            </w:pPr>
          </w:p>
        </w:tc>
        <w:tc>
          <w:tcPr>
            <w:tcW w:w="741" w:type="dxa"/>
          </w:tcPr>
          <w:p w:rsidR="00E455C9" w:rsidRDefault="001064C3">
            <w:pPr>
              <w:pStyle w:val="TableParagraph"/>
              <w:spacing w:before="4" w:line="205" w:lineRule="exact"/>
              <w:ind w:left="93"/>
              <w:rPr>
                <w:sz w:val="20"/>
              </w:rPr>
            </w:pPr>
            <w:r>
              <w:rPr>
                <w:w w:val="99"/>
                <w:sz w:val="20"/>
              </w:rPr>
              <w:t>3</w:t>
            </w:r>
          </w:p>
        </w:tc>
      </w:tr>
      <w:tr w:rsidR="00E455C9">
        <w:trPr>
          <w:trHeight w:val="227"/>
        </w:trPr>
        <w:tc>
          <w:tcPr>
            <w:tcW w:w="725" w:type="dxa"/>
          </w:tcPr>
          <w:p w:rsidR="00E455C9" w:rsidRDefault="001064C3">
            <w:pPr>
              <w:pStyle w:val="TableParagraph"/>
              <w:spacing w:line="199" w:lineRule="exact"/>
              <w:ind w:left="153" w:right="123"/>
              <w:rPr>
                <w:b/>
                <w:sz w:val="18"/>
              </w:rPr>
            </w:pPr>
            <w:r>
              <w:rPr>
                <w:b/>
                <w:sz w:val="18"/>
              </w:rPr>
              <w:t>CO3</w:t>
            </w:r>
          </w:p>
        </w:tc>
        <w:tc>
          <w:tcPr>
            <w:tcW w:w="720" w:type="dxa"/>
          </w:tcPr>
          <w:p w:rsidR="00E455C9" w:rsidRDefault="001064C3">
            <w:pPr>
              <w:pStyle w:val="TableParagraph"/>
              <w:spacing w:before="4" w:line="203" w:lineRule="exact"/>
              <w:ind w:left="94"/>
              <w:rPr>
                <w:sz w:val="20"/>
              </w:rPr>
            </w:pPr>
            <w:r>
              <w:rPr>
                <w:w w:val="99"/>
                <w:sz w:val="20"/>
              </w:rPr>
              <w:t>3</w:t>
            </w:r>
          </w:p>
        </w:tc>
        <w:tc>
          <w:tcPr>
            <w:tcW w:w="722" w:type="dxa"/>
          </w:tcPr>
          <w:p w:rsidR="00E455C9" w:rsidRDefault="001064C3">
            <w:pPr>
              <w:pStyle w:val="TableParagraph"/>
              <w:spacing w:before="4" w:line="203" w:lineRule="exact"/>
              <w:ind w:left="92"/>
              <w:rPr>
                <w:sz w:val="20"/>
              </w:rPr>
            </w:pPr>
            <w:r>
              <w:rPr>
                <w:w w:val="99"/>
                <w:sz w:val="20"/>
              </w:rPr>
              <w:t>3</w:t>
            </w:r>
          </w:p>
        </w:tc>
        <w:tc>
          <w:tcPr>
            <w:tcW w:w="720" w:type="dxa"/>
          </w:tcPr>
          <w:p w:rsidR="00E455C9" w:rsidRDefault="001064C3">
            <w:pPr>
              <w:pStyle w:val="TableParagraph"/>
              <w:spacing w:before="4" w:line="203" w:lineRule="exact"/>
              <w:ind w:right="151"/>
              <w:jc w:val="right"/>
              <w:rPr>
                <w:sz w:val="20"/>
              </w:rPr>
            </w:pPr>
            <w:r>
              <w:rPr>
                <w:w w:val="99"/>
                <w:sz w:val="20"/>
              </w:rPr>
              <w:t>3</w:t>
            </w:r>
          </w:p>
        </w:tc>
        <w:tc>
          <w:tcPr>
            <w:tcW w:w="724" w:type="dxa"/>
          </w:tcPr>
          <w:p w:rsidR="00E455C9" w:rsidRDefault="001064C3">
            <w:pPr>
              <w:pStyle w:val="TableParagraph"/>
              <w:spacing w:before="4" w:line="203" w:lineRule="exact"/>
              <w:ind w:right="157"/>
              <w:jc w:val="right"/>
              <w:rPr>
                <w:sz w:val="20"/>
              </w:rPr>
            </w:pPr>
            <w:r>
              <w:rPr>
                <w:w w:val="99"/>
                <w:sz w:val="20"/>
              </w:rPr>
              <w:t>3</w:t>
            </w:r>
          </w:p>
        </w:tc>
        <w:tc>
          <w:tcPr>
            <w:tcW w:w="734" w:type="dxa"/>
          </w:tcPr>
          <w:p w:rsidR="00E455C9" w:rsidRDefault="001064C3" w:rsidP="00496F6A">
            <w:pPr>
              <w:pStyle w:val="TableParagraph"/>
              <w:spacing w:before="4" w:line="203" w:lineRule="exact"/>
              <w:ind w:left="22"/>
              <w:rPr>
                <w:sz w:val="20"/>
              </w:rPr>
            </w:pPr>
            <w:r>
              <w:rPr>
                <w:w w:val="99"/>
                <w:sz w:val="20"/>
              </w:rPr>
              <w:t>3</w:t>
            </w:r>
          </w:p>
        </w:tc>
        <w:tc>
          <w:tcPr>
            <w:tcW w:w="722" w:type="dxa"/>
          </w:tcPr>
          <w:p w:rsidR="00E455C9" w:rsidRDefault="001064C3">
            <w:pPr>
              <w:pStyle w:val="TableParagraph"/>
              <w:spacing w:before="4" w:line="203" w:lineRule="exact"/>
              <w:ind w:right="152"/>
              <w:jc w:val="right"/>
              <w:rPr>
                <w:sz w:val="20"/>
              </w:rPr>
            </w:pPr>
            <w:r>
              <w:rPr>
                <w:w w:val="99"/>
                <w:sz w:val="20"/>
              </w:rPr>
              <w:t>2</w:t>
            </w:r>
          </w:p>
        </w:tc>
        <w:tc>
          <w:tcPr>
            <w:tcW w:w="722" w:type="dxa"/>
          </w:tcPr>
          <w:p w:rsidR="00E455C9" w:rsidRDefault="00E455C9">
            <w:pPr>
              <w:pStyle w:val="TableParagraph"/>
              <w:jc w:val="left"/>
              <w:rPr>
                <w:rFonts w:ascii="Times New Roman"/>
                <w:sz w:val="16"/>
              </w:rPr>
            </w:pPr>
          </w:p>
        </w:tc>
        <w:tc>
          <w:tcPr>
            <w:tcW w:w="724" w:type="dxa"/>
          </w:tcPr>
          <w:p w:rsidR="00E455C9" w:rsidRDefault="00E455C9">
            <w:pPr>
              <w:pStyle w:val="TableParagraph"/>
              <w:jc w:val="left"/>
              <w:rPr>
                <w:rFonts w:ascii="Times New Roman"/>
                <w:sz w:val="16"/>
              </w:rPr>
            </w:pPr>
          </w:p>
        </w:tc>
        <w:tc>
          <w:tcPr>
            <w:tcW w:w="726" w:type="dxa"/>
          </w:tcPr>
          <w:p w:rsidR="00E455C9" w:rsidRDefault="001064C3">
            <w:pPr>
              <w:pStyle w:val="TableParagraph"/>
              <w:spacing w:before="4" w:line="203" w:lineRule="exact"/>
              <w:ind w:right="154"/>
              <w:jc w:val="right"/>
              <w:rPr>
                <w:sz w:val="20"/>
              </w:rPr>
            </w:pPr>
            <w:r>
              <w:rPr>
                <w:w w:val="99"/>
                <w:sz w:val="20"/>
              </w:rPr>
              <w:t>2</w:t>
            </w:r>
          </w:p>
        </w:tc>
        <w:tc>
          <w:tcPr>
            <w:tcW w:w="758" w:type="dxa"/>
          </w:tcPr>
          <w:p w:rsidR="00E455C9" w:rsidRDefault="00E455C9">
            <w:pPr>
              <w:pStyle w:val="TableParagraph"/>
              <w:jc w:val="left"/>
              <w:rPr>
                <w:rFonts w:ascii="Times New Roman"/>
                <w:sz w:val="16"/>
              </w:rPr>
            </w:pPr>
          </w:p>
        </w:tc>
        <w:tc>
          <w:tcPr>
            <w:tcW w:w="731" w:type="dxa"/>
          </w:tcPr>
          <w:p w:rsidR="00E455C9" w:rsidRDefault="00E455C9">
            <w:pPr>
              <w:pStyle w:val="TableParagraph"/>
              <w:jc w:val="left"/>
              <w:rPr>
                <w:rFonts w:ascii="Times New Roman"/>
                <w:sz w:val="16"/>
              </w:rPr>
            </w:pPr>
          </w:p>
        </w:tc>
        <w:tc>
          <w:tcPr>
            <w:tcW w:w="741" w:type="dxa"/>
          </w:tcPr>
          <w:p w:rsidR="00E455C9" w:rsidRDefault="001064C3">
            <w:pPr>
              <w:pStyle w:val="TableParagraph"/>
              <w:spacing w:before="4" w:line="203" w:lineRule="exact"/>
              <w:ind w:left="93"/>
              <w:rPr>
                <w:sz w:val="20"/>
              </w:rPr>
            </w:pPr>
            <w:r>
              <w:rPr>
                <w:w w:val="99"/>
                <w:sz w:val="20"/>
              </w:rPr>
              <w:t>3</w:t>
            </w:r>
          </w:p>
        </w:tc>
      </w:tr>
      <w:tr w:rsidR="00E455C9">
        <w:trPr>
          <w:trHeight w:val="229"/>
        </w:trPr>
        <w:tc>
          <w:tcPr>
            <w:tcW w:w="725" w:type="dxa"/>
          </w:tcPr>
          <w:p w:rsidR="00E455C9" w:rsidRDefault="001064C3">
            <w:pPr>
              <w:pStyle w:val="TableParagraph"/>
              <w:spacing w:before="1"/>
              <w:ind w:left="153" w:right="123"/>
              <w:rPr>
                <w:b/>
                <w:sz w:val="18"/>
              </w:rPr>
            </w:pPr>
            <w:r>
              <w:rPr>
                <w:b/>
                <w:sz w:val="18"/>
              </w:rPr>
              <w:t>CO4</w:t>
            </w:r>
          </w:p>
        </w:tc>
        <w:tc>
          <w:tcPr>
            <w:tcW w:w="720" w:type="dxa"/>
          </w:tcPr>
          <w:p w:rsidR="00E455C9" w:rsidRDefault="001064C3">
            <w:pPr>
              <w:pStyle w:val="TableParagraph"/>
              <w:spacing w:before="4" w:line="205" w:lineRule="exact"/>
              <w:ind w:left="94"/>
              <w:rPr>
                <w:sz w:val="20"/>
              </w:rPr>
            </w:pPr>
            <w:r>
              <w:rPr>
                <w:w w:val="99"/>
                <w:sz w:val="20"/>
              </w:rPr>
              <w:t>3</w:t>
            </w:r>
          </w:p>
        </w:tc>
        <w:tc>
          <w:tcPr>
            <w:tcW w:w="722" w:type="dxa"/>
          </w:tcPr>
          <w:p w:rsidR="00E455C9" w:rsidRDefault="001064C3">
            <w:pPr>
              <w:pStyle w:val="TableParagraph"/>
              <w:spacing w:before="4" w:line="205" w:lineRule="exact"/>
              <w:ind w:left="92"/>
              <w:rPr>
                <w:sz w:val="20"/>
              </w:rPr>
            </w:pPr>
            <w:r>
              <w:rPr>
                <w:w w:val="99"/>
                <w:sz w:val="20"/>
              </w:rPr>
              <w:t>3</w:t>
            </w:r>
          </w:p>
        </w:tc>
        <w:tc>
          <w:tcPr>
            <w:tcW w:w="720" w:type="dxa"/>
          </w:tcPr>
          <w:p w:rsidR="00E455C9" w:rsidRDefault="001064C3">
            <w:pPr>
              <w:pStyle w:val="TableParagraph"/>
              <w:spacing w:before="4" w:line="205" w:lineRule="exact"/>
              <w:ind w:right="151"/>
              <w:jc w:val="right"/>
              <w:rPr>
                <w:sz w:val="20"/>
              </w:rPr>
            </w:pPr>
            <w:r>
              <w:rPr>
                <w:w w:val="99"/>
                <w:sz w:val="20"/>
              </w:rPr>
              <w:t>3</w:t>
            </w:r>
          </w:p>
        </w:tc>
        <w:tc>
          <w:tcPr>
            <w:tcW w:w="724" w:type="dxa"/>
          </w:tcPr>
          <w:p w:rsidR="00E455C9" w:rsidRDefault="001064C3">
            <w:pPr>
              <w:pStyle w:val="TableParagraph"/>
              <w:spacing w:before="4" w:line="205" w:lineRule="exact"/>
              <w:ind w:right="157"/>
              <w:jc w:val="right"/>
              <w:rPr>
                <w:sz w:val="20"/>
              </w:rPr>
            </w:pPr>
            <w:r>
              <w:rPr>
                <w:w w:val="99"/>
                <w:sz w:val="20"/>
              </w:rPr>
              <w:t>3</w:t>
            </w:r>
          </w:p>
        </w:tc>
        <w:tc>
          <w:tcPr>
            <w:tcW w:w="734" w:type="dxa"/>
          </w:tcPr>
          <w:p w:rsidR="00E455C9" w:rsidRDefault="001064C3" w:rsidP="00496F6A">
            <w:pPr>
              <w:pStyle w:val="TableParagraph"/>
              <w:spacing w:before="4" w:line="205" w:lineRule="exact"/>
              <w:ind w:left="23"/>
              <w:rPr>
                <w:sz w:val="20"/>
              </w:rPr>
            </w:pPr>
            <w:r>
              <w:rPr>
                <w:w w:val="99"/>
                <w:sz w:val="20"/>
              </w:rPr>
              <w:t>2</w:t>
            </w:r>
          </w:p>
        </w:tc>
        <w:tc>
          <w:tcPr>
            <w:tcW w:w="722" w:type="dxa"/>
          </w:tcPr>
          <w:p w:rsidR="00E455C9" w:rsidRDefault="001064C3">
            <w:pPr>
              <w:pStyle w:val="TableParagraph"/>
              <w:spacing w:before="4" w:line="205" w:lineRule="exact"/>
              <w:ind w:right="154"/>
              <w:jc w:val="right"/>
              <w:rPr>
                <w:sz w:val="20"/>
              </w:rPr>
            </w:pPr>
            <w:r>
              <w:rPr>
                <w:w w:val="99"/>
                <w:sz w:val="20"/>
              </w:rPr>
              <w:t>3</w:t>
            </w:r>
          </w:p>
        </w:tc>
        <w:tc>
          <w:tcPr>
            <w:tcW w:w="722" w:type="dxa"/>
          </w:tcPr>
          <w:p w:rsidR="00E455C9" w:rsidRDefault="00E455C9">
            <w:pPr>
              <w:pStyle w:val="TableParagraph"/>
              <w:jc w:val="left"/>
              <w:rPr>
                <w:rFonts w:ascii="Times New Roman"/>
                <w:sz w:val="16"/>
              </w:rPr>
            </w:pPr>
          </w:p>
        </w:tc>
        <w:tc>
          <w:tcPr>
            <w:tcW w:w="724" w:type="dxa"/>
          </w:tcPr>
          <w:p w:rsidR="00E455C9" w:rsidRDefault="00E455C9">
            <w:pPr>
              <w:pStyle w:val="TableParagraph"/>
              <w:jc w:val="left"/>
              <w:rPr>
                <w:rFonts w:ascii="Times New Roman"/>
                <w:sz w:val="16"/>
              </w:rPr>
            </w:pPr>
          </w:p>
        </w:tc>
        <w:tc>
          <w:tcPr>
            <w:tcW w:w="726" w:type="dxa"/>
          </w:tcPr>
          <w:p w:rsidR="00E455C9" w:rsidRDefault="001064C3">
            <w:pPr>
              <w:pStyle w:val="TableParagraph"/>
              <w:spacing w:before="4" w:line="205" w:lineRule="exact"/>
              <w:ind w:right="154"/>
              <w:jc w:val="right"/>
              <w:rPr>
                <w:sz w:val="20"/>
              </w:rPr>
            </w:pPr>
            <w:r>
              <w:rPr>
                <w:w w:val="99"/>
                <w:sz w:val="20"/>
              </w:rPr>
              <w:t>2</w:t>
            </w:r>
          </w:p>
        </w:tc>
        <w:tc>
          <w:tcPr>
            <w:tcW w:w="758" w:type="dxa"/>
          </w:tcPr>
          <w:p w:rsidR="00E455C9" w:rsidRDefault="00E455C9">
            <w:pPr>
              <w:pStyle w:val="TableParagraph"/>
              <w:jc w:val="left"/>
              <w:rPr>
                <w:rFonts w:ascii="Times New Roman"/>
                <w:sz w:val="16"/>
              </w:rPr>
            </w:pPr>
          </w:p>
        </w:tc>
        <w:tc>
          <w:tcPr>
            <w:tcW w:w="731" w:type="dxa"/>
          </w:tcPr>
          <w:p w:rsidR="00E455C9" w:rsidRDefault="00E455C9">
            <w:pPr>
              <w:pStyle w:val="TableParagraph"/>
              <w:jc w:val="left"/>
              <w:rPr>
                <w:rFonts w:ascii="Times New Roman"/>
                <w:sz w:val="16"/>
              </w:rPr>
            </w:pPr>
          </w:p>
        </w:tc>
        <w:tc>
          <w:tcPr>
            <w:tcW w:w="741" w:type="dxa"/>
          </w:tcPr>
          <w:p w:rsidR="00E455C9" w:rsidRDefault="001064C3">
            <w:pPr>
              <w:pStyle w:val="TableParagraph"/>
              <w:spacing w:before="4" w:line="205" w:lineRule="exact"/>
              <w:ind w:left="93"/>
              <w:rPr>
                <w:sz w:val="20"/>
              </w:rPr>
            </w:pPr>
            <w:r>
              <w:rPr>
                <w:w w:val="99"/>
                <w:sz w:val="20"/>
              </w:rPr>
              <w:t>3</w:t>
            </w:r>
          </w:p>
        </w:tc>
      </w:tr>
      <w:tr w:rsidR="00E455C9">
        <w:trPr>
          <w:trHeight w:val="229"/>
        </w:trPr>
        <w:tc>
          <w:tcPr>
            <w:tcW w:w="725" w:type="dxa"/>
          </w:tcPr>
          <w:p w:rsidR="00E455C9" w:rsidRDefault="001064C3">
            <w:pPr>
              <w:pStyle w:val="TableParagraph"/>
              <w:spacing w:line="199" w:lineRule="exact"/>
              <w:ind w:left="149" w:right="123"/>
              <w:rPr>
                <w:b/>
                <w:sz w:val="18"/>
              </w:rPr>
            </w:pPr>
            <w:r>
              <w:rPr>
                <w:b/>
                <w:sz w:val="18"/>
              </w:rPr>
              <w:t>CO5</w:t>
            </w:r>
          </w:p>
        </w:tc>
        <w:tc>
          <w:tcPr>
            <w:tcW w:w="720" w:type="dxa"/>
          </w:tcPr>
          <w:p w:rsidR="00E455C9" w:rsidRDefault="001064C3">
            <w:pPr>
              <w:pStyle w:val="TableParagraph"/>
              <w:spacing w:before="4" w:line="205" w:lineRule="exact"/>
              <w:ind w:left="94"/>
              <w:rPr>
                <w:sz w:val="20"/>
              </w:rPr>
            </w:pPr>
            <w:r>
              <w:rPr>
                <w:w w:val="99"/>
                <w:sz w:val="20"/>
              </w:rPr>
              <w:t>3</w:t>
            </w:r>
          </w:p>
        </w:tc>
        <w:tc>
          <w:tcPr>
            <w:tcW w:w="722" w:type="dxa"/>
          </w:tcPr>
          <w:p w:rsidR="00E455C9" w:rsidRDefault="001064C3">
            <w:pPr>
              <w:pStyle w:val="TableParagraph"/>
              <w:spacing w:before="4" w:line="205" w:lineRule="exact"/>
              <w:ind w:left="92"/>
              <w:rPr>
                <w:sz w:val="20"/>
              </w:rPr>
            </w:pPr>
            <w:r>
              <w:rPr>
                <w:w w:val="99"/>
                <w:sz w:val="20"/>
              </w:rPr>
              <w:t>3</w:t>
            </w:r>
          </w:p>
        </w:tc>
        <w:tc>
          <w:tcPr>
            <w:tcW w:w="720" w:type="dxa"/>
          </w:tcPr>
          <w:p w:rsidR="00E455C9" w:rsidRDefault="001064C3">
            <w:pPr>
              <w:pStyle w:val="TableParagraph"/>
              <w:spacing w:before="4" w:line="205" w:lineRule="exact"/>
              <w:ind w:right="151"/>
              <w:jc w:val="right"/>
              <w:rPr>
                <w:sz w:val="20"/>
              </w:rPr>
            </w:pPr>
            <w:r>
              <w:rPr>
                <w:w w:val="99"/>
                <w:sz w:val="20"/>
              </w:rPr>
              <w:t>3</w:t>
            </w:r>
          </w:p>
        </w:tc>
        <w:tc>
          <w:tcPr>
            <w:tcW w:w="724" w:type="dxa"/>
          </w:tcPr>
          <w:p w:rsidR="00E455C9" w:rsidRDefault="001064C3">
            <w:pPr>
              <w:pStyle w:val="TableParagraph"/>
              <w:spacing w:before="4" w:line="205" w:lineRule="exact"/>
              <w:ind w:right="156"/>
              <w:jc w:val="right"/>
              <w:rPr>
                <w:sz w:val="20"/>
              </w:rPr>
            </w:pPr>
            <w:r>
              <w:rPr>
                <w:w w:val="99"/>
                <w:sz w:val="20"/>
              </w:rPr>
              <w:t>2</w:t>
            </w:r>
          </w:p>
        </w:tc>
        <w:tc>
          <w:tcPr>
            <w:tcW w:w="734" w:type="dxa"/>
          </w:tcPr>
          <w:p w:rsidR="00E455C9" w:rsidRDefault="001064C3" w:rsidP="00496F6A">
            <w:pPr>
              <w:pStyle w:val="TableParagraph"/>
              <w:spacing w:before="4" w:line="205" w:lineRule="exact"/>
              <w:ind w:right="99"/>
              <w:rPr>
                <w:sz w:val="20"/>
              </w:rPr>
            </w:pPr>
            <w:r>
              <w:rPr>
                <w:w w:val="99"/>
                <w:sz w:val="20"/>
              </w:rPr>
              <w:t>3</w:t>
            </w:r>
          </w:p>
        </w:tc>
        <w:tc>
          <w:tcPr>
            <w:tcW w:w="722" w:type="dxa"/>
          </w:tcPr>
          <w:p w:rsidR="00E455C9" w:rsidRDefault="00E455C9">
            <w:pPr>
              <w:pStyle w:val="TableParagraph"/>
              <w:jc w:val="left"/>
              <w:rPr>
                <w:rFonts w:ascii="Times New Roman"/>
                <w:sz w:val="16"/>
              </w:rPr>
            </w:pPr>
          </w:p>
        </w:tc>
        <w:tc>
          <w:tcPr>
            <w:tcW w:w="722" w:type="dxa"/>
          </w:tcPr>
          <w:p w:rsidR="00E455C9" w:rsidRDefault="00E455C9">
            <w:pPr>
              <w:pStyle w:val="TableParagraph"/>
              <w:jc w:val="left"/>
              <w:rPr>
                <w:rFonts w:ascii="Times New Roman"/>
                <w:sz w:val="16"/>
              </w:rPr>
            </w:pPr>
          </w:p>
        </w:tc>
        <w:tc>
          <w:tcPr>
            <w:tcW w:w="724" w:type="dxa"/>
          </w:tcPr>
          <w:p w:rsidR="00E455C9" w:rsidRDefault="00E455C9">
            <w:pPr>
              <w:pStyle w:val="TableParagraph"/>
              <w:jc w:val="left"/>
              <w:rPr>
                <w:rFonts w:ascii="Times New Roman"/>
                <w:sz w:val="16"/>
              </w:rPr>
            </w:pPr>
          </w:p>
        </w:tc>
        <w:tc>
          <w:tcPr>
            <w:tcW w:w="726" w:type="dxa"/>
          </w:tcPr>
          <w:p w:rsidR="00E455C9" w:rsidRDefault="00E455C9">
            <w:pPr>
              <w:pStyle w:val="TableParagraph"/>
              <w:jc w:val="left"/>
              <w:rPr>
                <w:rFonts w:ascii="Times New Roman"/>
                <w:sz w:val="16"/>
              </w:rPr>
            </w:pPr>
          </w:p>
        </w:tc>
        <w:tc>
          <w:tcPr>
            <w:tcW w:w="758" w:type="dxa"/>
          </w:tcPr>
          <w:p w:rsidR="00E455C9" w:rsidRDefault="00E455C9">
            <w:pPr>
              <w:pStyle w:val="TableParagraph"/>
              <w:jc w:val="left"/>
              <w:rPr>
                <w:rFonts w:ascii="Times New Roman"/>
                <w:sz w:val="16"/>
              </w:rPr>
            </w:pPr>
          </w:p>
        </w:tc>
        <w:tc>
          <w:tcPr>
            <w:tcW w:w="731" w:type="dxa"/>
          </w:tcPr>
          <w:p w:rsidR="00E455C9" w:rsidRDefault="00E455C9">
            <w:pPr>
              <w:pStyle w:val="TableParagraph"/>
              <w:jc w:val="left"/>
              <w:rPr>
                <w:rFonts w:ascii="Times New Roman"/>
                <w:sz w:val="16"/>
              </w:rPr>
            </w:pPr>
          </w:p>
        </w:tc>
        <w:tc>
          <w:tcPr>
            <w:tcW w:w="741" w:type="dxa"/>
          </w:tcPr>
          <w:p w:rsidR="00E455C9" w:rsidRDefault="001064C3">
            <w:pPr>
              <w:pStyle w:val="TableParagraph"/>
              <w:spacing w:before="4" w:line="205" w:lineRule="exact"/>
              <w:ind w:left="93"/>
              <w:rPr>
                <w:sz w:val="20"/>
              </w:rPr>
            </w:pPr>
            <w:r>
              <w:rPr>
                <w:w w:val="99"/>
                <w:sz w:val="20"/>
              </w:rPr>
              <w:t>3</w:t>
            </w:r>
          </w:p>
        </w:tc>
      </w:tr>
    </w:tbl>
    <w:p w:rsidR="00E455C9" w:rsidRDefault="00E455C9">
      <w:pPr>
        <w:spacing w:line="205" w:lineRule="exact"/>
        <w:rPr>
          <w:sz w:val="20"/>
        </w:rPr>
        <w:sectPr w:rsidR="00E455C9">
          <w:pgSz w:w="12240" w:h="15840"/>
          <w:pgMar w:top="840" w:right="1180" w:bottom="280" w:left="1140" w:header="720" w:footer="720" w:gutter="0"/>
          <w:cols w:space="720"/>
        </w:sectPr>
      </w:pPr>
    </w:p>
    <w:p w:rsidR="00E455C9" w:rsidRDefault="001064C3">
      <w:pPr>
        <w:pStyle w:val="Heading1"/>
        <w:spacing w:before="226"/>
      </w:pPr>
      <w:r>
        <w:rPr>
          <w:noProof/>
          <w:lang w:val="en-IN" w:eastAsia="en-IN" w:bidi="hi-IN"/>
        </w:rPr>
        <w:lastRenderedPageBreak/>
        <w:drawing>
          <wp:anchor distT="0" distB="0" distL="0" distR="0" simplePos="0" relativeHeight="15732736" behindDoc="0" locked="0" layoutInCell="1" allowOverlap="1">
            <wp:simplePos x="0" y="0"/>
            <wp:positionH relativeFrom="page">
              <wp:posOffset>5897245</wp:posOffset>
            </wp:positionH>
            <wp:positionV relativeFrom="paragraph">
              <wp:posOffset>-137923</wp:posOffset>
            </wp:positionV>
            <wp:extent cx="748665" cy="845820"/>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9" cstate="print"/>
                    <a:stretch>
                      <a:fillRect/>
                    </a:stretch>
                  </pic:blipFill>
                  <pic:spPr>
                    <a:xfrm>
                      <a:off x="0" y="0"/>
                      <a:ext cx="748665" cy="845820"/>
                    </a:xfrm>
                    <a:prstGeom prst="rect">
                      <a:avLst/>
                    </a:prstGeom>
                  </pic:spPr>
                </pic:pic>
              </a:graphicData>
            </a:graphic>
          </wp:anchor>
        </w:drawing>
      </w:r>
      <w:r>
        <w:rPr>
          <w:color w:val="C00000"/>
        </w:rPr>
        <w:t>Advanced</w:t>
      </w:r>
      <w:r>
        <w:rPr>
          <w:color w:val="C00000"/>
          <w:spacing w:val="-6"/>
        </w:rPr>
        <w:t xml:space="preserve"> </w:t>
      </w:r>
      <w:r>
        <w:rPr>
          <w:color w:val="C00000"/>
        </w:rPr>
        <w:t>Power</w:t>
      </w:r>
      <w:r>
        <w:rPr>
          <w:color w:val="C00000"/>
          <w:spacing w:val="-5"/>
        </w:rPr>
        <w:t xml:space="preserve"> </w:t>
      </w:r>
      <w:r>
        <w:rPr>
          <w:color w:val="C00000"/>
        </w:rPr>
        <w:t>System</w:t>
      </w:r>
      <w:r>
        <w:rPr>
          <w:color w:val="C00000"/>
          <w:spacing w:val="-7"/>
        </w:rPr>
        <w:t xml:space="preserve"> </w:t>
      </w:r>
      <w:r>
        <w:rPr>
          <w:color w:val="C00000"/>
        </w:rPr>
        <w:t>Protection</w:t>
      </w:r>
    </w:p>
    <w:p w:rsidR="00E455C9" w:rsidRDefault="001064C3">
      <w:pPr>
        <w:pStyle w:val="BodyText"/>
        <w:spacing w:before="184"/>
      </w:pPr>
      <w:r>
        <w:t>[7th</w:t>
      </w:r>
      <w:r>
        <w:rPr>
          <w:spacing w:val="-3"/>
        </w:rPr>
        <w:t xml:space="preserve"> </w:t>
      </w:r>
      <w:r>
        <w:t>Semester,</w:t>
      </w:r>
      <w:r>
        <w:rPr>
          <w:spacing w:val="-4"/>
        </w:rPr>
        <w:t xml:space="preserve"> </w:t>
      </w:r>
      <w:r>
        <w:t>Fourth</w:t>
      </w:r>
      <w:r>
        <w:rPr>
          <w:spacing w:val="-4"/>
        </w:rPr>
        <w:t xml:space="preserve"> </w:t>
      </w:r>
      <w:r>
        <w:t>Year]</w:t>
      </w:r>
    </w:p>
    <w:p w:rsidR="00E455C9" w:rsidRDefault="00E455C9">
      <w:pPr>
        <w:pStyle w:val="BodyText"/>
        <w:spacing w:before="3"/>
        <w:ind w:left="0"/>
        <w:rPr>
          <w:sz w:val="20"/>
        </w:rPr>
      </w:pPr>
    </w:p>
    <w:tbl>
      <w:tblPr>
        <w:tblW w:w="0" w:type="auto"/>
        <w:tblInd w:w="115" w:type="dxa"/>
        <w:tblLayout w:type="fixed"/>
        <w:tblCellMar>
          <w:left w:w="0" w:type="dxa"/>
          <w:right w:w="0" w:type="dxa"/>
        </w:tblCellMar>
        <w:tblLook w:val="01E0"/>
      </w:tblPr>
      <w:tblGrid>
        <w:gridCol w:w="2560"/>
        <w:gridCol w:w="1990"/>
        <w:gridCol w:w="2453"/>
        <w:gridCol w:w="1634"/>
      </w:tblGrid>
      <w:tr w:rsidR="00E455C9">
        <w:trPr>
          <w:trHeight w:val="207"/>
        </w:trPr>
        <w:tc>
          <w:tcPr>
            <w:tcW w:w="2560" w:type="dxa"/>
          </w:tcPr>
          <w:p w:rsidR="00E455C9" w:rsidRDefault="001064C3">
            <w:pPr>
              <w:pStyle w:val="TableParagraph"/>
              <w:spacing w:line="188"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90" w:type="dxa"/>
          </w:tcPr>
          <w:p w:rsidR="00E455C9" w:rsidRDefault="00E455C9">
            <w:pPr>
              <w:pStyle w:val="TableParagraph"/>
              <w:jc w:val="left"/>
              <w:rPr>
                <w:rFonts w:ascii="Times New Roman"/>
                <w:sz w:val="14"/>
              </w:rPr>
            </w:pPr>
          </w:p>
        </w:tc>
        <w:tc>
          <w:tcPr>
            <w:tcW w:w="2453" w:type="dxa"/>
          </w:tcPr>
          <w:p w:rsidR="00E455C9" w:rsidRDefault="00E455C9">
            <w:pPr>
              <w:pStyle w:val="TableParagraph"/>
              <w:jc w:val="left"/>
              <w:rPr>
                <w:rFonts w:ascii="Times New Roman"/>
                <w:sz w:val="14"/>
              </w:rPr>
            </w:pPr>
          </w:p>
        </w:tc>
        <w:tc>
          <w:tcPr>
            <w:tcW w:w="1634" w:type="dxa"/>
          </w:tcPr>
          <w:p w:rsidR="00E455C9" w:rsidRDefault="00E455C9">
            <w:pPr>
              <w:pStyle w:val="TableParagraph"/>
              <w:jc w:val="left"/>
              <w:rPr>
                <w:rFonts w:ascii="Times New Roman"/>
                <w:sz w:val="14"/>
              </w:rPr>
            </w:pPr>
          </w:p>
        </w:tc>
      </w:tr>
      <w:tr w:rsidR="00E455C9">
        <w:trPr>
          <w:trHeight w:val="212"/>
        </w:trPr>
        <w:tc>
          <w:tcPr>
            <w:tcW w:w="2560" w:type="dxa"/>
          </w:tcPr>
          <w:p w:rsidR="00E455C9" w:rsidRDefault="001064C3">
            <w:pPr>
              <w:pStyle w:val="TableParagraph"/>
              <w:spacing w:before="3" w:line="189" w:lineRule="exact"/>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tc>
        <w:tc>
          <w:tcPr>
            <w:tcW w:w="1990" w:type="dxa"/>
          </w:tcPr>
          <w:p w:rsidR="00E455C9" w:rsidRDefault="001064C3">
            <w:pPr>
              <w:pStyle w:val="TableParagraph"/>
              <w:spacing w:before="3" w:line="189" w:lineRule="exact"/>
              <w:ind w:left="520"/>
              <w:jc w:val="left"/>
              <w:rPr>
                <w:sz w:val="18"/>
              </w:rPr>
            </w:pPr>
            <w:r>
              <w:rPr>
                <w:color w:val="C00000"/>
                <w:sz w:val="18"/>
              </w:rPr>
              <w:t>Credits</w:t>
            </w:r>
          </w:p>
        </w:tc>
        <w:tc>
          <w:tcPr>
            <w:tcW w:w="2453" w:type="dxa"/>
          </w:tcPr>
          <w:p w:rsidR="00E455C9" w:rsidRDefault="001064C3">
            <w:pPr>
              <w:pStyle w:val="TableParagraph"/>
              <w:spacing w:before="3" w:line="189" w:lineRule="exact"/>
              <w:ind w:left="693"/>
              <w:jc w:val="left"/>
              <w:rPr>
                <w:sz w:val="18"/>
              </w:rPr>
            </w:pPr>
            <w:r>
              <w:rPr>
                <w:color w:val="C00000"/>
                <w:sz w:val="18"/>
              </w:rPr>
              <w:t>Status</w:t>
            </w:r>
          </w:p>
        </w:tc>
        <w:tc>
          <w:tcPr>
            <w:tcW w:w="1634" w:type="dxa"/>
          </w:tcPr>
          <w:p w:rsidR="00E455C9" w:rsidRDefault="001064C3">
            <w:pPr>
              <w:pStyle w:val="TableParagraph"/>
              <w:spacing w:before="3" w:line="189" w:lineRule="exact"/>
              <w:ind w:left="398"/>
              <w:jc w:val="left"/>
              <w:rPr>
                <w:sz w:val="18"/>
              </w:rPr>
            </w:pPr>
            <w:r>
              <w:rPr>
                <w:color w:val="C00000"/>
                <w:sz w:val="18"/>
              </w:rPr>
              <w:t>Code</w:t>
            </w:r>
          </w:p>
        </w:tc>
      </w:tr>
      <w:tr w:rsidR="00E455C9">
        <w:trPr>
          <w:trHeight w:val="209"/>
        </w:trPr>
        <w:tc>
          <w:tcPr>
            <w:tcW w:w="2560" w:type="dxa"/>
          </w:tcPr>
          <w:p w:rsidR="00E455C9" w:rsidRDefault="001064C3">
            <w:pPr>
              <w:pStyle w:val="TableParagraph"/>
              <w:spacing w:before="4" w:line="185" w:lineRule="exact"/>
              <w:ind w:left="200"/>
              <w:jc w:val="left"/>
              <w:rPr>
                <w:sz w:val="18"/>
              </w:rPr>
            </w:pPr>
            <w:r>
              <w:rPr>
                <w:sz w:val="18"/>
              </w:rPr>
              <w:t>Electrical</w:t>
            </w:r>
          </w:p>
        </w:tc>
        <w:tc>
          <w:tcPr>
            <w:tcW w:w="1990" w:type="dxa"/>
          </w:tcPr>
          <w:p w:rsidR="00E455C9" w:rsidRDefault="001064C3">
            <w:pPr>
              <w:pStyle w:val="TableParagraph"/>
              <w:spacing w:before="4" w:line="185" w:lineRule="exact"/>
              <w:ind w:left="520"/>
              <w:jc w:val="left"/>
              <w:rPr>
                <w:sz w:val="18"/>
              </w:rPr>
            </w:pPr>
            <w:r>
              <w:rPr>
                <w:sz w:val="18"/>
              </w:rPr>
              <w:t>3-0-0,</w:t>
            </w:r>
            <w:r>
              <w:rPr>
                <w:spacing w:val="-4"/>
                <w:sz w:val="18"/>
              </w:rPr>
              <w:t xml:space="preserve"> </w:t>
            </w:r>
            <w:r>
              <w:rPr>
                <w:sz w:val="18"/>
              </w:rPr>
              <w:t>(3)</w:t>
            </w:r>
          </w:p>
        </w:tc>
        <w:tc>
          <w:tcPr>
            <w:tcW w:w="2453" w:type="dxa"/>
          </w:tcPr>
          <w:p w:rsidR="00E455C9" w:rsidRDefault="001064C3">
            <w:pPr>
              <w:pStyle w:val="TableParagraph"/>
              <w:spacing w:before="4" w:line="185" w:lineRule="exact"/>
              <w:ind w:left="693"/>
              <w:jc w:val="left"/>
              <w:rPr>
                <w:sz w:val="18"/>
              </w:rPr>
            </w:pPr>
            <w:r>
              <w:rPr>
                <w:sz w:val="18"/>
              </w:rPr>
              <w:t>Program</w:t>
            </w:r>
            <w:r>
              <w:rPr>
                <w:spacing w:val="-7"/>
                <w:sz w:val="18"/>
              </w:rPr>
              <w:t xml:space="preserve"> </w:t>
            </w:r>
            <w:r>
              <w:rPr>
                <w:sz w:val="18"/>
              </w:rPr>
              <w:t>Elective</w:t>
            </w:r>
          </w:p>
        </w:tc>
        <w:tc>
          <w:tcPr>
            <w:tcW w:w="1634" w:type="dxa"/>
          </w:tcPr>
          <w:p w:rsidR="00E455C9" w:rsidRDefault="001064C3">
            <w:pPr>
              <w:pStyle w:val="TableParagraph"/>
              <w:spacing w:before="4" w:line="185" w:lineRule="exact"/>
              <w:ind w:left="398"/>
              <w:jc w:val="left"/>
              <w:rPr>
                <w:sz w:val="18"/>
              </w:rPr>
            </w:pPr>
            <w:r>
              <w:rPr>
                <w:sz w:val="18"/>
              </w:rPr>
              <w:t>EL107206EL</w:t>
            </w:r>
          </w:p>
        </w:tc>
      </w:tr>
    </w:tbl>
    <w:p w:rsidR="00E455C9" w:rsidRDefault="001064C3">
      <w:pPr>
        <w:pStyle w:val="BodyText"/>
        <w:spacing w:before="30"/>
      </w:pPr>
      <w:r>
        <w:rPr>
          <w:spacing w:val="-1"/>
        </w:rPr>
        <w:t>[Pre-requisites:</w:t>
      </w:r>
      <w:r>
        <w:rPr>
          <w:spacing w:val="-9"/>
        </w:rPr>
        <w:t xml:space="preserve"> </w:t>
      </w:r>
      <w:r>
        <w:rPr>
          <w:spacing w:val="-1"/>
        </w:rPr>
        <w:t>Power</w:t>
      </w:r>
      <w:r>
        <w:rPr>
          <w:spacing w:val="-2"/>
        </w:rPr>
        <w:t xml:space="preserve"> </w:t>
      </w:r>
      <w:r>
        <w:rPr>
          <w:spacing w:val="-1"/>
        </w:rPr>
        <w:t>System</w:t>
      </w:r>
      <w:r>
        <w:rPr>
          <w:spacing w:val="2"/>
        </w:rPr>
        <w:t xml:space="preserve"> </w:t>
      </w:r>
      <w:r>
        <w:rPr>
          <w:spacing w:val="-1"/>
        </w:rPr>
        <w:t>Protection</w:t>
      </w:r>
      <w:r>
        <w:rPr>
          <w:spacing w:val="-3"/>
        </w:rPr>
        <w:t xml:space="preserve"> </w:t>
      </w:r>
      <w:r>
        <w:t>&amp;</w:t>
      </w:r>
      <w:r>
        <w:rPr>
          <w:spacing w:val="-3"/>
        </w:rPr>
        <w:t xml:space="preserve"> </w:t>
      </w:r>
      <w:r>
        <w:t>Switchgear (EL106101EL)]</w:t>
      </w:r>
    </w:p>
    <w:p w:rsidR="00E455C9" w:rsidRDefault="00E455C9">
      <w:pPr>
        <w:pStyle w:val="BodyText"/>
        <w:spacing w:before="2"/>
        <w:ind w:left="0"/>
        <w:rPr>
          <w:sz w:val="19"/>
        </w:rPr>
      </w:pPr>
    </w:p>
    <w:p w:rsidR="00E455C9" w:rsidRDefault="001064C3">
      <w:pPr>
        <w:pStyle w:val="BodyText"/>
      </w:pPr>
      <w:r>
        <w:rPr>
          <w:color w:val="C00000"/>
        </w:rPr>
        <w:t>Course</w:t>
      </w:r>
      <w:r>
        <w:rPr>
          <w:color w:val="C00000"/>
          <w:spacing w:val="-6"/>
        </w:rPr>
        <w:t xml:space="preserve"> </w:t>
      </w:r>
      <w:r>
        <w:rPr>
          <w:color w:val="C00000"/>
        </w:rPr>
        <w:t>Objectives</w:t>
      </w:r>
    </w:p>
    <w:p w:rsidR="00E455C9" w:rsidRDefault="001064C3" w:rsidP="001064C3">
      <w:pPr>
        <w:pStyle w:val="ListParagraph"/>
        <w:numPr>
          <w:ilvl w:val="0"/>
          <w:numId w:val="19"/>
        </w:numPr>
        <w:tabs>
          <w:tab w:val="left" w:pos="941"/>
          <w:tab w:val="left" w:pos="942"/>
        </w:tabs>
        <w:spacing w:before="17" w:line="202" w:lineRule="exact"/>
        <w:ind w:hanging="361"/>
        <w:rPr>
          <w:sz w:val="18"/>
        </w:rPr>
      </w:pPr>
      <w:r>
        <w:rPr>
          <w:spacing w:val="-1"/>
          <w:sz w:val="18"/>
        </w:rPr>
        <w:t>Comprehensive exposure</w:t>
      </w:r>
      <w:r>
        <w:rPr>
          <w:spacing w:val="1"/>
          <w:sz w:val="18"/>
        </w:rPr>
        <w:t xml:space="preserve"> </w:t>
      </w:r>
      <w:r>
        <w:rPr>
          <w:spacing w:val="-1"/>
          <w:sz w:val="18"/>
        </w:rPr>
        <w:t>to</w:t>
      </w:r>
      <w:r>
        <w:rPr>
          <w:sz w:val="18"/>
        </w:rPr>
        <w:t xml:space="preserve"> </w:t>
      </w:r>
      <w:r>
        <w:rPr>
          <w:spacing w:val="-1"/>
          <w:sz w:val="18"/>
        </w:rPr>
        <w:t>philosophy and</w:t>
      </w:r>
      <w:r>
        <w:rPr>
          <w:spacing w:val="3"/>
          <w:sz w:val="18"/>
        </w:rPr>
        <w:t xml:space="preserve"> </w:t>
      </w:r>
      <w:r>
        <w:rPr>
          <w:spacing w:val="-1"/>
          <w:sz w:val="18"/>
        </w:rPr>
        <w:t>technology</w:t>
      </w:r>
      <w:r>
        <w:rPr>
          <w:spacing w:val="2"/>
          <w:sz w:val="18"/>
        </w:rPr>
        <w:t xml:space="preserve"> </w:t>
      </w:r>
      <w:r>
        <w:rPr>
          <w:sz w:val="18"/>
        </w:rPr>
        <w:t>of</w:t>
      </w:r>
      <w:r>
        <w:rPr>
          <w:spacing w:val="-1"/>
          <w:sz w:val="18"/>
        </w:rPr>
        <w:t xml:space="preserve"> </w:t>
      </w:r>
      <w:r>
        <w:rPr>
          <w:sz w:val="18"/>
        </w:rPr>
        <w:t>protection</w:t>
      </w:r>
      <w:r>
        <w:rPr>
          <w:spacing w:val="-11"/>
          <w:sz w:val="18"/>
        </w:rPr>
        <w:t xml:space="preserve"> </w:t>
      </w:r>
      <w:r>
        <w:rPr>
          <w:sz w:val="18"/>
        </w:rPr>
        <w:t>system.</w:t>
      </w:r>
    </w:p>
    <w:p w:rsidR="00E455C9" w:rsidRDefault="001064C3" w:rsidP="001064C3">
      <w:pPr>
        <w:pStyle w:val="ListParagraph"/>
        <w:numPr>
          <w:ilvl w:val="0"/>
          <w:numId w:val="19"/>
        </w:numPr>
        <w:tabs>
          <w:tab w:val="left" w:pos="941"/>
          <w:tab w:val="left" w:pos="942"/>
        </w:tabs>
        <w:spacing w:line="199" w:lineRule="exact"/>
        <w:ind w:hanging="361"/>
        <w:rPr>
          <w:sz w:val="18"/>
        </w:rPr>
      </w:pPr>
      <w:r>
        <w:rPr>
          <w:sz w:val="18"/>
        </w:rPr>
        <w:t>To</w:t>
      </w:r>
      <w:r>
        <w:rPr>
          <w:spacing w:val="-5"/>
          <w:sz w:val="18"/>
        </w:rPr>
        <w:t xml:space="preserve"> </w:t>
      </w:r>
      <w:r>
        <w:rPr>
          <w:sz w:val="18"/>
        </w:rPr>
        <w:t>provide</w:t>
      </w:r>
      <w:r>
        <w:rPr>
          <w:spacing w:val="-2"/>
          <w:sz w:val="18"/>
        </w:rPr>
        <w:t xml:space="preserve"> </w:t>
      </w:r>
      <w:r>
        <w:rPr>
          <w:sz w:val="18"/>
        </w:rPr>
        <w:t>the</w:t>
      </w:r>
      <w:r>
        <w:rPr>
          <w:spacing w:val="-4"/>
          <w:sz w:val="18"/>
        </w:rPr>
        <w:t xml:space="preserve"> </w:t>
      </w:r>
      <w:r>
        <w:rPr>
          <w:sz w:val="18"/>
        </w:rPr>
        <w:t>students</w:t>
      </w:r>
      <w:r>
        <w:rPr>
          <w:spacing w:val="-5"/>
          <w:sz w:val="18"/>
        </w:rPr>
        <w:t xml:space="preserve"> </w:t>
      </w:r>
      <w:r>
        <w:rPr>
          <w:sz w:val="18"/>
        </w:rPr>
        <w:t>with</w:t>
      </w:r>
      <w:r>
        <w:rPr>
          <w:spacing w:val="-3"/>
          <w:sz w:val="18"/>
        </w:rPr>
        <w:t xml:space="preserve"> </w:t>
      </w:r>
      <w:r>
        <w:rPr>
          <w:sz w:val="18"/>
        </w:rPr>
        <w:t>a</w:t>
      </w:r>
      <w:r>
        <w:rPr>
          <w:spacing w:val="-1"/>
          <w:sz w:val="18"/>
        </w:rPr>
        <w:t xml:space="preserve"> </w:t>
      </w:r>
      <w:r>
        <w:rPr>
          <w:sz w:val="18"/>
        </w:rPr>
        <w:t>broad</w:t>
      </w:r>
      <w:r>
        <w:rPr>
          <w:spacing w:val="-3"/>
          <w:sz w:val="18"/>
        </w:rPr>
        <w:t xml:space="preserve"> </w:t>
      </w:r>
      <w:r>
        <w:rPr>
          <w:sz w:val="18"/>
        </w:rPr>
        <w:t>understanding</w:t>
      </w:r>
      <w:r>
        <w:rPr>
          <w:spacing w:val="-4"/>
          <w:sz w:val="18"/>
        </w:rPr>
        <w:t xml:space="preserve"> </w:t>
      </w:r>
      <w:r>
        <w:rPr>
          <w:sz w:val="18"/>
        </w:rPr>
        <w:t>numerical</w:t>
      </w:r>
      <w:r>
        <w:rPr>
          <w:spacing w:val="-5"/>
          <w:sz w:val="18"/>
        </w:rPr>
        <w:t xml:space="preserve"> </w:t>
      </w:r>
      <w:r>
        <w:rPr>
          <w:sz w:val="18"/>
        </w:rPr>
        <w:t>protection</w:t>
      </w:r>
      <w:r>
        <w:rPr>
          <w:spacing w:val="-8"/>
          <w:sz w:val="18"/>
        </w:rPr>
        <w:t xml:space="preserve"> </w:t>
      </w:r>
      <w:r>
        <w:rPr>
          <w:sz w:val="18"/>
        </w:rPr>
        <w:t>system.</w:t>
      </w:r>
    </w:p>
    <w:p w:rsidR="00E455C9" w:rsidRDefault="001064C3" w:rsidP="001064C3">
      <w:pPr>
        <w:pStyle w:val="ListParagraph"/>
        <w:numPr>
          <w:ilvl w:val="0"/>
          <w:numId w:val="19"/>
        </w:numPr>
        <w:tabs>
          <w:tab w:val="left" w:pos="943"/>
          <w:tab w:val="left" w:pos="944"/>
        </w:tabs>
        <w:spacing w:line="200" w:lineRule="exact"/>
        <w:ind w:left="943" w:hanging="363"/>
        <w:rPr>
          <w:sz w:val="18"/>
        </w:rPr>
      </w:pPr>
      <w:r>
        <w:rPr>
          <w:spacing w:val="-1"/>
          <w:sz w:val="18"/>
        </w:rPr>
        <w:t>Students</w:t>
      </w:r>
      <w:r>
        <w:rPr>
          <w:spacing w:val="-2"/>
          <w:sz w:val="18"/>
        </w:rPr>
        <w:t xml:space="preserve"> </w:t>
      </w:r>
      <w:r>
        <w:rPr>
          <w:spacing w:val="-1"/>
          <w:sz w:val="18"/>
        </w:rPr>
        <w:t>will</w:t>
      </w:r>
      <w:r>
        <w:rPr>
          <w:spacing w:val="-2"/>
          <w:sz w:val="18"/>
        </w:rPr>
        <w:t xml:space="preserve"> </w:t>
      </w:r>
      <w:r>
        <w:rPr>
          <w:spacing w:val="-1"/>
          <w:sz w:val="18"/>
        </w:rPr>
        <w:t>understand</w:t>
      </w:r>
      <w:r>
        <w:rPr>
          <w:spacing w:val="2"/>
          <w:sz w:val="18"/>
        </w:rPr>
        <w:t xml:space="preserve"> </w:t>
      </w:r>
      <w:r>
        <w:rPr>
          <w:spacing w:val="-1"/>
          <w:sz w:val="18"/>
        </w:rPr>
        <w:t>the conversion</w:t>
      </w:r>
      <w:r>
        <w:rPr>
          <w:sz w:val="18"/>
        </w:rPr>
        <w:t xml:space="preserve"> process</w:t>
      </w:r>
      <w:r>
        <w:rPr>
          <w:spacing w:val="-2"/>
          <w:sz w:val="18"/>
        </w:rPr>
        <w:t xml:space="preserve"> </w:t>
      </w:r>
      <w:r>
        <w:rPr>
          <w:sz w:val="18"/>
        </w:rPr>
        <w:t>of</w:t>
      </w:r>
      <w:r>
        <w:rPr>
          <w:spacing w:val="-2"/>
          <w:sz w:val="18"/>
        </w:rPr>
        <w:t xml:space="preserve"> </w:t>
      </w:r>
      <w:r>
        <w:rPr>
          <w:sz w:val="18"/>
        </w:rPr>
        <w:t>time</w:t>
      </w:r>
      <w:r>
        <w:rPr>
          <w:spacing w:val="-1"/>
          <w:sz w:val="18"/>
        </w:rPr>
        <w:t xml:space="preserve"> </w:t>
      </w:r>
      <w:r>
        <w:rPr>
          <w:sz w:val="18"/>
        </w:rPr>
        <w:t>domain</w:t>
      </w:r>
      <w:r>
        <w:rPr>
          <w:spacing w:val="-1"/>
          <w:sz w:val="18"/>
        </w:rPr>
        <w:t xml:space="preserve"> </w:t>
      </w:r>
      <w:r>
        <w:rPr>
          <w:sz w:val="18"/>
        </w:rPr>
        <w:t>signal</w:t>
      </w:r>
      <w:r>
        <w:rPr>
          <w:spacing w:val="-1"/>
          <w:sz w:val="18"/>
        </w:rPr>
        <w:t xml:space="preserve"> </w:t>
      </w:r>
      <w:r>
        <w:rPr>
          <w:sz w:val="18"/>
        </w:rPr>
        <w:t>to</w:t>
      </w:r>
      <w:r>
        <w:rPr>
          <w:spacing w:val="-1"/>
          <w:sz w:val="18"/>
        </w:rPr>
        <w:t xml:space="preserve"> </w:t>
      </w:r>
      <w:r>
        <w:rPr>
          <w:sz w:val="18"/>
        </w:rPr>
        <w:t>frequency</w:t>
      </w:r>
      <w:r>
        <w:rPr>
          <w:spacing w:val="-1"/>
          <w:sz w:val="18"/>
        </w:rPr>
        <w:t xml:space="preserve"> </w:t>
      </w:r>
      <w:r>
        <w:rPr>
          <w:sz w:val="18"/>
        </w:rPr>
        <w:t>domain</w:t>
      </w:r>
      <w:r>
        <w:rPr>
          <w:spacing w:val="-11"/>
          <w:sz w:val="18"/>
        </w:rPr>
        <w:t xml:space="preserve"> </w:t>
      </w:r>
      <w:r>
        <w:rPr>
          <w:sz w:val="18"/>
        </w:rPr>
        <w:t>signal.</w:t>
      </w:r>
    </w:p>
    <w:p w:rsidR="00E455C9" w:rsidRDefault="001064C3" w:rsidP="001064C3">
      <w:pPr>
        <w:pStyle w:val="ListParagraph"/>
        <w:numPr>
          <w:ilvl w:val="0"/>
          <w:numId w:val="19"/>
        </w:numPr>
        <w:tabs>
          <w:tab w:val="left" w:pos="941"/>
          <w:tab w:val="left" w:pos="942"/>
        </w:tabs>
        <w:spacing w:line="202" w:lineRule="exact"/>
        <w:ind w:hanging="361"/>
        <w:rPr>
          <w:sz w:val="18"/>
        </w:rPr>
      </w:pPr>
      <w:r>
        <w:rPr>
          <w:spacing w:val="-1"/>
          <w:sz w:val="18"/>
        </w:rPr>
        <w:t>Students will have</w:t>
      </w:r>
      <w:r>
        <w:rPr>
          <w:sz w:val="18"/>
        </w:rPr>
        <w:t xml:space="preserve"> </w:t>
      </w:r>
      <w:r>
        <w:rPr>
          <w:spacing w:val="-1"/>
          <w:sz w:val="18"/>
        </w:rPr>
        <w:t>a</w:t>
      </w:r>
      <w:r>
        <w:rPr>
          <w:spacing w:val="1"/>
          <w:sz w:val="18"/>
        </w:rPr>
        <w:t xml:space="preserve"> </w:t>
      </w:r>
      <w:r>
        <w:rPr>
          <w:spacing w:val="-1"/>
          <w:sz w:val="18"/>
        </w:rPr>
        <w:t>basic</w:t>
      </w:r>
      <w:r>
        <w:rPr>
          <w:spacing w:val="3"/>
          <w:sz w:val="18"/>
        </w:rPr>
        <w:t xml:space="preserve"> </w:t>
      </w:r>
      <w:r>
        <w:rPr>
          <w:spacing w:val="-1"/>
          <w:sz w:val="18"/>
        </w:rPr>
        <w:t>understanding</w:t>
      </w:r>
      <w:r>
        <w:rPr>
          <w:sz w:val="18"/>
        </w:rPr>
        <w:t xml:space="preserve"> of</w:t>
      </w:r>
      <w:r>
        <w:rPr>
          <w:spacing w:val="-1"/>
          <w:sz w:val="18"/>
        </w:rPr>
        <w:t xml:space="preserve"> </w:t>
      </w:r>
      <w:r>
        <w:rPr>
          <w:sz w:val="18"/>
        </w:rPr>
        <w:t>equipment and system</w:t>
      </w:r>
      <w:r>
        <w:rPr>
          <w:spacing w:val="-12"/>
          <w:sz w:val="18"/>
        </w:rPr>
        <w:t xml:space="preserve"> </w:t>
      </w:r>
      <w:r>
        <w:rPr>
          <w:sz w:val="18"/>
        </w:rPr>
        <w:t>protection.</w:t>
      </w:r>
    </w:p>
    <w:p w:rsidR="00E455C9" w:rsidRDefault="001064C3" w:rsidP="001064C3">
      <w:pPr>
        <w:pStyle w:val="ListParagraph"/>
        <w:numPr>
          <w:ilvl w:val="0"/>
          <w:numId w:val="19"/>
        </w:numPr>
        <w:tabs>
          <w:tab w:val="left" w:pos="941"/>
          <w:tab w:val="left" w:pos="942"/>
        </w:tabs>
        <w:spacing w:line="237" w:lineRule="auto"/>
        <w:ind w:left="946" w:right="516"/>
        <w:rPr>
          <w:sz w:val="18"/>
        </w:rPr>
      </w:pPr>
      <w:r>
        <w:rPr>
          <w:spacing w:val="-1"/>
          <w:sz w:val="18"/>
        </w:rPr>
        <w:t>To</w:t>
      </w:r>
      <w:r>
        <w:rPr>
          <w:spacing w:val="-14"/>
          <w:sz w:val="18"/>
        </w:rPr>
        <w:t xml:space="preserve"> </w:t>
      </w:r>
      <w:r>
        <w:rPr>
          <w:spacing w:val="-1"/>
          <w:sz w:val="18"/>
        </w:rPr>
        <w:t>provide</w:t>
      </w:r>
      <w:r>
        <w:rPr>
          <w:spacing w:val="-11"/>
          <w:sz w:val="18"/>
        </w:rPr>
        <w:t xml:space="preserve"> </w:t>
      </w:r>
      <w:r>
        <w:rPr>
          <w:spacing w:val="-1"/>
          <w:sz w:val="18"/>
        </w:rPr>
        <w:t>the</w:t>
      </w:r>
      <w:r>
        <w:rPr>
          <w:spacing w:val="-9"/>
          <w:sz w:val="18"/>
        </w:rPr>
        <w:t xml:space="preserve"> </w:t>
      </w:r>
      <w:r>
        <w:rPr>
          <w:spacing w:val="-1"/>
          <w:sz w:val="18"/>
        </w:rPr>
        <w:t>students</w:t>
      </w:r>
      <w:r>
        <w:rPr>
          <w:spacing w:val="-9"/>
          <w:sz w:val="18"/>
        </w:rPr>
        <w:t xml:space="preserve"> </w:t>
      </w:r>
      <w:r>
        <w:rPr>
          <w:spacing w:val="-1"/>
          <w:sz w:val="18"/>
        </w:rPr>
        <w:t>with</w:t>
      </w:r>
      <w:r>
        <w:rPr>
          <w:spacing w:val="-9"/>
          <w:sz w:val="18"/>
        </w:rPr>
        <w:t xml:space="preserve"> </w:t>
      </w:r>
      <w:r>
        <w:rPr>
          <w:spacing w:val="-1"/>
          <w:sz w:val="18"/>
        </w:rPr>
        <w:t>a</w:t>
      </w:r>
      <w:r>
        <w:rPr>
          <w:spacing w:val="-3"/>
          <w:sz w:val="18"/>
        </w:rPr>
        <w:t xml:space="preserve"> </w:t>
      </w:r>
      <w:r>
        <w:rPr>
          <w:spacing w:val="-1"/>
          <w:sz w:val="18"/>
        </w:rPr>
        <w:t>broad</w:t>
      </w:r>
      <w:r>
        <w:rPr>
          <w:spacing w:val="-10"/>
          <w:sz w:val="18"/>
        </w:rPr>
        <w:t xml:space="preserve"> </w:t>
      </w:r>
      <w:r>
        <w:rPr>
          <w:sz w:val="18"/>
        </w:rPr>
        <w:t>understanding</w:t>
      </w:r>
      <w:r>
        <w:rPr>
          <w:spacing w:val="-6"/>
          <w:sz w:val="18"/>
        </w:rPr>
        <w:t xml:space="preserve"> </w:t>
      </w:r>
      <w:r>
        <w:rPr>
          <w:sz w:val="18"/>
        </w:rPr>
        <w:t>of</w:t>
      </w:r>
      <w:r>
        <w:rPr>
          <w:spacing w:val="-14"/>
          <w:sz w:val="18"/>
        </w:rPr>
        <w:t xml:space="preserve"> </w:t>
      </w:r>
      <w:r>
        <w:rPr>
          <w:sz w:val="18"/>
        </w:rPr>
        <w:t>measuring</w:t>
      </w:r>
      <w:r>
        <w:rPr>
          <w:spacing w:val="-11"/>
          <w:sz w:val="18"/>
        </w:rPr>
        <w:t xml:space="preserve"> </w:t>
      </w:r>
      <w:r>
        <w:rPr>
          <w:sz w:val="18"/>
        </w:rPr>
        <w:t>instruments</w:t>
      </w:r>
      <w:r>
        <w:rPr>
          <w:spacing w:val="-9"/>
          <w:sz w:val="18"/>
        </w:rPr>
        <w:t xml:space="preserve"> </w:t>
      </w:r>
      <w:r>
        <w:rPr>
          <w:sz w:val="18"/>
        </w:rPr>
        <w:t>and</w:t>
      </w:r>
      <w:r>
        <w:rPr>
          <w:spacing w:val="-11"/>
          <w:sz w:val="18"/>
        </w:rPr>
        <w:t xml:space="preserve"> </w:t>
      </w:r>
      <w:r>
        <w:rPr>
          <w:sz w:val="18"/>
        </w:rPr>
        <w:t>its</w:t>
      </w:r>
      <w:r>
        <w:rPr>
          <w:spacing w:val="-13"/>
          <w:sz w:val="18"/>
        </w:rPr>
        <w:t xml:space="preserve"> </w:t>
      </w:r>
      <w:r>
        <w:rPr>
          <w:sz w:val="18"/>
        </w:rPr>
        <w:t>application</w:t>
      </w:r>
      <w:r>
        <w:rPr>
          <w:spacing w:val="-6"/>
          <w:sz w:val="18"/>
        </w:rPr>
        <w:t xml:space="preserve"> </w:t>
      </w:r>
      <w:r>
        <w:rPr>
          <w:sz w:val="18"/>
        </w:rPr>
        <w:t>in</w:t>
      </w:r>
      <w:r>
        <w:rPr>
          <w:spacing w:val="-9"/>
          <w:sz w:val="18"/>
        </w:rPr>
        <w:t xml:space="preserve"> </w:t>
      </w:r>
      <w:r>
        <w:rPr>
          <w:sz w:val="18"/>
        </w:rPr>
        <w:t>power</w:t>
      </w:r>
      <w:r>
        <w:rPr>
          <w:spacing w:val="1"/>
          <w:sz w:val="18"/>
        </w:rPr>
        <w:t xml:space="preserve"> </w:t>
      </w:r>
      <w:r>
        <w:rPr>
          <w:sz w:val="18"/>
        </w:rPr>
        <w:t>system</w:t>
      </w:r>
      <w:r>
        <w:rPr>
          <w:spacing w:val="-5"/>
          <w:sz w:val="18"/>
        </w:rPr>
        <w:t xml:space="preserve"> </w:t>
      </w:r>
      <w:r>
        <w:rPr>
          <w:sz w:val="18"/>
        </w:rPr>
        <w:t>protection.</w:t>
      </w:r>
    </w:p>
    <w:p w:rsidR="00E455C9" w:rsidRDefault="001064C3" w:rsidP="001064C3">
      <w:pPr>
        <w:pStyle w:val="ListParagraph"/>
        <w:numPr>
          <w:ilvl w:val="0"/>
          <w:numId w:val="19"/>
        </w:numPr>
        <w:tabs>
          <w:tab w:val="left" w:pos="941"/>
          <w:tab w:val="left" w:pos="942"/>
        </w:tabs>
        <w:ind w:left="946" w:right="575"/>
        <w:rPr>
          <w:sz w:val="18"/>
        </w:rPr>
      </w:pPr>
      <w:r>
        <w:rPr>
          <w:sz w:val="18"/>
        </w:rPr>
        <w:t>To provide the students with a broad understanding of protection philosophy of different interconnected</w:t>
      </w:r>
      <w:r>
        <w:rPr>
          <w:spacing w:val="-41"/>
          <w:sz w:val="18"/>
        </w:rPr>
        <w:t xml:space="preserve"> </w:t>
      </w:r>
      <w:r>
        <w:rPr>
          <w:sz w:val="18"/>
        </w:rPr>
        <w:t>power</w:t>
      </w:r>
      <w:r>
        <w:rPr>
          <w:spacing w:val="-1"/>
          <w:sz w:val="18"/>
        </w:rPr>
        <w:t xml:space="preserve"> </w:t>
      </w:r>
      <w:r>
        <w:rPr>
          <w:sz w:val="18"/>
        </w:rPr>
        <w:t>system.</w:t>
      </w:r>
    </w:p>
    <w:p w:rsidR="00E455C9" w:rsidRDefault="00E455C9">
      <w:pPr>
        <w:pStyle w:val="BodyText"/>
        <w:spacing w:before="3"/>
        <w:ind w:left="0"/>
        <w:rPr>
          <w:sz w:val="19"/>
        </w:rPr>
      </w:pPr>
    </w:p>
    <w:p w:rsidR="00E455C9" w:rsidRDefault="001064C3">
      <w:pPr>
        <w:pStyle w:val="BodyText"/>
        <w:spacing w:line="256" w:lineRule="auto"/>
        <w:ind w:right="7968"/>
      </w:pPr>
      <w:r>
        <w:rPr>
          <w:color w:val="C00000"/>
        </w:rPr>
        <w:t>Course Content</w:t>
      </w:r>
      <w:r>
        <w:rPr>
          <w:color w:val="C00000"/>
          <w:spacing w:val="1"/>
        </w:rPr>
        <w:t xml:space="preserve"> </w:t>
      </w:r>
      <w:r>
        <w:rPr>
          <w:color w:val="C00000"/>
        </w:rPr>
        <w:t>Unit</w:t>
      </w:r>
      <w:r>
        <w:rPr>
          <w:color w:val="C00000"/>
          <w:spacing w:val="-8"/>
        </w:rPr>
        <w:t xml:space="preserve"> </w:t>
      </w:r>
      <w:r>
        <w:rPr>
          <w:color w:val="C00000"/>
        </w:rPr>
        <w:t>1</w:t>
      </w:r>
      <w:r>
        <w:rPr>
          <w:color w:val="C00000"/>
          <w:spacing w:val="-8"/>
        </w:rPr>
        <w:t xml:space="preserve"> </w:t>
      </w:r>
      <w:r>
        <w:rPr>
          <w:color w:val="C00000"/>
        </w:rPr>
        <w:t>Introduction</w:t>
      </w:r>
    </w:p>
    <w:p w:rsidR="00E455C9" w:rsidRDefault="001064C3">
      <w:pPr>
        <w:pStyle w:val="BodyText"/>
        <w:spacing w:line="259" w:lineRule="auto"/>
        <w:ind w:right="943"/>
      </w:pPr>
      <w:r>
        <w:t>Faults, classification of fault, power system evolution, different attributes of protective function, overview of</w:t>
      </w:r>
      <w:r>
        <w:rPr>
          <w:spacing w:val="-41"/>
        </w:rPr>
        <w:t xml:space="preserve"> </w:t>
      </w:r>
      <w:r>
        <w:t>different</w:t>
      </w:r>
      <w:r>
        <w:rPr>
          <w:spacing w:val="-2"/>
        </w:rPr>
        <w:t xml:space="preserve"> </w:t>
      </w:r>
      <w:r>
        <w:t>protection</w:t>
      </w:r>
      <w:r>
        <w:rPr>
          <w:spacing w:val="-1"/>
        </w:rPr>
        <w:t xml:space="preserve"> </w:t>
      </w:r>
      <w:r>
        <w:t>schemes,</w:t>
      </w:r>
      <w:r>
        <w:rPr>
          <w:spacing w:val="1"/>
        </w:rPr>
        <w:t xml:space="preserve"> </w:t>
      </w:r>
      <w:r>
        <w:t>system</w:t>
      </w:r>
      <w:r>
        <w:rPr>
          <w:spacing w:val="-2"/>
        </w:rPr>
        <w:t xml:space="preserve"> </w:t>
      </w:r>
      <w:r>
        <w:t>and</w:t>
      </w:r>
      <w:r>
        <w:rPr>
          <w:spacing w:val="-1"/>
        </w:rPr>
        <w:t xml:space="preserve"> </w:t>
      </w:r>
      <w:r>
        <w:t>equipment</w:t>
      </w:r>
      <w:r>
        <w:rPr>
          <w:spacing w:val="-1"/>
        </w:rPr>
        <w:t xml:space="preserve"> </w:t>
      </w:r>
      <w:r>
        <w:t>protection.</w:t>
      </w:r>
    </w:p>
    <w:p w:rsidR="00E455C9" w:rsidRDefault="001064C3">
      <w:pPr>
        <w:pStyle w:val="BodyText"/>
        <w:spacing w:before="146"/>
      </w:pPr>
      <w:r>
        <w:rPr>
          <w:color w:val="C00000"/>
        </w:rPr>
        <w:t>Unit</w:t>
      </w:r>
      <w:r>
        <w:rPr>
          <w:color w:val="C00000"/>
          <w:spacing w:val="-6"/>
        </w:rPr>
        <w:t xml:space="preserve"> </w:t>
      </w:r>
      <w:r>
        <w:rPr>
          <w:color w:val="C00000"/>
        </w:rPr>
        <w:t>2</w:t>
      </w:r>
      <w:r>
        <w:rPr>
          <w:color w:val="C00000"/>
          <w:spacing w:val="-4"/>
        </w:rPr>
        <w:t xml:space="preserve"> </w:t>
      </w:r>
      <w:r>
        <w:rPr>
          <w:color w:val="C00000"/>
        </w:rPr>
        <w:t>Numerical</w:t>
      </w:r>
      <w:r>
        <w:rPr>
          <w:color w:val="C00000"/>
          <w:spacing w:val="-5"/>
        </w:rPr>
        <w:t xml:space="preserve"> </w:t>
      </w:r>
      <w:r>
        <w:rPr>
          <w:color w:val="C00000"/>
        </w:rPr>
        <w:t>Protection</w:t>
      </w:r>
    </w:p>
    <w:p w:rsidR="00E455C9" w:rsidRDefault="001064C3">
      <w:pPr>
        <w:pStyle w:val="BodyText"/>
        <w:spacing w:before="16" w:line="256" w:lineRule="auto"/>
        <w:ind w:right="728"/>
      </w:pPr>
      <w:r>
        <w:t xml:space="preserve">Introduction, block diagram, sampling theorem, filtering, </w:t>
      </w:r>
      <w:proofErr w:type="spellStart"/>
      <w:r>
        <w:t>phasor</w:t>
      </w:r>
      <w:proofErr w:type="spellEnd"/>
      <w:r>
        <w:t xml:space="preserve"> estimation techniques, frequency estimation,</w:t>
      </w:r>
      <w:r>
        <w:rPr>
          <w:spacing w:val="-41"/>
        </w:rPr>
        <w:t xml:space="preserve"> </w:t>
      </w:r>
      <w:r>
        <w:t>block</w:t>
      </w:r>
      <w:r>
        <w:rPr>
          <w:spacing w:val="-2"/>
        </w:rPr>
        <w:t xml:space="preserve"> </w:t>
      </w:r>
      <w:r>
        <w:t>diagram,</w:t>
      </w:r>
      <w:r>
        <w:rPr>
          <w:spacing w:val="-2"/>
        </w:rPr>
        <w:t xml:space="preserve"> </w:t>
      </w:r>
      <w:r>
        <w:t>sampling,</w:t>
      </w:r>
      <w:r>
        <w:rPr>
          <w:spacing w:val="-2"/>
        </w:rPr>
        <w:t xml:space="preserve"> </w:t>
      </w:r>
      <w:r>
        <w:t>anti-aliasing,</w:t>
      </w:r>
      <w:r>
        <w:rPr>
          <w:spacing w:val="-1"/>
        </w:rPr>
        <w:t xml:space="preserve"> </w:t>
      </w:r>
      <w:proofErr w:type="spellStart"/>
      <w:r>
        <w:t>phasor</w:t>
      </w:r>
      <w:proofErr w:type="spellEnd"/>
      <w:r>
        <w:rPr>
          <w:spacing w:val="-1"/>
        </w:rPr>
        <w:t xml:space="preserve"> </w:t>
      </w:r>
      <w:r>
        <w:t>estimation</w:t>
      </w:r>
      <w:r>
        <w:rPr>
          <w:spacing w:val="-2"/>
        </w:rPr>
        <w:t xml:space="preserve"> </w:t>
      </w:r>
      <w:r>
        <w:t>techniques,</w:t>
      </w:r>
      <w:r>
        <w:rPr>
          <w:spacing w:val="-2"/>
        </w:rPr>
        <w:t xml:space="preserve"> </w:t>
      </w:r>
      <w:r>
        <w:t>frequency</w:t>
      </w:r>
      <w:r>
        <w:rPr>
          <w:spacing w:val="-1"/>
        </w:rPr>
        <w:t xml:space="preserve"> </w:t>
      </w:r>
      <w:r>
        <w:t>estimation.</w:t>
      </w:r>
    </w:p>
    <w:p w:rsidR="00E455C9" w:rsidRDefault="001064C3">
      <w:pPr>
        <w:pStyle w:val="BodyText"/>
        <w:spacing w:before="145"/>
      </w:pPr>
      <w:r>
        <w:rPr>
          <w:color w:val="C00000"/>
        </w:rPr>
        <w:t>Unit</w:t>
      </w:r>
      <w:r>
        <w:rPr>
          <w:color w:val="C00000"/>
          <w:spacing w:val="-5"/>
        </w:rPr>
        <w:t xml:space="preserve"> </w:t>
      </w:r>
      <w:r>
        <w:rPr>
          <w:color w:val="C00000"/>
        </w:rPr>
        <w:t>3</w:t>
      </w:r>
      <w:r>
        <w:rPr>
          <w:color w:val="C00000"/>
          <w:spacing w:val="-4"/>
        </w:rPr>
        <w:t xml:space="preserve"> </w:t>
      </w:r>
      <w:r>
        <w:rPr>
          <w:color w:val="C00000"/>
        </w:rPr>
        <w:t>Current</w:t>
      </w:r>
      <w:r>
        <w:rPr>
          <w:color w:val="C00000"/>
          <w:spacing w:val="-3"/>
        </w:rPr>
        <w:t xml:space="preserve"> </w:t>
      </w:r>
      <w:r>
        <w:rPr>
          <w:color w:val="C00000"/>
        </w:rPr>
        <w:t>Transformer</w:t>
      </w:r>
      <w:r>
        <w:rPr>
          <w:color w:val="C00000"/>
          <w:spacing w:val="-3"/>
        </w:rPr>
        <w:t xml:space="preserve"> </w:t>
      </w:r>
      <w:r>
        <w:rPr>
          <w:color w:val="C00000"/>
        </w:rPr>
        <w:t>and</w:t>
      </w:r>
      <w:r>
        <w:rPr>
          <w:color w:val="C00000"/>
          <w:spacing w:val="-4"/>
        </w:rPr>
        <w:t xml:space="preserve"> </w:t>
      </w:r>
      <w:r>
        <w:rPr>
          <w:color w:val="C00000"/>
        </w:rPr>
        <w:t>Potential</w:t>
      </w:r>
      <w:r>
        <w:rPr>
          <w:color w:val="C00000"/>
          <w:spacing w:val="-5"/>
        </w:rPr>
        <w:t xml:space="preserve"> </w:t>
      </w:r>
      <w:r>
        <w:rPr>
          <w:color w:val="C00000"/>
        </w:rPr>
        <w:t>Transformer</w:t>
      </w:r>
    </w:p>
    <w:p w:rsidR="00E455C9" w:rsidRDefault="001064C3">
      <w:pPr>
        <w:pStyle w:val="BodyText"/>
        <w:spacing w:before="19" w:line="254" w:lineRule="auto"/>
        <w:ind w:right="833"/>
      </w:pPr>
      <w:r>
        <w:t>Introduction, construction, standards, ratios, measurement CT and protection CT, transient response, errors,</w:t>
      </w:r>
      <w:r>
        <w:rPr>
          <w:spacing w:val="-41"/>
        </w:rPr>
        <w:t xml:space="preserve"> </w:t>
      </w:r>
      <w:r>
        <w:t>saturation.</w:t>
      </w:r>
    </w:p>
    <w:p w:rsidR="00E455C9" w:rsidRDefault="001064C3">
      <w:pPr>
        <w:pStyle w:val="BodyText"/>
        <w:spacing w:before="162"/>
      </w:pPr>
      <w:r>
        <w:rPr>
          <w:color w:val="C00000"/>
        </w:rPr>
        <w:t>Unit</w:t>
      </w:r>
      <w:r>
        <w:rPr>
          <w:color w:val="C00000"/>
          <w:spacing w:val="-5"/>
        </w:rPr>
        <w:t xml:space="preserve"> </w:t>
      </w:r>
      <w:r>
        <w:rPr>
          <w:color w:val="C00000"/>
        </w:rPr>
        <w:t>4</w:t>
      </w:r>
      <w:r>
        <w:rPr>
          <w:color w:val="C00000"/>
          <w:spacing w:val="-5"/>
        </w:rPr>
        <w:t xml:space="preserve"> </w:t>
      </w:r>
      <w:r>
        <w:rPr>
          <w:color w:val="C00000"/>
        </w:rPr>
        <w:t>Equipment</w:t>
      </w:r>
      <w:r>
        <w:rPr>
          <w:color w:val="C00000"/>
          <w:spacing w:val="-3"/>
        </w:rPr>
        <w:t xml:space="preserve"> </w:t>
      </w:r>
      <w:r>
        <w:rPr>
          <w:color w:val="C00000"/>
        </w:rPr>
        <w:t>Protection</w:t>
      </w:r>
    </w:p>
    <w:p w:rsidR="00E455C9" w:rsidRDefault="001064C3">
      <w:pPr>
        <w:pStyle w:val="BodyText"/>
        <w:spacing w:before="18"/>
      </w:pPr>
      <w:r>
        <w:t>Line</w:t>
      </w:r>
      <w:r>
        <w:rPr>
          <w:spacing w:val="-6"/>
        </w:rPr>
        <w:t xml:space="preserve"> </w:t>
      </w:r>
      <w:r>
        <w:t>protection,</w:t>
      </w:r>
      <w:r>
        <w:rPr>
          <w:spacing w:val="-6"/>
        </w:rPr>
        <w:t xml:space="preserve"> </w:t>
      </w:r>
      <w:r>
        <w:t>transformer</w:t>
      </w:r>
      <w:r>
        <w:rPr>
          <w:spacing w:val="-5"/>
        </w:rPr>
        <w:t xml:space="preserve"> </w:t>
      </w:r>
      <w:r>
        <w:t>protection,</w:t>
      </w:r>
      <w:r>
        <w:rPr>
          <w:spacing w:val="-6"/>
        </w:rPr>
        <w:t xml:space="preserve"> </w:t>
      </w:r>
      <w:r>
        <w:t>generator</w:t>
      </w:r>
      <w:r>
        <w:rPr>
          <w:spacing w:val="-4"/>
        </w:rPr>
        <w:t xml:space="preserve"> </w:t>
      </w:r>
      <w:r>
        <w:t>protection,</w:t>
      </w:r>
      <w:r>
        <w:rPr>
          <w:spacing w:val="-5"/>
        </w:rPr>
        <w:t xml:space="preserve"> </w:t>
      </w:r>
      <w:r>
        <w:t>carrier-aided</w:t>
      </w:r>
      <w:r>
        <w:rPr>
          <w:spacing w:val="-6"/>
        </w:rPr>
        <w:t xml:space="preserve"> </w:t>
      </w:r>
      <w:r>
        <w:t>protection.</w:t>
      </w:r>
    </w:p>
    <w:p w:rsidR="00E455C9" w:rsidRDefault="001064C3">
      <w:pPr>
        <w:pStyle w:val="BodyText"/>
        <w:spacing w:before="163"/>
      </w:pPr>
      <w:r>
        <w:rPr>
          <w:color w:val="C00000"/>
        </w:rPr>
        <w:t>Unit</w:t>
      </w:r>
      <w:r>
        <w:rPr>
          <w:color w:val="C00000"/>
          <w:spacing w:val="-4"/>
        </w:rPr>
        <w:t xml:space="preserve"> </w:t>
      </w:r>
      <w:r>
        <w:rPr>
          <w:color w:val="C00000"/>
        </w:rPr>
        <w:t>5</w:t>
      </w:r>
      <w:r>
        <w:rPr>
          <w:color w:val="C00000"/>
          <w:spacing w:val="-3"/>
        </w:rPr>
        <w:t xml:space="preserve"> </w:t>
      </w:r>
      <w:r>
        <w:rPr>
          <w:color w:val="C00000"/>
        </w:rPr>
        <w:t>System</w:t>
      </w:r>
      <w:r>
        <w:rPr>
          <w:color w:val="C00000"/>
          <w:spacing w:val="-4"/>
        </w:rPr>
        <w:t xml:space="preserve"> </w:t>
      </w:r>
      <w:r>
        <w:rPr>
          <w:color w:val="C00000"/>
        </w:rPr>
        <w:t>Protection</w:t>
      </w:r>
    </w:p>
    <w:p w:rsidR="00E455C9" w:rsidRDefault="001064C3">
      <w:pPr>
        <w:pStyle w:val="BodyText"/>
        <w:spacing w:before="16" w:line="259" w:lineRule="auto"/>
        <w:ind w:right="749"/>
      </w:pPr>
      <w:r>
        <w:t>Power swing, out-of-step protection, frequency relay, load shedding, wide area measurement system (WAMS),</w:t>
      </w:r>
      <w:r>
        <w:rPr>
          <w:spacing w:val="-41"/>
        </w:rPr>
        <w:t xml:space="preserve"> </w:t>
      </w:r>
      <w:proofErr w:type="spellStart"/>
      <w:r>
        <w:t>phasor</w:t>
      </w:r>
      <w:proofErr w:type="spellEnd"/>
      <w:r>
        <w:rPr>
          <w:spacing w:val="-1"/>
        </w:rPr>
        <w:t xml:space="preserve"> </w:t>
      </w:r>
      <w:r>
        <w:t>measurement unit,</w:t>
      </w:r>
      <w:r>
        <w:rPr>
          <w:spacing w:val="-2"/>
        </w:rPr>
        <w:t xml:space="preserve"> </w:t>
      </w:r>
      <w:r>
        <w:t>concept of</w:t>
      </w:r>
      <w:r>
        <w:rPr>
          <w:spacing w:val="-2"/>
        </w:rPr>
        <w:t xml:space="preserve"> </w:t>
      </w:r>
      <w:r>
        <w:t>micro-grid</w:t>
      </w:r>
      <w:r>
        <w:rPr>
          <w:spacing w:val="-2"/>
        </w:rPr>
        <w:t xml:space="preserve"> </w:t>
      </w:r>
      <w:r>
        <w:t>and its</w:t>
      </w:r>
      <w:r>
        <w:rPr>
          <w:spacing w:val="-2"/>
        </w:rPr>
        <w:t xml:space="preserve"> </w:t>
      </w:r>
      <w:r>
        <w:t>protection</w:t>
      </w:r>
      <w:r>
        <w:rPr>
          <w:spacing w:val="-1"/>
        </w:rPr>
        <w:t xml:space="preserve"> </w:t>
      </w:r>
      <w:r>
        <w:t>system.</w:t>
      </w:r>
    </w:p>
    <w:p w:rsidR="00E455C9" w:rsidRDefault="001064C3">
      <w:pPr>
        <w:pStyle w:val="BodyText"/>
        <w:spacing w:before="147" w:line="256" w:lineRule="auto"/>
        <w:ind w:right="7444"/>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E455C9" w:rsidRDefault="001064C3" w:rsidP="001064C3">
      <w:pPr>
        <w:pStyle w:val="ListParagraph"/>
        <w:numPr>
          <w:ilvl w:val="0"/>
          <w:numId w:val="18"/>
        </w:numPr>
        <w:tabs>
          <w:tab w:val="left" w:pos="941"/>
          <w:tab w:val="left" w:pos="942"/>
        </w:tabs>
        <w:spacing w:line="204" w:lineRule="exact"/>
        <w:ind w:hanging="361"/>
        <w:rPr>
          <w:sz w:val="18"/>
        </w:rPr>
      </w:pPr>
      <w:r>
        <w:rPr>
          <w:spacing w:val="-1"/>
          <w:sz w:val="18"/>
        </w:rPr>
        <w:t>Mason</w:t>
      </w:r>
      <w:r>
        <w:rPr>
          <w:spacing w:val="-3"/>
          <w:sz w:val="18"/>
        </w:rPr>
        <w:t xml:space="preserve"> </w:t>
      </w:r>
      <w:r>
        <w:rPr>
          <w:spacing w:val="-1"/>
          <w:sz w:val="18"/>
        </w:rPr>
        <w:t>C.</w:t>
      </w:r>
      <w:r>
        <w:rPr>
          <w:spacing w:val="-2"/>
          <w:sz w:val="18"/>
        </w:rPr>
        <w:t xml:space="preserve"> </w:t>
      </w:r>
      <w:r>
        <w:rPr>
          <w:spacing w:val="-1"/>
          <w:sz w:val="18"/>
        </w:rPr>
        <w:t>R.,</w:t>
      </w:r>
      <w:r>
        <w:rPr>
          <w:spacing w:val="-2"/>
          <w:sz w:val="18"/>
        </w:rPr>
        <w:t xml:space="preserve"> </w:t>
      </w:r>
      <w:r>
        <w:rPr>
          <w:sz w:val="18"/>
        </w:rPr>
        <w:t>"The Art</w:t>
      </w:r>
      <w:r>
        <w:rPr>
          <w:spacing w:val="-2"/>
          <w:sz w:val="18"/>
        </w:rPr>
        <w:t xml:space="preserve"> </w:t>
      </w:r>
      <w:r>
        <w:rPr>
          <w:sz w:val="18"/>
        </w:rPr>
        <w:t>and</w:t>
      </w:r>
      <w:r>
        <w:rPr>
          <w:spacing w:val="-2"/>
          <w:sz w:val="18"/>
        </w:rPr>
        <w:t xml:space="preserve"> </w:t>
      </w:r>
      <w:r>
        <w:rPr>
          <w:sz w:val="18"/>
        </w:rPr>
        <w:t>Science</w:t>
      </w:r>
      <w:r>
        <w:rPr>
          <w:spacing w:val="-2"/>
          <w:sz w:val="18"/>
        </w:rPr>
        <w:t xml:space="preserve"> </w:t>
      </w:r>
      <w:r>
        <w:rPr>
          <w:sz w:val="18"/>
        </w:rPr>
        <w:t>of</w:t>
      </w:r>
      <w:r>
        <w:rPr>
          <w:spacing w:val="-3"/>
          <w:sz w:val="18"/>
        </w:rPr>
        <w:t xml:space="preserve"> </w:t>
      </w:r>
      <w:r>
        <w:rPr>
          <w:sz w:val="18"/>
        </w:rPr>
        <w:t>Protective</w:t>
      </w:r>
      <w:r>
        <w:rPr>
          <w:spacing w:val="-2"/>
          <w:sz w:val="18"/>
        </w:rPr>
        <w:t xml:space="preserve"> </w:t>
      </w:r>
      <w:r>
        <w:rPr>
          <w:sz w:val="18"/>
        </w:rPr>
        <w:t>Relaying",</w:t>
      </w:r>
      <w:r>
        <w:rPr>
          <w:spacing w:val="-2"/>
          <w:sz w:val="18"/>
        </w:rPr>
        <w:t xml:space="preserve"> </w:t>
      </w:r>
      <w:r>
        <w:rPr>
          <w:sz w:val="18"/>
        </w:rPr>
        <w:t>Wiley</w:t>
      </w:r>
      <w:r>
        <w:rPr>
          <w:spacing w:val="-2"/>
          <w:sz w:val="18"/>
        </w:rPr>
        <w:t xml:space="preserve"> </w:t>
      </w:r>
      <w:r>
        <w:rPr>
          <w:sz w:val="18"/>
        </w:rPr>
        <w:t>Eastern</w:t>
      </w:r>
      <w:r>
        <w:rPr>
          <w:spacing w:val="-11"/>
          <w:sz w:val="18"/>
        </w:rPr>
        <w:t xml:space="preserve"> </w:t>
      </w:r>
      <w:r>
        <w:rPr>
          <w:sz w:val="18"/>
        </w:rPr>
        <w:t>Limited.</w:t>
      </w:r>
    </w:p>
    <w:p w:rsidR="00E455C9" w:rsidRDefault="001064C3" w:rsidP="001064C3">
      <w:pPr>
        <w:pStyle w:val="ListParagraph"/>
        <w:numPr>
          <w:ilvl w:val="0"/>
          <w:numId w:val="18"/>
        </w:numPr>
        <w:tabs>
          <w:tab w:val="left" w:pos="943"/>
          <w:tab w:val="left" w:pos="944"/>
        </w:tabs>
        <w:spacing w:before="16" w:line="256" w:lineRule="auto"/>
        <w:ind w:left="946" w:right="765"/>
        <w:rPr>
          <w:sz w:val="18"/>
        </w:rPr>
      </w:pPr>
      <w:proofErr w:type="spellStart"/>
      <w:r>
        <w:rPr>
          <w:sz w:val="18"/>
        </w:rPr>
        <w:t>Ravindranath</w:t>
      </w:r>
      <w:proofErr w:type="spellEnd"/>
      <w:r>
        <w:rPr>
          <w:sz w:val="18"/>
        </w:rPr>
        <w:t xml:space="preserve"> B., </w:t>
      </w:r>
      <w:proofErr w:type="spellStart"/>
      <w:r>
        <w:rPr>
          <w:sz w:val="18"/>
        </w:rPr>
        <w:t>Chander</w:t>
      </w:r>
      <w:proofErr w:type="spellEnd"/>
      <w:r>
        <w:rPr>
          <w:sz w:val="18"/>
        </w:rPr>
        <w:t xml:space="preserve"> M. "Power system protection and switchgear”, TMH New Age International</w:t>
      </w:r>
      <w:r>
        <w:rPr>
          <w:spacing w:val="-41"/>
          <w:sz w:val="18"/>
        </w:rPr>
        <w:t xml:space="preserve"> </w:t>
      </w:r>
      <w:r>
        <w:rPr>
          <w:sz w:val="18"/>
        </w:rPr>
        <w:t>Publishers,</w:t>
      </w:r>
      <w:r>
        <w:rPr>
          <w:spacing w:val="-2"/>
          <w:sz w:val="18"/>
        </w:rPr>
        <w:t xml:space="preserve"> </w:t>
      </w:r>
      <w:r>
        <w:rPr>
          <w:sz w:val="18"/>
        </w:rPr>
        <w:t>Second</w:t>
      </w:r>
      <w:r>
        <w:rPr>
          <w:spacing w:val="2"/>
          <w:sz w:val="18"/>
        </w:rPr>
        <w:t xml:space="preserve"> </w:t>
      </w:r>
      <w:r>
        <w:rPr>
          <w:sz w:val="18"/>
        </w:rPr>
        <w:t>edition,</w:t>
      </w:r>
      <w:r>
        <w:rPr>
          <w:spacing w:val="-4"/>
          <w:sz w:val="18"/>
        </w:rPr>
        <w:t xml:space="preserve"> </w:t>
      </w:r>
      <w:r>
        <w:rPr>
          <w:sz w:val="18"/>
        </w:rPr>
        <w:t>2018.</w:t>
      </w:r>
    </w:p>
    <w:p w:rsidR="00E455C9" w:rsidRDefault="001064C3" w:rsidP="001064C3">
      <w:pPr>
        <w:pStyle w:val="ListParagraph"/>
        <w:numPr>
          <w:ilvl w:val="0"/>
          <w:numId w:val="18"/>
        </w:numPr>
        <w:tabs>
          <w:tab w:val="left" w:pos="941"/>
          <w:tab w:val="left" w:pos="942"/>
        </w:tabs>
        <w:spacing w:line="254" w:lineRule="auto"/>
        <w:ind w:left="946" w:right="514"/>
        <w:rPr>
          <w:sz w:val="18"/>
        </w:rPr>
      </w:pPr>
      <w:r>
        <w:rPr>
          <w:sz w:val="18"/>
        </w:rPr>
        <w:t xml:space="preserve">Van A. R. and Warrington C., "Protective Relays - Theory and Practice", Springer, </w:t>
      </w:r>
      <w:proofErr w:type="spellStart"/>
      <w:r>
        <w:rPr>
          <w:sz w:val="18"/>
        </w:rPr>
        <w:t>Softcover</w:t>
      </w:r>
      <w:proofErr w:type="spellEnd"/>
      <w:r>
        <w:rPr>
          <w:sz w:val="18"/>
        </w:rPr>
        <w:t xml:space="preserve"> reprint of the</w:t>
      </w:r>
      <w:r>
        <w:rPr>
          <w:spacing w:val="-41"/>
          <w:sz w:val="18"/>
        </w:rPr>
        <w:t xml:space="preserve"> </w:t>
      </w:r>
      <w:r>
        <w:rPr>
          <w:sz w:val="18"/>
        </w:rPr>
        <w:t>original</w:t>
      </w:r>
      <w:r>
        <w:rPr>
          <w:spacing w:val="-2"/>
          <w:sz w:val="18"/>
        </w:rPr>
        <w:t xml:space="preserve"> </w:t>
      </w:r>
      <w:r>
        <w:rPr>
          <w:sz w:val="18"/>
        </w:rPr>
        <w:t>1st</w:t>
      </w:r>
      <w:r>
        <w:rPr>
          <w:spacing w:val="-3"/>
          <w:sz w:val="18"/>
        </w:rPr>
        <w:t xml:space="preserve"> </w:t>
      </w:r>
      <w:r>
        <w:rPr>
          <w:sz w:val="18"/>
        </w:rPr>
        <w:t>edition.,2014.</w:t>
      </w:r>
    </w:p>
    <w:p w:rsidR="00E455C9" w:rsidRDefault="001064C3" w:rsidP="001064C3">
      <w:pPr>
        <w:pStyle w:val="ListParagraph"/>
        <w:numPr>
          <w:ilvl w:val="0"/>
          <w:numId w:val="18"/>
        </w:numPr>
        <w:tabs>
          <w:tab w:val="left" w:pos="943"/>
          <w:tab w:val="left" w:pos="944"/>
        </w:tabs>
        <w:spacing w:line="256" w:lineRule="auto"/>
        <w:ind w:left="946" w:right="774"/>
        <w:rPr>
          <w:sz w:val="18"/>
        </w:rPr>
      </w:pPr>
      <w:proofErr w:type="spellStart"/>
      <w:r>
        <w:rPr>
          <w:sz w:val="18"/>
        </w:rPr>
        <w:t>Paithankar</w:t>
      </w:r>
      <w:proofErr w:type="spellEnd"/>
      <w:r>
        <w:rPr>
          <w:sz w:val="18"/>
        </w:rPr>
        <w:t xml:space="preserve"> Y.G., </w:t>
      </w:r>
      <w:proofErr w:type="spellStart"/>
      <w:r>
        <w:rPr>
          <w:sz w:val="18"/>
        </w:rPr>
        <w:t>Bhide</w:t>
      </w:r>
      <w:proofErr w:type="spellEnd"/>
      <w:r>
        <w:rPr>
          <w:sz w:val="18"/>
        </w:rPr>
        <w:t xml:space="preserve"> S.R. "Fundamentals of power system protection", Prentice Hall India Learning</w:t>
      </w:r>
      <w:r>
        <w:rPr>
          <w:spacing w:val="-41"/>
          <w:sz w:val="18"/>
        </w:rPr>
        <w:t xml:space="preserve"> </w:t>
      </w:r>
      <w:r>
        <w:rPr>
          <w:sz w:val="18"/>
        </w:rPr>
        <w:t>Private</w:t>
      </w:r>
      <w:r>
        <w:rPr>
          <w:spacing w:val="-2"/>
          <w:sz w:val="18"/>
        </w:rPr>
        <w:t xml:space="preserve"> </w:t>
      </w:r>
      <w:r>
        <w:rPr>
          <w:sz w:val="18"/>
        </w:rPr>
        <w:t>Limited,</w:t>
      </w:r>
      <w:r>
        <w:rPr>
          <w:spacing w:val="-2"/>
          <w:sz w:val="18"/>
        </w:rPr>
        <w:t xml:space="preserve"> </w:t>
      </w:r>
      <w:r>
        <w:rPr>
          <w:sz w:val="18"/>
        </w:rPr>
        <w:t>2</w:t>
      </w:r>
      <w:r>
        <w:rPr>
          <w:sz w:val="14"/>
        </w:rPr>
        <w:t>N</w:t>
      </w:r>
      <w:r>
        <w:rPr>
          <w:sz w:val="18"/>
        </w:rPr>
        <w:t>d</w:t>
      </w:r>
      <w:r>
        <w:rPr>
          <w:spacing w:val="-1"/>
          <w:sz w:val="18"/>
        </w:rPr>
        <w:t xml:space="preserve"> </w:t>
      </w:r>
      <w:r>
        <w:rPr>
          <w:sz w:val="18"/>
        </w:rPr>
        <w:t>edition,</w:t>
      </w:r>
      <w:r>
        <w:rPr>
          <w:spacing w:val="-6"/>
          <w:sz w:val="18"/>
        </w:rPr>
        <w:t xml:space="preserve"> </w:t>
      </w:r>
      <w:r>
        <w:rPr>
          <w:sz w:val="18"/>
        </w:rPr>
        <w:t>2010.</w:t>
      </w:r>
    </w:p>
    <w:p w:rsidR="00E455C9" w:rsidRDefault="001064C3" w:rsidP="001064C3">
      <w:pPr>
        <w:pStyle w:val="ListParagraph"/>
        <w:numPr>
          <w:ilvl w:val="0"/>
          <w:numId w:val="18"/>
        </w:numPr>
        <w:tabs>
          <w:tab w:val="left" w:pos="941"/>
          <w:tab w:val="left" w:pos="942"/>
        </w:tabs>
        <w:spacing w:line="199" w:lineRule="exact"/>
        <w:ind w:hanging="361"/>
        <w:rPr>
          <w:sz w:val="18"/>
        </w:rPr>
      </w:pPr>
      <w:proofErr w:type="spellStart"/>
      <w:r>
        <w:rPr>
          <w:sz w:val="18"/>
        </w:rPr>
        <w:t>Badri</w:t>
      </w:r>
      <w:proofErr w:type="spellEnd"/>
      <w:r>
        <w:rPr>
          <w:spacing w:val="-3"/>
          <w:sz w:val="18"/>
        </w:rPr>
        <w:t xml:space="preserve"> </w:t>
      </w:r>
      <w:r>
        <w:rPr>
          <w:sz w:val="18"/>
        </w:rPr>
        <w:t>Ram,</w:t>
      </w:r>
      <w:r>
        <w:rPr>
          <w:spacing w:val="-2"/>
          <w:sz w:val="18"/>
        </w:rPr>
        <w:t xml:space="preserve"> </w:t>
      </w:r>
      <w:proofErr w:type="spellStart"/>
      <w:r>
        <w:rPr>
          <w:sz w:val="18"/>
        </w:rPr>
        <w:t>Vishwakarma</w:t>
      </w:r>
      <w:proofErr w:type="spellEnd"/>
      <w:r>
        <w:rPr>
          <w:spacing w:val="-2"/>
          <w:sz w:val="18"/>
        </w:rPr>
        <w:t xml:space="preserve"> </w:t>
      </w:r>
      <w:r>
        <w:rPr>
          <w:sz w:val="18"/>
        </w:rPr>
        <w:t>D.N.,</w:t>
      </w:r>
      <w:r>
        <w:rPr>
          <w:spacing w:val="-3"/>
          <w:sz w:val="18"/>
        </w:rPr>
        <w:t xml:space="preserve"> </w:t>
      </w:r>
      <w:r>
        <w:rPr>
          <w:sz w:val="18"/>
        </w:rPr>
        <w:t>"Power</w:t>
      </w:r>
      <w:r>
        <w:rPr>
          <w:spacing w:val="-2"/>
          <w:sz w:val="18"/>
        </w:rPr>
        <w:t xml:space="preserve"> </w:t>
      </w:r>
      <w:r>
        <w:rPr>
          <w:sz w:val="18"/>
        </w:rPr>
        <w:t>system</w:t>
      </w:r>
      <w:r>
        <w:rPr>
          <w:spacing w:val="-2"/>
          <w:sz w:val="18"/>
        </w:rPr>
        <w:t xml:space="preserve"> </w:t>
      </w:r>
      <w:r>
        <w:rPr>
          <w:sz w:val="18"/>
        </w:rPr>
        <w:t>protection",</w:t>
      </w:r>
      <w:r>
        <w:rPr>
          <w:spacing w:val="-1"/>
          <w:sz w:val="18"/>
        </w:rPr>
        <w:t xml:space="preserve"> </w:t>
      </w:r>
      <w:r>
        <w:rPr>
          <w:sz w:val="18"/>
        </w:rPr>
        <w:t>McGraw</w:t>
      </w:r>
      <w:r>
        <w:rPr>
          <w:spacing w:val="-3"/>
          <w:sz w:val="18"/>
        </w:rPr>
        <w:t xml:space="preserve"> </w:t>
      </w:r>
      <w:r>
        <w:rPr>
          <w:sz w:val="18"/>
        </w:rPr>
        <w:t>Hill</w:t>
      </w:r>
      <w:r>
        <w:rPr>
          <w:spacing w:val="-4"/>
          <w:sz w:val="18"/>
        </w:rPr>
        <w:t xml:space="preserve"> </w:t>
      </w:r>
      <w:r>
        <w:rPr>
          <w:sz w:val="18"/>
        </w:rPr>
        <w:t>Education;</w:t>
      </w:r>
      <w:r>
        <w:rPr>
          <w:spacing w:val="-1"/>
          <w:sz w:val="18"/>
        </w:rPr>
        <w:t xml:space="preserve"> </w:t>
      </w:r>
      <w:r>
        <w:rPr>
          <w:sz w:val="18"/>
        </w:rPr>
        <w:t>2</w:t>
      </w:r>
      <w:r>
        <w:rPr>
          <w:sz w:val="14"/>
        </w:rPr>
        <w:t>N</w:t>
      </w:r>
      <w:r>
        <w:rPr>
          <w:sz w:val="18"/>
        </w:rPr>
        <w:t>d</w:t>
      </w:r>
      <w:r>
        <w:rPr>
          <w:spacing w:val="-3"/>
          <w:sz w:val="18"/>
        </w:rPr>
        <w:t xml:space="preserve"> </w:t>
      </w:r>
      <w:r>
        <w:rPr>
          <w:sz w:val="18"/>
        </w:rPr>
        <w:t>edition,2017.</w:t>
      </w:r>
    </w:p>
    <w:p w:rsidR="00E455C9" w:rsidRDefault="00E455C9">
      <w:pPr>
        <w:pStyle w:val="BodyText"/>
        <w:spacing w:before="10"/>
        <w:ind w:left="0"/>
        <w:rPr>
          <w:sz w:val="20"/>
        </w:rPr>
      </w:pPr>
    </w:p>
    <w:p w:rsidR="00E455C9" w:rsidRDefault="001064C3">
      <w:pPr>
        <w:pStyle w:val="BodyText"/>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E455C9" w:rsidRDefault="001064C3" w:rsidP="001064C3">
      <w:pPr>
        <w:pStyle w:val="ListParagraph"/>
        <w:numPr>
          <w:ilvl w:val="0"/>
          <w:numId w:val="17"/>
        </w:numPr>
        <w:tabs>
          <w:tab w:val="left" w:pos="941"/>
          <w:tab w:val="left" w:pos="942"/>
        </w:tabs>
        <w:spacing w:before="16"/>
        <w:ind w:hanging="361"/>
        <w:rPr>
          <w:sz w:val="18"/>
        </w:rPr>
      </w:pPr>
      <w:r>
        <w:rPr>
          <w:spacing w:val="-1"/>
          <w:sz w:val="18"/>
        </w:rPr>
        <w:t>J.L. Blackburn,</w:t>
      </w:r>
      <w:r>
        <w:rPr>
          <w:sz w:val="18"/>
        </w:rPr>
        <w:t xml:space="preserve"> </w:t>
      </w:r>
      <w:r>
        <w:rPr>
          <w:spacing w:val="-1"/>
          <w:sz w:val="18"/>
        </w:rPr>
        <w:t>"Protective Relaying: Principles</w:t>
      </w:r>
      <w:r>
        <w:rPr>
          <w:spacing w:val="-2"/>
          <w:sz w:val="18"/>
        </w:rPr>
        <w:t xml:space="preserve"> </w:t>
      </w:r>
      <w:r>
        <w:rPr>
          <w:sz w:val="18"/>
        </w:rPr>
        <w:t>and Applications",</w:t>
      </w:r>
      <w:r>
        <w:rPr>
          <w:spacing w:val="2"/>
          <w:sz w:val="18"/>
        </w:rPr>
        <w:t xml:space="preserve"> </w:t>
      </w:r>
      <w:r>
        <w:rPr>
          <w:sz w:val="18"/>
        </w:rPr>
        <w:t>CRC</w:t>
      </w:r>
      <w:r>
        <w:rPr>
          <w:spacing w:val="-1"/>
          <w:sz w:val="18"/>
        </w:rPr>
        <w:t xml:space="preserve"> </w:t>
      </w:r>
      <w:r>
        <w:rPr>
          <w:sz w:val="18"/>
        </w:rPr>
        <w:t>Press,</w:t>
      </w:r>
      <w:r>
        <w:rPr>
          <w:spacing w:val="2"/>
          <w:sz w:val="18"/>
        </w:rPr>
        <w:t xml:space="preserve"> </w:t>
      </w:r>
      <w:r>
        <w:rPr>
          <w:sz w:val="18"/>
        </w:rPr>
        <w:t>4th edition,</w:t>
      </w:r>
      <w:r>
        <w:rPr>
          <w:spacing w:val="-10"/>
          <w:sz w:val="18"/>
        </w:rPr>
        <w:t xml:space="preserve"> </w:t>
      </w:r>
      <w:r>
        <w:rPr>
          <w:sz w:val="18"/>
        </w:rPr>
        <w:t>2014.</w:t>
      </w:r>
    </w:p>
    <w:p w:rsidR="00E455C9" w:rsidRDefault="001064C3" w:rsidP="001064C3">
      <w:pPr>
        <w:pStyle w:val="ListParagraph"/>
        <w:numPr>
          <w:ilvl w:val="0"/>
          <w:numId w:val="17"/>
        </w:numPr>
        <w:tabs>
          <w:tab w:val="left" w:pos="949"/>
        </w:tabs>
        <w:spacing w:before="29" w:line="218" w:lineRule="auto"/>
        <w:ind w:left="946" w:right="707"/>
        <w:rPr>
          <w:rFonts w:ascii="Calibri"/>
        </w:rPr>
      </w:pPr>
      <w:r>
        <w:rPr>
          <w:sz w:val="18"/>
        </w:rPr>
        <w:t xml:space="preserve">A.G. </w:t>
      </w:r>
      <w:proofErr w:type="spellStart"/>
      <w:r>
        <w:rPr>
          <w:sz w:val="18"/>
        </w:rPr>
        <w:t>Phadke</w:t>
      </w:r>
      <w:proofErr w:type="spellEnd"/>
      <w:r>
        <w:rPr>
          <w:sz w:val="18"/>
        </w:rPr>
        <w:t xml:space="preserve"> J.S. Thorp, "Computer Relaying for Power Systems", Wiley India Pvt. Ltd, Second edition,</w:t>
      </w:r>
      <w:r>
        <w:rPr>
          <w:spacing w:val="-41"/>
          <w:sz w:val="18"/>
        </w:rPr>
        <w:t xml:space="preserve"> </w:t>
      </w:r>
      <w:r>
        <w:rPr>
          <w:sz w:val="18"/>
        </w:rPr>
        <w:t>2012.</w:t>
      </w:r>
    </w:p>
    <w:p w:rsidR="00E455C9" w:rsidRDefault="00E455C9">
      <w:pPr>
        <w:pStyle w:val="BodyText"/>
        <w:spacing w:before="2"/>
        <w:ind w:left="0"/>
        <w:rPr>
          <w:sz w:val="27"/>
        </w:rPr>
      </w:pPr>
    </w:p>
    <w:p w:rsidR="00E455C9" w:rsidRDefault="001064C3">
      <w:pPr>
        <w:pStyle w:val="Heading2"/>
      </w:pPr>
      <w:r>
        <w:rPr>
          <w:color w:val="C00000"/>
        </w:rPr>
        <w:t>Course</w:t>
      </w:r>
      <w:r>
        <w:rPr>
          <w:color w:val="C00000"/>
          <w:spacing w:val="-6"/>
        </w:rPr>
        <w:t xml:space="preserve"> </w:t>
      </w:r>
      <w:r>
        <w:rPr>
          <w:color w:val="C00000"/>
        </w:rPr>
        <w:t>Outcomes</w:t>
      </w:r>
      <w:r>
        <w:rPr>
          <w:color w:val="C00000"/>
          <w:spacing w:val="-11"/>
        </w:rPr>
        <w:t xml:space="preserve"> </w:t>
      </w:r>
      <w:r>
        <w:rPr>
          <w:color w:val="C00000"/>
        </w:rPr>
        <w:t>(COs):</w:t>
      </w:r>
    </w:p>
    <w:p w:rsidR="00E455C9" w:rsidRDefault="001064C3">
      <w:pPr>
        <w:spacing w:before="188"/>
        <w:ind w:left="300"/>
        <w:rPr>
          <w:rFonts w:ascii="Times New Roman"/>
          <w:b/>
          <w:sz w:val="20"/>
        </w:rPr>
      </w:pPr>
      <w:r>
        <w:rPr>
          <w:rFonts w:ascii="Times New Roman"/>
          <w:b/>
          <w:color w:val="C00000"/>
          <w:spacing w:val="-1"/>
          <w:sz w:val="20"/>
        </w:rPr>
        <w:t>After</w:t>
      </w:r>
      <w:r>
        <w:rPr>
          <w:rFonts w:ascii="Times New Roman"/>
          <w:b/>
          <w:color w:val="C00000"/>
          <w:spacing w:val="-5"/>
          <w:sz w:val="20"/>
        </w:rPr>
        <w:t xml:space="preserve"> </w:t>
      </w:r>
      <w:r>
        <w:rPr>
          <w:rFonts w:ascii="Times New Roman"/>
          <w:b/>
          <w:color w:val="C00000"/>
          <w:sz w:val="20"/>
        </w:rPr>
        <w:t>the</w:t>
      </w:r>
      <w:r>
        <w:rPr>
          <w:rFonts w:ascii="Times New Roman"/>
          <w:b/>
          <w:color w:val="C00000"/>
          <w:spacing w:val="-3"/>
          <w:sz w:val="20"/>
        </w:rPr>
        <w:t xml:space="preserve"> </w:t>
      </w:r>
      <w:r>
        <w:rPr>
          <w:rFonts w:ascii="Times New Roman"/>
          <w:b/>
          <w:color w:val="C00000"/>
          <w:sz w:val="20"/>
        </w:rPr>
        <w:t>completion</w:t>
      </w:r>
      <w:r>
        <w:rPr>
          <w:rFonts w:ascii="Times New Roman"/>
          <w:b/>
          <w:color w:val="C00000"/>
          <w:spacing w:val="-12"/>
          <w:sz w:val="20"/>
        </w:rPr>
        <w:t xml:space="preserve"> </w:t>
      </w:r>
      <w:r>
        <w:rPr>
          <w:rFonts w:ascii="Times New Roman"/>
          <w:b/>
          <w:color w:val="C00000"/>
          <w:sz w:val="20"/>
        </w:rPr>
        <w:t>of the</w:t>
      </w:r>
      <w:r>
        <w:rPr>
          <w:rFonts w:ascii="Times New Roman"/>
          <w:b/>
          <w:color w:val="C00000"/>
          <w:spacing w:val="-2"/>
          <w:sz w:val="20"/>
        </w:rPr>
        <w:t xml:space="preserve"> </w:t>
      </w:r>
      <w:r>
        <w:rPr>
          <w:rFonts w:ascii="Times New Roman"/>
          <w:b/>
          <w:color w:val="C00000"/>
          <w:sz w:val="20"/>
        </w:rPr>
        <w:t>course</w:t>
      </w:r>
      <w:r>
        <w:rPr>
          <w:rFonts w:ascii="Times New Roman"/>
          <w:b/>
          <w:color w:val="C00000"/>
          <w:spacing w:val="-6"/>
          <w:sz w:val="20"/>
        </w:rPr>
        <w:t xml:space="preserve"> </w:t>
      </w:r>
      <w:r>
        <w:rPr>
          <w:rFonts w:ascii="Times New Roman"/>
          <w:b/>
          <w:color w:val="C00000"/>
          <w:sz w:val="20"/>
        </w:rPr>
        <w:t>the</w:t>
      </w:r>
      <w:r>
        <w:rPr>
          <w:rFonts w:ascii="Times New Roman"/>
          <w:b/>
          <w:color w:val="C00000"/>
          <w:spacing w:val="-2"/>
          <w:sz w:val="20"/>
        </w:rPr>
        <w:t xml:space="preserve"> </w:t>
      </w:r>
      <w:r>
        <w:rPr>
          <w:rFonts w:ascii="Times New Roman"/>
          <w:b/>
          <w:color w:val="C00000"/>
          <w:sz w:val="20"/>
        </w:rPr>
        <w:t>students</w:t>
      </w:r>
      <w:r>
        <w:rPr>
          <w:rFonts w:ascii="Times New Roman"/>
          <w:b/>
          <w:color w:val="C00000"/>
          <w:spacing w:val="-9"/>
          <w:sz w:val="20"/>
        </w:rPr>
        <w:t xml:space="preserve"> </w:t>
      </w:r>
      <w:r>
        <w:rPr>
          <w:rFonts w:ascii="Times New Roman"/>
          <w:b/>
          <w:color w:val="C00000"/>
          <w:sz w:val="20"/>
        </w:rPr>
        <w:t>will</w:t>
      </w:r>
      <w:r>
        <w:rPr>
          <w:rFonts w:ascii="Times New Roman"/>
          <w:b/>
          <w:color w:val="C00000"/>
          <w:spacing w:val="-2"/>
          <w:sz w:val="20"/>
        </w:rPr>
        <w:t xml:space="preserve"> </w:t>
      </w:r>
      <w:r>
        <w:rPr>
          <w:rFonts w:ascii="Times New Roman"/>
          <w:b/>
          <w:color w:val="C00000"/>
          <w:sz w:val="20"/>
        </w:rPr>
        <w:t>be</w:t>
      </w:r>
      <w:r>
        <w:rPr>
          <w:rFonts w:ascii="Times New Roman"/>
          <w:b/>
          <w:color w:val="C00000"/>
          <w:spacing w:val="-3"/>
          <w:sz w:val="20"/>
        </w:rPr>
        <w:t xml:space="preserve"> </w:t>
      </w:r>
      <w:r>
        <w:rPr>
          <w:rFonts w:ascii="Times New Roman"/>
          <w:b/>
          <w:color w:val="C00000"/>
          <w:sz w:val="20"/>
        </w:rPr>
        <w:t>able</w:t>
      </w:r>
      <w:r>
        <w:rPr>
          <w:rFonts w:ascii="Times New Roman"/>
          <w:b/>
          <w:color w:val="C00000"/>
          <w:spacing w:val="-4"/>
          <w:sz w:val="20"/>
        </w:rPr>
        <w:t xml:space="preserve"> </w:t>
      </w:r>
      <w:r>
        <w:rPr>
          <w:rFonts w:ascii="Times New Roman"/>
          <w:b/>
          <w:color w:val="C00000"/>
          <w:sz w:val="20"/>
        </w:rPr>
        <w:t>to:</w:t>
      </w:r>
    </w:p>
    <w:p w:rsidR="00E455C9" w:rsidRDefault="001064C3" w:rsidP="001064C3">
      <w:pPr>
        <w:pStyle w:val="ListParagraph"/>
        <w:numPr>
          <w:ilvl w:val="0"/>
          <w:numId w:val="16"/>
        </w:numPr>
        <w:tabs>
          <w:tab w:val="left" w:pos="941"/>
          <w:tab w:val="left" w:pos="942"/>
        </w:tabs>
        <w:spacing w:before="185"/>
        <w:ind w:hanging="361"/>
        <w:rPr>
          <w:sz w:val="18"/>
        </w:rPr>
      </w:pPr>
      <w:r>
        <w:rPr>
          <w:sz w:val="18"/>
        </w:rPr>
        <w:t>Explain</w:t>
      </w:r>
      <w:r>
        <w:rPr>
          <w:spacing w:val="-3"/>
          <w:sz w:val="18"/>
        </w:rPr>
        <w:t xml:space="preserve"> </w:t>
      </w:r>
      <w:r>
        <w:rPr>
          <w:sz w:val="18"/>
        </w:rPr>
        <w:t>the</w:t>
      </w:r>
      <w:r>
        <w:rPr>
          <w:spacing w:val="-4"/>
          <w:sz w:val="18"/>
        </w:rPr>
        <w:t xml:space="preserve"> </w:t>
      </w:r>
      <w:r>
        <w:rPr>
          <w:sz w:val="18"/>
        </w:rPr>
        <w:t>concept of</w:t>
      </w:r>
      <w:r>
        <w:rPr>
          <w:spacing w:val="-5"/>
          <w:sz w:val="18"/>
        </w:rPr>
        <w:t xml:space="preserve"> </w:t>
      </w:r>
      <w:r>
        <w:rPr>
          <w:sz w:val="18"/>
        </w:rPr>
        <w:t>numerical</w:t>
      </w:r>
      <w:r>
        <w:rPr>
          <w:spacing w:val="-3"/>
          <w:sz w:val="18"/>
        </w:rPr>
        <w:t xml:space="preserve"> </w:t>
      </w:r>
      <w:r>
        <w:rPr>
          <w:sz w:val="18"/>
        </w:rPr>
        <w:t>relaying</w:t>
      </w:r>
      <w:r>
        <w:rPr>
          <w:spacing w:val="-4"/>
          <w:sz w:val="18"/>
        </w:rPr>
        <w:t xml:space="preserve"> </w:t>
      </w:r>
      <w:r>
        <w:rPr>
          <w:sz w:val="18"/>
        </w:rPr>
        <w:t>and</w:t>
      </w:r>
      <w:r>
        <w:rPr>
          <w:spacing w:val="-4"/>
          <w:sz w:val="18"/>
        </w:rPr>
        <w:t xml:space="preserve"> </w:t>
      </w:r>
      <w:r>
        <w:rPr>
          <w:sz w:val="18"/>
        </w:rPr>
        <w:t>adaptive</w:t>
      </w:r>
      <w:r>
        <w:rPr>
          <w:spacing w:val="-8"/>
          <w:sz w:val="18"/>
        </w:rPr>
        <w:t xml:space="preserve"> </w:t>
      </w:r>
      <w:r>
        <w:rPr>
          <w:sz w:val="18"/>
        </w:rPr>
        <w:t>relaying.</w:t>
      </w:r>
    </w:p>
    <w:p w:rsidR="00E455C9" w:rsidRDefault="001064C3" w:rsidP="001064C3">
      <w:pPr>
        <w:pStyle w:val="ListParagraph"/>
        <w:numPr>
          <w:ilvl w:val="0"/>
          <w:numId w:val="16"/>
        </w:numPr>
        <w:tabs>
          <w:tab w:val="left" w:pos="941"/>
          <w:tab w:val="left" w:pos="942"/>
        </w:tabs>
        <w:spacing w:before="31"/>
        <w:ind w:hanging="361"/>
        <w:rPr>
          <w:sz w:val="18"/>
        </w:rPr>
      </w:pPr>
      <w:r>
        <w:rPr>
          <w:sz w:val="18"/>
        </w:rPr>
        <w:t>Answer</w:t>
      </w:r>
      <w:r>
        <w:rPr>
          <w:spacing w:val="-3"/>
          <w:sz w:val="18"/>
        </w:rPr>
        <w:t xml:space="preserve"> </w:t>
      </w:r>
      <w:r>
        <w:rPr>
          <w:sz w:val="18"/>
        </w:rPr>
        <w:t>the</w:t>
      </w:r>
      <w:r>
        <w:rPr>
          <w:spacing w:val="-3"/>
          <w:sz w:val="18"/>
        </w:rPr>
        <w:t xml:space="preserve"> </w:t>
      </w:r>
      <w:r>
        <w:rPr>
          <w:sz w:val="18"/>
        </w:rPr>
        <w:t>transformation</w:t>
      </w:r>
      <w:r>
        <w:rPr>
          <w:spacing w:val="-3"/>
          <w:sz w:val="18"/>
        </w:rPr>
        <w:t xml:space="preserve"> </w:t>
      </w:r>
      <w:r>
        <w:rPr>
          <w:sz w:val="18"/>
        </w:rPr>
        <w:t>process</w:t>
      </w:r>
      <w:r>
        <w:rPr>
          <w:spacing w:val="-4"/>
          <w:sz w:val="18"/>
        </w:rPr>
        <w:t xml:space="preserve"> </w:t>
      </w:r>
      <w:r>
        <w:rPr>
          <w:sz w:val="18"/>
        </w:rPr>
        <w:t>of</w:t>
      </w:r>
      <w:r>
        <w:rPr>
          <w:spacing w:val="-1"/>
          <w:sz w:val="18"/>
        </w:rPr>
        <w:t xml:space="preserve"> </w:t>
      </w:r>
      <w:r>
        <w:rPr>
          <w:sz w:val="18"/>
        </w:rPr>
        <w:t>time</w:t>
      </w:r>
      <w:r>
        <w:rPr>
          <w:spacing w:val="-3"/>
          <w:sz w:val="18"/>
        </w:rPr>
        <w:t xml:space="preserve"> </w:t>
      </w:r>
      <w:r>
        <w:rPr>
          <w:sz w:val="18"/>
        </w:rPr>
        <w:t>domain</w:t>
      </w:r>
      <w:r>
        <w:rPr>
          <w:spacing w:val="-3"/>
          <w:sz w:val="18"/>
        </w:rPr>
        <w:t xml:space="preserve"> </w:t>
      </w:r>
      <w:r>
        <w:rPr>
          <w:sz w:val="18"/>
        </w:rPr>
        <w:t>signal</w:t>
      </w:r>
      <w:r>
        <w:rPr>
          <w:spacing w:val="-4"/>
          <w:sz w:val="18"/>
        </w:rPr>
        <w:t xml:space="preserve"> </w:t>
      </w:r>
      <w:r>
        <w:rPr>
          <w:sz w:val="18"/>
        </w:rPr>
        <w:t>into</w:t>
      </w:r>
      <w:r>
        <w:rPr>
          <w:spacing w:val="-4"/>
          <w:sz w:val="18"/>
        </w:rPr>
        <w:t xml:space="preserve"> </w:t>
      </w:r>
      <w:r>
        <w:rPr>
          <w:sz w:val="18"/>
        </w:rPr>
        <w:t>frequency</w:t>
      </w:r>
      <w:r>
        <w:rPr>
          <w:spacing w:val="-4"/>
          <w:sz w:val="18"/>
        </w:rPr>
        <w:t xml:space="preserve"> </w:t>
      </w:r>
      <w:r>
        <w:rPr>
          <w:sz w:val="18"/>
        </w:rPr>
        <w:t>domain</w:t>
      </w:r>
      <w:r>
        <w:rPr>
          <w:spacing w:val="-6"/>
          <w:sz w:val="18"/>
        </w:rPr>
        <w:t xml:space="preserve"> </w:t>
      </w:r>
      <w:r>
        <w:rPr>
          <w:sz w:val="18"/>
        </w:rPr>
        <w:t>signal.</w:t>
      </w:r>
    </w:p>
    <w:p w:rsidR="00E455C9" w:rsidRDefault="001064C3" w:rsidP="001064C3">
      <w:pPr>
        <w:pStyle w:val="ListParagraph"/>
        <w:numPr>
          <w:ilvl w:val="0"/>
          <w:numId w:val="16"/>
        </w:numPr>
        <w:tabs>
          <w:tab w:val="left" w:pos="943"/>
          <w:tab w:val="left" w:pos="944"/>
        </w:tabs>
        <w:spacing w:before="28"/>
        <w:ind w:left="943" w:hanging="363"/>
        <w:rPr>
          <w:sz w:val="18"/>
        </w:rPr>
      </w:pPr>
      <w:r>
        <w:rPr>
          <w:spacing w:val="-1"/>
          <w:sz w:val="18"/>
        </w:rPr>
        <w:t>Develop</w:t>
      </w:r>
      <w:r>
        <w:rPr>
          <w:spacing w:val="-3"/>
          <w:sz w:val="18"/>
        </w:rPr>
        <w:t xml:space="preserve"> </w:t>
      </w:r>
      <w:r>
        <w:rPr>
          <w:spacing w:val="-1"/>
          <w:sz w:val="18"/>
        </w:rPr>
        <w:t>codes</w:t>
      </w:r>
      <w:r>
        <w:rPr>
          <w:spacing w:val="-4"/>
          <w:sz w:val="18"/>
        </w:rPr>
        <w:t xml:space="preserve"> </w:t>
      </w:r>
      <w:r>
        <w:rPr>
          <w:sz w:val="18"/>
        </w:rPr>
        <w:t>for</w:t>
      </w:r>
      <w:r>
        <w:rPr>
          <w:spacing w:val="-2"/>
          <w:sz w:val="18"/>
        </w:rPr>
        <w:t xml:space="preserve"> </w:t>
      </w:r>
      <w:r>
        <w:rPr>
          <w:sz w:val="18"/>
        </w:rPr>
        <w:t>numerical</w:t>
      </w:r>
      <w:r>
        <w:rPr>
          <w:spacing w:val="-3"/>
          <w:sz w:val="18"/>
        </w:rPr>
        <w:t xml:space="preserve"> </w:t>
      </w:r>
      <w:r>
        <w:rPr>
          <w:sz w:val="18"/>
        </w:rPr>
        <w:t>equipment</w:t>
      </w:r>
      <w:r>
        <w:rPr>
          <w:spacing w:val="-3"/>
          <w:sz w:val="18"/>
        </w:rPr>
        <w:t xml:space="preserve"> </w:t>
      </w:r>
      <w:r>
        <w:rPr>
          <w:sz w:val="18"/>
        </w:rPr>
        <w:t>and</w:t>
      </w:r>
      <w:r>
        <w:rPr>
          <w:spacing w:val="-2"/>
          <w:sz w:val="18"/>
        </w:rPr>
        <w:t xml:space="preserve"> </w:t>
      </w:r>
      <w:r>
        <w:rPr>
          <w:sz w:val="18"/>
        </w:rPr>
        <w:t>system</w:t>
      </w:r>
      <w:r>
        <w:rPr>
          <w:spacing w:val="-3"/>
          <w:sz w:val="18"/>
        </w:rPr>
        <w:t xml:space="preserve"> </w:t>
      </w:r>
      <w:r>
        <w:rPr>
          <w:sz w:val="18"/>
        </w:rPr>
        <w:t>protection</w:t>
      </w:r>
      <w:r>
        <w:rPr>
          <w:spacing w:val="-11"/>
          <w:sz w:val="18"/>
        </w:rPr>
        <w:t xml:space="preserve"> </w:t>
      </w:r>
      <w:r>
        <w:rPr>
          <w:sz w:val="18"/>
        </w:rPr>
        <w:t>schemes.</w:t>
      </w:r>
    </w:p>
    <w:p w:rsidR="00E455C9" w:rsidRDefault="001064C3" w:rsidP="001064C3">
      <w:pPr>
        <w:pStyle w:val="ListParagraph"/>
        <w:numPr>
          <w:ilvl w:val="0"/>
          <w:numId w:val="16"/>
        </w:numPr>
        <w:tabs>
          <w:tab w:val="left" w:pos="941"/>
          <w:tab w:val="left" w:pos="942"/>
        </w:tabs>
        <w:spacing w:before="31"/>
        <w:ind w:hanging="361"/>
        <w:rPr>
          <w:sz w:val="18"/>
        </w:rPr>
      </w:pPr>
      <w:r>
        <w:rPr>
          <w:sz w:val="18"/>
        </w:rPr>
        <w:t>Explain</w:t>
      </w:r>
      <w:r>
        <w:rPr>
          <w:spacing w:val="-3"/>
          <w:sz w:val="18"/>
        </w:rPr>
        <w:t xml:space="preserve"> </w:t>
      </w:r>
      <w:r>
        <w:rPr>
          <w:sz w:val="18"/>
        </w:rPr>
        <w:t>the</w:t>
      </w:r>
      <w:r>
        <w:rPr>
          <w:spacing w:val="-3"/>
          <w:sz w:val="18"/>
        </w:rPr>
        <w:t xml:space="preserve"> </w:t>
      </w:r>
      <w:r>
        <w:rPr>
          <w:sz w:val="18"/>
        </w:rPr>
        <w:t>working</w:t>
      </w:r>
      <w:r>
        <w:rPr>
          <w:spacing w:val="-2"/>
          <w:sz w:val="18"/>
        </w:rPr>
        <w:t xml:space="preserve"> </w:t>
      </w:r>
      <w:r>
        <w:rPr>
          <w:sz w:val="18"/>
        </w:rPr>
        <w:t>of</w:t>
      </w:r>
      <w:r>
        <w:rPr>
          <w:spacing w:val="-4"/>
          <w:sz w:val="18"/>
        </w:rPr>
        <w:t xml:space="preserve"> </w:t>
      </w:r>
      <w:r>
        <w:rPr>
          <w:sz w:val="18"/>
        </w:rPr>
        <w:t>instrument</w:t>
      </w:r>
      <w:r>
        <w:rPr>
          <w:spacing w:val="-3"/>
          <w:sz w:val="18"/>
        </w:rPr>
        <w:t xml:space="preserve"> </w:t>
      </w:r>
      <w:r>
        <w:rPr>
          <w:sz w:val="18"/>
        </w:rPr>
        <w:t>transformers.</w:t>
      </w:r>
    </w:p>
    <w:p w:rsidR="00E455C9" w:rsidRDefault="001064C3" w:rsidP="001064C3">
      <w:pPr>
        <w:pStyle w:val="ListParagraph"/>
        <w:numPr>
          <w:ilvl w:val="0"/>
          <w:numId w:val="16"/>
        </w:numPr>
        <w:tabs>
          <w:tab w:val="left" w:pos="941"/>
          <w:tab w:val="left" w:pos="942"/>
        </w:tabs>
        <w:spacing w:before="30"/>
        <w:ind w:hanging="361"/>
        <w:rPr>
          <w:sz w:val="18"/>
        </w:rPr>
      </w:pPr>
      <w:r>
        <w:rPr>
          <w:spacing w:val="-1"/>
          <w:sz w:val="18"/>
        </w:rPr>
        <w:t>Demonstrate the application</w:t>
      </w:r>
      <w:r>
        <w:rPr>
          <w:sz w:val="18"/>
        </w:rPr>
        <w:t xml:space="preserve"> </w:t>
      </w:r>
      <w:r>
        <w:rPr>
          <w:spacing w:val="-1"/>
          <w:sz w:val="18"/>
        </w:rPr>
        <w:t>and working</w:t>
      </w:r>
      <w:r>
        <w:rPr>
          <w:sz w:val="18"/>
        </w:rPr>
        <w:t xml:space="preserve"> of</w:t>
      </w:r>
      <w:r>
        <w:rPr>
          <w:spacing w:val="1"/>
          <w:sz w:val="18"/>
        </w:rPr>
        <w:t xml:space="preserve"> </w:t>
      </w:r>
      <w:r>
        <w:rPr>
          <w:sz w:val="18"/>
        </w:rPr>
        <w:t>communication-based protection</w:t>
      </w:r>
      <w:r>
        <w:rPr>
          <w:spacing w:val="-11"/>
          <w:sz w:val="18"/>
        </w:rPr>
        <w:t xml:space="preserve"> </w:t>
      </w:r>
      <w:r>
        <w:rPr>
          <w:sz w:val="18"/>
        </w:rPr>
        <w:t>logics.</w:t>
      </w:r>
    </w:p>
    <w:p w:rsidR="00E455C9" w:rsidRDefault="00E455C9">
      <w:pPr>
        <w:rPr>
          <w:sz w:val="18"/>
        </w:rPr>
        <w:sectPr w:rsidR="00E455C9">
          <w:pgSz w:w="11930" w:h="16860"/>
          <w:pgMar w:top="860" w:right="980" w:bottom="280" w:left="1140" w:header="720" w:footer="720" w:gutter="0"/>
          <w:cols w:space="720"/>
        </w:sectPr>
      </w:pPr>
    </w:p>
    <w:p w:rsidR="00E455C9" w:rsidRDefault="00E455C9">
      <w:pPr>
        <w:pStyle w:val="BodyText"/>
        <w:spacing w:before="3"/>
        <w:ind w:left="0"/>
        <w:rPr>
          <w:sz w:val="13"/>
        </w:rPr>
      </w:pPr>
    </w:p>
    <w:p w:rsidR="00E455C9" w:rsidRDefault="001064C3">
      <w:pPr>
        <w:spacing w:before="100"/>
        <w:ind w:left="2349" w:right="2519"/>
        <w:jc w:val="center"/>
        <w:rPr>
          <w:b/>
          <w:sz w:val="18"/>
        </w:rPr>
      </w:pPr>
      <w:r>
        <w:rPr>
          <w:b/>
          <w:sz w:val="18"/>
        </w:rPr>
        <w:t>Mapping</w:t>
      </w:r>
      <w:r>
        <w:rPr>
          <w:b/>
          <w:spacing w:val="-4"/>
          <w:sz w:val="18"/>
        </w:rPr>
        <w:t xml:space="preserve"> </w:t>
      </w:r>
      <w:r>
        <w:rPr>
          <w:b/>
          <w:sz w:val="18"/>
        </w:rPr>
        <w:t>of</w:t>
      </w:r>
      <w:r>
        <w:rPr>
          <w:b/>
          <w:spacing w:val="-1"/>
          <w:sz w:val="18"/>
        </w:rPr>
        <w:t xml:space="preserve"> </w:t>
      </w:r>
      <w:r>
        <w:rPr>
          <w:b/>
          <w:sz w:val="18"/>
        </w:rPr>
        <w:t>course</w:t>
      </w:r>
      <w:r>
        <w:rPr>
          <w:b/>
          <w:spacing w:val="-2"/>
          <w:sz w:val="18"/>
        </w:rPr>
        <w:t xml:space="preserve"> </w:t>
      </w:r>
      <w:r>
        <w:rPr>
          <w:b/>
          <w:sz w:val="18"/>
        </w:rPr>
        <w:t>outcomes</w:t>
      </w:r>
      <w:r>
        <w:rPr>
          <w:b/>
          <w:spacing w:val="-4"/>
          <w:sz w:val="18"/>
        </w:rPr>
        <w:t xml:space="preserve"> </w:t>
      </w:r>
      <w:r>
        <w:rPr>
          <w:b/>
          <w:sz w:val="18"/>
        </w:rPr>
        <w:t>with</w:t>
      </w:r>
      <w:r>
        <w:rPr>
          <w:b/>
          <w:spacing w:val="-3"/>
          <w:sz w:val="18"/>
        </w:rPr>
        <w:t xml:space="preserve"> </w:t>
      </w:r>
      <w:r>
        <w:rPr>
          <w:b/>
          <w:sz w:val="18"/>
        </w:rPr>
        <w:t>program</w:t>
      </w:r>
      <w:r>
        <w:rPr>
          <w:b/>
          <w:spacing w:val="-4"/>
          <w:sz w:val="18"/>
        </w:rPr>
        <w:t xml:space="preserve"> </w:t>
      </w:r>
      <w:r>
        <w:rPr>
          <w:b/>
          <w:sz w:val="18"/>
        </w:rPr>
        <w:t>outcomes</w:t>
      </w:r>
    </w:p>
    <w:p w:rsidR="00E455C9" w:rsidRDefault="00E455C9">
      <w:pPr>
        <w:pStyle w:val="BodyText"/>
        <w:spacing w:before="2"/>
        <w:ind w:left="0"/>
        <w:rPr>
          <w:b/>
          <w:sz w:val="19"/>
        </w:rPr>
      </w:pPr>
    </w:p>
    <w:tbl>
      <w:tblPr>
        <w:tblW w:w="0" w:type="auto"/>
        <w:tblInd w:w="3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6"/>
        <w:gridCol w:w="662"/>
        <w:gridCol w:w="679"/>
        <w:gridCol w:w="678"/>
        <w:gridCol w:w="683"/>
        <w:gridCol w:w="676"/>
        <w:gridCol w:w="681"/>
        <w:gridCol w:w="671"/>
        <w:gridCol w:w="685"/>
        <w:gridCol w:w="681"/>
        <w:gridCol w:w="757"/>
        <w:gridCol w:w="721"/>
        <w:gridCol w:w="743"/>
      </w:tblGrid>
      <w:tr w:rsidR="00E455C9">
        <w:trPr>
          <w:trHeight w:val="256"/>
        </w:trPr>
        <w:tc>
          <w:tcPr>
            <w:tcW w:w="686" w:type="dxa"/>
          </w:tcPr>
          <w:p w:rsidR="00E455C9" w:rsidRDefault="00E455C9">
            <w:pPr>
              <w:pStyle w:val="TableParagraph"/>
              <w:jc w:val="left"/>
              <w:rPr>
                <w:rFonts w:ascii="Times New Roman"/>
                <w:sz w:val="18"/>
              </w:rPr>
            </w:pPr>
          </w:p>
        </w:tc>
        <w:tc>
          <w:tcPr>
            <w:tcW w:w="662" w:type="dxa"/>
          </w:tcPr>
          <w:p w:rsidR="00E455C9" w:rsidRDefault="001064C3">
            <w:pPr>
              <w:pStyle w:val="TableParagraph"/>
              <w:spacing w:before="2"/>
              <w:ind w:left="110" w:right="93"/>
              <w:rPr>
                <w:b/>
                <w:sz w:val="20"/>
              </w:rPr>
            </w:pPr>
            <w:r>
              <w:rPr>
                <w:b/>
                <w:sz w:val="20"/>
              </w:rPr>
              <w:t>PO1</w:t>
            </w:r>
          </w:p>
        </w:tc>
        <w:tc>
          <w:tcPr>
            <w:tcW w:w="679" w:type="dxa"/>
          </w:tcPr>
          <w:p w:rsidR="00E455C9" w:rsidRDefault="001064C3">
            <w:pPr>
              <w:pStyle w:val="TableParagraph"/>
              <w:spacing w:before="2"/>
              <w:ind w:left="112" w:right="82"/>
              <w:rPr>
                <w:b/>
                <w:sz w:val="20"/>
              </w:rPr>
            </w:pPr>
            <w:r>
              <w:rPr>
                <w:b/>
                <w:sz w:val="20"/>
              </w:rPr>
              <w:t>PO2</w:t>
            </w:r>
          </w:p>
        </w:tc>
        <w:tc>
          <w:tcPr>
            <w:tcW w:w="678" w:type="dxa"/>
          </w:tcPr>
          <w:p w:rsidR="00E455C9" w:rsidRDefault="001064C3">
            <w:pPr>
              <w:pStyle w:val="TableParagraph"/>
              <w:spacing w:before="2"/>
              <w:ind w:left="101" w:right="71"/>
              <w:rPr>
                <w:b/>
                <w:sz w:val="20"/>
              </w:rPr>
            </w:pPr>
            <w:r>
              <w:rPr>
                <w:b/>
                <w:sz w:val="20"/>
              </w:rPr>
              <w:t>PO3</w:t>
            </w:r>
          </w:p>
        </w:tc>
        <w:tc>
          <w:tcPr>
            <w:tcW w:w="683" w:type="dxa"/>
          </w:tcPr>
          <w:p w:rsidR="00E455C9" w:rsidRDefault="001064C3">
            <w:pPr>
              <w:pStyle w:val="TableParagraph"/>
              <w:spacing w:before="2"/>
              <w:ind w:left="108" w:right="85"/>
              <w:rPr>
                <w:b/>
                <w:sz w:val="20"/>
              </w:rPr>
            </w:pPr>
            <w:r>
              <w:rPr>
                <w:b/>
                <w:sz w:val="20"/>
              </w:rPr>
              <w:t>PO4</w:t>
            </w:r>
          </w:p>
        </w:tc>
        <w:tc>
          <w:tcPr>
            <w:tcW w:w="676" w:type="dxa"/>
          </w:tcPr>
          <w:p w:rsidR="00E455C9" w:rsidRDefault="001064C3">
            <w:pPr>
              <w:pStyle w:val="TableParagraph"/>
              <w:spacing w:before="2"/>
              <w:ind w:left="109" w:right="87"/>
              <w:rPr>
                <w:b/>
                <w:sz w:val="20"/>
              </w:rPr>
            </w:pPr>
            <w:r>
              <w:rPr>
                <w:b/>
                <w:sz w:val="20"/>
              </w:rPr>
              <w:t>PO5</w:t>
            </w:r>
          </w:p>
        </w:tc>
        <w:tc>
          <w:tcPr>
            <w:tcW w:w="681" w:type="dxa"/>
          </w:tcPr>
          <w:p w:rsidR="00E455C9" w:rsidRDefault="001064C3">
            <w:pPr>
              <w:pStyle w:val="TableParagraph"/>
              <w:spacing w:before="2"/>
              <w:ind w:left="107" w:right="78"/>
              <w:rPr>
                <w:b/>
                <w:sz w:val="20"/>
              </w:rPr>
            </w:pPr>
            <w:r>
              <w:rPr>
                <w:b/>
                <w:sz w:val="20"/>
              </w:rPr>
              <w:t>PO6</w:t>
            </w:r>
          </w:p>
        </w:tc>
        <w:tc>
          <w:tcPr>
            <w:tcW w:w="671" w:type="dxa"/>
          </w:tcPr>
          <w:p w:rsidR="00E455C9" w:rsidRDefault="001064C3">
            <w:pPr>
              <w:pStyle w:val="TableParagraph"/>
              <w:spacing w:before="2"/>
              <w:ind w:left="118" w:right="82"/>
              <w:rPr>
                <w:b/>
                <w:sz w:val="20"/>
              </w:rPr>
            </w:pPr>
            <w:r>
              <w:rPr>
                <w:b/>
                <w:sz w:val="20"/>
              </w:rPr>
              <w:t>PO7</w:t>
            </w:r>
          </w:p>
        </w:tc>
        <w:tc>
          <w:tcPr>
            <w:tcW w:w="685" w:type="dxa"/>
          </w:tcPr>
          <w:p w:rsidR="00E455C9" w:rsidRDefault="001064C3">
            <w:pPr>
              <w:pStyle w:val="TableParagraph"/>
              <w:spacing w:before="2"/>
              <w:ind w:left="117" w:right="73"/>
              <w:rPr>
                <w:b/>
                <w:sz w:val="20"/>
              </w:rPr>
            </w:pPr>
            <w:r>
              <w:rPr>
                <w:b/>
                <w:sz w:val="20"/>
              </w:rPr>
              <w:t>PO8</w:t>
            </w:r>
          </w:p>
        </w:tc>
        <w:tc>
          <w:tcPr>
            <w:tcW w:w="681" w:type="dxa"/>
          </w:tcPr>
          <w:p w:rsidR="00E455C9" w:rsidRDefault="001064C3">
            <w:pPr>
              <w:pStyle w:val="TableParagraph"/>
              <w:spacing w:before="2"/>
              <w:ind w:left="110" w:right="75"/>
              <w:rPr>
                <w:b/>
                <w:sz w:val="20"/>
              </w:rPr>
            </w:pPr>
            <w:r>
              <w:rPr>
                <w:b/>
                <w:sz w:val="20"/>
              </w:rPr>
              <w:t>PO9</w:t>
            </w:r>
          </w:p>
        </w:tc>
        <w:tc>
          <w:tcPr>
            <w:tcW w:w="757" w:type="dxa"/>
          </w:tcPr>
          <w:p w:rsidR="00E455C9" w:rsidRDefault="001064C3">
            <w:pPr>
              <w:pStyle w:val="TableParagraph"/>
              <w:spacing w:before="2"/>
              <w:ind w:left="102" w:right="56"/>
              <w:rPr>
                <w:b/>
                <w:sz w:val="20"/>
              </w:rPr>
            </w:pPr>
            <w:r>
              <w:rPr>
                <w:b/>
                <w:sz w:val="20"/>
              </w:rPr>
              <w:t>PO10</w:t>
            </w:r>
          </w:p>
        </w:tc>
        <w:tc>
          <w:tcPr>
            <w:tcW w:w="721" w:type="dxa"/>
          </w:tcPr>
          <w:p w:rsidR="00E455C9" w:rsidRDefault="001064C3">
            <w:pPr>
              <w:pStyle w:val="TableParagraph"/>
              <w:spacing w:before="2"/>
              <w:ind w:left="108" w:right="56"/>
              <w:rPr>
                <w:b/>
                <w:sz w:val="20"/>
              </w:rPr>
            </w:pPr>
            <w:r>
              <w:rPr>
                <w:b/>
                <w:sz w:val="20"/>
              </w:rPr>
              <w:t>PO11</w:t>
            </w:r>
          </w:p>
        </w:tc>
        <w:tc>
          <w:tcPr>
            <w:tcW w:w="743" w:type="dxa"/>
          </w:tcPr>
          <w:p w:rsidR="00E455C9" w:rsidRDefault="001064C3">
            <w:pPr>
              <w:pStyle w:val="TableParagraph"/>
              <w:spacing w:before="2"/>
              <w:ind w:left="112" w:right="48"/>
              <w:rPr>
                <w:b/>
                <w:sz w:val="20"/>
              </w:rPr>
            </w:pPr>
            <w:r>
              <w:rPr>
                <w:b/>
                <w:sz w:val="20"/>
              </w:rPr>
              <w:t>PO12</w:t>
            </w:r>
          </w:p>
        </w:tc>
      </w:tr>
      <w:tr w:rsidR="00E455C9">
        <w:trPr>
          <w:trHeight w:val="270"/>
        </w:trPr>
        <w:tc>
          <w:tcPr>
            <w:tcW w:w="686" w:type="dxa"/>
          </w:tcPr>
          <w:p w:rsidR="00E455C9" w:rsidRDefault="001064C3">
            <w:pPr>
              <w:pStyle w:val="TableParagraph"/>
              <w:ind w:left="102" w:right="84"/>
              <w:rPr>
                <w:b/>
                <w:sz w:val="20"/>
              </w:rPr>
            </w:pPr>
            <w:r>
              <w:rPr>
                <w:b/>
                <w:sz w:val="20"/>
              </w:rPr>
              <w:t>CO1</w:t>
            </w:r>
          </w:p>
        </w:tc>
        <w:tc>
          <w:tcPr>
            <w:tcW w:w="662" w:type="dxa"/>
          </w:tcPr>
          <w:p w:rsidR="00E455C9" w:rsidRDefault="001064C3">
            <w:pPr>
              <w:pStyle w:val="TableParagraph"/>
              <w:spacing w:line="199" w:lineRule="exact"/>
              <w:ind w:left="23"/>
              <w:rPr>
                <w:sz w:val="18"/>
              </w:rPr>
            </w:pPr>
            <w:r>
              <w:rPr>
                <w:sz w:val="18"/>
              </w:rPr>
              <w:t>3</w:t>
            </w:r>
          </w:p>
        </w:tc>
        <w:tc>
          <w:tcPr>
            <w:tcW w:w="679" w:type="dxa"/>
          </w:tcPr>
          <w:p w:rsidR="00E455C9" w:rsidRDefault="001064C3">
            <w:pPr>
              <w:pStyle w:val="TableParagraph"/>
              <w:spacing w:line="199" w:lineRule="exact"/>
              <w:ind w:left="16"/>
              <w:rPr>
                <w:sz w:val="18"/>
              </w:rPr>
            </w:pPr>
            <w:r>
              <w:rPr>
                <w:sz w:val="18"/>
              </w:rPr>
              <w:t>3</w:t>
            </w:r>
          </w:p>
        </w:tc>
        <w:tc>
          <w:tcPr>
            <w:tcW w:w="678" w:type="dxa"/>
          </w:tcPr>
          <w:p w:rsidR="00E455C9" w:rsidRDefault="001064C3">
            <w:pPr>
              <w:pStyle w:val="TableParagraph"/>
              <w:spacing w:line="199" w:lineRule="exact"/>
              <w:ind w:left="24"/>
              <w:rPr>
                <w:sz w:val="18"/>
              </w:rPr>
            </w:pPr>
            <w:r>
              <w:rPr>
                <w:sz w:val="18"/>
              </w:rPr>
              <w:t>3</w:t>
            </w:r>
          </w:p>
        </w:tc>
        <w:tc>
          <w:tcPr>
            <w:tcW w:w="683" w:type="dxa"/>
          </w:tcPr>
          <w:p w:rsidR="00E455C9" w:rsidRDefault="001064C3">
            <w:pPr>
              <w:pStyle w:val="TableParagraph"/>
              <w:spacing w:line="199" w:lineRule="exact"/>
              <w:ind w:left="93"/>
              <w:rPr>
                <w:sz w:val="18"/>
              </w:rPr>
            </w:pPr>
            <w:r>
              <w:rPr>
                <w:sz w:val="18"/>
              </w:rPr>
              <w:t>3</w:t>
            </w:r>
          </w:p>
        </w:tc>
        <w:tc>
          <w:tcPr>
            <w:tcW w:w="676" w:type="dxa"/>
          </w:tcPr>
          <w:p w:rsidR="00E455C9" w:rsidRDefault="001064C3">
            <w:pPr>
              <w:pStyle w:val="TableParagraph"/>
              <w:spacing w:line="199" w:lineRule="exact"/>
              <w:ind w:left="93"/>
              <w:rPr>
                <w:sz w:val="18"/>
              </w:rPr>
            </w:pPr>
            <w:r>
              <w:rPr>
                <w:sz w:val="18"/>
              </w:rPr>
              <w:t>3</w:t>
            </w:r>
          </w:p>
        </w:tc>
        <w:tc>
          <w:tcPr>
            <w:tcW w:w="681" w:type="dxa"/>
          </w:tcPr>
          <w:p w:rsidR="00E455C9" w:rsidRDefault="001064C3">
            <w:pPr>
              <w:pStyle w:val="TableParagraph"/>
              <w:spacing w:line="199" w:lineRule="exact"/>
              <w:ind w:left="100"/>
              <w:rPr>
                <w:sz w:val="18"/>
              </w:rPr>
            </w:pPr>
            <w:r>
              <w:rPr>
                <w:sz w:val="18"/>
              </w:rPr>
              <w:t>3</w:t>
            </w:r>
          </w:p>
        </w:tc>
        <w:tc>
          <w:tcPr>
            <w:tcW w:w="671" w:type="dxa"/>
          </w:tcPr>
          <w:p w:rsidR="00E455C9" w:rsidRDefault="001064C3">
            <w:pPr>
              <w:pStyle w:val="TableParagraph"/>
              <w:spacing w:line="199" w:lineRule="exact"/>
              <w:ind w:left="106"/>
              <w:rPr>
                <w:sz w:val="18"/>
              </w:rPr>
            </w:pPr>
            <w:r>
              <w:rPr>
                <w:sz w:val="18"/>
              </w:rPr>
              <w:t>3</w:t>
            </w:r>
          </w:p>
        </w:tc>
        <w:tc>
          <w:tcPr>
            <w:tcW w:w="685" w:type="dxa"/>
          </w:tcPr>
          <w:p w:rsidR="00E455C9" w:rsidRDefault="001064C3">
            <w:pPr>
              <w:pStyle w:val="TableParagraph"/>
              <w:spacing w:line="199" w:lineRule="exact"/>
              <w:ind w:left="106"/>
              <w:rPr>
                <w:sz w:val="18"/>
              </w:rPr>
            </w:pPr>
            <w:r>
              <w:rPr>
                <w:sz w:val="18"/>
              </w:rPr>
              <w:t>1</w:t>
            </w:r>
          </w:p>
        </w:tc>
        <w:tc>
          <w:tcPr>
            <w:tcW w:w="681" w:type="dxa"/>
          </w:tcPr>
          <w:p w:rsidR="00E455C9" w:rsidRDefault="001064C3">
            <w:pPr>
              <w:pStyle w:val="TableParagraph"/>
              <w:spacing w:line="199" w:lineRule="exact"/>
              <w:ind w:left="40"/>
              <w:rPr>
                <w:sz w:val="18"/>
              </w:rPr>
            </w:pPr>
            <w:r>
              <w:rPr>
                <w:sz w:val="18"/>
              </w:rPr>
              <w:t>1</w:t>
            </w:r>
          </w:p>
        </w:tc>
        <w:tc>
          <w:tcPr>
            <w:tcW w:w="757" w:type="dxa"/>
          </w:tcPr>
          <w:p w:rsidR="00E455C9" w:rsidRDefault="001064C3">
            <w:pPr>
              <w:pStyle w:val="TableParagraph"/>
              <w:spacing w:line="199" w:lineRule="exact"/>
              <w:ind w:left="43"/>
              <w:rPr>
                <w:sz w:val="18"/>
              </w:rPr>
            </w:pPr>
            <w:r>
              <w:rPr>
                <w:sz w:val="18"/>
              </w:rPr>
              <w:t>2</w:t>
            </w:r>
          </w:p>
        </w:tc>
        <w:tc>
          <w:tcPr>
            <w:tcW w:w="721" w:type="dxa"/>
          </w:tcPr>
          <w:p w:rsidR="00E455C9" w:rsidRDefault="001064C3">
            <w:pPr>
              <w:pStyle w:val="TableParagraph"/>
              <w:spacing w:line="199" w:lineRule="exact"/>
              <w:ind w:left="48"/>
              <w:rPr>
                <w:sz w:val="18"/>
              </w:rPr>
            </w:pPr>
            <w:r>
              <w:rPr>
                <w:sz w:val="18"/>
              </w:rPr>
              <w:t>2</w:t>
            </w:r>
          </w:p>
        </w:tc>
        <w:tc>
          <w:tcPr>
            <w:tcW w:w="743" w:type="dxa"/>
          </w:tcPr>
          <w:p w:rsidR="00E455C9" w:rsidRDefault="001064C3">
            <w:pPr>
              <w:pStyle w:val="TableParagraph"/>
              <w:spacing w:line="199" w:lineRule="exact"/>
              <w:ind w:left="58"/>
              <w:rPr>
                <w:sz w:val="18"/>
              </w:rPr>
            </w:pPr>
            <w:r>
              <w:rPr>
                <w:sz w:val="18"/>
              </w:rPr>
              <w:t>2</w:t>
            </w:r>
          </w:p>
        </w:tc>
      </w:tr>
      <w:tr w:rsidR="00E455C9">
        <w:trPr>
          <w:trHeight w:val="268"/>
        </w:trPr>
        <w:tc>
          <w:tcPr>
            <w:tcW w:w="686" w:type="dxa"/>
          </w:tcPr>
          <w:p w:rsidR="00E455C9" w:rsidRDefault="001064C3">
            <w:pPr>
              <w:pStyle w:val="TableParagraph"/>
              <w:ind w:left="105" w:right="76"/>
              <w:rPr>
                <w:b/>
                <w:sz w:val="20"/>
              </w:rPr>
            </w:pPr>
            <w:r>
              <w:rPr>
                <w:b/>
                <w:sz w:val="20"/>
              </w:rPr>
              <w:t>CO2</w:t>
            </w:r>
          </w:p>
        </w:tc>
        <w:tc>
          <w:tcPr>
            <w:tcW w:w="662" w:type="dxa"/>
          </w:tcPr>
          <w:p w:rsidR="00E455C9" w:rsidRDefault="001064C3">
            <w:pPr>
              <w:pStyle w:val="TableParagraph"/>
              <w:spacing w:line="199" w:lineRule="exact"/>
              <w:ind w:left="23"/>
              <w:rPr>
                <w:sz w:val="18"/>
              </w:rPr>
            </w:pPr>
            <w:r>
              <w:rPr>
                <w:sz w:val="18"/>
              </w:rPr>
              <w:t>3</w:t>
            </w:r>
          </w:p>
        </w:tc>
        <w:tc>
          <w:tcPr>
            <w:tcW w:w="679" w:type="dxa"/>
          </w:tcPr>
          <w:p w:rsidR="00E455C9" w:rsidRDefault="001064C3">
            <w:pPr>
              <w:pStyle w:val="TableParagraph"/>
              <w:spacing w:line="199" w:lineRule="exact"/>
              <w:ind w:left="16"/>
              <w:rPr>
                <w:sz w:val="18"/>
              </w:rPr>
            </w:pPr>
            <w:r>
              <w:rPr>
                <w:sz w:val="18"/>
              </w:rPr>
              <w:t>3</w:t>
            </w:r>
          </w:p>
        </w:tc>
        <w:tc>
          <w:tcPr>
            <w:tcW w:w="678" w:type="dxa"/>
          </w:tcPr>
          <w:p w:rsidR="00E455C9" w:rsidRDefault="001064C3">
            <w:pPr>
              <w:pStyle w:val="TableParagraph"/>
              <w:spacing w:line="199" w:lineRule="exact"/>
              <w:ind w:left="24"/>
              <w:rPr>
                <w:sz w:val="18"/>
              </w:rPr>
            </w:pPr>
            <w:r>
              <w:rPr>
                <w:sz w:val="18"/>
              </w:rPr>
              <w:t>3</w:t>
            </w:r>
          </w:p>
        </w:tc>
        <w:tc>
          <w:tcPr>
            <w:tcW w:w="683" w:type="dxa"/>
          </w:tcPr>
          <w:p w:rsidR="00E455C9" w:rsidRDefault="001064C3">
            <w:pPr>
              <w:pStyle w:val="TableParagraph"/>
              <w:spacing w:line="199" w:lineRule="exact"/>
              <w:ind w:left="93"/>
              <w:rPr>
                <w:sz w:val="18"/>
              </w:rPr>
            </w:pPr>
            <w:r>
              <w:rPr>
                <w:sz w:val="18"/>
              </w:rPr>
              <w:t>3</w:t>
            </w:r>
          </w:p>
        </w:tc>
        <w:tc>
          <w:tcPr>
            <w:tcW w:w="676" w:type="dxa"/>
          </w:tcPr>
          <w:p w:rsidR="00E455C9" w:rsidRDefault="001064C3">
            <w:pPr>
              <w:pStyle w:val="TableParagraph"/>
              <w:spacing w:line="199" w:lineRule="exact"/>
              <w:ind w:left="93"/>
              <w:rPr>
                <w:sz w:val="18"/>
              </w:rPr>
            </w:pPr>
            <w:r>
              <w:rPr>
                <w:sz w:val="18"/>
              </w:rPr>
              <w:t>3</w:t>
            </w:r>
          </w:p>
        </w:tc>
        <w:tc>
          <w:tcPr>
            <w:tcW w:w="681" w:type="dxa"/>
          </w:tcPr>
          <w:p w:rsidR="00E455C9" w:rsidRDefault="001064C3">
            <w:pPr>
              <w:pStyle w:val="TableParagraph"/>
              <w:spacing w:line="199" w:lineRule="exact"/>
              <w:ind w:left="100"/>
              <w:rPr>
                <w:sz w:val="18"/>
              </w:rPr>
            </w:pPr>
            <w:r>
              <w:rPr>
                <w:sz w:val="18"/>
              </w:rPr>
              <w:t>3</w:t>
            </w:r>
          </w:p>
        </w:tc>
        <w:tc>
          <w:tcPr>
            <w:tcW w:w="671" w:type="dxa"/>
          </w:tcPr>
          <w:p w:rsidR="00E455C9" w:rsidRDefault="001064C3">
            <w:pPr>
              <w:pStyle w:val="TableParagraph"/>
              <w:spacing w:line="199" w:lineRule="exact"/>
              <w:ind w:left="106"/>
              <w:rPr>
                <w:sz w:val="18"/>
              </w:rPr>
            </w:pPr>
            <w:r>
              <w:rPr>
                <w:sz w:val="18"/>
              </w:rPr>
              <w:t>3</w:t>
            </w:r>
          </w:p>
        </w:tc>
        <w:tc>
          <w:tcPr>
            <w:tcW w:w="685" w:type="dxa"/>
          </w:tcPr>
          <w:p w:rsidR="00E455C9" w:rsidRDefault="001064C3">
            <w:pPr>
              <w:pStyle w:val="TableParagraph"/>
              <w:spacing w:line="199" w:lineRule="exact"/>
              <w:ind w:left="106"/>
              <w:rPr>
                <w:sz w:val="18"/>
              </w:rPr>
            </w:pPr>
            <w:r>
              <w:rPr>
                <w:sz w:val="18"/>
              </w:rPr>
              <w:t>1</w:t>
            </w:r>
          </w:p>
        </w:tc>
        <w:tc>
          <w:tcPr>
            <w:tcW w:w="681" w:type="dxa"/>
          </w:tcPr>
          <w:p w:rsidR="00E455C9" w:rsidRDefault="001064C3">
            <w:pPr>
              <w:pStyle w:val="TableParagraph"/>
              <w:spacing w:line="199" w:lineRule="exact"/>
              <w:ind w:left="104"/>
              <w:rPr>
                <w:sz w:val="18"/>
              </w:rPr>
            </w:pPr>
            <w:r>
              <w:rPr>
                <w:sz w:val="18"/>
              </w:rPr>
              <w:t>1</w:t>
            </w:r>
          </w:p>
        </w:tc>
        <w:tc>
          <w:tcPr>
            <w:tcW w:w="757" w:type="dxa"/>
          </w:tcPr>
          <w:p w:rsidR="00E455C9" w:rsidRDefault="001064C3">
            <w:pPr>
              <w:pStyle w:val="TableParagraph"/>
              <w:spacing w:line="199" w:lineRule="exact"/>
              <w:ind w:left="43"/>
              <w:rPr>
                <w:sz w:val="18"/>
              </w:rPr>
            </w:pPr>
            <w:r>
              <w:rPr>
                <w:sz w:val="18"/>
              </w:rPr>
              <w:t>2</w:t>
            </w:r>
          </w:p>
        </w:tc>
        <w:tc>
          <w:tcPr>
            <w:tcW w:w="721" w:type="dxa"/>
          </w:tcPr>
          <w:p w:rsidR="00E455C9" w:rsidRDefault="001064C3">
            <w:pPr>
              <w:pStyle w:val="TableParagraph"/>
              <w:spacing w:line="199" w:lineRule="exact"/>
              <w:ind w:left="48"/>
              <w:rPr>
                <w:sz w:val="18"/>
              </w:rPr>
            </w:pPr>
            <w:r>
              <w:rPr>
                <w:sz w:val="18"/>
              </w:rPr>
              <w:t>2</w:t>
            </w:r>
          </w:p>
        </w:tc>
        <w:tc>
          <w:tcPr>
            <w:tcW w:w="743" w:type="dxa"/>
          </w:tcPr>
          <w:p w:rsidR="00E455C9" w:rsidRDefault="001064C3">
            <w:pPr>
              <w:pStyle w:val="TableParagraph"/>
              <w:spacing w:line="199" w:lineRule="exact"/>
              <w:ind w:left="58"/>
              <w:rPr>
                <w:sz w:val="18"/>
              </w:rPr>
            </w:pPr>
            <w:r>
              <w:rPr>
                <w:sz w:val="18"/>
              </w:rPr>
              <w:t>2</w:t>
            </w:r>
          </w:p>
        </w:tc>
      </w:tr>
      <w:tr w:rsidR="00E455C9">
        <w:trPr>
          <w:trHeight w:val="268"/>
        </w:trPr>
        <w:tc>
          <w:tcPr>
            <w:tcW w:w="686" w:type="dxa"/>
          </w:tcPr>
          <w:p w:rsidR="00E455C9" w:rsidRDefault="001064C3">
            <w:pPr>
              <w:pStyle w:val="TableParagraph"/>
              <w:ind w:left="95" w:right="84"/>
              <w:rPr>
                <w:b/>
                <w:sz w:val="20"/>
              </w:rPr>
            </w:pPr>
            <w:r>
              <w:rPr>
                <w:b/>
                <w:sz w:val="20"/>
              </w:rPr>
              <w:t>CO3</w:t>
            </w:r>
          </w:p>
        </w:tc>
        <w:tc>
          <w:tcPr>
            <w:tcW w:w="662" w:type="dxa"/>
          </w:tcPr>
          <w:p w:rsidR="00E455C9" w:rsidRDefault="001064C3">
            <w:pPr>
              <w:pStyle w:val="TableParagraph"/>
              <w:spacing w:line="199" w:lineRule="exact"/>
              <w:ind w:left="23"/>
              <w:rPr>
                <w:sz w:val="18"/>
              </w:rPr>
            </w:pPr>
            <w:r>
              <w:rPr>
                <w:sz w:val="18"/>
              </w:rPr>
              <w:t>3</w:t>
            </w:r>
          </w:p>
        </w:tc>
        <w:tc>
          <w:tcPr>
            <w:tcW w:w="679" w:type="dxa"/>
          </w:tcPr>
          <w:p w:rsidR="00E455C9" w:rsidRDefault="001064C3">
            <w:pPr>
              <w:pStyle w:val="TableParagraph"/>
              <w:spacing w:line="199" w:lineRule="exact"/>
              <w:ind w:left="16"/>
              <w:rPr>
                <w:sz w:val="18"/>
              </w:rPr>
            </w:pPr>
            <w:r>
              <w:rPr>
                <w:sz w:val="18"/>
              </w:rPr>
              <w:t>3</w:t>
            </w:r>
          </w:p>
        </w:tc>
        <w:tc>
          <w:tcPr>
            <w:tcW w:w="678" w:type="dxa"/>
          </w:tcPr>
          <w:p w:rsidR="00E455C9" w:rsidRDefault="001064C3">
            <w:pPr>
              <w:pStyle w:val="TableParagraph"/>
              <w:spacing w:line="199" w:lineRule="exact"/>
              <w:ind w:left="24"/>
              <w:rPr>
                <w:sz w:val="18"/>
              </w:rPr>
            </w:pPr>
            <w:r>
              <w:rPr>
                <w:sz w:val="18"/>
              </w:rPr>
              <w:t>3</w:t>
            </w:r>
          </w:p>
        </w:tc>
        <w:tc>
          <w:tcPr>
            <w:tcW w:w="683" w:type="dxa"/>
          </w:tcPr>
          <w:p w:rsidR="00E455C9" w:rsidRDefault="001064C3">
            <w:pPr>
              <w:pStyle w:val="TableParagraph"/>
              <w:spacing w:line="199" w:lineRule="exact"/>
              <w:ind w:left="93"/>
              <w:rPr>
                <w:sz w:val="18"/>
              </w:rPr>
            </w:pPr>
            <w:r>
              <w:rPr>
                <w:sz w:val="18"/>
              </w:rPr>
              <w:t>3</w:t>
            </w:r>
          </w:p>
        </w:tc>
        <w:tc>
          <w:tcPr>
            <w:tcW w:w="676" w:type="dxa"/>
          </w:tcPr>
          <w:p w:rsidR="00E455C9" w:rsidRDefault="001064C3">
            <w:pPr>
              <w:pStyle w:val="TableParagraph"/>
              <w:spacing w:line="199" w:lineRule="exact"/>
              <w:ind w:left="93"/>
              <w:rPr>
                <w:sz w:val="18"/>
              </w:rPr>
            </w:pPr>
            <w:r>
              <w:rPr>
                <w:sz w:val="18"/>
              </w:rPr>
              <w:t>3</w:t>
            </w:r>
          </w:p>
        </w:tc>
        <w:tc>
          <w:tcPr>
            <w:tcW w:w="681" w:type="dxa"/>
          </w:tcPr>
          <w:p w:rsidR="00E455C9" w:rsidRDefault="001064C3">
            <w:pPr>
              <w:pStyle w:val="TableParagraph"/>
              <w:spacing w:line="199" w:lineRule="exact"/>
              <w:ind w:left="100"/>
              <w:rPr>
                <w:sz w:val="18"/>
              </w:rPr>
            </w:pPr>
            <w:r>
              <w:rPr>
                <w:sz w:val="18"/>
              </w:rPr>
              <w:t>3</w:t>
            </w:r>
          </w:p>
        </w:tc>
        <w:tc>
          <w:tcPr>
            <w:tcW w:w="671" w:type="dxa"/>
          </w:tcPr>
          <w:p w:rsidR="00E455C9" w:rsidRDefault="001064C3">
            <w:pPr>
              <w:pStyle w:val="TableParagraph"/>
              <w:spacing w:line="199" w:lineRule="exact"/>
              <w:ind w:left="106"/>
              <w:rPr>
                <w:sz w:val="18"/>
              </w:rPr>
            </w:pPr>
            <w:r>
              <w:rPr>
                <w:sz w:val="18"/>
              </w:rPr>
              <w:t>3</w:t>
            </w:r>
          </w:p>
        </w:tc>
        <w:tc>
          <w:tcPr>
            <w:tcW w:w="685" w:type="dxa"/>
          </w:tcPr>
          <w:p w:rsidR="00E455C9" w:rsidRDefault="001064C3">
            <w:pPr>
              <w:pStyle w:val="TableParagraph"/>
              <w:spacing w:line="199" w:lineRule="exact"/>
              <w:ind w:left="108"/>
              <w:rPr>
                <w:sz w:val="18"/>
              </w:rPr>
            </w:pPr>
            <w:r>
              <w:rPr>
                <w:sz w:val="18"/>
              </w:rPr>
              <w:t>3</w:t>
            </w:r>
          </w:p>
        </w:tc>
        <w:tc>
          <w:tcPr>
            <w:tcW w:w="681" w:type="dxa"/>
          </w:tcPr>
          <w:p w:rsidR="00E455C9" w:rsidRDefault="001064C3">
            <w:pPr>
              <w:pStyle w:val="TableParagraph"/>
              <w:spacing w:line="199" w:lineRule="exact"/>
              <w:ind w:left="104"/>
              <w:rPr>
                <w:sz w:val="18"/>
              </w:rPr>
            </w:pPr>
            <w:r>
              <w:rPr>
                <w:sz w:val="18"/>
              </w:rPr>
              <w:t>1</w:t>
            </w:r>
          </w:p>
        </w:tc>
        <w:tc>
          <w:tcPr>
            <w:tcW w:w="757" w:type="dxa"/>
          </w:tcPr>
          <w:p w:rsidR="00E455C9" w:rsidRDefault="001064C3">
            <w:pPr>
              <w:pStyle w:val="TableParagraph"/>
              <w:spacing w:line="199" w:lineRule="exact"/>
              <w:ind w:left="43"/>
              <w:rPr>
                <w:sz w:val="18"/>
              </w:rPr>
            </w:pPr>
            <w:r>
              <w:rPr>
                <w:sz w:val="18"/>
              </w:rPr>
              <w:t>2</w:t>
            </w:r>
          </w:p>
        </w:tc>
        <w:tc>
          <w:tcPr>
            <w:tcW w:w="721" w:type="dxa"/>
          </w:tcPr>
          <w:p w:rsidR="00E455C9" w:rsidRDefault="001064C3">
            <w:pPr>
              <w:pStyle w:val="TableParagraph"/>
              <w:spacing w:line="199" w:lineRule="exact"/>
              <w:ind w:left="48"/>
              <w:rPr>
                <w:sz w:val="18"/>
              </w:rPr>
            </w:pPr>
            <w:r>
              <w:rPr>
                <w:sz w:val="18"/>
              </w:rPr>
              <w:t>2</w:t>
            </w:r>
          </w:p>
        </w:tc>
        <w:tc>
          <w:tcPr>
            <w:tcW w:w="743" w:type="dxa"/>
          </w:tcPr>
          <w:p w:rsidR="00E455C9" w:rsidRDefault="001064C3">
            <w:pPr>
              <w:pStyle w:val="TableParagraph"/>
              <w:spacing w:line="199" w:lineRule="exact"/>
              <w:ind w:left="58"/>
              <w:rPr>
                <w:sz w:val="18"/>
              </w:rPr>
            </w:pPr>
            <w:r>
              <w:rPr>
                <w:sz w:val="18"/>
              </w:rPr>
              <w:t>2</w:t>
            </w:r>
          </w:p>
        </w:tc>
      </w:tr>
      <w:tr w:rsidR="00E455C9">
        <w:trPr>
          <w:trHeight w:val="270"/>
        </w:trPr>
        <w:tc>
          <w:tcPr>
            <w:tcW w:w="686" w:type="dxa"/>
          </w:tcPr>
          <w:p w:rsidR="00E455C9" w:rsidRDefault="001064C3">
            <w:pPr>
              <w:pStyle w:val="TableParagraph"/>
              <w:ind w:left="100" w:right="84"/>
              <w:rPr>
                <w:b/>
                <w:sz w:val="20"/>
              </w:rPr>
            </w:pPr>
            <w:r>
              <w:rPr>
                <w:b/>
                <w:sz w:val="20"/>
              </w:rPr>
              <w:t>CO4</w:t>
            </w:r>
          </w:p>
        </w:tc>
        <w:tc>
          <w:tcPr>
            <w:tcW w:w="662" w:type="dxa"/>
          </w:tcPr>
          <w:p w:rsidR="00E455C9" w:rsidRDefault="001064C3">
            <w:pPr>
              <w:pStyle w:val="TableParagraph"/>
              <w:spacing w:line="199" w:lineRule="exact"/>
              <w:ind w:left="23"/>
              <w:rPr>
                <w:sz w:val="18"/>
              </w:rPr>
            </w:pPr>
            <w:r>
              <w:rPr>
                <w:sz w:val="18"/>
              </w:rPr>
              <w:t>3</w:t>
            </w:r>
          </w:p>
        </w:tc>
        <w:tc>
          <w:tcPr>
            <w:tcW w:w="679" w:type="dxa"/>
          </w:tcPr>
          <w:p w:rsidR="00E455C9" w:rsidRDefault="001064C3">
            <w:pPr>
              <w:pStyle w:val="TableParagraph"/>
              <w:spacing w:line="199" w:lineRule="exact"/>
              <w:ind w:left="16"/>
              <w:rPr>
                <w:sz w:val="18"/>
              </w:rPr>
            </w:pPr>
            <w:r>
              <w:rPr>
                <w:sz w:val="18"/>
              </w:rPr>
              <w:t>3</w:t>
            </w:r>
          </w:p>
        </w:tc>
        <w:tc>
          <w:tcPr>
            <w:tcW w:w="678" w:type="dxa"/>
          </w:tcPr>
          <w:p w:rsidR="00E455C9" w:rsidRDefault="001064C3">
            <w:pPr>
              <w:pStyle w:val="TableParagraph"/>
              <w:spacing w:line="199" w:lineRule="exact"/>
              <w:ind w:left="24"/>
              <w:rPr>
                <w:sz w:val="18"/>
              </w:rPr>
            </w:pPr>
            <w:r>
              <w:rPr>
                <w:sz w:val="18"/>
              </w:rPr>
              <w:t>3</w:t>
            </w:r>
          </w:p>
        </w:tc>
        <w:tc>
          <w:tcPr>
            <w:tcW w:w="683" w:type="dxa"/>
          </w:tcPr>
          <w:p w:rsidR="00E455C9" w:rsidRDefault="001064C3">
            <w:pPr>
              <w:pStyle w:val="TableParagraph"/>
              <w:spacing w:line="199" w:lineRule="exact"/>
              <w:ind w:left="93"/>
              <w:rPr>
                <w:sz w:val="18"/>
              </w:rPr>
            </w:pPr>
            <w:r>
              <w:rPr>
                <w:sz w:val="18"/>
              </w:rPr>
              <w:t>3</w:t>
            </w:r>
          </w:p>
        </w:tc>
        <w:tc>
          <w:tcPr>
            <w:tcW w:w="676" w:type="dxa"/>
          </w:tcPr>
          <w:p w:rsidR="00E455C9" w:rsidRDefault="001064C3">
            <w:pPr>
              <w:pStyle w:val="TableParagraph"/>
              <w:spacing w:line="199" w:lineRule="exact"/>
              <w:ind w:left="93"/>
              <w:rPr>
                <w:sz w:val="18"/>
              </w:rPr>
            </w:pPr>
            <w:r>
              <w:rPr>
                <w:sz w:val="18"/>
              </w:rPr>
              <w:t>3</w:t>
            </w:r>
          </w:p>
        </w:tc>
        <w:tc>
          <w:tcPr>
            <w:tcW w:w="681" w:type="dxa"/>
          </w:tcPr>
          <w:p w:rsidR="00E455C9" w:rsidRDefault="001064C3">
            <w:pPr>
              <w:pStyle w:val="TableParagraph"/>
              <w:spacing w:line="199" w:lineRule="exact"/>
              <w:ind w:left="100"/>
              <w:rPr>
                <w:sz w:val="18"/>
              </w:rPr>
            </w:pPr>
            <w:r>
              <w:rPr>
                <w:sz w:val="18"/>
              </w:rPr>
              <w:t>3</w:t>
            </w:r>
          </w:p>
        </w:tc>
        <w:tc>
          <w:tcPr>
            <w:tcW w:w="671" w:type="dxa"/>
          </w:tcPr>
          <w:p w:rsidR="00E455C9" w:rsidRDefault="001064C3">
            <w:pPr>
              <w:pStyle w:val="TableParagraph"/>
              <w:spacing w:line="199" w:lineRule="exact"/>
              <w:ind w:left="106"/>
              <w:rPr>
                <w:sz w:val="18"/>
              </w:rPr>
            </w:pPr>
            <w:r>
              <w:rPr>
                <w:sz w:val="18"/>
              </w:rPr>
              <w:t>3</w:t>
            </w:r>
          </w:p>
        </w:tc>
        <w:tc>
          <w:tcPr>
            <w:tcW w:w="685" w:type="dxa"/>
          </w:tcPr>
          <w:p w:rsidR="00E455C9" w:rsidRDefault="001064C3">
            <w:pPr>
              <w:pStyle w:val="TableParagraph"/>
              <w:spacing w:line="199" w:lineRule="exact"/>
              <w:ind w:left="108"/>
              <w:rPr>
                <w:sz w:val="18"/>
              </w:rPr>
            </w:pPr>
            <w:r>
              <w:rPr>
                <w:sz w:val="18"/>
              </w:rPr>
              <w:t>3</w:t>
            </w:r>
          </w:p>
        </w:tc>
        <w:tc>
          <w:tcPr>
            <w:tcW w:w="681" w:type="dxa"/>
          </w:tcPr>
          <w:p w:rsidR="00E455C9" w:rsidRDefault="001064C3">
            <w:pPr>
              <w:pStyle w:val="TableParagraph"/>
              <w:spacing w:line="199" w:lineRule="exact"/>
              <w:ind w:left="104"/>
              <w:rPr>
                <w:sz w:val="18"/>
              </w:rPr>
            </w:pPr>
            <w:r>
              <w:rPr>
                <w:sz w:val="18"/>
              </w:rPr>
              <w:t>1</w:t>
            </w:r>
          </w:p>
        </w:tc>
        <w:tc>
          <w:tcPr>
            <w:tcW w:w="757" w:type="dxa"/>
          </w:tcPr>
          <w:p w:rsidR="00E455C9" w:rsidRDefault="001064C3">
            <w:pPr>
              <w:pStyle w:val="TableParagraph"/>
              <w:spacing w:line="199" w:lineRule="exact"/>
              <w:ind w:left="43"/>
              <w:rPr>
                <w:sz w:val="18"/>
              </w:rPr>
            </w:pPr>
            <w:r>
              <w:rPr>
                <w:sz w:val="18"/>
              </w:rPr>
              <w:t>2</w:t>
            </w:r>
          </w:p>
        </w:tc>
        <w:tc>
          <w:tcPr>
            <w:tcW w:w="721" w:type="dxa"/>
          </w:tcPr>
          <w:p w:rsidR="00E455C9" w:rsidRDefault="001064C3">
            <w:pPr>
              <w:pStyle w:val="TableParagraph"/>
              <w:spacing w:line="199" w:lineRule="exact"/>
              <w:ind w:left="48"/>
              <w:rPr>
                <w:sz w:val="18"/>
              </w:rPr>
            </w:pPr>
            <w:r>
              <w:rPr>
                <w:sz w:val="18"/>
              </w:rPr>
              <w:t>2</w:t>
            </w:r>
          </w:p>
        </w:tc>
        <w:tc>
          <w:tcPr>
            <w:tcW w:w="743" w:type="dxa"/>
          </w:tcPr>
          <w:p w:rsidR="00E455C9" w:rsidRDefault="001064C3">
            <w:pPr>
              <w:pStyle w:val="TableParagraph"/>
              <w:spacing w:line="199" w:lineRule="exact"/>
              <w:ind w:left="58"/>
              <w:rPr>
                <w:sz w:val="18"/>
              </w:rPr>
            </w:pPr>
            <w:r>
              <w:rPr>
                <w:sz w:val="18"/>
              </w:rPr>
              <w:t>2</w:t>
            </w:r>
          </w:p>
        </w:tc>
      </w:tr>
      <w:tr w:rsidR="00E455C9">
        <w:trPr>
          <w:trHeight w:val="268"/>
        </w:trPr>
        <w:tc>
          <w:tcPr>
            <w:tcW w:w="686" w:type="dxa"/>
          </w:tcPr>
          <w:p w:rsidR="00E455C9" w:rsidRDefault="001064C3">
            <w:pPr>
              <w:pStyle w:val="TableParagraph"/>
              <w:ind w:left="100" w:right="84"/>
              <w:rPr>
                <w:b/>
                <w:sz w:val="20"/>
              </w:rPr>
            </w:pPr>
            <w:r>
              <w:rPr>
                <w:b/>
                <w:sz w:val="20"/>
              </w:rPr>
              <w:t>CO5</w:t>
            </w:r>
          </w:p>
        </w:tc>
        <w:tc>
          <w:tcPr>
            <w:tcW w:w="662" w:type="dxa"/>
          </w:tcPr>
          <w:p w:rsidR="00E455C9" w:rsidRDefault="001064C3">
            <w:pPr>
              <w:pStyle w:val="TableParagraph"/>
              <w:spacing w:line="199" w:lineRule="exact"/>
              <w:ind w:left="23"/>
              <w:rPr>
                <w:sz w:val="18"/>
              </w:rPr>
            </w:pPr>
            <w:r>
              <w:rPr>
                <w:sz w:val="18"/>
              </w:rPr>
              <w:t>3</w:t>
            </w:r>
          </w:p>
        </w:tc>
        <w:tc>
          <w:tcPr>
            <w:tcW w:w="679" w:type="dxa"/>
          </w:tcPr>
          <w:p w:rsidR="00E455C9" w:rsidRDefault="001064C3">
            <w:pPr>
              <w:pStyle w:val="TableParagraph"/>
              <w:spacing w:line="199" w:lineRule="exact"/>
              <w:ind w:left="16"/>
              <w:rPr>
                <w:sz w:val="18"/>
              </w:rPr>
            </w:pPr>
            <w:r>
              <w:rPr>
                <w:sz w:val="18"/>
              </w:rPr>
              <w:t>3</w:t>
            </w:r>
          </w:p>
        </w:tc>
        <w:tc>
          <w:tcPr>
            <w:tcW w:w="678" w:type="dxa"/>
          </w:tcPr>
          <w:p w:rsidR="00E455C9" w:rsidRDefault="001064C3">
            <w:pPr>
              <w:pStyle w:val="TableParagraph"/>
              <w:spacing w:line="199" w:lineRule="exact"/>
              <w:ind w:left="24"/>
              <w:rPr>
                <w:sz w:val="18"/>
              </w:rPr>
            </w:pPr>
            <w:r>
              <w:rPr>
                <w:sz w:val="18"/>
              </w:rPr>
              <w:t>3</w:t>
            </w:r>
          </w:p>
        </w:tc>
        <w:tc>
          <w:tcPr>
            <w:tcW w:w="683" w:type="dxa"/>
          </w:tcPr>
          <w:p w:rsidR="00E455C9" w:rsidRDefault="001064C3">
            <w:pPr>
              <w:pStyle w:val="TableParagraph"/>
              <w:spacing w:line="199" w:lineRule="exact"/>
              <w:ind w:left="93"/>
              <w:rPr>
                <w:sz w:val="18"/>
              </w:rPr>
            </w:pPr>
            <w:r>
              <w:rPr>
                <w:sz w:val="18"/>
              </w:rPr>
              <w:t>3</w:t>
            </w:r>
          </w:p>
        </w:tc>
        <w:tc>
          <w:tcPr>
            <w:tcW w:w="676" w:type="dxa"/>
          </w:tcPr>
          <w:p w:rsidR="00E455C9" w:rsidRDefault="001064C3">
            <w:pPr>
              <w:pStyle w:val="TableParagraph"/>
              <w:spacing w:line="199" w:lineRule="exact"/>
              <w:ind w:left="93"/>
              <w:rPr>
                <w:sz w:val="18"/>
              </w:rPr>
            </w:pPr>
            <w:r>
              <w:rPr>
                <w:sz w:val="18"/>
              </w:rPr>
              <w:t>3</w:t>
            </w:r>
          </w:p>
        </w:tc>
        <w:tc>
          <w:tcPr>
            <w:tcW w:w="681" w:type="dxa"/>
          </w:tcPr>
          <w:p w:rsidR="00E455C9" w:rsidRDefault="001064C3">
            <w:pPr>
              <w:pStyle w:val="TableParagraph"/>
              <w:spacing w:line="199" w:lineRule="exact"/>
              <w:ind w:left="100"/>
              <w:rPr>
                <w:sz w:val="18"/>
              </w:rPr>
            </w:pPr>
            <w:r>
              <w:rPr>
                <w:sz w:val="18"/>
              </w:rPr>
              <w:t>3</w:t>
            </w:r>
          </w:p>
        </w:tc>
        <w:tc>
          <w:tcPr>
            <w:tcW w:w="671" w:type="dxa"/>
          </w:tcPr>
          <w:p w:rsidR="00E455C9" w:rsidRDefault="001064C3">
            <w:pPr>
              <w:pStyle w:val="TableParagraph"/>
              <w:spacing w:line="199" w:lineRule="exact"/>
              <w:ind w:left="106"/>
              <w:rPr>
                <w:sz w:val="18"/>
              </w:rPr>
            </w:pPr>
            <w:r>
              <w:rPr>
                <w:sz w:val="18"/>
              </w:rPr>
              <w:t>3</w:t>
            </w:r>
          </w:p>
        </w:tc>
        <w:tc>
          <w:tcPr>
            <w:tcW w:w="685" w:type="dxa"/>
          </w:tcPr>
          <w:p w:rsidR="00E455C9" w:rsidRDefault="001064C3">
            <w:pPr>
              <w:pStyle w:val="TableParagraph"/>
              <w:spacing w:line="199" w:lineRule="exact"/>
              <w:ind w:left="108"/>
              <w:rPr>
                <w:sz w:val="18"/>
              </w:rPr>
            </w:pPr>
            <w:r>
              <w:rPr>
                <w:sz w:val="18"/>
              </w:rPr>
              <w:t>3</w:t>
            </w:r>
          </w:p>
        </w:tc>
        <w:tc>
          <w:tcPr>
            <w:tcW w:w="681" w:type="dxa"/>
          </w:tcPr>
          <w:p w:rsidR="00E455C9" w:rsidRDefault="001064C3">
            <w:pPr>
              <w:pStyle w:val="TableParagraph"/>
              <w:spacing w:line="199" w:lineRule="exact"/>
              <w:ind w:left="104"/>
              <w:rPr>
                <w:sz w:val="18"/>
              </w:rPr>
            </w:pPr>
            <w:r>
              <w:rPr>
                <w:sz w:val="18"/>
              </w:rPr>
              <w:t>1</w:t>
            </w:r>
          </w:p>
        </w:tc>
        <w:tc>
          <w:tcPr>
            <w:tcW w:w="757" w:type="dxa"/>
          </w:tcPr>
          <w:p w:rsidR="00E455C9" w:rsidRDefault="001064C3">
            <w:pPr>
              <w:pStyle w:val="TableParagraph"/>
              <w:spacing w:line="199" w:lineRule="exact"/>
              <w:ind w:left="43"/>
              <w:rPr>
                <w:sz w:val="18"/>
              </w:rPr>
            </w:pPr>
            <w:r>
              <w:rPr>
                <w:sz w:val="18"/>
              </w:rPr>
              <w:t>2</w:t>
            </w:r>
          </w:p>
        </w:tc>
        <w:tc>
          <w:tcPr>
            <w:tcW w:w="721" w:type="dxa"/>
          </w:tcPr>
          <w:p w:rsidR="00E455C9" w:rsidRDefault="001064C3">
            <w:pPr>
              <w:pStyle w:val="TableParagraph"/>
              <w:spacing w:line="199" w:lineRule="exact"/>
              <w:ind w:left="52"/>
              <w:rPr>
                <w:sz w:val="18"/>
              </w:rPr>
            </w:pPr>
            <w:r>
              <w:rPr>
                <w:sz w:val="18"/>
              </w:rPr>
              <w:t>3</w:t>
            </w:r>
          </w:p>
        </w:tc>
        <w:tc>
          <w:tcPr>
            <w:tcW w:w="743" w:type="dxa"/>
          </w:tcPr>
          <w:p w:rsidR="00E455C9" w:rsidRDefault="001064C3">
            <w:pPr>
              <w:pStyle w:val="TableParagraph"/>
              <w:spacing w:line="199" w:lineRule="exact"/>
              <w:ind w:left="58"/>
              <w:rPr>
                <w:sz w:val="18"/>
              </w:rPr>
            </w:pPr>
            <w:r>
              <w:rPr>
                <w:sz w:val="18"/>
              </w:rPr>
              <w:t>2</w:t>
            </w:r>
          </w:p>
        </w:tc>
      </w:tr>
    </w:tbl>
    <w:p w:rsidR="00E455C9" w:rsidRDefault="00E455C9">
      <w:pPr>
        <w:spacing w:line="199" w:lineRule="exact"/>
        <w:rPr>
          <w:sz w:val="18"/>
        </w:rPr>
        <w:sectPr w:rsidR="00E455C9">
          <w:pgSz w:w="11930" w:h="16860"/>
          <w:pgMar w:top="1600" w:right="980" w:bottom="280" w:left="1140" w:header="720" w:footer="720" w:gutter="0"/>
          <w:cols w:space="720"/>
        </w:sectPr>
      </w:pPr>
    </w:p>
    <w:p w:rsidR="00E455C9" w:rsidRDefault="00E455C9">
      <w:pPr>
        <w:pStyle w:val="BodyText"/>
        <w:spacing w:before="5"/>
        <w:ind w:left="0"/>
        <w:rPr>
          <w:b/>
          <w:sz w:val="10"/>
        </w:rPr>
      </w:pPr>
    </w:p>
    <w:p w:rsidR="00E455C9" w:rsidRDefault="001064C3">
      <w:pPr>
        <w:pStyle w:val="Heading1"/>
      </w:pPr>
      <w:r>
        <w:rPr>
          <w:noProof/>
          <w:lang w:val="en-IN" w:eastAsia="en-IN" w:bidi="hi-IN"/>
        </w:rPr>
        <w:drawing>
          <wp:anchor distT="0" distB="0" distL="0" distR="0" simplePos="0" relativeHeight="15733248" behindDoc="0" locked="0" layoutInCell="1" allowOverlap="1">
            <wp:simplePos x="0" y="0"/>
            <wp:positionH relativeFrom="page">
              <wp:posOffset>6128384</wp:posOffset>
            </wp:positionH>
            <wp:positionV relativeFrom="paragraph">
              <wp:posOffset>-71503</wp:posOffset>
            </wp:positionV>
            <wp:extent cx="749299" cy="84582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9" cstate="print"/>
                    <a:stretch>
                      <a:fillRect/>
                    </a:stretch>
                  </pic:blipFill>
                  <pic:spPr>
                    <a:xfrm>
                      <a:off x="0" y="0"/>
                      <a:ext cx="749299" cy="845820"/>
                    </a:xfrm>
                    <a:prstGeom prst="rect">
                      <a:avLst/>
                    </a:prstGeom>
                  </pic:spPr>
                </pic:pic>
              </a:graphicData>
            </a:graphic>
          </wp:anchor>
        </w:drawing>
      </w:r>
      <w:r>
        <w:rPr>
          <w:color w:val="C00000"/>
        </w:rPr>
        <w:t>Switched</w:t>
      </w:r>
      <w:r>
        <w:rPr>
          <w:color w:val="C00000"/>
          <w:spacing w:val="-5"/>
        </w:rPr>
        <w:t xml:space="preserve"> </w:t>
      </w:r>
      <w:r>
        <w:rPr>
          <w:color w:val="C00000"/>
        </w:rPr>
        <w:t>Mode</w:t>
      </w:r>
      <w:r>
        <w:rPr>
          <w:color w:val="C00000"/>
          <w:spacing w:val="-5"/>
        </w:rPr>
        <w:t xml:space="preserve"> </w:t>
      </w:r>
      <w:r>
        <w:rPr>
          <w:color w:val="C00000"/>
        </w:rPr>
        <w:t>Power</w:t>
      </w:r>
      <w:r>
        <w:rPr>
          <w:color w:val="C00000"/>
          <w:spacing w:val="-5"/>
        </w:rPr>
        <w:t xml:space="preserve"> </w:t>
      </w:r>
      <w:r>
        <w:rPr>
          <w:color w:val="C00000"/>
        </w:rPr>
        <w:t>Converter</w:t>
      </w:r>
    </w:p>
    <w:p w:rsidR="00E455C9" w:rsidRDefault="001064C3">
      <w:pPr>
        <w:pStyle w:val="BodyText"/>
        <w:spacing w:before="182" w:line="336" w:lineRule="auto"/>
        <w:ind w:left="202" w:right="7273" w:firstLine="98"/>
      </w:pPr>
      <w:r>
        <w:t>[7th Semester, Fourth Year]</w:t>
      </w:r>
      <w:r>
        <w:rPr>
          <w:spacing w:val="-41"/>
        </w:rPr>
        <w:t xml:space="preserve"> </w:t>
      </w:r>
      <w:r>
        <w:rPr>
          <w:color w:val="C00000"/>
        </w:rPr>
        <w:t>Course</w:t>
      </w:r>
      <w:r>
        <w:rPr>
          <w:color w:val="C00000"/>
          <w:spacing w:val="-2"/>
        </w:rPr>
        <w:t xml:space="preserve"> </w:t>
      </w:r>
      <w:r>
        <w:rPr>
          <w:color w:val="C00000"/>
        </w:rPr>
        <w:t>Description</w:t>
      </w:r>
    </w:p>
    <w:p w:rsidR="00E455C9" w:rsidRDefault="00E455C9">
      <w:pPr>
        <w:pStyle w:val="BodyText"/>
        <w:spacing w:before="6"/>
        <w:ind w:left="0"/>
        <w:rPr>
          <w:sz w:val="16"/>
        </w:rPr>
      </w:pPr>
    </w:p>
    <w:tbl>
      <w:tblPr>
        <w:tblW w:w="0" w:type="auto"/>
        <w:tblInd w:w="115" w:type="dxa"/>
        <w:tblLayout w:type="fixed"/>
        <w:tblCellMar>
          <w:left w:w="0" w:type="dxa"/>
          <w:right w:w="0" w:type="dxa"/>
        </w:tblCellMar>
        <w:tblLook w:val="01E0"/>
      </w:tblPr>
      <w:tblGrid>
        <w:gridCol w:w="2560"/>
        <w:gridCol w:w="1990"/>
        <w:gridCol w:w="2453"/>
        <w:gridCol w:w="1629"/>
      </w:tblGrid>
      <w:tr w:rsidR="00E455C9">
        <w:trPr>
          <w:trHeight w:val="227"/>
        </w:trPr>
        <w:tc>
          <w:tcPr>
            <w:tcW w:w="2560" w:type="dxa"/>
          </w:tcPr>
          <w:p w:rsidR="00E455C9" w:rsidRDefault="001064C3">
            <w:pPr>
              <w:pStyle w:val="TableParagraph"/>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tc>
        <w:tc>
          <w:tcPr>
            <w:tcW w:w="1990" w:type="dxa"/>
          </w:tcPr>
          <w:p w:rsidR="00E455C9" w:rsidRDefault="001064C3">
            <w:pPr>
              <w:pStyle w:val="TableParagraph"/>
              <w:spacing w:before="17" w:line="190" w:lineRule="exact"/>
              <w:ind w:left="520"/>
              <w:jc w:val="left"/>
              <w:rPr>
                <w:sz w:val="18"/>
              </w:rPr>
            </w:pPr>
            <w:r>
              <w:rPr>
                <w:color w:val="C00000"/>
                <w:sz w:val="18"/>
              </w:rPr>
              <w:t>Credits</w:t>
            </w:r>
          </w:p>
        </w:tc>
        <w:tc>
          <w:tcPr>
            <w:tcW w:w="2453" w:type="dxa"/>
          </w:tcPr>
          <w:p w:rsidR="00E455C9" w:rsidRDefault="001064C3">
            <w:pPr>
              <w:pStyle w:val="TableParagraph"/>
              <w:spacing w:before="17" w:line="190" w:lineRule="exact"/>
              <w:ind w:left="693"/>
              <w:jc w:val="left"/>
              <w:rPr>
                <w:sz w:val="18"/>
              </w:rPr>
            </w:pPr>
            <w:r>
              <w:rPr>
                <w:color w:val="C00000"/>
                <w:sz w:val="18"/>
              </w:rPr>
              <w:t>Status</w:t>
            </w:r>
          </w:p>
        </w:tc>
        <w:tc>
          <w:tcPr>
            <w:tcW w:w="1629" w:type="dxa"/>
          </w:tcPr>
          <w:p w:rsidR="00E455C9" w:rsidRDefault="001064C3">
            <w:pPr>
              <w:pStyle w:val="TableParagraph"/>
              <w:spacing w:before="17" w:line="190" w:lineRule="exact"/>
              <w:ind w:left="398"/>
              <w:jc w:val="left"/>
              <w:rPr>
                <w:sz w:val="18"/>
              </w:rPr>
            </w:pPr>
            <w:r>
              <w:rPr>
                <w:color w:val="C00000"/>
                <w:sz w:val="18"/>
              </w:rPr>
              <w:t>Code</w:t>
            </w:r>
          </w:p>
        </w:tc>
      </w:tr>
      <w:tr w:rsidR="00E455C9">
        <w:trPr>
          <w:trHeight w:val="210"/>
        </w:trPr>
        <w:tc>
          <w:tcPr>
            <w:tcW w:w="2560" w:type="dxa"/>
          </w:tcPr>
          <w:p w:rsidR="00E455C9" w:rsidRDefault="001064C3">
            <w:pPr>
              <w:pStyle w:val="TableParagraph"/>
              <w:spacing w:before="5" w:line="185" w:lineRule="exact"/>
              <w:ind w:left="200"/>
              <w:jc w:val="left"/>
              <w:rPr>
                <w:sz w:val="18"/>
              </w:rPr>
            </w:pPr>
            <w:r>
              <w:rPr>
                <w:sz w:val="18"/>
              </w:rPr>
              <w:t>Electrical</w:t>
            </w:r>
            <w:r>
              <w:rPr>
                <w:spacing w:val="-5"/>
                <w:sz w:val="18"/>
              </w:rPr>
              <w:t xml:space="preserve"> </w:t>
            </w:r>
            <w:r>
              <w:rPr>
                <w:sz w:val="18"/>
              </w:rPr>
              <w:t>Engineering</w:t>
            </w:r>
          </w:p>
        </w:tc>
        <w:tc>
          <w:tcPr>
            <w:tcW w:w="1990" w:type="dxa"/>
          </w:tcPr>
          <w:p w:rsidR="00E455C9" w:rsidRDefault="001064C3">
            <w:pPr>
              <w:pStyle w:val="TableParagraph"/>
              <w:spacing w:before="5" w:line="185" w:lineRule="exact"/>
              <w:ind w:left="520"/>
              <w:jc w:val="left"/>
              <w:rPr>
                <w:sz w:val="18"/>
              </w:rPr>
            </w:pPr>
            <w:r>
              <w:rPr>
                <w:sz w:val="18"/>
              </w:rPr>
              <w:t>3-0-0,</w:t>
            </w:r>
            <w:r>
              <w:rPr>
                <w:spacing w:val="-4"/>
                <w:sz w:val="18"/>
              </w:rPr>
              <w:t xml:space="preserve"> </w:t>
            </w:r>
            <w:r>
              <w:rPr>
                <w:sz w:val="18"/>
              </w:rPr>
              <w:t>(3)</w:t>
            </w:r>
          </w:p>
        </w:tc>
        <w:tc>
          <w:tcPr>
            <w:tcW w:w="2453" w:type="dxa"/>
          </w:tcPr>
          <w:p w:rsidR="00E455C9" w:rsidRDefault="001064C3">
            <w:pPr>
              <w:pStyle w:val="TableParagraph"/>
              <w:spacing w:before="5" w:line="185" w:lineRule="exact"/>
              <w:ind w:left="693"/>
              <w:jc w:val="left"/>
              <w:rPr>
                <w:sz w:val="18"/>
              </w:rPr>
            </w:pPr>
            <w:r>
              <w:rPr>
                <w:sz w:val="18"/>
              </w:rPr>
              <w:t>Program</w:t>
            </w:r>
            <w:r>
              <w:rPr>
                <w:spacing w:val="-7"/>
                <w:sz w:val="18"/>
              </w:rPr>
              <w:t xml:space="preserve"> </w:t>
            </w:r>
            <w:r>
              <w:rPr>
                <w:sz w:val="18"/>
              </w:rPr>
              <w:t>Elective</w:t>
            </w:r>
          </w:p>
        </w:tc>
        <w:tc>
          <w:tcPr>
            <w:tcW w:w="1629" w:type="dxa"/>
          </w:tcPr>
          <w:p w:rsidR="00E455C9" w:rsidRDefault="001064C3">
            <w:pPr>
              <w:pStyle w:val="TableParagraph"/>
              <w:spacing w:before="5" w:line="185" w:lineRule="exact"/>
              <w:ind w:left="398"/>
              <w:jc w:val="left"/>
              <w:rPr>
                <w:sz w:val="18"/>
              </w:rPr>
            </w:pPr>
            <w:r>
              <w:rPr>
                <w:sz w:val="18"/>
              </w:rPr>
              <w:t>EL107207EL</w:t>
            </w:r>
          </w:p>
        </w:tc>
      </w:tr>
    </w:tbl>
    <w:p w:rsidR="00E455C9" w:rsidRDefault="001064C3">
      <w:pPr>
        <w:pStyle w:val="BodyText"/>
        <w:spacing w:before="134"/>
      </w:pPr>
      <w:r>
        <w:rPr>
          <w:spacing w:val="-1"/>
        </w:rPr>
        <w:t>[Pre-requisites:</w:t>
      </w:r>
      <w:r>
        <w:rPr>
          <w:spacing w:val="-10"/>
        </w:rPr>
        <w:t xml:space="preserve"> </w:t>
      </w:r>
      <w:r>
        <w:rPr>
          <w:spacing w:val="-1"/>
        </w:rPr>
        <w:t>Power</w:t>
      </w:r>
      <w:r>
        <w:rPr>
          <w:spacing w:val="-3"/>
        </w:rPr>
        <w:t xml:space="preserve"> </w:t>
      </w:r>
      <w:r>
        <w:rPr>
          <w:spacing w:val="-1"/>
        </w:rPr>
        <w:t>Electronics</w:t>
      </w:r>
      <w:r>
        <w:rPr>
          <w:spacing w:val="-5"/>
        </w:rPr>
        <w:t xml:space="preserve"> </w:t>
      </w:r>
      <w:r>
        <w:t>(EL104103EL),</w:t>
      </w:r>
      <w:r>
        <w:rPr>
          <w:spacing w:val="-4"/>
        </w:rPr>
        <w:t xml:space="preserve"> </w:t>
      </w:r>
      <w:r>
        <w:t>Control</w:t>
      </w:r>
      <w:r>
        <w:rPr>
          <w:spacing w:val="-5"/>
        </w:rPr>
        <w:t xml:space="preserve"> </w:t>
      </w:r>
      <w:r>
        <w:t>System</w:t>
      </w:r>
      <w:r>
        <w:rPr>
          <w:spacing w:val="-3"/>
        </w:rPr>
        <w:t xml:space="preserve"> </w:t>
      </w:r>
      <w:r>
        <w:t>Engineering</w:t>
      </w:r>
      <w:r>
        <w:rPr>
          <w:spacing w:val="-4"/>
        </w:rPr>
        <w:t xml:space="preserve"> </w:t>
      </w:r>
      <w:r>
        <w:t>(EL105101EL)]</w:t>
      </w:r>
    </w:p>
    <w:p w:rsidR="00E455C9" w:rsidRDefault="00E455C9">
      <w:pPr>
        <w:pStyle w:val="BodyText"/>
        <w:spacing w:before="9"/>
        <w:ind w:left="0"/>
        <w:rPr>
          <w:sz w:val="20"/>
        </w:rPr>
      </w:pPr>
    </w:p>
    <w:p w:rsidR="00E455C9" w:rsidRDefault="001064C3">
      <w:pPr>
        <w:pStyle w:val="BodyText"/>
      </w:pPr>
      <w:r>
        <w:rPr>
          <w:color w:val="C00000"/>
        </w:rPr>
        <w:t>Course</w:t>
      </w:r>
      <w:r>
        <w:rPr>
          <w:color w:val="C00000"/>
          <w:spacing w:val="-6"/>
        </w:rPr>
        <w:t xml:space="preserve"> </w:t>
      </w:r>
      <w:r>
        <w:rPr>
          <w:color w:val="C00000"/>
        </w:rPr>
        <w:t>Objectives</w:t>
      </w:r>
    </w:p>
    <w:p w:rsidR="00E455C9" w:rsidRDefault="001064C3" w:rsidP="001064C3">
      <w:pPr>
        <w:pStyle w:val="ListParagraph"/>
        <w:numPr>
          <w:ilvl w:val="0"/>
          <w:numId w:val="15"/>
        </w:numPr>
        <w:tabs>
          <w:tab w:val="left" w:pos="752"/>
        </w:tabs>
        <w:spacing w:before="14" w:line="202" w:lineRule="exact"/>
        <w:rPr>
          <w:sz w:val="18"/>
        </w:rPr>
      </w:pPr>
      <w:r>
        <w:rPr>
          <w:sz w:val="18"/>
        </w:rPr>
        <w:t>To</w:t>
      </w:r>
      <w:r>
        <w:rPr>
          <w:spacing w:val="-5"/>
          <w:sz w:val="18"/>
        </w:rPr>
        <w:t xml:space="preserve"> </w:t>
      </w:r>
      <w:r>
        <w:rPr>
          <w:sz w:val="18"/>
        </w:rPr>
        <w:t>understand</w:t>
      </w:r>
      <w:r>
        <w:rPr>
          <w:spacing w:val="-3"/>
          <w:sz w:val="18"/>
        </w:rPr>
        <w:t xml:space="preserve"> </w:t>
      </w:r>
      <w:r>
        <w:rPr>
          <w:sz w:val="18"/>
        </w:rPr>
        <w:t>various</w:t>
      </w:r>
      <w:r>
        <w:rPr>
          <w:spacing w:val="-5"/>
          <w:sz w:val="18"/>
        </w:rPr>
        <w:t xml:space="preserve"> </w:t>
      </w:r>
      <w:r>
        <w:rPr>
          <w:sz w:val="18"/>
        </w:rPr>
        <w:t>modes</w:t>
      </w:r>
      <w:r>
        <w:rPr>
          <w:spacing w:val="-4"/>
          <w:sz w:val="18"/>
        </w:rPr>
        <w:t xml:space="preserve"> </w:t>
      </w:r>
      <w:r>
        <w:rPr>
          <w:sz w:val="18"/>
        </w:rPr>
        <w:t>of</w:t>
      </w:r>
      <w:r>
        <w:rPr>
          <w:spacing w:val="-5"/>
          <w:sz w:val="18"/>
        </w:rPr>
        <w:t xml:space="preserve"> </w:t>
      </w:r>
      <w:r>
        <w:rPr>
          <w:sz w:val="18"/>
        </w:rPr>
        <w:t>operation</w:t>
      </w:r>
      <w:r>
        <w:rPr>
          <w:spacing w:val="-3"/>
          <w:sz w:val="18"/>
        </w:rPr>
        <w:t xml:space="preserve"> </w:t>
      </w:r>
      <w:r>
        <w:rPr>
          <w:sz w:val="18"/>
        </w:rPr>
        <w:t>of</w:t>
      </w:r>
      <w:r>
        <w:rPr>
          <w:spacing w:val="-5"/>
          <w:sz w:val="18"/>
        </w:rPr>
        <w:t xml:space="preserve"> </w:t>
      </w:r>
      <w:r>
        <w:rPr>
          <w:sz w:val="18"/>
        </w:rPr>
        <w:t>switched</w:t>
      </w:r>
      <w:r>
        <w:rPr>
          <w:spacing w:val="-3"/>
          <w:sz w:val="18"/>
        </w:rPr>
        <w:t xml:space="preserve"> </w:t>
      </w:r>
      <w:r>
        <w:rPr>
          <w:sz w:val="18"/>
        </w:rPr>
        <w:t>mode</w:t>
      </w:r>
      <w:r>
        <w:rPr>
          <w:spacing w:val="-3"/>
          <w:sz w:val="18"/>
        </w:rPr>
        <w:t xml:space="preserve"> </w:t>
      </w:r>
      <w:r>
        <w:rPr>
          <w:sz w:val="18"/>
        </w:rPr>
        <w:t>power</w:t>
      </w:r>
      <w:r>
        <w:rPr>
          <w:spacing w:val="-3"/>
          <w:sz w:val="18"/>
        </w:rPr>
        <w:t xml:space="preserve"> </w:t>
      </w:r>
      <w:r>
        <w:rPr>
          <w:sz w:val="18"/>
        </w:rPr>
        <w:t>converters</w:t>
      </w:r>
    </w:p>
    <w:p w:rsidR="00E455C9" w:rsidRDefault="001064C3" w:rsidP="001064C3">
      <w:pPr>
        <w:pStyle w:val="ListParagraph"/>
        <w:numPr>
          <w:ilvl w:val="0"/>
          <w:numId w:val="15"/>
        </w:numPr>
        <w:tabs>
          <w:tab w:val="left" w:pos="776"/>
        </w:tabs>
        <w:spacing w:line="199" w:lineRule="exact"/>
        <w:ind w:left="775" w:hanging="195"/>
        <w:rPr>
          <w:sz w:val="18"/>
        </w:rPr>
      </w:pPr>
      <w:r>
        <w:rPr>
          <w:sz w:val="18"/>
        </w:rPr>
        <w:t>To</w:t>
      </w:r>
      <w:r>
        <w:rPr>
          <w:spacing w:val="-5"/>
          <w:sz w:val="18"/>
        </w:rPr>
        <w:t xml:space="preserve"> </w:t>
      </w:r>
      <w:r>
        <w:rPr>
          <w:sz w:val="18"/>
        </w:rPr>
        <w:t>analyze</w:t>
      </w:r>
      <w:r>
        <w:rPr>
          <w:spacing w:val="-4"/>
          <w:sz w:val="18"/>
        </w:rPr>
        <w:t xml:space="preserve"> </w:t>
      </w:r>
      <w:r>
        <w:rPr>
          <w:sz w:val="18"/>
        </w:rPr>
        <w:t>control</w:t>
      </w:r>
      <w:r>
        <w:rPr>
          <w:spacing w:val="-3"/>
          <w:sz w:val="18"/>
        </w:rPr>
        <w:t xml:space="preserve"> </w:t>
      </w:r>
      <w:r>
        <w:rPr>
          <w:sz w:val="18"/>
        </w:rPr>
        <w:t>aspects</w:t>
      </w:r>
      <w:r>
        <w:rPr>
          <w:spacing w:val="-5"/>
          <w:sz w:val="18"/>
        </w:rPr>
        <w:t xml:space="preserve"> </w:t>
      </w:r>
      <w:r>
        <w:rPr>
          <w:sz w:val="18"/>
        </w:rPr>
        <w:t>of</w:t>
      </w:r>
      <w:r>
        <w:rPr>
          <w:spacing w:val="-4"/>
          <w:sz w:val="18"/>
        </w:rPr>
        <w:t xml:space="preserve"> </w:t>
      </w:r>
      <w:r>
        <w:rPr>
          <w:sz w:val="18"/>
        </w:rPr>
        <w:t>switched</w:t>
      </w:r>
      <w:r>
        <w:rPr>
          <w:spacing w:val="-4"/>
          <w:sz w:val="18"/>
        </w:rPr>
        <w:t xml:space="preserve"> </w:t>
      </w:r>
      <w:r>
        <w:rPr>
          <w:sz w:val="18"/>
        </w:rPr>
        <w:t>mode</w:t>
      </w:r>
      <w:r>
        <w:rPr>
          <w:spacing w:val="-4"/>
          <w:sz w:val="18"/>
        </w:rPr>
        <w:t xml:space="preserve"> </w:t>
      </w:r>
      <w:r>
        <w:rPr>
          <w:sz w:val="18"/>
        </w:rPr>
        <w:t>power</w:t>
      </w:r>
      <w:r>
        <w:rPr>
          <w:spacing w:val="-9"/>
          <w:sz w:val="18"/>
        </w:rPr>
        <w:t xml:space="preserve"> </w:t>
      </w:r>
      <w:r>
        <w:rPr>
          <w:sz w:val="18"/>
        </w:rPr>
        <w:t>converters</w:t>
      </w:r>
    </w:p>
    <w:p w:rsidR="00E455C9" w:rsidRDefault="001064C3" w:rsidP="001064C3">
      <w:pPr>
        <w:pStyle w:val="ListParagraph"/>
        <w:numPr>
          <w:ilvl w:val="0"/>
          <w:numId w:val="15"/>
        </w:numPr>
        <w:tabs>
          <w:tab w:val="left" w:pos="774"/>
        </w:tabs>
        <w:spacing w:line="202" w:lineRule="exact"/>
        <w:ind w:left="773" w:hanging="193"/>
        <w:rPr>
          <w:sz w:val="18"/>
        </w:rPr>
      </w:pPr>
      <w:r>
        <w:rPr>
          <w:sz w:val="18"/>
        </w:rPr>
        <w:t>To</w:t>
      </w:r>
      <w:r>
        <w:rPr>
          <w:spacing w:val="-5"/>
          <w:sz w:val="18"/>
        </w:rPr>
        <w:t xml:space="preserve"> </w:t>
      </w:r>
      <w:r>
        <w:rPr>
          <w:sz w:val="18"/>
        </w:rPr>
        <w:t>design</w:t>
      </w:r>
      <w:r>
        <w:rPr>
          <w:spacing w:val="-5"/>
          <w:sz w:val="18"/>
        </w:rPr>
        <w:t xml:space="preserve"> </w:t>
      </w:r>
      <w:r>
        <w:rPr>
          <w:sz w:val="18"/>
        </w:rPr>
        <w:t>various</w:t>
      </w:r>
      <w:r>
        <w:rPr>
          <w:spacing w:val="-2"/>
          <w:sz w:val="18"/>
        </w:rPr>
        <w:t xml:space="preserve"> </w:t>
      </w:r>
      <w:r>
        <w:rPr>
          <w:sz w:val="18"/>
        </w:rPr>
        <w:t>switched</w:t>
      </w:r>
      <w:r>
        <w:rPr>
          <w:spacing w:val="-1"/>
          <w:sz w:val="18"/>
        </w:rPr>
        <w:t xml:space="preserve"> </w:t>
      </w:r>
      <w:r>
        <w:rPr>
          <w:sz w:val="18"/>
        </w:rPr>
        <w:t>mode</w:t>
      </w:r>
      <w:r>
        <w:rPr>
          <w:spacing w:val="-4"/>
          <w:sz w:val="18"/>
        </w:rPr>
        <w:t xml:space="preserve"> </w:t>
      </w:r>
      <w:r>
        <w:rPr>
          <w:sz w:val="18"/>
        </w:rPr>
        <w:t>power</w:t>
      </w:r>
      <w:r>
        <w:rPr>
          <w:spacing w:val="-3"/>
          <w:sz w:val="18"/>
        </w:rPr>
        <w:t xml:space="preserve"> </w:t>
      </w:r>
      <w:r>
        <w:rPr>
          <w:sz w:val="18"/>
        </w:rPr>
        <w:t>converter</w:t>
      </w:r>
      <w:r>
        <w:rPr>
          <w:spacing w:val="-3"/>
          <w:sz w:val="18"/>
        </w:rPr>
        <w:t xml:space="preserve"> </w:t>
      </w:r>
      <w:r>
        <w:rPr>
          <w:sz w:val="18"/>
        </w:rPr>
        <w:t>and</w:t>
      </w:r>
      <w:r>
        <w:rPr>
          <w:spacing w:val="-3"/>
          <w:sz w:val="18"/>
        </w:rPr>
        <w:t xml:space="preserve"> </w:t>
      </w:r>
      <w:r>
        <w:rPr>
          <w:sz w:val="18"/>
        </w:rPr>
        <w:t>its</w:t>
      </w:r>
      <w:r>
        <w:rPr>
          <w:spacing w:val="-9"/>
          <w:sz w:val="18"/>
        </w:rPr>
        <w:t xml:space="preserve"> </w:t>
      </w:r>
      <w:r>
        <w:rPr>
          <w:sz w:val="18"/>
        </w:rPr>
        <w:t>components</w:t>
      </w:r>
    </w:p>
    <w:p w:rsidR="00E455C9" w:rsidRDefault="00E455C9">
      <w:pPr>
        <w:pStyle w:val="BodyText"/>
        <w:spacing w:before="4"/>
        <w:ind w:left="0"/>
        <w:rPr>
          <w:sz w:val="19"/>
        </w:rPr>
      </w:pPr>
    </w:p>
    <w:p w:rsidR="00E455C9" w:rsidRDefault="001064C3">
      <w:pPr>
        <w:pStyle w:val="BodyText"/>
        <w:spacing w:before="1"/>
      </w:pPr>
      <w:r>
        <w:rPr>
          <w:color w:val="C00000"/>
        </w:rPr>
        <w:t>Course</w:t>
      </w:r>
      <w:r>
        <w:rPr>
          <w:color w:val="C00000"/>
          <w:spacing w:val="-4"/>
        </w:rPr>
        <w:t xml:space="preserve"> </w:t>
      </w:r>
      <w:r>
        <w:rPr>
          <w:color w:val="C00000"/>
        </w:rPr>
        <w:t>Content</w:t>
      </w:r>
    </w:p>
    <w:p w:rsidR="00E455C9" w:rsidRDefault="001064C3">
      <w:pPr>
        <w:pStyle w:val="BodyText"/>
        <w:spacing w:before="16"/>
      </w:pPr>
      <w:r>
        <w:rPr>
          <w:color w:val="C00000"/>
        </w:rPr>
        <w:t>Unit</w:t>
      </w:r>
      <w:r>
        <w:rPr>
          <w:color w:val="C00000"/>
          <w:spacing w:val="-5"/>
        </w:rPr>
        <w:t xml:space="preserve"> </w:t>
      </w:r>
      <w:r>
        <w:rPr>
          <w:color w:val="C00000"/>
        </w:rPr>
        <w:t>1</w:t>
      </w:r>
      <w:r>
        <w:rPr>
          <w:color w:val="C00000"/>
          <w:spacing w:val="-5"/>
        </w:rPr>
        <w:t xml:space="preserve"> </w:t>
      </w:r>
      <w:r>
        <w:rPr>
          <w:color w:val="C00000"/>
        </w:rPr>
        <w:t>Switching</w:t>
      </w:r>
      <w:r>
        <w:rPr>
          <w:color w:val="C00000"/>
          <w:spacing w:val="-5"/>
        </w:rPr>
        <w:t xml:space="preserve"> </w:t>
      </w:r>
      <w:r>
        <w:rPr>
          <w:color w:val="C00000"/>
        </w:rPr>
        <w:t>devices</w:t>
      </w:r>
      <w:r>
        <w:rPr>
          <w:color w:val="C00000"/>
          <w:spacing w:val="-5"/>
        </w:rPr>
        <w:t xml:space="preserve"> </w:t>
      </w:r>
      <w:r>
        <w:rPr>
          <w:color w:val="C00000"/>
        </w:rPr>
        <w:t>and</w:t>
      </w:r>
      <w:r>
        <w:rPr>
          <w:color w:val="C00000"/>
          <w:spacing w:val="-5"/>
        </w:rPr>
        <w:t xml:space="preserve"> </w:t>
      </w:r>
      <w:r>
        <w:rPr>
          <w:color w:val="C00000"/>
        </w:rPr>
        <w:t>control</w:t>
      </w:r>
      <w:r>
        <w:rPr>
          <w:color w:val="C00000"/>
          <w:spacing w:val="-6"/>
        </w:rPr>
        <w:t xml:space="preserve"> </w:t>
      </w:r>
      <w:r>
        <w:rPr>
          <w:color w:val="C00000"/>
        </w:rPr>
        <w:t>of</w:t>
      </w:r>
      <w:r>
        <w:rPr>
          <w:color w:val="C00000"/>
          <w:spacing w:val="-5"/>
        </w:rPr>
        <w:t xml:space="preserve"> </w:t>
      </w:r>
      <w:r>
        <w:rPr>
          <w:color w:val="C00000"/>
        </w:rPr>
        <w:t>switched</w:t>
      </w:r>
      <w:r>
        <w:rPr>
          <w:color w:val="C00000"/>
          <w:spacing w:val="-5"/>
        </w:rPr>
        <w:t xml:space="preserve"> </w:t>
      </w:r>
      <w:r>
        <w:rPr>
          <w:color w:val="C00000"/>
        </w:rPr>
        <w:t>mode</w:t>
      </w:r>
      <w:r>
        <w:rPr>
          <w:color w:val="C00000"/>
          <w:spacing w:val="-5"/>
        </w:rPr>
        <w:t xml:space="preserve"> </w:t>
      </w:r>
      <w:r>
        <w:rPr>
          <w:color w:val="C00000"/>
        </w:rPr>
        <w:t>power</w:t>
      </w:r>
      <w:r>
        <w:rPr>
          <w:color w:val="C00000"/>
          <w:spacing w:val="-4"/>
        </w:rPr>
        <w:t xml:space="preserve"> </w:t>
      </w:r>
      <w:r>
        <w:rPr>
          <w:color w:val="C00000"/>
        </w:rPr>
        <w:t>converters</w:t>
      </w:r>
    </w:p>
    <w:p w:rsidR="00E455C9" w:rsidRDefault="001064C3">
      <w:pPr>
        <w:pStyle w:val="BodyText"/>
        <w:spacing w:before="16" w:line="259" w:lineRule="auto"/>
        <w:ind w:right="628"/>
      </w:pPr>
      <w:r>
        <w:t>Power semiconductor devices for SMPS: static and switching characteristics, power loss evaluation, turn-on and</w:t>
      </w:r>
      <w:r>
        <w:rPr>
          <w:spacing w:val="-41"/>
        </w:rPr>
        <w:t xml:space="preserve"> </w:t>
      </w:r>
      <w:r>
        <w:t>turn-off</w:t>
      </w:r>
      <w:r>
        <w:rPr>
          <w:spacing w:val="-4"/>
        </w:rPr>
        <w:t xml:space="preserve"> </w:t>
      </w:r>
      <w:r>
        <w:t>characteristics,</w:t>
      </w:r>
      <w:r>
        <w:rPr>
          <w:spacing w:val="-4"/>
        </w:rPr>
        <w:t xml:space="preserve"> </w:t>
      </w:r>
      <w:r>
        <w:t>PWM</w:t>
      </w:r>
      <w:r>
        <w:rPr>
          <w:spacing w:val="-1"/>
        </w:rPr>
        <w:t xml:space="preserve"> </w:t>
      </w:r>
      <w:r>
        <w:t>control,</w:t>
      </w:r>
      <w:r>
        <w:rPr>
          <w:spacing w:val="-3"/>
        </w:rPr>
        <w:t xml:space="preserve"> </w:t>
      </w:r>
      <w:r>
        <w:t>Modeling</w:t>
      </w:r>
      <w:r>
        <w:rPr>
          <w:spacing w:val="-3"/>
        </w:rPr>
        <w:t xml:space="preserve"> </w:t>
      </w:r>
      <w:r>
        <w:t>and</w:t>
      </w:r>
      <w:r>
        <w:rPr>
          <w:spacing w:val="-3"/>
        </w:rPr>
        <w:t xml:space="preserve"> </w:t>
      </w:r>
      <w:r>
        <w:t>control</w:t>
      </w:r>
      <w:r>
        <w:rPr>
          <w:spacing w:val="-1"/>
        </w:rPr>
        <w:t xml:space="preserve"> </w:t>
      </w:r>
      <w:r>
        <w:t>of</w:t>
      </w:r>
      <w:r>
        <w:rPr>
          <w:spacing w:val="-4"/>
        </w:rPr>
        <w:t xml:space="preserve"> </w:t>
      </w:r>
      <w:r>
        <w:t>SMPS,</w:t>
      </w:r>
      <w:r>
        <w:rPr>
          <w:spacing w:val="-3"/>
        </w:rPr>
        <w:t xml:space="preserve"> </w:t>
      </w:r>
      <w:r>
        <w:t>duty</w:t>
      </w:r>
      <w:r>
        <w:rPr>
          <w:spacing w:val="-2"/>
        </w:rPr>
        <w:t xml:space="preserve"> </w:t>
      </w:r>
      <w:r>
        <w:t>cycle</w:t>
      </w:r>
      <w:r>
        <w:rPr>
          <w:spacing w:val="-3"/>
        </w:rPr>
        <w:t xml:space="preserve"> </w:t>
      </w:r>
      <w:r>
        <w:t>and</w:t>
      </w:r>
      <w:r>
        <w:rPr>
          <w:spacing w:val="-3"/>
        </w:rPr>
        <w:t xml:space="preserve"> </w:t>
      </w:r>
      <w:r>
        <w:t>current</w:t>
      </w:r>
      <w:r>
        <w:rPr>
          <w:spacing w:val="-3"/>
        </w:rPr>
        <w:t xml:space="preserve"> </w:t>
      </w:r>
      <w:r>
        <w:t>model</w:t>
      </w:r>
      <w:r>
        <w:rPr>
          <w:spacing w:val="-4"/>
        </w:rPr>
        <w:t xml:space="preserve"> </w:t>
      </w:r>
      <w:r>
        <w:t>control.</w:t>
      </w:r>
    </w:p>
    <w:p w:rsidR="00E455C9" w:rsidRDefault="001064C3">
      <w:pPr>
        <w:pStyle w:val="BodyText"/>
        <w:spacing w:before="159"/>
      </w:pPr>
      <w:r>
        <w:rPr>
          <w:color w:val="C00000"/>
        </w:rPr>
        <w:t>Unit</w:t>
      </w:r>
      <w:r>
        <w:rPr>
          <w:color w:val="C00000"/>
          <w:spacing w:val="-7"/>
        </w:rPr>
        <w:t xml:space="preserve"> </w:t>
      </w:r>
      <w:r>
        <w:rPr>
          <w:color w:val="C00000"/>
        </w:rPr>
        <w:t>2</w:t>
      </w:r>
      <w:r>
        <w:rPr>
          <w:color w:val="C00000"/>
          <w:spacing w:val="-5"/>
        </w:rPr>
        <w:t xml:space="preserve"> </w:t>
      </w:r>
      <w:r>
        <w:rPr>
          <w:color w:val="C00000"/>
        </w:rPr>
        <w:t>Non-Isolated</w:t>
      </w:r>
      <w:r>
        <w:rPr>
          <w:color w:val="C00000"/>
          <w:spacing w:val="-6"/>
        </w:rPr>
        <w:t xml:space="preserve"> </w:t>
      </w:r>
      <w:r>
        <w:rPr>
          <w:color w:val="C00000"/>
        </w:rPr>
        <w:t>switched</w:t>
      </w:r>
      <w:r>
        <w:rPr>
          <w:color w:val="C00000"/>
          <w:spacing w:val="-4"/>
        </w:rPr>
        <w:t xml:space="preserve"> </w:t>
      </w:r>
      <w:r>
        <w:rPr>
          <w:color w:val="C00000"/>
        </w:rPr>
        <w:t>mode</w:t>
      </w:r>
      <w:r>
        <w:rPr>
          <w:color w:val="C00000"/>
          <w:spacing w:val="-6"/>
        </w:rPr>
        <w:t xml:space="preserve"> </w:t>
      </w:r>
      <w:r>
        <w:rPr>
          <w:color w:val="C00000"/>
        </w:rPr>
        <w:t>power</w:t>
      </w:r>
      <w:r>
        <w:rPr>
          <w:color w:val="C00000"/>
          <w:spacing w:val="-5"/>
        </w:rPr>
        <w:t xml:space="preserve"> </w:t>
      </w:r>
      <w:r>
        <w:rPr>
          <w:color w:val="C00000"/>
        </w:rPr>
        <w:t>converters</w:t>
      </w:r>
    </w:p>
    <w:p w:rsidR="00E455C9" w:rsidRDefault="001064C3">
      <w:pPr>
        <w:pStyle w:val="BodyText"/>
        <w:spacing w:before="16" w:line="259" w:lineRule="auto"/>
      </w:pPr>
      <w:r>
        <w:rPr>
          <w:spacing w:val="-1"/>
        </w:rPr>
        <w:t>Non-isolated</w:t>
      </w:r>
      <w:r>
        <w:rPr>
          <w:spacing w:val="-13"/>
        </w:rPr>
        <w:t xml:space="preserve"> </w:t>
      </w:r>
      <w:r>
        <w:rPr>
          <w:spacing w:val="-1"/>
        </w:rPr>
        <w:t>dc-dc</w:t>
      </w:r>
      <w:r>
        <w:rPr>
          <w:spacing w:val="-15"/>
        </w:rPr>
        <w:t xml:space="preserve"> </w:t>
      </w:r>
      <w:r>
        <w:rPr>
          <w:spacing w:val="-1"/>
        </w:rPr>
        <w:t>converter:</w:t>
      </w:r>
      <w:r>
        <w:rPr>
          <w:spacing w:val="-7"/>
        </w:rPr>
        <w:t xml:space="preserve"> </w:t>
      </w:r>
      <w:r>
        <w:rPr>
          <w:spacing w:val="-1"/>
        </w:rPr>
        <w:t>buck,</w:t>
      </w:r>
      <w:r>
        <w:rPr>
          <w:spacing w:val="-16"/>
        </w:rPr>
        <w:t xml:space="preserve"> </w:t>
      </w:r>
      <w:r>
        <w:rPr>
          <w:spacing w:val="-1"/>
        </w:rPr>
        <w:t>boost,</w:t>
      </w:r>
      <w:r>
        <w:rPr>
          <w:spacing w:val="-16"/>
        </w:rPr>
        <w:t xml:space="preserve"> </w:t>
      </w:r>
      <w:r>
        <w:rPr>
          <w:spacing w:val="-1"/>
        </w:rPr>
        <w:t>buck-boost,</w:t>
      </w:r>
      <w:r>
        <w:rPr>
          <w:spacing w:val="-15"/>
        </w:rPr>
        <w:t xml:space="preserve"> </w:t>
      </w:r>
      <w:proofErr w:type="spellStart"/>
      <w:r>
        <w:rPr>
          <w:spacing w:val="-1"/>
        </w:rPr>
        <w:t>Cuk</w:t>
      </w:r>
      <w:proofErr w:type="spellEnd"/>
      <w:r>
        <w:rPr>
          <w:spacing w:val="-1"/>
        </w:rPr>
        <w:t>,</w:t>
      </w:r>
      <w:r>
        <w:rPr>
          <w:spacing w:val="-15"/>
        </w:rPr>
        <w:t xml:space="preserve"> </w:t>
      </w:r>
      <w:proofErr w:type="spellStart"/>
      <w:r>
        <w:rPr>
          <w:spacing w:val="-1"/>
        </w:rPr>
        <w:t>Sepic</w:t>
      </w:r>
      <w:proofErr w:type="spellEnd"/>
      <w:r>
        <w:rPr>
          <w:spacing w:val="-1"/>
        </w:rPr>
        <w:t>;</w:t>
      </w:r>
      <w:r>
        <w:rPr>
          <w:spacing w:val="-16"/>
        </w:rPr>
        <w:t xml:space="preserve"> </w:t>
      </w:r>
      <w:r>
        <w:t>continuous</w:t>
      </w:r>
      <w:r>
        <w:rPr>
          <w:spacing w:val="-15"/>
        </w:rPr>
        <w:t xml:space="preserve"> </w:t>
      </w:r>
      <w:r>
        <w:t>conduction</w:t>
      </w:r>
      <w:r>
        <w:rPr>
          <w:spacing w:val="-16"/>
        </w:rPr>
        <w:t xml:space="preserve"> </w:t>
      </w:r>
      <w:r>
        <w:t>mode</w:t>
      </w:r>
      <w:r>
        <w:rPr>
          <w:spacing w:val="-16"/>
        </w:rPr>
        <w:t xml:space="preserve"> </w:t>
      </w:r>
      <w:r>
        <w:t>and</w:t>
      </w:r>
      <w:r>
        <w:rPr>
          <w:spacing w:val="-15"/>
        </w:rPr>
        <w:t xml:space="preserve"> </w:t>
      </w:r>
      <w:r>
        <w:t>discontinuous</w:t>
      </w:r>
      <w:r>
        <w:rPr>
          <w:spacing w:val="1"/>
        </w:rPr>
        <w:t xml:space="preserve"> </w:t>
      </w:r>
      <w:r>
        <w:t>conduction</w:t>
      </w:r>
      <w:r>
        <w:rPr>
          <w:spacing w:val="-2"/>
        </w:rPr>
        <w:t xml:space="preserve"> </w:t>
      </w:r>
      <w:r>
        <w:t>mode</w:t>
      </w:r>
      <w:r>
        <w:rPr>
          <w:spacing w:val="-1"/>
        </w:rPr>
        <w:t xml:space="preserve"> </w:t>
      </w:r>
      <w:r>
        <w:t>analysis;</w:t>
      </w:r>
      <w:r>
        <w:rPr>
          <w:spacing w:val="-3"/>
        </w:rPr>
        <w:t xml:space="preserve"> </w:t>
      </w:r>
      <w:r>
        <w:t>non-idealities</w:t>
      </w:r>
      <w:r>
        <w:rPr>
          <w:spacing w:val="-2"/>
        </w:rPr>
        <w:t xml:space="preserve"> </w:t>
      </w:r>
      <w:r>
        <w:t>in</w:t>
      </w:r>
      <w:r>
        <w:rPr>
          <w:spacing w:val="-1"/>
        </w:rPr>
        <w:t xml:space="preserve"> </w:t>
      </w:r>
      <w:r>
        <w:t>the switched</w:t>
      </w:r>
      <w:r>
        <w:rPr>
          <w:spacing w:val="-1"/>
        </w:rPr>
        <w:t xml:space="preserve"> </w:t>
      </w:r>
      <w:r>
        <w:t>mode</w:t>
      </w:r>
      <w:r>
        <w:rPr>
          <w:spacing w:val="-1"/>
        </w:rPr>
        <w:t xml:space="preserve"> </w:t>
      </w:r>
      <w:r>
        <w:t>power</w:t>
      </w:r>
      <w:r>
        <w:rPr>
          <w:spacing w:val="-8"/>
        </w:rPr>
        <w:t xml:space="preserve"> </w:t>
      </w:r>
      <w:r>
        <w:t>converters.</w:t>
      </w:r>
    </w:p>
    <w:p w:rsidR="00E455C9" w:rsidRDefault="001064C3">
      <w:pPr>
        <w:pStyle w:val="BodyText"/>
        <w:spacing w:before="144"/>
      </w:pPr>
      <w:r>
        <w:rPr>
          <w:color w:val="C00000"/>
        </w:rPr>
        <w:t>Unit</w:t>
      </w:r>
      <w:r>
        <w:rPr>
          <w:color w:val="C00000"/>
          <w:spacing w:val="-5"/>
        </w:rPr>
        <w:t xml:space="preserve"> </w:t>
      </w:r>
      <w:r>
        <w:rPr>
          <w:color w:val="C00000"/>
        </w:rPr>
        <w:t>3</w:t>
      </w:r>
      <w:r>
        <w:rPr>
          <w:color w:val="C00000"/>
          <w:spacing w:val="-4"/>
        </w:rPr>
        <w:t xml:space="preserve"> </w:t>
      </w:r>
      <w:r>
        <w:rPr>
          <w:color w:val="C00000"/>
        </w:rPr>
        <w:t>Isolated</w:t>
      </w:r>
      <w:r>
        <w:rPr>
          <w:color w:val="C00000"/>
          <w:spacing w:val="-2"/>
        </w:rPr>
        <w:t xml:space="preserve"> </w:t>
      </w:r>
      <w:r>
        <w:rPr>
          <w:color w:val="C00000"/>
        </w:rPr>
        <w:t>switched</w:t>
      </w:r>
      <w:r>
        <w:rPr>
          <w:color w:val="C00000"/>
          <w:spacing w:val="-4"/>
        </w:rPr>
        <w:t xml:space="preserve"> </w:t>
      </w:r>
      <w:r>
        <w:rPr>
          <w:color w:val="C00000"/>
        </w:rPr>
        <w:t>mode power</w:t>
      </w:r>
      <w:r>
        <w:rPr>
          <w:color w:val="C00000"/>
          <w:spacing w:val="-4"/>
        </w:rPr>
        <w:t xml:space="preserve"> </w:t>
      </w:r>
      <w:r>
        <w:rPr>
          <w:color w:val="C00000"/>
        </w:rPr>
        <w:t>converters</w:t>
      </w:r>
    </w:p>
    <w:p w:rsidR="00E455C9" w:rsidRDefault="001064C3">
      <w:pPr>
        <w:pStyle w:val="BodyText"/>
        <w:spacing w:before="16" w:line="256" w:lineRule="auto"/>
        <w:ind w:right="562"/>
      </w:pPr>
      <w:r>
        <w:t>Isolated dc-dc converters: fly back, forward, push-pull, half bridge and full bridge topologies; transformer design</w:t>
      </w:r>
      <w:r>
        <w:rPr>
          <w:spacing w:val="-41"/>
        </w:rPr>
        <w:t xml:space="preserve"> </w:t>
      </w:r>
      <w:r>
        <w:t>for</w:t>
      </w:r>
      <w:r>
        <w:rPr>
          <w:spacing w:val="-1"/>
        </w:rPr>
        <w:t xml:space="preserve"> </w:t>
      </w:r>
      <w:r>
        <w:t>high frequency</w:t>
      </w:r>
      <w:r>
        <w:rPr>
          <w:spacing w:val="-2"/>
        </w:rPr>
        <w:t xml:space="preserve"> </w:t>
      </w:r>
      <w:r>
        <w:t>isolation,</w:t>
      </w:r>
      <w:r>
        <w:rPr>
          <w:spacing w:val="-1"/>
        </w:rPr>
        <w:t xml:space="preserve"> </w:t>
      </w:r>
      <w:r>
        <w:t>resonant</w:t>
      </w:r>
      <w:r>
        <w:rPr>
          <w:spacing w:val="2"/>
        </w:rPr>
        <w:t xml:space="preserve"> </w:t>
      </w:r>
      <w:r>
        <w:t>switched</w:t>
      </w:r>
      <w:r>
        <w:rPr>
          <w:spacing w:val="-2"/>
        </w:rPr>
        <w:t xml:space="preserve"> </w:t>
      </w:r>
      <w:r>
        <w:t>mode</w:t>
      </w:r>
      <w:r>
        <w:rPr>
          <w:spacing w:val="-1"/>
        </w:rPr>
        <w:t xml:space="preserve"> </w:t>
      </w:r>
      <w:r>
        <w:t>power</w:t>
      </w:r>
      <w:r>
        <w:rPr>
          <w:spacing w:val="-1"/>
        </w:rPr>
        <w:t xml:space="preserve"> </w:t>
      </w:r>
      <w:r>
        <w:t>converters.</w:t>
      </w:r>
    </w:p>
    <w:p w:rsidR="00E455C9" w:rsidRDefault="001064C3">
      <w:pPr>
        <w:pStyle w:val="BodyText"/>
        <w:spacing w:before="148"/>
      </w:pPr>
      <w:r>
        <w:rPr>
          <w:color w:val="C00000"/>
        </w:rPr>
        <w:t>Unit</w:t>
      </w:r>
      <w:r>
        <w:rPr>
          <w:color w:val="C00000"/>
          <w:spacing w:val="-4"/>
        </w:rPr>
        <w:t xml:space="preserve"> </w:t>
      </w:r>
      <w:r>
        <w:rPr>
          <w:color w:val="C00000"/>
        </w:rPr>
        <w:t>4</w:t>
      </w:r>
      <w:r>
        <w:rPr>
          <w:color w:val="C00000"/>
          <w:spacing w:val="-4"/>
        </w:rPr>
        <w:t xml:space="preserve"> </w:t>
      </w:r>
      <w:r>
        <w:rPr>
          <w:color w:val="C00000"/>
        </w:rPr>
        <w:t>Design</w:t>
      </w:r>
      <w:r>
        <w:rPr>
          <w:color w:val="C00000"/>
          <w:spacing w:val="-4"/>
        </w:rPr>
        <w:t xml:space="preserve"> </w:t>
      </w:r>
      <w:r>
        <w:rPr>
          <w:color w:val="C00000"/>
        </w:rPr>
        <w:t>considerations</w:t>
      </w:r>
    </w:p>
    <w:p w:rsidR="00E455C9" w:rsidRDefault="001064C3">
      <w:pPr>
        <w:pStyle w:val="BodyText"/>
        <w:spacing w:before="17" w:line="259" w:lineRule="auto"/>
        <w:ind w:right="595"/>
      </w:pPr>
      <w:r>
        <w:t>Selection of output filter capacitor, Selection of energy storage inductor, Design of High Frequency Inductor and</w:t>
      </w:r>
      <w:r>
        <w:rPr>
          <w:spacing w:val="-41"/>
        </w:rPr>
        <w:t xml:space="preserve"> </w:t>
      </w:r>
      <w:r>
        <w:t>High</w:t>
      </w:r>
      <w:r>
        <w:rPr>
          <w:spacing w:val="-2"/>
        </w:rPr>
        <w:t xml:space="preserve"> </w:t>
      </w:r>
      <w:r>
        <w:t>frequency</w:t>
      </w:r>
      <w:r>
        <w:rPr>
          <w:spacing w:val="1"/>
        </w:rPr>
        <w:t xml:space="preserve"> </w:t>
      </w:r>
      <w:r>
        <w:t>Transformer,</w:t>
      </w:r>
      <w:r>
        <w:rPr>
          <w:spacing w:val="-3"/>
        </w:rPr>
        <w:t xml:space="preserve"> </w:t>
      </w:r>
      <w:r>
        <w:t>Selection</w:t>
      </w:r>
      <w:r>
        <w:rPr>
          <w:spacing w:val="-2"/>
        </w:rPr>
        <w:t xml:space="preserve"> </w:t>
      </w:r>
      <w:r>
        <w:t>of</w:t>
      </w:r>
      <w:r>
        <w:rPr>
          <w:spacing w:val="-4"/>
        </w:rPr>
        <w:t xml:space="preserve"> </w:t>
      </w:r>
      <w:r>
        <w:t>switches,</w:t>
      </w:r>
      <w:r>
        <w:rPr>
          <w:spacing w:val="-2"/>
        </w:rPr>
        <w:t xml:space="preserve"> </w:t>
      </w:r>
      <w:proofErr w:type="spellStart"/>
      <w:r>
        <w:t>Snubber</w:t>
      </w:r>
      <w:proofErr w:type="spellEnd"/>
      <w:r>
        <w:t xml:space="preserve"> circuit</w:t>
      </w:r>
      <w:r>
        <w:rPr>
          <w:spacing w:val="-2"/>
        </w:rPr>
        <w:t xml:space="preserve"> </w:t>
      </w:r>
      <w:r>
        <w:t>design,</w:t>
      </w:r>
      <w:r>
        <w:rPr>
          <w:spacing w:val="-1"/>
        </w:rPr>
        <w:t xml:space="preserve"> </w:t>
      </w:r>
      <w:r>
        <w:t>Design</w:t>
      </w:r>
      <w:r>
        <w:rPr>
          <w:spacing w:val="-2"/>
        </w:rPr>
        <w:t xml:space="preserve"> </w:t>
      </w:r>
      <w:r>
        <w:t>of</w:t>
      </w:r>
      <w:r>
        <w:rPr>
          <w:spacing w:val="-4"/>
        </w:rPr>
        <w:t xml:space="preserve"> </w:t>
      </w:r>
      <w:r>
        <w:t>driver</w:t>
      </w:r>
      <w:r>
        <w:rPr>
          <w:spacing w:val="4"/>
        </w:rPr>
        <w:t xml:space="preserve"> </w:t>
      </w:r>
      <w:r>
        <w:t>circuits.</w:t>
      </w:r>
    </w:p>
    <w:p w:rsidR="00E455C9" w:rsidRDefault="001064C3">
      <w:pPr>
        <w:pStyle w:val="BodyText"/>
        <w:spacing w:before="146" w:line="256" w:lineRule="auto"/>
        <w:ind w:right="7450"/>
      </w:pPr>
      <w:r>
        <w:rPr>
          <w:color w:val="C00000"/>
        </w:rPr>
        <w:t>Course Materials</w:t>
      </w:r>
      <w:r>
        <w:rPr>
          <w:color w:val="C00000"/>
          <w:spacing w:val="1"/>
        </w:rPr>
        <w:t xml:space="preserve"> </w:t>
      </w:r>
      <w:r>
        <w:rPr>
          <w:color w:val="C00000"/>
        </w:rPr>
        <w:t>Required</w:t>
      </w:r>
      <w:r>
        <w:rPr>
          <w:color w:val="C00000"/>
          <w:spacing w:val="-5"/>
        </w:rPr>
        <w:t xml:space="preserve"> </w:t>
      </w:r>
      <w:r>
        <w:rPr>
          <w:color w:val="C00000"/>
        </w:rPr>
        <w:t>Text:</w:t>
      </w:r>
      <w:r>
        <w:rPr>
          <w:color w:val="C00000"/>
          <w:spacing w:val="-5"/>
        </w:rPr>
        <w:t xml:space="preserve"> </w:t>
      </w:r>
      <w:r>
        <w:rPr>
          <w:color w:val="C00000"/>
        </w:rPr>
        <w:t>Textbooks</w:t>
      </w:r>
    </w:p>
    <w:p w:rsidR="00E455C9" w:rsidRDefault="001064C3" w:rsidP="001064C3">
      <w:pPr>
        <w:pStyle w:val="ListParagraph"/>
        <w:numPr>
          <w:ilvl w:val="0"/>
          <w:numId w:val="14"/>
        </w:numPr>
        <w:tabs>
          <w:tab w:val="left" w:pos="945"/>
          <w:tab w:val="left" w:pos="946"/>
        </w:tabs>
        <w:spacing w:line="254" w:lineRule="auto"/>
        <w:ind w:right="889"/>
        <w:rPr>
          <w:sz w:val="18"/>
        </w:rPr>
      </w:pPr>
      <w:r>
        <w:rPr>
          <w:sz w:val="18"/>
        </w:rPr>
        <w:t xml:space="preserve">H. W. Whittington, B. W. Flynn and D. E. </w:t>
      </w:r>
      <w:proofErr w:type="spellStart"/>
      <w:r>
        <w:rPr>
          <w:sz w:val="18"/>
        </w:rPr>
        <w:t>MacPherson</w:t>
      </w:r>
      <w:proofErr w:type="spellEnd"/>
      <w:r>
        <w:rPr>
          <w:sz w:val="18"/>
        </w:rPr>
        <w:t>, "Switched Mode Power Supplies, Design and</w:t>
      </w:r>
      <w:r>
        <w:rPr>
          <w:spacing w:val="-41"/>
          <w:sz w:val="18"/>
        </w:rPr>
        <w:t xml:space="preserve"> </w:t>
      </w:r>
      <w:r>
        <w:rPr>
          <w:sz w:val="18"/>
        </w:rPr>
        <w:t>Construction",</w:t>
      </w:r>
      <w:r>
        <w:rPr>
          <w:spacing w:val="-2"/>
          <w:sz w:val="18"/>
        </w:rPr>
        <w:t xml:space="preserve"> </w:t>
      </w:r>
      <w:r>
        <w:rPr>
          <w:sz w:val="18"/>
        </w:rPr>
        <w:t>Universities</w:t>
      </w:r>
      <w:r>
        <w:rPr>
          <w:spacing w:val="-2"/>
          <w:sz w:val="18"/>
        </w:rPr>
        <w:t xml:space="preserve"> </w:t>
      </w:r>
      <w:r>
        <w:rPr>
          <w:sz w:val="18"/>
        </w:rPr>
        <w:t>Press,</w:t>
      </w:r>
      <w:r>
        <w:rPr>
          <w:spacing w:val="-1"/>
          <w:sz w:val="18"/>
        </w:rPr>
        <w:t xml:space="preserve"> </w:t>
      </w:r>
      <w:r>
        <w:rPr>
          <w:sz w:val="18"/>
        </w:rPr>
        <w:t>2009</w:t>
      </w:r>
      <w:r>
        <w:rPr>
          <w:spacing w:val="-9"/>
          <w:sz w:val="18"/>
        </w:rPr>
        <w:t xml:space="preserve"> </w:t>
      </w:r>
      <w:r>
        <w:rPr>
          <w:sz w:val="18"/>
        </w:rPr>
        <w:t>Edition.</w:t>
      </w:r>
    </w:p>
    <w:p w:rsidR="00E455C9" w:rsidRDefault="001064C3" w:rsidP="001064C3">
      <w:pPr>
        <w:pStyle w:val="ListParagraph"/>
        <w:numPr>
          <w:ilvl w:val="0"/>
          <w:numId w:val="14"/>
        </w:numPr>
        <w:tabs>
          <w:tab w:val="left" w:pos="941"/>
          <w:tab w:val="left" w:pos="942"/>
        </w:tabs>
        <w:spacing w:line="256" w:lineRule="auto"/>
        <w:ind w:right="763"/>
        <w:rPr>
          <w:sz w:val="18"/>
        </w:rPr>
      </w:pPr>
      <w:r>
        <w:rPr>
          <w:sz w:val="18"/>
        </w:rPr>
        <w:t xml:space="preserve">Mohan N. </w:t>
      </w:r>
      <w:proofErr w:type="spellStart"/>
      <w:r>
        <w:rPr>
          <w:sz w:val="18"/>
        </w:rPr>
        <w:t>Undeland</w:t>
      </w:r>
      <w:proofErr w:type="spellEnd"/>
      <w:r>
        <w:rPr>
          <w:sz w:val="18"/>
        </w:rPr>
        <w:t xml:space="preserve"> . T &amp; Robbins W., "Power Electronics Converters, Application and Design" Wiley,</w:t>
      </w:r>
      <w:r>
        <w:rPr>
          <w:spacing w:val="-41"/>
          <w:sz w:val="18"/>
        </w:rPr>
        <w:t xml:space="preserve"> </w:t>
      </w:r>
      <w:r>
        <w:rPr>
          <w:sz w:val="18"/>
        </w:rPr>
        <w:t>Third</w:t>
      </w:r>
      <w:r>
        <w:rPr>
          <w:spacing w:val="-2"/>
          <w:sz w:val="18"/>
        </w:rPr>
        <w:t xml:space="preserve"> </w:t>
      </w:r>
      <w:r>
        <w:rPr>
          <w:sz w:val="18"/>
        </w:rPr>
        <w:t>edition,</w:t>
      </w:r>
      <w:r>
        <w:rPr>
          <w:spacing w:val="-4"/>
          <w:sz w:val="18"/>
        </w:rPr>
        <w:t xml:space="preserve"> </w:t>
      </w:r>
      <w:r>
        <w:rPr>
          <w:sz w:val="18"/>
        </w:rPr>
        <w:t>2007.</w:t>
      </w:r>
    </w:p>
    <w:p w:rsidR="00E455C9" w:rsidRDefault="001064C3" w:rsidP="001064C3">
      <w:pPr>
        <w:pStyle w:val="ListParagraph"/>
        <w:numPr>
          <w:ilvl w:val="0"/>
          <w:numId w:val="14"/>
        </w:numPr>
        <w:tabs>
          <w:tab w:val="left" w:pos="941"/>
          <w:tab w:val="left" w:pos="942"/>
        </w:tabs>
        <w:spacing w:line="256" w:lineRule="auto"/>
        <w:ind w:right="589"/>
        <w:rPr>
          <w:sz w:val="18"/>
        </w:rPr>
      </w:pPr>
      <w:proofErr w:type="spellStart"/>
      <w:r>
        <w:rPr>
          <w:sz w:val="18"/>
        </w:rPr>
        <w:t>Umanand</w:t>
      </w:r>
      <w:proofErr w:type="spellEnd"/>
      <w:r>
        <w:rPr>
          <w:sz w:val="18"/>
        </w:rPr>
        <w:t xml:space="preserve"> L., </w:t>
      </w:r>
      <w:proofErr w:type="spellStart"/>
      <w:r>
        <w:rPr>
          <w:sz w:val="18"/>
        </w:rPr>
        <w:t>Bhat</w:t>
      </w:r>
      <w:proofErr w:type="spellEnd"/>
      <w:r>
        <w:rPr>
          <w:sz w:val="18"/>
        </w:rPr>
        <w:t xml:space="preserve"> S.R., "Design of magnetic components for switched Mode Power Converters", </w:t>
      </w:r>
      <w:proofErr w:type="spellStart"/>
      <w:r>
        <w:rPr>
          <w:sz w:val="18"/>
        </w:rPr>
        <w:t>newage</w:t>
      </w:r>
      <w:proofErr w:type="spellEnd"/>
      <w:r>
        <w:rPr>
          <w:spacing w:val="-41"/>
          <w:sz w:val="18"/>
        </w:rPr>
        <w:t xml:space="preserve"> </w:t>
      </w:r>
      <w:r>
        <w:rPr>
          <w:sz w:val="18"/>
        </w:rPr>
        <w:t>publishers,</w:t>
      </w:r>
      <w:r>
        <w:rPr>
          <w:spacing w:val="-2"/>
          <w:sz w:val="18"/>
        </w:rPr>
        <w:t xml:space="preserve"> </w:t>
      </w:r>
      <w:r>
        <w:rPr>
          <w:sz w:val="18"/>
        </w:rPr>
        <w:t>First</w:t>
      </w:r>
      <w:r>
        <w:rPr>
          <w:spacing w:val="3"/>
          <w:sz w:val="18"/>
        </w:rPr>
        <w:t xml:space="preserve"> </w:t>
      </w:r>
      <w:r>
        <w:rPr>
          <w:sz w:val="18"/>
        </w:rPr>
        <w:t>edition,</w:t>
      </w:r>
      <w:r>
        <w:rPr>
          <w:spacing w:val="1"/>
          <w:sz w:val="18"/>
        </w:rPr>
        <w:t xml:space="preserve"> </w:t>
      </w:r>
      <w:r>
        <w:rPr>
          <w:sz w:val="18"/>
        </w:rPr>
        <w:t>1992.</w:t>
      </w:r>
    </w:p>
    <w:p w:rsidR="00E455C9" w:rsidRDefault="001064C3" w:rsidP="001064C3">
      <w:pPr>
        <w:pStyle w:val="ListParagraph"/>
        <w:numPr>
          <w:ilvl w:val="0"/>
          <w:numId w:val="14"/>
        </w:numPr>
        <w:tabs>
          <w:tab w:val="left" w:pos="941"/>
          <w:tab w:val="left" w:pos="942"/>
        </w:tabs>
        <w:spacing w:line="204" w:lineRule="exact"/>
        <w:ind w:left="941" w:hanging="361"/>
        <w:rPr>
          <w:sz w:val="18"/>
        </w:rPr>
      </w:pPr>
      <w:r>
        <w:rPr>
          <w:sz w:val="18"/>
        </w:rPr>
        <w:t>Robert.</w:t>
      </w:r>
      <w:r>
        <w:rPr>
          <w:spacing w:val="-3"/>
          <w:sz w:val="18"/>
        </w:rPr>
        <w:t xml:space="preserve"> </w:t>
      </w:r>
      <w:r>
        <w:rPr>
          <w:sz w:val="18"/>
        </w:rPr>
        <w:t>W.</w:t>
      </w:r>
      <w:r>
        <w:rPr>
          <w:spacing w:val="-3"/>
          <w:sz w:val="18"/>
        </w:rPr>
        <w:t xml:space="preserve"> </w:t>
      </w:r>
      <w:r>
        <w:rPr>
          <w:sz w:val="18"/>
        </w:rPr>
        <w:t>Erickson,</w:t>
      </w:r>
      <w:r>
        <w:rPr>
          <w:spacing w:val="-3"/>
          <w:sz w:val="18"/>
        </w:rPr>
        <w:t xml:space="preserve"> </w:t>
      </w:r>
      <w:r>
        <w:rPr>
          <w:sz w:val="18"/>
        </w:rPr>
        <w:t>D.</w:t>
      </w:r>
      <w:r>
        <w:rPr>
          <w:spacing w:val="-1"/>
          <w:sz w:val="18"/>
        </w:rPr>
        <w:t xml:space="preserve"> </w:t>
      </w:r>
      <w:proofErr w:type="spellStart"/>
      <w:r>
        <w:rPr>
          <w:sz w:val="18"/>
        </w:rPr>
        <w:t>Maksimovic</w:t>
      </w:r>
      <w:proofErr w:type="spellEnd"/>
      <w:r>
        <w:rPr>
          <w:sz w:val="18"/>
        </w:rPr>
        <w:t>,</w:t>
      </w:r>
      <w:r>
        <w:rPr>
          <w:spacing w:val="-3"/>
          <w:sz w:val="18"/>
        </w:rPr>
        <w:t xml:space="preserve"> </w:t>
      </w:r>
      <w:r>
        <w:rPr>
          <w:sz w:val="18"/>
        </w:rPr>
        <w:t>"Fundamentals</w:t>
      </w:r>
      <w:r>
        <w:rPr>
          <w:spacing w:val="-4"/>
          <w:sz w:val="18"/>
        </w:rPr>
        <w:t xml:space="preserve"> </w:t>
      </w:r>
      <w:r>
        <w:rPr>
          <w:sz w:val="18"/>
        </w:rPr>
        <w:t>of</w:t>
      </w:r>
      <w:r>
        <w:rPr>
          <w:spacing w:val="-4"/>
          <w:sz w:val="18"/>
        </w:rPr>
        <w:t xml:space="preserve"> </w:t>
      </w:r>
      <w:r>
        <w:rPr>
          <w:sz w:val="18"/>
        </w:rPr>
        <w:t>Power</w:t>
      </w:r>
      <w:r>
        <w:rPr>
          <w:spacing w:val="-2"/>
          <w:sz w:val="18"/>
        </w:rPr>
        <w:t xml:space="preserve"> </w:t>
      </w:r>
      <w:r>
        <w:rPr>
          <w:sz w:val="18"/>
        </w:rPr>
        <w:t>Electronics",</w:t>
      </w:r>
      <w:r>
        <w:rPr>
          <w:spacing w:val="-3"/>
          <w:sz w:val="18"/>
        </w:rPr>
        <w:t xml:space="preserve"> </w:t>
      </w:r>
      <w:r>
        <w:rPr>
          <w:sz w:val="18"/>
        </w:rPr>
        <w:t>Springer,</w:t>
      </w:r>
      <w:r>
        <w:rPr>
          <w:spacing w:val="-1"/>
          <w:sz w:val="18"/>
        </w:rPr>
        <w:t xml:space="preserve"> </w:t>
      </w:r>
      <w:r>
        <w:rPr>
          <w:sz w:val="18"/>
        </w:rPr>
        <w:t>3rd</w:t>
      </w:r>
      <w:r>
        <w:rPr>
          <w:spacing w:val="-3"/>
          <w:sz w:val="18"/>
        </w:rPr>
        <w:t xml:space="preserve"> </w:t>
      </w:r>
      <w:r>
        <w:rPr>
          <w:sz w:val="18"/>
        </w:rPr>
        <w:t>edition,2020.</w:t>
      </w:r>
    </w:p>
    <w:p w:rsidR="00E455C9" w:rsidRDefault="00E455C9">
      <w:pPr>
        <w:pStyle w:val="BodyText"/>
        <w:spacing w:before="7"/>
        <w:ind w:left="0"/>
        <w:rPr>
          <w:sz w:val="20"/>
        </w:rPr>
      </w:pPr>
    </w:p>
    <w:p w:rsidR="00E455C9" w:rsidRDefault="001064C3">
      <w:pPr>
        <w:pStyle w:val="BodyText"/>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3"/>
        </w:rPr>
        <w:t xml:space="preserve"> </w:t>
      </w:r>
      <w:r>
        <w:rPr>
          <w:color w:val="C00000"/>
        </w:rPr>
        <w:t>Books</w:t>
      </w:r>
    </w:p>
    <w:p w:rsidR="00E455C9" w:rsidRDefault="001064C3" w:rsidP="001064C3">
      <w:pPr>
        <w:pStyle w:val="ListParagraph"/>
        <w:numPr>
          <w:ilvl w:val="0"/>
          <w:numId w:val="13"/>
        </w:numPr>
        <w:tabs>
          <w:tab w:val="left" w:pos="941"/>
          <w:tab w:val="left" w:pos="942"/>
        </w:tabs>
        <w:spacing w:before="16"/>
        <w:ind w:hanging="361"/>
        <w:rPr>
          <w:sz w:val="18"/>
        </w:rPr>
      </w:pPr>
      <w:proofErr w:type="spellStart"/>
      <w:r>
        <w:rPr>
          <w:spacing w:val="-1"/>
          <w:sz w:val="18"/>
        </w:rPr>
        <w:t>Krein</w:t>
      </w:r>
      <w:proofErr w:type="spellEnd"/>
      <w:r>
        <w:rPr>
          <w:spacing w:val="-1"/>
          <w:sz w:val="18"/>
        </w:rPr>
        <w:t xml:space="preserve"> P.T ., "Elements</w:t>
      </w:r>
      <w:r>
        <w:rPr>
          <w:spacing w:val="-2"/>
          <w:sz w:val="18"/>
        </w:rPr>
        <w:t xml:space="preserve"> </w:t>
      </w:r>
      <w:r>
        <w:rPr>
          <w:spacing w:val="-1"/>
          <w:sz w:val="18"/>
        </w:rPr>
        <w:t>of</w:t>
      </w:r>
      <w:r>
        <w:rPr>
          <w:spacing w:val="1"/>
          <w:sz w:val="18"/>
        </w:rPr>
        <w:t xml:space="preserve"> </w:t>
      </w:r>
      <w:r>
        <w:rPr>
          <w:spacing w:val="-1"/>
          <w:sz w:val="18"/>
        </w:rPr>
        <w:t>Power</w:t>
      </w:r>
      <w:r>
        <w:rPr>
          <w:sz w:val="18"/>
        </w:rPr>
        <w:t xml:space="preserve"> </w:t>
      </w:r>
      <w:r>
        <w:rPr>
          <w:spacing w:val="-1"/>
          <w:sz w:val="18"/>
        </w:rPr>
        <w:t>Electronics",</w:t>
      </w:r>
      <w:r>
        <w:rPr>
          <w:sz w:val="18"/>
        </w:rPr>
        <w:t xml:space="preserve"> Oxford</w:t>
      </w:r>
      <w:r>
        <w:rPr>
          <w:spacing w:val="-1"/>
          <w:sz w:val="18"/>
        </w:rPr>
        <w:t xml:space="preserve"> </w:t>
      </w:r>
      <w:r>
        <w:rPr>
          <w:sz w:val="18"/>
        </w:rPr>
        <w:t>University Press,</w:t>
      </w:r>
      <w:r>
        <w:rPr>
          <w:spacing w:val="-1"/>
          <w:sz w:val="18"/>
        </w:rPr>
        <w:t xml:space="preserve"> </w:t>
      </w:r>
      <w:r>
        <w:rPr>
          <w:sz w:val="18"/>
        </w:rPr>
        <w:t>Second</w:t>
      </w:r>
      <w:r>
        <w:rPr>
          <w:spacing w:val="-1"/>
          <w:sz w:val="18"/>
        </w:rPr>
        <w:t xml:space="preserve"> </w:t>
      </w:r>
      <w:r>
        <w:rPr>
          <w:sz w:val="18"/>
        </w:rPr>
        <w:t>edition,</w:t>
      </w:r>
      <w:r>
        <w:rPr>
          <w:spacing w:val="-25"/>
          <w:sz w:val="18"/>
        </w:rPr>
        <w:t xml:space="preserve"> </w:t>
      </w:r>
      <w:r>
        <w:rPr>
          <w:sz w:val="18"/>
        </w:rPr>
        <w:t>2017.</w:t>
      </w:r>
    </w:p>
    <w:p w:rsidR="00E455C9" w:rsidRDefault="001064C3" w:rsidP="001064C3">
      <w:pPr>
        <w:pStyle w:val="ListParagraph"/>
        <w:numPr>
          <w:ilvl w:val="0"/>
          <w:numId w:val="13"/>
        </w:numPr>
        <w:tabs>
          <w:tab w:val="left" w:pos="941"/>
          <w:tab w:val="left" w:pos="942"/>
        </w:tabs>
        <w:spacing w:before="16"/>
        <w:ind w:hanging="361"/>
        <w:rPr>
          <w:sz w:val="18"/>
        </w:rPr>
      </w:pPr>
      <w:r>
        <w:rPr>
          <w:spacing w:val="-1"/>
          <w:sz w:val="18"/>
        </w:rPr>
        <w:t>M. H. Rashid,</w:t>
      </w:r>
      <w:r>
        <w:rPr>
          <w:sz w:val="18"/>
        </w:rPr>
        <w:t xml:space="preserve"> </w:t>
      </w:r>
      <w:r>
        <w:rPr>
          <w:spacing w:val="-1"/>
          <w:sz w:val="18"/>
        </w:rPr>
        <w:t>"Power</w:t>
      </w:r>
      <w:r>
        <w:rPr>
          <w:spacing w:val="1"/>
          <w:sz w:val="18"/>
        </w:rPr>
        <w:t xml:space="preserve"> </w:t>
      </w:r>
      <w:r>
        <w:rPr>
          <w:spacing w:val="-1"/>
          <w:sz w:val="18"/>
        </w:rPr>
        <w:t>Electronics",</w:t>
      </w:r>
      <w:r>
        <w:rPr>
          <w:sz w:val="18"/>
        </w:rPr>
        <w:t xml:space="preserve"> Pearson</w:t>
      </w:r>
      <w:r>
        <w:rPr>
          <w:spacing w:val="-1"/>
          <w:sz w:val="18"/>
        </w:rPr>
        <w:t xml:space="preserve"> </w:t>
      </w:r>
      <w:r>
        <w:rPr>
          <w:sz w:val="18"/>
        </w:rPr>
        <w:t>Education, Fourth edition,</w:t>
      </w:r>
      <w:r>
        <w:rPr>
          <w:spacing w:val="-19"/>
          <w:sz w:val="18"/>
        </w:rPr>
        <w:t xml:space="preserve"> </w:t>
      </w:r>
      <w:r>
        <w:rPr>
          <w:sz w:val="18"/>
        </w:rPr>
        <w:t>2017.</w:t>
      </w:r>
    </w:p>
    <w:p w:rsidR="00E455C9" w:rsidRDefault="00E455C9">
      <w:pPr>
        <w:pStyle w:val="BodyText"/>
        <w:spacing w:before="8"/>
        <w:ind w:left="0"/>
        <w:rPr>
          <w:sz w:val="20"/>
        </w:rPr>
      </w:pPr>
    </w:p>
    <w:p w:rsidR="00E455C9" w:rsidRDefault="001064C3">
      <w:pPr>
        <w:pStyle w:val="BodyText"/>
        <w:spacing w:line="259" w:lineRule="auto"/>
        <w:ind w:left="346" w:right="7642" w:hanging="46"/>
      </w:pPr>
      <w:r>
        <w:rPr>
          <w:color w:val="C00000"/>
          <w:spacing w:val="-1"/>
        </w:rPr>
        <w:t>Course Outcome (CO’s)</w:t>
      </w:r>
      <w:r>
        <w:rPr>
          <w:color w:val="C00000"/>
          <w:spacing w:val="-41"/>
        </w:rPr>
        <w:t xml:space="preserve"> </w:t>
      </w:r>
      <w:r>
        <w:rPr>
          <w:spacing w:val="-1"/>
        </w:rPr>
        <w:t>Student</w:t>
      </w:r>
      <w:r>
        <w:t xml:space="preserve"> </w:t>
      </w:r>
      <w:r>
        <w:rPr>
          <w:spacing w:val="-1"/>
        </w:rPr>
        <w:t xml:space="preserve">will </w:t>
      </w:r>
      <w:r>
        <w:t>be able</w:t>
      </w:r>
      <w:r>
        <w:rPr>
          <w:spacing w:val="-10"/>
        </w:rPr>
        <w:t xml:space="preserve"> </w:t>
      </w:r>
      <w:r>
        <w:t>to,</w:t>
      </w:r>
    </w:p>
    <w:p w:rsidR="00E455C9" w:rsidRDefault="001064C3" w:rsidP="001064C3">
      <w:pPr>
        <w:pStyle w:val="ListParagraph"/>
        <w:numPr>
          <w:ilvl w:val="0"/>
          <w:numId w:val="12"/>
        </w:numPr>
        <w:tabs>
          <w:tab w:val="left" w:pos="941"/>
          <w:tab w:val="left" w:pos="942"/>
        </w:tabs>
        <w:spacing w:before="148"/>
        <w:ind w:hanging="361"/>
        <w:rPr>
          <w:sz w:val="18"/>
        </w:rPr>
      </w:pPr>
      <w:r>
        <w:rPr>
          <w:sz w:val="18"/>
        </w:rPr>
        <w:t>Learn</w:t>
      </w:r>
      <w:r>
        <w:rPr>
          <w:spacing w:val="-4"/>
          <w:sz w:val="18"/>
        </w:rPr>
        <w:t xml:space="preserve"> </w:t>
      </w:r>
      <w:r>
        <w:rPr>
          <w:sz w:val="18"/>
        </w:rPr>
        <w:t>and</w:t>
      </w:r>
      <w:r>
        <w:rPr>
          <w:spacing w:val="-3"/>
          <w:sz w:val="18"/>
        </w:rPr>
        <w:t xml:space="preserve"> </w:t>
      </w:r>
      <w:r>
        <w:rPr>
          <w:sz w:val="18"/>
        </w:rPr>
        <w:t>Understand</w:t>
      </w:r>
      <w:r>
        <w:rPr>
          <w:spacing w:val="-4"/>
          <w:sz w:val="18"/>
        </w:rPr>
        <w:t xml:space="preserve"> </w:t>
      </w:r>
      <w:r>
        <w:rPr>
          <w:sz w:val="18"/>
        </w:rPr>
        <w:t>the</w:t>
      </w:r>
      <w:r>
        <w:rPr>
          <w:spacing w:val="-3"/>
          <w:sz w:val="18"/>
        </w:rPr>
        <w:t xml:space="preserve"> </w:t>
      </w:r>
      <w:r>
        <w:rPr>
          <w:sz w:val="18"/>
        </w:rPr>
        <w:t>basic</w:t>
      </w:r>
      <w:r>
        <w:rPr>
          <w:spacing w:val="-3"/>
          <w:sz w:val="18"/>
        </w:rPr>
        <w:t xml:space="preserve"> </w:t>
      </w:r>
      <w:r>
        <w:rPr>
          <w:sz w:val="18"/>
        </w:rPr>
        <w:t>concept</w:t>
      </w:r>
      <w:r>
        <w:rPr>
          <w:spacing w:val="-3"/>
          <w:sz w:val="18"/>
        </w:rPr>
        <w:t xml:space="preserve"> </w:t>
      </w:r>
      <w:r>
        <w:rPr>
          <w:sz w:val="18"/>
        </w:rPr>
        <w:t>and</w:t>
      </w:r>
      <w:r>
        <w:rPr>
          <w:spacing w:val="-3"/>
          <w:sz w:val="18"/>
        </w:rPr>
        <w:t xml:space="preserve"> </w:t>
      </w:r>
      <w:r>
        <w:rPr>
          <w:sz w:val="18"/>
        </w:rPr>
        <w:t>operation</w:t>
      </w:r>
      <w:r>
        <w:rPr>
          <w:spacing w:val="-2"/>
          <w:sz w:val="18"/>
        </w:rPr>
        <w:t xml:space="preserve"> </w:t>
      </w:r>
      <w:r>
        <w:rPr>
          <w:sz w:val="18"/>
        </w:rPr>
        <w:t>of</w:t>
      </w:r>
      <w:r>
        <w:rPr>
          <w:spacing w:val="-4"/>
          <w:sz w:val="18"/>
        </w:rPr>
        <w:t xml:space="preserve"> </w:t>
      </w:r>
      <w:r>
        <w:rPr>
          <w:sz w:val="18"/>
        </w:rPr>
        <w:t>switch</w:t>
      </w:r>
      <w:r>
        <w:rPr>
          <w:spacing w:val="-3"/>
          <w:sz w:val="18"/>
        </w:rPr>
        <w:t xml:space="preserve"> </w:t>
      </w:r>
      <w:r>
        <w:rPr>
          <w:sz w:val="18"/>
        </w:rPr>
        <w:t>mode</w:t>
      </w:r>
      <w:r>
        <w:rPr>
          <w:spacing w:val="-3"/>
          <w:sz w:val="18"/>
        </w:rPr>
        <w:t xml:space="preserve"> </w:t>
      </w:r>
      <w:r>
        <w:rPr>
          <w:sz w:val="18"/>
        </w:rPr>
        <w:t>power</w:t>
      </w:r>
      <w:r>
        <w:rPr>
          <w:spacing w:val="-9"/>
          <w:sz w:val="18"/>
        </w:rPr>
        <w:t xml:space="preserve"> </w:t>
      </w:r>
      <w:r>
        <w:rPr>
          <w:sz w:val="18"/>
        </w:rPr>
        <w:t>converters.</w:t>
      </w:r>
    </w:p>
    <w:p w:rsidR="00E455C9" w:rsidRDefault="001064C3" w:rsidP="001064C3">
      <w:pPr>
        <w:pStyle w:val="ListParagraph"/>
        <w:numPr>
          <w:ilvl w:val="0"/>
          <w:numId w:val="12"/>
        </w:numPr>
        <w:tabs>
          <w:tab w:val="left" w:pos="941"/>
          <w:tab w:val="left" w:pos="942"/>
        </w:tabs>
        <w:spacing w:before="17"/>
        <w:ind w:hanging="361"/>
        <w:rPr>
          <w:sz w:val="18"/>
        </w:rPr>
      </w:pPr>
      <w:r>
        <w:rPr>
          <w:sz w:val="18"/>
        </w:rPr>
        <w:t>Describe</w:t>
      </w:r>
      <w:r>
        <w:rPr>
          <w:spacing w:val="-4"/>
          <w:sz w:val="18"/>
        </w:rPr>
        <w:t xml:space="preserve"> </w:t>
      </w:r>
      <w:r>
        <w:rPr>
          <w:sz w:val="18"/>
        </w:rPr>
        <w:t>the</w:t>
      </w:r>
      <w:r>
        <w:rPr>
          <w:spacing w:val="-3"/>
          <w:sz w:val="18"/>
        </w:rPr>
        <w:t xml:space="preserve"> </w:t>
      </w:r>
      <w:r>
        <w:rPr>
          <w:sz w:val="18"/>
        </w:rPr>
        <w:t>role</w:t>
      </w:r>
      <w:r>
        <w:rPr>
          <w:spacing w:val="-4"/>
          <w:sz w:val="18"/>
        </w:rPr>
        <w:t xml:space="preserve"> </w:t>
      </w:r>
      <w:r>
        <w:rPr>
          <w:sz w:val="18"/>
        </w:rPr>
        <w:t>of</w:t>
      </w:r>
      <w:r>
        <w:rPr>
          <w:spacing w:val="-4"/>
          <w:sz w:val="18"/>
        </w:rPr>
        <w:t xml:space="preserve"> </w:t>
      </w:r>
      <w:r>
        <w:rPr>
          <w:sz w:val="18"/>
        </w:rPr>
        <w:t>switch</w:t>
      </w:r>
      <w:r>
        <w:rPr>
          <w:spacing w:val="-3"/>
          <w:sz w:val="18"/>
        </w:rPr>
        <w:t xml:space="preserve"> </w:t>
      </w:r>
      <w:r>
        <w:rPr>
          <w:sz w:val="18"/>
        </w:rPr>
        <w:t>mode</w:t>
      </w:r>
      <w:r>
        <w:rPr>
          <w:spacing w:val="-3"/>
          <w:sz w:val="18"/>
        </w:rPr>
        <w:t xml:space="preserve"> </w:t>
      </w:r>
      <w:r>
        <w:rPr>
          <w:sz w:val="18"/>
        </w:rPr>
        <w:t>power</w:t>
      </w:r>
      <w:r>
        <w:rPr>
          <w:spacing w:val="-3"/>
          <w:sz w:val="18"/>
        </w:rPr>
        <w:t xml:space="preserve"> </w:t>
      </w:r>
      <w:r>
        <w:rPr>
          <w:sz w:val="18"/>
        </w:rPr>
        <w:t>converters</w:t>
      </w:r>
      <w:r>
        <w:rPr>
          <w:spacing w:val="-1"/>
          <w:sz w:val="18"/>
        </w:rPr>
        <w:t xml:space="preserve"> </w:t>
      </w:r>
      <w:r>
        <w:rPr>
          <w:sz w:val="18"/>
        </w:rPr>
        <w:t>in</w:t>
      </w:r>
      <w:r>
        <w:rPr>
          <w:spacing w:val="-4"/>
          <w:sz w:val="18"/>
        </w:rPr>
        <w:t xml:space="preserve"> </w:t>
      </w:r>
      <w:r>
        <w:rPr>
          <w:sz w:val="18"/>
        </w:rPr>
        <w:t>various</w:t>
      </w:r>
      <w:r>
        <w:rPr>
          <w:spacing w:val="-3"/>
          <w:sz w:val="18"/>
        </w:rPr>
        <w:t xml:space="preserve"> </w:t>
      </w:r>
      <w:r>
        <w:rPr>
          <w:sz w:val="18"/>
        </w:rPr>
        <w:t>applications.</w:t>
      </w:r>
    </w:p>
    <w:p w:rsidR="00E455C9" w:rsidRDefault="001064C3" w:rsidP="001064C3">
      <w:pPr>
        <w:pStyle w:val="ListParagraph"/>
        <w:numPr>
          <w:ilvl w:val="0"/>
          <w:numId w:val="12"/>
        </w:numPr>
        <w:tabs>
          <w:tab w:val="left" w:pos="941"/>
          <w:tab w:val="left" w:pos="942"/>
        </w:tabs>
        <w:spacing w:before="14"/>
        <w:ind w:hanging="361"/>
        <w:rPr>
          <w:sz w:val="18"/>
        </w:rPr>
      </w:pPr>
      <w:r>
        <w:rPr>
          <w:sz w:val="18"/>
        </w:rPr>
        <w:t>Design</w:t>
      </w:r>
      <w:r>
        <w:rPr>
          <w:spacing w:val="-3"/>
          <w:sz w:val="18"/>
        </w:rPr>
        <w:t xml:space="preserve"> </w:t>
      </w:r>
      <w:r>
        <w:rPr>
          <w:sz w:val="18"/>
        </w:rPr>
        <w:t>and</w:t>
      </w:r>
      <w:r>
        <w:rPr>
          <w:spacing w:val="-3"/>
          <w:sz w:val="18"/>
        </w:rPr>
        <w:t xml:space="preserve"> </w:t>
      </w:r>
      <w:r>
        <w:rPr>
          <w:sz w:val="18"/>
        </w:rPr>
        <w:t>analyses</w:t>
      </w:r>
      <w:r>
        <w:rPr>
          <w:spacing w:val="-3"/>
          <w:sz w:val="18"/>
        </w:rPr>
        <w:t xml:space="preserve"> </w:t>
      </w:r>
      <w:r>
        <w:rPr>
          <w:sz w:val="18"/>
        </w:rPr>
        <w:t>the</w:t>
      </w:r>
      <w:r>
        <w:rPr>
          <w:spacing w:val="-2"/>
          <w:sz w:val="18"/>
        </w:rPr>
        <w:t xml:space="preserve"> </w:t>
      </w:r>
      <w:r>
        <w:rPr>
          <w:sz w:val="18"/>
        </w:rPr>
        <w:t>various</w:t>
      </w:r>
      <w:r>
        <w:rPr>
          <w:spacing w:val="-4"/>
          <w:sz w:val="18"/>
        </w:rPr>
        <w:t xml:space="preserve"> </w:t>
      </w:r>
      <w:r>
        <w:rPr>
          <w:sz w:val="18"/>
        </w:rPr>
        <w:t>types</w:t>
      </w:r>
      <w:r>
        <w:rPr>
          <w:spacing w:val="-3"/>
          <w:sz w:val="18"/>
        </w:rPr>
        <w:t xml:space="preserve"> </w:t>
      </w:r>
      <w:r>
        <w:rPr>
          <w:sz w:val="18"/>
        </w:rPr>
        <w:t>of</w:t>
      </w:r>
      <w:r>
        <w:rPr>
          <w:spacing w:val="-4"/>
          <w:sz w:val="18"/>
        </w:rPr>
        <w:t xml:space="preserve"> </w:t>
      </w:r>
      <w:r>
        <w:rPr>
          <w:sz w:val="18"/>
        </w:rPr>
        <w:t>switch mode</w:t>
      </w:r>
      <w:r>
        <w:rPr>
          <w:spacing w:val="-3"/>
          <w:sz w:val="18"/>
        </w:rPr>
        <w:t xml:space="preserve"> </w:t>
      </w:r>
      <w:r>
        <w:rPr>
          <w:sz w:val="18"/>
        </w:rPr>
        <w:t>power</w:t>
      </w:r>
      <w:r>
        <w:rPr>
          <w:spacing w:val="-6"/>
          <w:sz w:val="18"/>
        </w:rPr>
        <w:t xml:space="preserve"> </w:t>
      </w:r>
      <w:r>
        <w:rPr>
          <w:sz w:val="18"/>
        </w:rPr>
        <w:t>converters.</w:t>
      </w:r>
    </w:p>
    <w:p w:rsidR="00E455C9" w:rsidRDefault="00E455C9">
      <w:pPr>
        <w:rPr>
          <w:sz w:val="18"/>
        </w:rPr>
        <w:sectPr w:rsidR="00E455C9">
          <w:pgSz w:w="11930" w:h="16860"/>
          <w:pgMar w:top="940" w:right="980" w:bottom="280" w:left="1140" w:header="720" w:footer="720" w:gutter="0"/>
          <w:cols w:space="720"/>
        </w:sectPr>
      </w:pPr>
    </w:p>
    <w:p w:rsidR="00E455C9" w:rsidRDefault="001064C3">
      <w:pPr>
        <w:spacing w:before="87"/>
        <w:ind w:left="3780" w:right="3950"/>
        <w:jc w:val="center"/>
        <w:rPr>
          <w:b/>
          <w:sz w:val="18"/>
        </w:rPr>
      </w:pPr>
      <w:r>
        <w:rPr>
          <w:b/>
          <w:sz w:val="18"/>
        </w:rPr>
        <w:lastRenderedPageBreak/>
        <w:t>Mapping</w:t>
      </w:r>
      <w:r>
        <w:rPr>
          <w:b/>
          <w:spacing w:val="-1"/>
          <w:sz w:val="18"/>
        </w:rPr>
        <w:t xml:space="preserve"> </w:t>
      </w:r>
      <w:r>
        <w:rPr>
          <w:b/>
          <w:sz w:val="18"/>
        </w:rPr>
        <w:t>of</w:t>
      </w:r>
      <w:r>
        <w:rPr>
          <w:b/>
          <w:spacing w:val="1"/>
          <w:sz w:val="18"/>
        </w:rPr>
        <w:t xml:space="preserve"> </w:t>
      </w:r>
      <w:r>
        <w:rPr>
          <w:b/>
          <w:sz w:val="18"/>
        </w:rPr>
        <w:t>COs</w:t>
      </w:r>
      <w:r>
        <w:rPr>
          <w:b/>
          <w:spacing w:val="-2"/>
          <w:sz w:val="18"/>
        </w:rPr>
        <w:t xml:space="preserve"> </w:t>
      </w:r>
      <w:r>
        <w:rPr>
          <w:b/>
          <w:sz w:val="18"/>
        </w:rPr>
        <w:t>and</w:t>
      </w:r>
      <w:r>
        <w:rPr>
          <w:b/>
          <w:spacing w:val="-2"/>
          <w:sz w:val="18"/>
        </w:rPr>
        <w:t xml:space="preserve"> </w:t>
      </w:r>
      <w:r>
        <w:rPr>
          <w:b/>
          <w:sz w:val="18"/>
        </w:rPr>
        <w:t>POs</w:t>
      </w:r>
    </w:p>
    <w:p w:rsidR="00E455C9" w:rsidRDefault="00E455C9">
      <w:pPr>
        <w:pStyle w:val="BodyText"/>
        <w:spacing w:before="1"/>
        <w:ind w:left="0"/>
        <w:rPr>
          <w:b/>
          <w:sz w:val="14"/>
        </w:rPr>
      </w:pPr>
    </w:p>
    <w:tbl>
      <w:tblPr>
        <w:tblW w:w="0" w:type="auto"/>
        <w:tblInd w:w="3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22"/>
        <w:gridCol w:w="672"/>
        <w:gridCol w:w="770"/>
        <w:gridCol w:w="723"/>
        <w:gridCol w:w="722"/>
        <w:gridCol w:w="722"/>
        <w:gridCol w:w="720"/>
        <w:gridCol w:w="605"/>
        <w:gridCol w:w="643"/>
        <w:gridCol w:w="605"/>
        <w:gridCol w:w="703"/>
        <w:gridCol w:w="665"/>
        <w:gridCol w:w="732"/>
      </w:tblGrid>
      <w:tr w:rsidR="00E455C9">
        <w:trPr>
          <w:trHeight w:val="292"/>
        </w:trPr>
        <w:tc>
          <w:tcPr>
            <w:tcW w:w="722" w:type="dxa"/>
          </w:tcPr>
          <w:p w:rsidR="00E455C9" w:rsidRDefault="00E455C9">
            <w:pPr>
              <w:pStyle w:val="TableParagraph"/>
              <w:jc w:val="left"/>
              <w:rPr>
                <w:rFonts w:ascii="Times New Roman"/>
                <w:sz w:val="18"/>
              </w:rPr>
            </w:pPr>
          </w:p>
        </w:tc>
        <w:tc>
          <w:tcPr>
            <w:tcW w:w="672" w:type="dxa"/>
          </w:tcPr>
          <w:p w:rsidR="00E455C9" w:rsidRDefault="001064C3">
            <w:pPr>
              <w:pStyle w:val="TableParagraph"/>
              <w:spacing w:before="47"/>
              <w:ind w:left="92" w:right="63"/>
              <w:rPr>
                <w:b/>
                <w:sz w:val="18"/>
              </w:rPr>
            </w:pPr>
            <w:r>
              <w:rPr>
                <w:b/>
                <w:sz w:val="18"/>
              </w:rPr>
              <w:t>PO1</w:t>
            </w:r>
          </w:p>
        </w:tc>
        <w:tc>
          <w:tcPr>
            <w:tcW w:w="770" w:type="dxa"/>
          </w:tcPr>
          <w:p w:rsidR="00E455C9" w:rsidRDefault="001064C3">
            <w:pPr>
              <w:pStyle w:val="TableParagraph"/>
              <w:spacing w:before="47"/>
              <w:ind w:left="180" w:right="148"/>
              <w:rPr>
                <w:b/>
                <w:sz w:val="18"/>
              </w:rPr>
            </w:pPr>
            <w:r>
              <w:rPr>
                <w:b/>
                <w:sz w:val="18"/>
              </w:rPr>
              <w:t>PO2</w:t>
            </w:r>
          </w:p>
        </w:tc>
        <w:tc>
          <w:tcPr>
            <w:tcW w:w="723" w:type="dxa"/>
          </w:tcPr>
          <w:p w:rsidR="00E455C9" w:rsidRDefault="001064C3">
            <w:pPr>
              <w:pStyle w:val="TableParagraph"/>
              <w:spacing w:before="47"/>
              <w:ind w:left="104" w:right="77"/>
              <w:rPr>
                <w:b/>
                <w:sz w:val="18"/>
              </w:rPr>
            </w:pPr>
            <w:r>
              <w:rPr>
                <w:b/>
                <w:sz w:val="18"/>
              </w:rPr>
              <w:t>PO3</w:t>
            </w:r>
          </w:p>
        </w:tc>
        <w:tc>
          <w:tcPr>
            <w:tcW w:w="722" w:type="dxa"/>
          </w:tcPr>
          <w:p w:rsidR="00E455C9" w:rsidRDefault="001064C3">
            <w:pPr>
              <w:pStyle w:val="TableParagraph"/>
              <w:spacing w:before="47"/>
              <w:ind w:left="150" w:right="117"/>
              <w:rPr>
                <w:b/>
                <w:sz w:val="18"/>
              </w:rPr>
            </w:pPr>
            <w:r>
              <w:rPr>
                <w:b/>
                <w:sz w:val="18"/>
              </w:rPr>
              <w:t>PO4</w:t>
            </w:r>
          </w:p>
        </w:tc>
        <w:tc>
          <w:tcPr>
            <w:tcW w:w="722" w:type="dxa"/>
          </w:tcPr>
          <w:p w:rsidR="00E455C9" w:rsidRDefault="001064C3">
            <w:pPr>
              <w:pStyle w:val="TableParagraph"/>
              <w:spacing w:before="47"/>
              <w:ind w:left="150" w:right="111"/>
              <w:rPr>
                <w:b/>
                <w:sz w:val="18"/>
              </w:rPr>
            </w:pPr>
            <w:r>
              <w:rPr>
                <w:b/>
                <w:sz w:val="18"/>
              </w:rPr>
              <w:t>PO5</w:t>
            </w:r>
          </w:p>
        </w:tc>
        <w:tc>
          <w:tcPr>
            <w:tcW w:w="720" w:type="dxa"/>
          </w:tcPr>
          <w:p w:rsidR="00E455C9" w:rsidRDefault="001064C3">
            <w:pPr>
              <w:pStyle w:val="TableParagraph"/>
              <w:spacing w:before="47"/>
              <w:ind w:left="155" w:right="119"/>
              <w:rPr>
                <w:b/>
                <w:sz w:val="18"/>
              </w:rPr>
            </w:pPr>
            <w:r>
              <w:rPr>
                <w:b/>
                <w:sz w:val="18"/>
              </w:rPr>
              <w:t>PO6</w:t>
            </w:r>
          </w:p>
        </w:tc>
        <w:tc>
          <w:tcPr>
            <w:tcW w:w="605" w:type="dxa"/>
          </w:tcPr>
          <w:p w:rsidR="00E455C9" w:rsidRDefault="001064C3">
            <w:pPr>
              <w:pStyle w:val="TableParagraph"/>
              <w:spacing w:before="47"/>
              <w:ind w:left="93" w:right="59"/>
              <w:rPr>
                <w:b/>
                <w:sz w:val="18"/>
              </w:rPr>
            </w:pPr>
            <w:r>
              <w:rPr>
                <w:b/>
                <w:sz w:val="18"/>
              </w:rPr>
              <w:t>PO7</w:t>
            </w:r>
          </w:p>
        </w:tc>
        <w:tc>
          <w:tcPr>
            <w:tcW w:w="643" w:type="dxa"/>
          </w:tcPr>
          <w:p w:rsidR="00E455C9" w:rsidRDefault="001064C3">
            <w:pPr>
              <w:pStyle w:val="TableParagraph"/>
              <w:spacing w:before="47"/>
              <w:ind w:left="114" w:right="77"/>
              <w:rPr>
                <w:b/>
                <w:sz w:val="18"/>
              </w:rPr>
            </w:pPr>
            <w:r>
              <w:rPr>
                <w:b/>
                <w:sz w:val="18"/>
              </w:rPr>
              <w:t>PO8</w:t>
            </w:r>
          </w:p>
        </w:tc>
        <w:tc>
          <w:tcPr>
            <w:tcW w:w="605" w:type="dxa"/>
          </w:tcPr>
          <w:p w:rsidR="00E455C9" w:rsidRDefault="001064C3">
            <w:pPr>
              <w:pStyle w:val="TableParagraph"/>
              <w:spacing w:before="47"/>
              <w:ind w:left="100" w:right="59"/>
              <w:rPr>
                <w:b/>
                <w:sz w:val="18"/>
              </w:rPr>
            </w:pPr>
            <w:r>
              <w:rPr>
                <w:b/>
                <w:sz w:val="18"/>
              </w:rPr>
              <w:t>PO9</w:t>
            </w:r>
          </w:p>
        </w:tc>
        <w:tc>
          <w:tcPr>
            <w:tcW w:w="703" w:type="dxa"/>
          </w:tcPr>
          <w:p w:rsidR="00E455C9" w:rsidRDefault="001064C3">
            <w:pPr>
              <w:pStyle w:val="TableParagraph"/>
              <w:spacing w:before="47"/>
              <w:ind w:left="101" w:right="58"/>
              <w:rPr>
                <w:b/>
                <w:sz w:val="18"/>
              </w:rPr>
            </w:pPr>
            <w:r>
              <w:rPr>
                <w:b/>
                <w:sz w:val="18"/>
              </w:rPr>
              <w:t>PO10</w:t>
            </w:r>
          </w:p>
        </w:tc>
        <w:tc>
          <w:tcPr>
            <w:tcW w:w="665" w:type="dxa"/>
          </w:tcPr>
          <w:p w:rsidR="00E455C9" w:rsidRDefault="001064C3">
            <w:pPr>
              <w:pStyle w:val="TableParagraph"/>
              <w:spacing w:before="47"/>
              <w:ind w:left="105" w:right="53"/>
              <w:rPr>
                <w:b/>
                <w:sz w:val="18"/>
              </w:rPr>
            </w:pPr>
            <w:r>
              <w:rPr>
                <w:b/>
                <w:sz w:val="18"/>
              </w:rPr>
              <w:t>PO11</w:t>
            </w:r>
          </w:p>
        </w:tc>
        <w:tc>
          <w:tcPr>
            <w:tcW w:w="732" w:type="dxa"/>
          </w:tcPr>
          <w:p w:rsidR="00E455C9" w:rsidRDefault="001064C3">
            <w:pPr>
              <w:pStyle w:val="TableParagraph"/>
              <w:spacing w:before="47"/>
              <w:ind w:left="104" w:right="57"/>
              <w:rPr>
                <w:b/>
                <w:sz w:val="18"/>
              </w:rPr>
            </w:pPr>
            <w:r>
              <w:rPr>
                <w:b/>
                <w:sz w:val="18"/>
              </w:rPr>
              <w:t>PO12</w:t>
            </w:r>
          </w:p>
        </w:tc>
      </w:tr>
      <w:tr w:rsidR="00E455C9">
        <w:trPr>
          <w:trHeight w:val="294"/>
        </w:trPr>
        <w:tc>
          <w:tcPr>
            <w:tcW w:w="722" w:type="dxa"/>
          </w:tcPr>
          <w:p w:rsidR="00E455C9" w:rsidRDefault="001064C3">
            <w:pPr>
              <w:pStyle w:val="TableParagraph"/>
              <w:spacing w:before="49"/>
              <w:ind w:left="149" w:right="121"/>
              <w:rPr>
                <w:b/>
                <w:sz w:val="18"/>
              </w:rPr>
            </w:pPr>
            <w:r>
              <w:rPr>
                <w:b/>
                <w:sz w:val="18"/>
              </w:rPr>
              <w:t>CO1</w:t>
            </w:r>
          </w:p>
        </w:tc>
        <w:tc>
          <w:tcPr>
            <w:tcW w:w="672" w:type="dxa"/>
          </w:tcPr>
          <w:p w:rsidR="00E455C9" w:rsidRDefault="001064C3">
            <w:pPr>
              <w:pStyle w:val="TableParagraph"/>
              <w:spacing w:before="36"/>
              <w:ind w:left="18"/>
              <w:rPr>
                <w:sz w:val="20"/>
              </w:rPr>
            </w:pPr>
            <w:r>
              <w:rPr>
                <w:w w:val="94"/>
                <w:sz w:val="20"/>
              </w:rPr>
              <w:t>3</w:t>
            </w:r>
          </w:p>
        </w:tc>
        <w:tc>
          <w:tcPr>
            <w:tcW w:w="770" w:type="dxa"/>
          </w:tcPr>
          <w:p w:rsidR="00E455C9" w:rsidRDefault="001064C3">
            <w:pPr>
              <w:pStyle w:val="TableParagraph"/>
              <w:spacing w:before="36"/>
              <w:ind w:left="17"/>
              <w:rPr>
                <w:sz w:val="20"/>
              </w:rPr>
            </w:pPr>
            <w:r>
              <w:rPr>
                <w:w w:val="94"/>
                <w:sz w:val="20"/>
              </w:rPr>
              <w:t>1</w:t>
            </w:r>
          </w:p>
        </w:tc>
        <w:tc>
          <w:tcPr>
            <w:tcW w:w="723" w:type="dxa"/>
          </w:tcPr>
          <w:p w:rsidR="00E455C9" w:rsidRDefault="001064C3">
            <w:pPr>
              <w:pStyle w:val="TableParagraph"/>
              <w:spacing w:before="36"/>
              <w:ind w:left="13"/>
              <w:rPr>
                <w:sz w:val="20"/>
              </w:rPr>
            </w:pPr>
            <w:r>
              <w:rPr>
                <w:w w:val="94"/>
                <w:sz w:val="20"/>
              </w:rPr>
              <w:t>2</w:t>
            </w:r>
          </w:p>
        </w:tc>
        <w:tc>
          <w:tcPr>
            <w:tcW w:w="722" w:type="dxa"/>
          </w:tcPr>
          <w:p w:rsidR="00E455C9" w:rsidRDefault="001064C3">
            <w:pPr>
              <w:pStyle w:val="TableParagraph"/>
              <w:spacing w:before="36"/>
              <w:ind w:left="21"/>
              <w:rPr>
                <w:sz w:val="20"/>
              </w:rPr>
            </w:pPr>
            <w:r>
              <w:rPr>
                <w:w w:val="94"/>
                <w:sz w:val="20"/>
              </w:rPr>
              <w:t>-</w:t>
            </w:r>
          </w:p>
        </w:tc>
        <w:tc>
          <w:tcPr>
            <w:tcW w:w="722" w:type="dxa"/>
          </w:tcPr>
          <w:p w:rsidR="00E455C9" w:rsidRDefault="001064C3">
            <w:pPr>
              <w:pStyle w:val="TableParagraph"/>
              <w:spacing w:before="36"/>
              <w:ind w:left="17"/>
              <w:rPr>
                <w:sz w:val="20"/>
              </w:rPr>
            </w:pPr>
            <w:r>
              <w:rPr>
                <w:w w:val="94"/>
                <w:sz w:val="20"/>
              </w:rPr>
              <w:t>3</w:t>
            </w:r>
          </w:p>
        </w:tc>
        <w:tc>
          <w:tcPr>
            <w:tcW w:w="720" w:type="dxa"/>
          </w:tcPr>
          <w:p w:rsidR="00E455C9" w:rsidRDefault="001064C3">
            <w:pPr>
              <w:pStyle w:val="TableParagraph"/>
              <w:spacing w:before="36"/>
              <w:ind w:left="25"/>
              <w:rPr>
                <w:sz w:val="20"/>
              </w:rPr>
            </w:pPr>
            <w:r>
              <w:rPr>
                <w:w w:val="94"/>
                <w:sz w:val="20"/>
              </w:rPr>
              <w:t>-</w:t>
            </w:r>
          </w:p>
        </w:tc>
        <w:tc>
          <w:tcPr>
            <w:tcW w:w="605" w:type="dxa"/>
          </w:tcPr>
          <w:p w:rsidR="00E455C9" w:rsidRDefault="001064C3">
            <w:pPr>
              <w:pStyle w:val="TableParagraph"/>
              <w:spacing w:before="36"/>
              <w:ind w:left="26"/>
              <w:rPr>
                <w:sz w:val="20"/>
              </w:rPr>
            </w:pPr>
            <w:r>
              <w:rPr>
                <w:w w:val="94"/>
                <w:sz w:val="20"/>
              </w:rPr>
              <w:t>-</w:t>
            </w:r>
          </w:p>
        </w:tc>
        <w:tc>
          <w:tcPr>
            <w:tcW w:w="643" w:type="dxa"/>
          </w:tcPr>
          <w:p w:rsidR="00E455C9" w:rsidRDefault="001064C3">
            <w:pPr>
              <w:pStyle w:val="TableParagraph"/>
              <w:spacing w:before="36"/>
              <w:ind w:left="26"/>
              <w:rPr>
                <w:sz w:val="20"/>
              </w:rPr>
            </w:pPr>
            <w:r>
              <w:rPr>
                <w:w w:val="94"/>
                <w:sz w:val="20"/>
              </w:rPr>
              <w:t>-</w:t>
            </w:r>
          </w:p>
        </w:tc>
        <w:tc>
          <w:tcPr>
            <w:tcW w:w="605" w:type="dxa"/>
          </w:tcPr>
          <w:p w:rsidR="00E455C9" w:rsidRDefault="001064C3">
            <w:pPr>
              <w:pStyle w:val="TableParagraph"/>
              <w:spacing w:before="36"/>
              <w:ind w:left="30"/>
              <w:rPr>
                <w:sz w:val="20"/>
              </w:rPr>
            </w:pPr>
            <w:r>
              <w:rPr>
                <w:w w:val="94"/>
                <w:sz w:val="20"/>
              </w:rPr>
              <w:t>-</w:t>
            </w:r>
          </w:p>
        </w:tc>
        <w:tc>
          <w:tcPr>
            <w:tcW w:w="703" w:type="dxa"/>
          </w:tcPr>
          <w:p w:rsidR="00E455C9" w:rsidRDefault="001064C3">
            <w:pPr>
              <w:pStyle w:val="TableParagraph"/>
              <w:spacing w:before="36"/>
              <w:ind w:left="38"/>
              <w:rPr>
                <w:sz w:val="20"/>
              </w:rPr>
            </w:pPr>
            <w:r>
              <w:rPr>
                <w:w w:val="94"/>
                <w:sz w:val="20"/>
              </w:rPr>
              <w:t>-</w:t>
            </w:r>
          </w:p>
        </w:tc>
        <w:tc>
          <w:tcPr>
            <w:tcW w:w="665" w:type="dxa"/>
          </w:tcPr>
          <w:p w:rsidR="00E455C9" w:rsidRDefault="001064C3">
            <w:pPr>
              <w:pStyle w:val="TableParagraph"/>
              <w:spacing w:before="36"/>
              <w:ind w:left="44"/>
              <w:rPr>
                <w:sz w:val="20"/>
              </w:rPr>
            </w:pPr>
            <w:r>
              <w:rPr>
                <w:w w:val="94"/>
                <w:sz w:val="20"/>
              </w:rPr>
              <w:t>-</w:t>
            </w:r>
          </w:p>
        </w:tc>
        <w:tc>
          <w:tcPr>
            <w:tcW w:w="732" w:type="dxa"/>
          </w:tcPr>
          <w:p w:rsidR="00E455C9" w:rsidRDefault="001064C3">
            <w:pPr>
              <w:pStyle w:val="TableParagraph"/>
              <w:spacing w:before="36"/>
              <w:ind w:left="39"/>
              <w:rPr>
                <w:sz w:val="20"/>
              </w:rPr>
            </w:pPr>
            <w:r>
              <w:rPr>
                <w:w w:val="94"/>
                <w:sz w:val="20"/>
              </w:rPr>
              <w:t>3</w:t>
            </w:r>
          </w:p>
        </w:tc>
      </w:tr>
      <w:tr w:rsidR="00E455C9">
        <w:trPr>
          <w:trHeight w:val="295"/>
        </w:trPr>
        <w:tc>
          <w:tcPr>
            <w:tcW w:w="722" w:type="dxa"/>
          </w:tcPr>
          <w:p w:rsidR="00E455C9" w:rsidRDefault="001064C3">
            <w:pPr>
              <w:pStyle w:val="TableParagraph"/>
              <w:spacing w:before="47"/>
              <w:ind w:left="145" w:right="121"/>
              <w:rPr>
                <w:b/>
                <w:sz w:val="18"/>
              </w:rPr>
            </w:pPr>
            <w:r>
              <w:rPr>
                <w:b/>
                <w:sz w:val="18"/>
              </w:rPr>
              <w:t>CO2</w:t>
            </w:r>
          </w:p>
        </w:tc>
        <w:tc>
          <w:tcPr>
            <w:tcW w:w="672" w:type="dxa"/>
          </w:tcPr>
          <w:p w:rsidR="00E455C9" w:rsidRDefault="001064C3">
            <w:pPr>
              <w:pStyle w:val="TableParagraph"/>
              <w:spacing w:before="34"/>
              <w:ind w:left="18"/>
              <w:rPr>
                <w:sz w:val="20"/>
              </w:rPr>
            </w:pPr>
            <w:r>
              <w:rPr>
                <w:w w:val="94"/>
                <w:sz w:val="20"/>
              </w:rPr>
              <w:t>3</w:t>
            </w:r>
          </w:p>
        </w:tc>
        <w:tc>
          <w:tcPr>
            <w:tcW w:w="770" w:type="dxa"/>
          </w:tcPr>
          <w:p w:rsidR="00E455C9" w:rsidRDefault="001064C3">
            <w:pPr>
              <w:pStyle w:val="TableParagraph"/>
              <w:spacing w:before="34"/>
              <w:ind w:left="21"/>
              <w:rPr>
                <w:sz w:val="20"/>
              </w:rPr>
            </w:pPr>
            <w:r>
              <w:rPr>
                <w:w w:val="94"/>
                <w:sz w:val="20"/>
              </w:rPr>
              <w:t>-</w:t>
            </w:r>
          </w:p>
        </w:tc>
        <w:tc>
          <w:tcPr>
            <w:tcW w:w="723" w:type="dxa"/>
          </w:tcPr>
          <w:p w:rsidR="00E455C9" w:rsidRDefault="001064C3">
            <w:pPr>
              <w:pStyle w:val="TableParagraph"/>
              <w:spacing w:before="34"/>
              <w:ind w:left="13"/>
              <w:rPr>
                <w:sz w:val="20"/>
              </w:rPr>
            </w:pPr>
            <w:r>
              <w:rPr>
                <w:w w:val="94"/>
                <w:sz w:val="20"/>
              </w:rPr>
              <w:t>1</w:t>
            </w:r>
          </w:p>
        </w:tc>
        <w:tc>
          <w:tcPr>
            <w:tcW w:w="722" w:type="dxa"/>
          </w:tcPr>
          <w:p w:rsidR="00E455C9" w:rsidRDefault="001064C3">
            <w:pPr>
              <w:pStyle w:val="TableParagraph"/>
              <w:spacing w:before="34"/>
              <w:ind w:left="21"/>
              <w:rPr>
                <w:sz w:val="20"/>
              </w:rPr>
            </w:pPr>
            <w:r>
              <w:rPr>
                <w:w w:val="94"/>
                <w:sz w:val="20"/>
              </w:rPr>
              <w:t>-</w:t>
            </w:r>
          </w:p>
        </w:tc>
        <w:tc>
          <w:tcPr>
            <w:tcW w:w="722" w:type="dxa"/>
          </w:tcPr>
          <w:p w:rsidR="00E455C9" w:rsidRDefault="001064C3">
            <w:pPr>
              <w:pStyle w:val="TableParagraph"/>
              <w:spacing w:before="34"/>
              <w:ind w:left="17"/>
              <w:rPr>
                <w:sz w:val="20"/>
              </w:rPr>
            </w:pPr>
            <w:r>
              <w:rPr>
                <w:w w:val="94"/>
                <w:sz w:val="20"/>
              </w:rPr>
              <w:t>3</w:t>
            </w:r>
          </w:p>
        </w:tc>
        <w:tc>
          <w:tcPr>
            <w:tcW w:w="720" w:type="dxa"/>
          </w:tcPr>
          <w:p w:rsidR="00E455C9" w:rsidRDefault="001064C3">
            <w:pPr>
              <w:pStyle w:val="TableParagraph"/>
              <w:spacing w:before="34"/>
              <w:ind w:left="21"/>
              <w:rPr>
                <w:sz w:val="20"/>
              </w:rPr>
            </w:pPr>
            <w:r>
              <w:rPr>
                <w:w w:val="94"/>
                <w:sz w:val="20"/>
              </w:rPr>
              <w:t>2</w:t>
            </w:r>
          </w:p>
        </w:tc>
        <w:tc>
          <w:tcPr>
            <w:tcW w:w="605" w:type="dxa"/>
          </w:tcPr>
          <w:p w:rsidR="00E455C9" w:rsidRDefault="001064C3">
            <w:pPr>
              <w:pStyle w:val="TableParagraph"/>
              <w:spacing w:before="34"/>
              <w:ind w:left="26"/>
              <w:rPr>
                <w:sz w:val="20"/>
              </w:rPr>
            </w:pPr>
            <w:r>
              <w:rPr>
                <w:w w:val="94"/>
                <w:sz w:val="20"/>
              </w:rPr>
              <w:t>-</w:t>
            </w:r>
          </w:p>
        </w:tc>
        <w:tc>
          <w:tcPr>
            <w:tcW w:w="643" w:type="dxa"/>
          </w:tcPr>
          <w:p w:rsidR="00E455C9" w:rsidRDefault="001064C3">
            <w:pPr>
              <w:pStyle w:val="TableParagraph"/>
              <w:spacing w:before="34"/>
              <w:ind w:left="26"/>
              <w:rPr>
                <w:sz w:val="20"/>
              </w:rPr>
            </w:pPr>
            <w:r>
              <w:rPr>
                <w:w w:val="94"/>
                <w:sz w:val="20"/>
              </w:rPr>
              <w:t>-</w:t>
            </w:r>
          </w:p>
        </w:tc>
        <w:tc>
          <w:tcPr>
            <w:tcW w:w="605" w:type="dxa"/>
          </w:tcPr>
          <w:p w:rsidR="00E455C9" w:rsidRDefault="001064C3">
            <w:pPr>
              <w:pStyle w:val="TableParagraph"/>
              <w:spacing w:before="34"/>
              <w:ind w:left="30"/>
              <w:rPr>
                <w:sz w:val="20"/>
              </w:rPr>
            </w:pPr>
            <w:r>
              <w:rPr>
                <w:w w:val="94"/>
                <w:sz w:val="20"/>
              </w:rPr>
              <w:t>-</w:t>
            </w:r>
          </w:p>
        </w:tc>
        <w:tc>
          <w:tcPr>
            <w:tcW w:w="703" w:type="dxa"/>
          </w:tcPr>
          <w:p w:rsidR="00E455C9" w:rsidRDefault="001064C3">
            <w:pPr>
              <w:pStyle w:val="TableParagraph"/>
              <w:spacing w:before="34"/>
              <w:ind w:left="38"/>
              <w:rPr>
                <w:sz w:val="20"/>
              </w:rPr>
            </w:pPr>
            <w:r>
              <w:rPr>
                <w:w w:val="94"/>
                <w:sz w:val="20"/>
              </w:rPr>
              <w:t>-</w:t>
            </w:r>
          </w:p>
        </w:tc>
        <w:tc>
          <w:tcPr>
            <w:tcW w:w="665" w:type="dxa"/>
          </w:tcPr>
          <w:p w:rsidR="00E455C9" w:rsidRDefault="001064C3">
            <w:pPr>
              <w:pStyle w:val="TableParagraph"/>
              <w:spacing w:before="34"/>
              <w:ind w:left="44"/>
              <w:rPr>
                <w:sz w:val="20"/>
              </w:rPr>
            </w:pPr>
            <w:r>
              <w:rPr>
                <w:w w:val="94"/>
                <w:sz w:val="20"/>
              </w:rPr>
              <w:t>-</w:t>
            </w:r>
          </w:p>
        </w:tc>
        <w:tc>
          <w:tcPr>
            <w:tcW w:w="732" w:type="dxa"/>
          </w:tcPr>
          <w:p w:rsidR="00E455C9" w:rsidRDefault="001064C3">
            <w:pPr>
              <w:pStyle w:val="TableParagraph"/>
              <w:spacing w:before="34"/>
              <w:ind w:left="40"/>
              <w:rPr>
                <w:sz w:val="20"/>
              </w:rPr>
            </w:pPr>
            <w:r>
              <w:rPr>
                <w:w w:val="94"/>
                <w:sz w:val="20"/>
              </w:rPr>
              <w:t>2</w:t>
            </w:r>
          </w:p>
        </w:tc>
      </w:tr>
      <w:tr w:rsidR="00E455C9">
        <w:trPr>
          <w:trHeight w:val="296"/>
        </w:trPr>
        <w:tc>
          <w:tcPr>
            <w:tcW w:w="722" w:type="dxa"/>
          </w:tcPr>
          <w:p w:rsidR="00E455C9" w:rsidRDefault="001064C3">
            <w:pPr>
              <w:pStyle w:val="TableParagraph"/>
              <w:spacing w:before="47"/>
              <w:ind w:left="149" w:right="121"/>
              <w:rPr>
                <w:b/>
                <w:sz w:val="18"/>
              </w:rPr>
            </w:pPr>
            <w:r>
              <w:rPr>
                <w:b/>
                <w:sz w:val="18"/>
              </w:rPr>
              <w:t>CO3</w:t>
            </w:r>
          </w:p>
        </w:tc>
        <w:tc>
          <w:tcPr>
            <w:tcW w:w="672" w:type="dxa"/>
          </w:tcPr>
          <w:p w:rsidR="00E455C9" w:rsidRDefault="001064C3">
            <w:pPr>
              <w:pStyle w:val="TableParagraph"/>
              <w:spacing w:before="33"/>
              <w:ind w:left="18"/>
              <w:rPr>
                <w:sz w:val="20"/>
              </w:rPr>
            </w:pPr>
            <w:r>
              <w:rPr>
                <w:w w:val="94"/>
                <w:sz w:val="20"/>
              </w:rPr>
              <w:t>3</w:t>
            </w:r>
          </w:p>
        </w:tc>
        <w:tc>
          <w:tcPr>
            <w:tcW w:w="770" w:type="dxa"/>
          </w:tcPr>
          <w:p w:rsidR="00E455C9" w:rsidRDefault="001064C3">
            <w:pPr>
              <w:pStyle w:val="TableParagraph"/>
              <w:spacing w:before="33"/>
              <w:ind w:left="17"/>
              <w:rPr>
                <w:sz w:val="20"/>
              </w:rPr>
            </w:pPr>
            <w:r>
              <w:rPr>
                <w:w w:val="94"/>
                <w:sz w:val="20"/>
              </w:rPr>
              <w:t>2</w:t>
            </w:r>
          </w:p>
        </w:tc>
        <w:tc>
          <w:tcPr>
            <w:tcW w:w="723" w:type="dxa"/>
          </w:tcPr>
          <w:p w:rsidR="00E455C9" w:rsidRDefault="001064C3">
            <w:pPr>
              <w:pStyle w:val="TableParagraph"/>
              <w:spacing w:before="33"/>
              <w:ind w:left="12"/>
              <w:rPr>
                <w:sz w:val="20"/>
              </w:rPr>
            </w:pPr>
            <w:r>
              <w:rPr>
                <w:w w:val="94"/>
                <w:sz w:val="20"/>
              </w:rPr>
              <w:t>3</w:t>
            </w:r>
          </w:p>
        </w:tc>
        <w:tc>
          <w:tcPr>
            <w:tcW w:w="722" w:type="dxa"/>
          </w:tcPr>
          <w:p w:rsidR="00E455C9" w:rsidRDefault="001064C3">
            <w:pPr>
              <w:pStyle w:val="TableParagraph"/>
              <w:spacing w:before="33"/>
              <w:ind w:left="18"/>
              <w:rPr>
                <w:sz w:val="20"/>
              </w:rPr>
            </w:pPr>
            <w:r>
              <w:rPr>
                <w:w w:val="94"/>
                <w:sz w:val="20"/>
              </w:rPr>
              <w:t>2</w:t>
            </w:r>
          </w:p>
        </w:tc>
        <w:tc>
          <w:tcPr>
            <w:tcW w:w="722" w:type="dxa"/>
          </w:tcPr>
          <w:p w:rsidR="00E455C9" w:rsidRDefault="001064C3">
            <w:pPr>
              <w:pStyle w:val="TableParagraph"/>
              <w:spacing w:before="33"/>
              <w:ind w:left="17"/>
              <w:rPr>
                <w:sz w:val="20"/>
              </w:rPr>
            </w:pPr>
            <w:r>
              <w:rPr>
                <w:w w:val="94"/>
                <w:sz w:val="20"/>
              </w:rPr>
              <w:t>3</w:t>
            </w:r>
          </w:p>
        </w:tc>
        <w:tc>
          <w:tcPr>
            <w:tcW w:w="720" w:type="dxa"/>
          </w:tcPr>
          <w:p w:rsidR="00E455C9" w:rsidRDefault="001064C3">
            <w:pPr>
              <w:pStyle w:val="TableParagraph"/>
              <w:spacing w:before="33"/>
              <w:ind w:left="25"/>
              <w:rPr>
                <w:sz w:val="20"/>
              </w:rPr>
            </w:pPr>
            <w:r>
              <w:rPr>
                <w:w w:val="94"/>
                <w:sz w:val="20"/>
              </w:rPr>
              <w:t>-</w:t>
            </w:r>
          </w:p>
        </w:tc>
        <w:tc>
          <w:tcPr>
            <w:tcW w:w="605" w:type="dxa"/>
          </w:tcPr>
          <w:p w:rsidR="00E455C9" w:rsidRDefault="001064C3">
            <w:pPr>
              <w:pStyle w:val="TableParagraph"/>
              <w:spacing w:before="33"/>
              <w:ind w:left="26"/>
              <w:rPr>
                <w:sz w:val="20"/>
              </w:rPr>
            </w:pPr>
            <w:r>
              <w:rPr>
                <w:w w:val="94"/>
                <w:sz w:val="20"/>
              </w:rPr>
              <w:t>-</w:t>
            </w:r>
          </w:p>
        </w:tc>
        <w:tc>
          <w:tcPr>
            <w:tcW w:w="643" w:type="dxa"/>
          </w:tcPr>
          <w:p w:rsidR="00E455C9" w:rsidRDefault="001064C3">
            <w:pPr>
              <w:pStyle w:val="TableParagraph"/>
              <w:spacing w:before="33"/>
              <w:ind w:left="26"/>
              <w:rPr>
                <w:sz w:val="20"/>
              </w:rPr>
            </w:pPr>
            <w:r>
              <w:rPr>
                <w:w w:val="94"/>
                <w:sz w:val="20"/>
              </w:rPr>
              <w:t>-</w:t>
            </w:r>
          </w:p>
        </w:tc>
        <w:tc>
          <w:tcPr>
            <w:tcW w:w="605" w:type="dxa"/>
          </w:tcPr>
          <w:p w:rsidR="00E455C9" w:rsidRDefault="001064C3">
            <w:pPr>
              <w:pStyle w:val="TableParagraph"/>
              <w:spacing w:before="33"/>
              <w:ind w:left="30"/>
              <w:rPr>
                <w:sz w:val="20"/>
              </w:rPr>
            </w:pPr>
            <w:r>
              <w:rPr>
                <w:w w:val="94"/>
                <w:sz w:val="20"/>
              </w:rPr>
              <w:t>-</w:t>
            </w:r>
          </w:p>
        </w:tc>
        <w:tc>
          <w:tcPr>
            <w:tcW w:w="703" w:type="dxa"/>
          </w:tcPr>
          <w:p w:rsidR="00E455C9" w:rsidRDefault="001064C3">
            <w:pPr>
              <w:pStyle w:val="TableParagraph"/>
              <w:spacing w:before="33"/>
              <w:ind w:left="38"/>
              <w:rPr>
                <w:sz w:val="20"/>
              </w:rPr>
            </w:pPr>
            <w:r>
              <w:rPr>
                <w:w w:val="94"/>
                <w:sz w:val="20"/>
              </w:rPr>
              <w:t>-</w:t>
            </w:r>
          </w:p>
        </w:tc>
        <w:tc>
          <w:tcPr>
            <w:tcW w:w="665" w:type="dxa"/>
          </w:tcPr>
          <w:p w:rsidR="00E455C9" w:rsidRDefault="001064C3">
            <w:pPr>
              <w:pStyle w:val="TableParagraph"/>
              <w:spacing w:before="33"/>
              <w:ind w:left="44"/>
              <w:rPr>
                <w:sz w:val="20"/>
              </w:rPr>
            </w:pPr>
            <w:r>
              <w:rPr>
                <w:w w:val="94"/>
                <w:sz w:val="20"/>
              </w:rPr>
              <w:t>-</w:t>
            </w:r>
          </w:p>
        </w:tc>
        <w:tc>
          <w:tcPr>
            <w:tcW w:w="732" w:type="dxa"/>
          </w:tcPr>
          <w:p w:rsidR="00E455C9" w:rsidRDefault="001064C3">
            <w:pPr>
              <w:pStyle w:val="TableParagraph"/>
              <w:spacing w:before="33"/>
              <w:ind w:left="40"/>
              <w:rPr>
                <w:sz w:val="20"/>
              </w:rPr>
            </w:pPr>
            <w:r>
              <w:rPr>
                <w:w w:val="94"/>
                <w:sz w:val="20"/>
              </w:rPr>
              <w:t>2</w:t>
            </w:r>
          </w:p>
        </w:tc>
      </w:tr>
    </w:tbl>
    <w:p w:rsidR="00E455C9" w:rsidRDefault="00E455C9">
      <w:pPr>
        <w:rPr>
          <w:sz w:val="20"/>
        </w:rPr>
        <w:sectPr w:rsidR="00E455C9">
          <w:pgSz w:w="12240" w:h="15840"/>
          <w:pgMar w:top="460" w:right="1060" w:bottom="280" w:left="1140" w:header="720" w:footer="720" w:gutter="0"/>
          <w:cols w:space="720"/>
        </w:sectPr>
      </w:pPr>
    </w:p>
    <w:p w:rsidR="00E455C9" w:rsidRDefault="00E455C9">
      <w:pPr>
        <w:pStyle w:val="BodyText"/>
        <w:ind w:left="0"/>
        <w:rPr>
          <w:b/>
          <w:sz w:val="20"/>
        </w:rPr>
      </w:pPr>
    </w:p>
    <w:p w:rsidR="00E455C9" w:rsidRDefault="00E455C9">
      <w:pPr>
        <w:pStyle w:val="BodyText"/>
        <w:ind w:left="0"/>
        <w:rPr>
          <w:b/>
          <w:sz w:val="20"/>
        </w:rPr>
      </w:pPr>
    </w:p>
    <w:p w:rsidR="00E455C9" w:rsidRDefault="00E455C9">
      <w:pPr>
        <w:pStyle w:val="BodyText"/>
        <w:spacing w:before="2"/>
        <w:ind w:left="0"/>
        <w:rPr>
          <w:b/>
        </w:rPr>
      </w:pPr>
    </w:p>
    <w:p w:rsidR="00E455C9" w:rsidRDefault="001064C3">
      <w:pPr>
        <w:pStyle w:val="Heading1"/>
        <w:ind w:left="139"/>
      </w:pPr>
      <w:r>
        <w:rPr>
          <w:noProof/>
          <w:lang w:val="en-IN" w:eastAsia="en-IN" w:bidi="hi-IN"/>
        </w:rPr>
        <w:drawing>
          <wp:anchor distT="0" distB="0" distL="0" distR="0" simplePos="0" relativeHeight="15733760" behindDoc="0" locked="0" layoutInCell="1" allowOverlap="1">
            <wp:simplePos x="0" y="0"/>
            <wp:positionH relativeFrom="page">
              <wp:posOffset>6284595</wp:posOffset>
            </wp:positionH>
            <wp:positionV relativeFrom="paragraph">
              <wp:posOffset>-423547</wp:posOffset>
            </wp:positionV>
            <wp:extent cx="749934" cy="841375"/>
            <wp:effectExtent l="0" t="0" r="0" b="0"/>
            <wp:wrapNone/>
            <wp:docPr id="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png"/>
                    <pic:cNvPicPr/>
                  </pic:nvPicPr>
                  <pic:blipFill>
                    <a:blip r:embed="rId10" cstate="print"/>
                    <a:stretch>
                      <a:fillRect/>
                    </a:stretch>
                  </pic:blipFill>
                  <pic:spPr>
                    <a:xfrm>
                      <a:off x="0" y="0"/>
                      <a:ext cx="749934" cy="841375"/>
                    </a:xfrm>
                    <a:prstGeom prst="rect">
                      <a:avLst/>
                    </a:prstGeom>
                  </pic:spPr>
                </pic:pic>
              </a:graphicData>
            </a:graphic>
          </wp:anchor>
        </w:drawing>
      </w:r>
      <w:r>
        <w:rPr>
          <w:color w:val="C00000"/>
        </w:rPr>
        <w:t>Policy</w:t>
      </w:r>
      <w:r>
        <w:rPr>
          <w:color w:val="C00000"/>
          <w:spacing w:val="-4"/>
        </w:rPr>
        <w:t xml:space="preserve"> </w:t>
      </w:r>
      <w:r>
        <w:rPr>
          <w:color w:val="C00000"/>
        </w:rPr>
        <w:t>and</w:t>
      </w:r>
      <w:r>
        <w:rPr>
          <w:color w:val="C00000"/>
          <w:spacing w:val="-3"/>
        </w:rPr>
        <w:t xml:space="preserve"> </w:t>
      </w:r>
      <w:r>
        <w:rPr>
          <w:color w:val="C00000"/>
        </w:rPr>
        <w:t>Planning</w:t>
      </w:r>
      <w:r>
        <w:rPr>
          <w:color w:val="C00000"/>
          <w:spacing w:val="-3"/>
        </w:rPr>
        <w:t xml:space="preserve"> </w:t>
      </w:r>
      <w:r>
        <w:rPr>
          <w:color w:val="C00000"/>
        </w:rPr>
        <w:t>of</w:t>
      </w:r>
      <w:r>
        <w:rPr>
          <w:color w:val="C00000"/>
          <w:spacing w:val="-3"/>
        </w:rPr>
        <w:t xml:space="preserve"> </w:t>
      </w:r>
      <w:r>
        <w:rPr>
          <w:color w:val="C00000"/>
        </w:rPr>
        <w:t>Power</w:t>
      </w:r>
      <w:r>
        <w:rPr>
          <w:color w:val="C00000"/>
          <w:spacing w:val="-4"/>
        </w:rPr>
        <w:t xml:space="preserve"> </w:t>
      </w:r>
      <w:r>
        <w:rPr>
          <w:color w:val="C00000"/>
        </w:rPr>
        <w:t>System</w:t>
      </w:r>
    </w:p>
    <w:p w:rsidR="00E455C9" w:rsidRDefault="001064C3">
      <w:pPr>
        <w:pStyle w:val="BodyText"/>
        <w:spacing w:before="189"/>
      </w:pPr>
      <w:r>
        <w:t>[7</w:t>
      </w:r>
      <w:proofErr w:type="spellStart"/>
      <w:r>
        <w:rPr>
          <w:position w:val="6"/>
          <w:sz w:val="12"/>
        </w:rPr>
        <w:t>th</w:t>
      </w:r>
      <w:proofErr w:type="spellEnd"/>
      <w:r>
        <w:rPr>
          <w:spacing w:val="-4"/>
          <w:position w:val="6"/>
          <w:sz w:val="12"/>
        </w:rPr>
        <w:t xml:space="preserve"> </w:t>
      </w:r>
      <w:r>
        <w:t>Semester,</w:t>
      </w:r>
      <w:r>
        <w:rPr>
          <w:spacing w:val="-2"/>
        </w:rPr>
        <w:t xml:space="preserve"> </w:t>
      </w:r>
      <w:r>
        <w:t>Fourth</w:t>
      </w:r>
      <w:r>
        <w:rPr>
          <w:spacing w:val="-4"/>
        </w:rPr>
        <w:t xml:space="preserve"> </w:t>
      </w:r>
      <w:r>
        <w:t>Year]</w:t>
      </w:r>
    </w:p>
    <w:p w:rsidR="00E455C9" w:rsidRDefault="00E455C9">
      <w:pPr>
        <w:pStyle w:val="BodyText"/>
        <w:spacing w:before="6"/>
        <w:ind w:left="0"/>
        <w:rPr>
          <w:sz w:val="12"/>
        </w:rPr>
      </w:pPr>
    </w:p>
    <w:tbl>
      <w:tblPr>
        <w:tblW w:w="0" w:type="auto"/>
        <w:tblInd w:w="107" w:type="dxa"/>
        <w:tblLayout w:type="fixed"/>
        <w:tblCellMar>
          <w:left w:w="0" w:type="dxa"/>
          <w:right w:w="0" w:type="dxa"/>
        </w:tblCellMar>
        <w:tblLook w:val="01E0"/>
      </w:tblPr>
      <w:tblGrid>
        <w:gridCol w:w="2568"/>
        <w:gridCol w:w="1992"/>
        <w:gridCol w:w="3004"/>
        <w:gridCol w:w="1824"/>
      </w:tblGrid>
      <w:tr w:rsidR="00E455C9">
        <w:trPr>
          <w:trHeight w:val="231"/>
        </w:trPr>
        <w:tc>
          <w:tcPr>
            <w:tcW w:w="2568" w:type="dxa"/>
          </w:tcPr>
          <w:p w:rsidR="00E455C9" w:rsidRDefault="001064C3">
            <w:pPr>
              <w:pStyle w:val="TableParagraph"/>
              <w:spacing w:before="12" w:line="199"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92" w:type="dxa"/>
          </w:tcPr>
          <w:p w:rsidR="00E455C9" w:rsidRDefault="00E455C9">
            <w:pPr>
              <w:pStyle w:val="TableParagraph"/>
              <w:jc w:val="left"/>
              <w:rPr>
                <w:rFonts w:ascii="Times New Roman"/>
                <w:sz w:val="16"/>
              </w:rPr>
            </w:pPr>
          </w:p>
        </w:tc>
        <w:tc>
          <w:tcPr>
            <w:tcW w:w="3004" w:type="dxa"/>
          </w:tcPr>
          <w:p w:rsidR="00E455C9" w:rsidRDefault="00E455C9">
            <w:pPr>
              <w:pStyle w:val="TableParagraph"/>
              <w:jc w:val="left"/>
              <w:rPr>
                <w:rFonts w:ascii="Times New Roman"/>
                <w:sz w:val="16"/>
              </w:rPr>
            </w:pPr>
          </w:p>
        </w:tc>
        <w:tc>
          <w:tcPr>
            <w:tcW w:w="1824" w:type="dxa"/>
          </w:tcPr>
          <w:p w:rsidR="00E455C9" w:rsidRDefault="00E455C9">
            <w:pPr>
              <w:pStyle w:val="TableParagraph"/>
              <w:jc w:val="left"/>
              <w:rPr>
                <w:rFonts w:ascii="Times New Roman"/>
                <w:sz w:val="16"/>
              </w:rPr>
            </w:pPr>
          </w:p>
        </w:tc>
      </w:tr>
      <w:tr w:rsidR="00E455C9">
        <w:trPr>
          <w:trHeight w:val="438"/>
        </w:trPr>
        <w:tc>
          <w:tcPr>
            <w:tcW w:w="2568" w:type="dxa"/>
          </w:tcPr>
          <w:p w:rsidR="00E455C9" w:rsidRDefault="001064C3">
            <w:pPr>
              <w:pStyle w:val="TableParagraph"/>
              <w:spacing w:before="20" w:line="200" w:lineRule="atLeast"/>
              <w:ind w:left="207" w:right="509"/>
              <w:jc w:val="left"/>
              <w:rPr>
                <w:sz w:val="18"/>
              </w:rPr>
            </w:pPr>
            <w:r>
              <w:rPr>
                <w:color w:val="C00000"/>
                <w:sz w:val="18"/>
              </w:rPr>
              <w:t>Offered</w:t>
            </w:r>
            <w:r>
              <w:rPr>
                <w:color w:val="C00000"/>
                <w:spacing w:val="-6"/>
                <w:sz w:val="18"/>
              </w:rPr>
              <w:t xml:space="preserve"> </w:t>
            </w:r>
            <w:r>
              <w:rPr>
                <w:color w:val="C00000"/>
                <w:sz w:val="18"/>
              </w:rPr>
              <w:t>by</w:t>
            </w:r>
            <w:r>
              <w:rPr>
                <w:color w:val="C00000"/>
                <w:spacing w:val="-6"/>
                <w:sz w:val="18"/>
              </w:rPr>
              <w:t xml:space="preserve"> </w:t>
            </w:r>
            <w:r>
              <w:rPr>
                <w:color w:val="C00000"/>
                <w:sz w:val="18"/>
              </w:rPr>
              <w:t>Department</w:t>
            </w:r>
            <w:r>
              <w:rPr>
                <w:color w:val="C00000"/>
                <w:spacing w:val="-41"/>
                <w:sz w:val="18"/>
              </w:rPr>
              <w:t xml:space="preserve"> </w:t>
            </w:r>
            <w:r>
              <w:rPr>
                <w:sz w:val="18"/>
              </w:rPr>
              <w:t>Electrical</w:t>
            </w:r>
            <w:r>
              <w:rPr>
                <w:spacing w:val="-4"/>
                <w:sz w:val="18"/>
              </w:rPr>
              <w:t xml:space="preserve"> </w:t>
            </w:r>
            <w:r>
              <w:rPr>
                <w:sz w:val="18"/>
              </w:rPr>
              <w:t>Engineering</w:t>
            </w:r>
          </w:p>
        </w:tc>
        <w:tc>
          <w:tcPr>
            <w:tcW w:w="1992" w:type="dxa"/>
          </w:tcPr>
          <w:p w:rsidR="00E455C9" w:rsidRDefault="001064C3">
            <w:pPr>
              <w:pStyle w:val="TableParagraph"/>
              <w:spacing w:before="40"/>
              <w:ind w:left="519"/>
              <w:jc w:val="left"/>
              <w:rPr>
                <w:sz w:val="18"/>
              </w:rPr>
            </w:pPr>
            <w:r>
              <w:rPr>
                <w:color w:val="C00000"/>
                <w:sz w:val="18"/>
              </w:rPr>
              <w:t>Credits</w:t>
            </w:r>
          </w:p>
          <w:p w:rsidR="00E455C9" w:rsidRDefault="0099609B" w:rsidP="0099609B">
            <w:pPr>
              <w:pStyle w:val="TableParagraph"/>
              <w:spacing w:before="1" w:line="172" w:lineRule="exact"/>
              <w:ind w:left="519"/>
              <w:jc w:val="left"/>
              <w:rPr>
                <w:sz w:val="18"/>
              </w:rPr>
            </w:pPr>
            <w:r>
              <w:rPr>
                <w:sz w:val="18"/>
              </w:rPr>
              <w:t>3</w:t>
            </w:r>
            <w:r w:rsidR="001064C3">
              <w:rPr>
                <w:sz w:val="18"/>
              </w:rPr>
              <w:t>-0-0,</w:t>
            </w:r>
            <w:r w:rsidR="001064C3">
              <w:rPr>
                <w:spacing w:val="-4"/>
                <w:sz w:val="18"/>
              </w:rPr>
              <w:t xml:space="preserve"> </w:t>
            </w:r>
            <w:r w:rsidR="001064C3">
              <w:rPr>
                <w:sz w:val="18"/>
              </w:rPr>
              <w:t>(</w:t>
            </w:r>
            <w:r>
              <w:rPr>
                <w:sz w:val="18"/>
              </w:rPr>
              <w:t>3</w:t>
            </w:r>
            <w:r w:rsidR="001064C3">
              <w:rPr>
                <w:sz w:val="18"/>
              </w:rPr>
              <w:t>)</w:t>
            </w:r>
          </w:p>
        </w:tc>
        <w:tc>
          <w:tcPr>
            <w:tcW w:w="3004" w:type="dxa"/>
          </w:tcPr>
          <w:p w:rsidR="00E455C9" w:rsidRDefault="001064C3">
            <w:pPr>
              <w:pStyle w:val="TableParagraph"/>
              <w:spacing w:before="40"/>
              <w:ind w:left="687"/>
              <w:jc w:val="left"/>
              <w:rPr>
                <w:sz w:val="18"/>
              </w:rPr>
            </w:pPr>
            <w:r>
              <w:rPr>
                <w:color w:val="C00000"/>
                <w:sz w:val="18"/>
              </w:rPr>
              <w:t>Status</w:t>
            </w:r>
          </w:p>
          <w:p w:rsidR="00E455C9" w:rsidRDefault="001064C3">
            <w:pPr>
              <w:pStyle w:val="TableParagraph"/>
              <w:spacing w:before="1" w:line="172" w:lineRule="exact"/>
              <w:ind w:left="687"/>
              <w:jc w:val="left"/>
              <w:rPr>
                <w:sz w:val="18"/>
              </w:rPr>
            </w:pPr>
            <w:r>
              <w:rPr>
                <w:sz w:val="18"/>
              </w:rPr>
              <w:t>Program</w:t>
            </w:r>
            <w:r>
              <w:rPr>
                <w:spacing w:val="-5"/>
                <w:sz w:val="18"/>
              </w:rPr>
              <w:t xml:space="preserve"> </w:t>
            </w:r>
            <w:r>
              <w:rPr>
                <w:sz w:val="18"/>
              </w:rPr>
              <w:t>Elective</w:t>
            </w:r>
            <w:r>
              <w:rPr>
                <w:spacing w:val="-5"/>
                <w:sz w:val="18"/>
              </w:rPr>
              <w:t xml:space="preserve"> </w:t>
            </w:r>
            <w:r>
              <w:rPr>
                <w:sz w:val="18"/>
              </w:rPr>
              <w:t>(PE)</w:t>
            </w:r>
          </w:p>
        </w:tc>
        <w:tc>
          <w:tcPr>
            <w:tcW w:w="1824" w:type="dxa"/>
          </w:tcPr>
          <w:p w:rsidR="00E455C9" w:rsidRDefault="001064C3">
            <w:pPr>
              <w:pStyle w:val="TableParagraph"/>
              <w:spacing w:before="20" w:line="200" w:lineRule="atLeast"/>
              <w:ind w:left="571" w:right="183" w:hanging="29"/>
              <w:jc w:val="left"/>
              <w:rPr>
                <w:sz w:val="18"/>
              </w:rPr>
            </w:pPr>
            <w:r>
              <w:rPr>
                <w:color w:val="C00000"/>
                <w:sz w:val="18"/>
              </w:rPr>
              <w:t>Code</w:t>
            </w:r>
            <w:r>
              <w:rPr>
                <w:color w:val="C00000"/>
                <w:spacing w:val="1"/>
                <w:sz w:val="18"/>
              </w:rPr>
              <w:t xml:space="preserve"> </w:t>
            </w:r>
            <w:r>
              <w:rPr>
                <w:sz w:val="18"/>
              </w:rPr>
              <w:t>EL107208EL</w:t>
            </w:r>
          </w:p>
        </w:tc>
      </w:tr>
    </w:tbl>
    <w:p w:rsidR="00E455C9" w:rsidRDefault="001064C3">
      <w:pPr>
        <w:pStyle w:val="BodyText"/>
        <w:spacing w:line="256" w:lineRule="auto"/>
        <w:ind w:right="241"/>
      </w:pPr>
      <w:r>
        <w:t>[Pre-requisites:</w:t>
      </w:r>
      <w:r>
        <w:rPr>
          <w:spacing w:val="-9"/>
        </w:rPr>
        <w:t xml:space="preserve"> </w:t>
      </w:r>
      <w:r>
        <w:t>Generation</w:t>
      </w:r>
      <w:r>
        <w:rPr>
          <w:spacing w:val="-8"/>
        </w:rPr>
        <w:t xml:space="preserve"> </w:t>
      </w:r>
      <w:r>
        <w:t>of</w:t>
      </w:r>
      <w:r>
        <w:rPr>
          <w:spacing w:val="-7"/>
        </w:rPr>
        <w:t xml:space="preserve"> </w:t>
      </w:r>
      <w:r>
        <w:t>electrical</w:t>
      </w:r>
      <w:r>
        <w:rPr>
          <w:spacing w:val="-8"/>
        </w:rPr>
        <w:t xml:space="preserve"> </w:t>
      </w:r>
      <w:r>
        <w:t>Energy</w:t>
      </w:r>
      <w:r>
        <w:rPr>
          <w:spacing w:val="-9"/>
        </w:rPr>
        <w:t xml:space="preserve"> </w:t>
      </w:r>
      <w:r>
        <w:t>(conventional</w:t>
      </w:r>
      <w:r>
        <w:rPr>
          <w:spacing w:val="-11"/>
        </w:rPr>
        <w:t xml:space="preserve"> </w:t>
      </w:r>
      <w:r>
        <w:t>&amp;</w:t>
      </w:r>
      <w:r>
        <w:rPr>
          <w:spacing w:val="-8"/>
        </w:rPr>
        <w:t xml:space="preserve"> </w:t>
      </w:r>
      <w:r>
        <w:t>non-conventional)</w:t>
      </w:r>
      <w:r>
        <w:rPr>
          <w:spacing w:val="-8"/>
        </w:rPr>
        <w:t xml:space="preserve"> </w:t>
      </w:r>
      <w:r>
        <w:t>EL103103EL,</w:t>
      </w:r>
      <w:r>
        <w:rPr>
          <w:spacing w:val="-8"/>
        </w:rPr>
        <w:t xml:space="preserve"> </w:t>
      </w:r>
      <w:r>
        <w:t>Electrical</w:t>
      </w:r>
      <w:r>
        <w:rPr>
          <w:spacing w:val="-8"/>
        </w:rPr>
        <w:t xml:space="preserve"> </w:t>
      </w:r>
      <w:r>
        <w:t>Power</w:t>
      </w:r>
      <w:r>
        <w:rPr>
          <w:spacing w:val="-40"/>
        </w:rPr>
        <w:t xml:space="preserve"> </w:t>
      </w:r>
      <w:r>
        <w:t>System</w:t>
      </w:r>
      <w:r>
        <w:rPr>
          <w:spacing w:val="-2"/>
        </w:rPr>
        <w:t xml:space="preserve"> </w:t>
      </w:r>
      <w:r>
        <w:t>EL103105EL]</w:t>
      </w:r>
    </w:p>
    <w:p w:rsidR="00E455C9" w:rsidRDefault="001064C3">
      <w:pPr>
        <w:pStyle w:val="BodyText"/>
        <w:spacing w:before="145"/>
        <w:jc w:val="both"/>
      </w:pPr>
      <w:r>
        <w:rPr>
          <w:color w:val="C00000"/>
        </w:rPr>
        <w:t>Course</w:t>
      </w:r>
      <w:r>
        <w:rPr>
          <w:color w:val="C00000"/>
          <w:spacing w:val="-6"/>
        </w:rPr>
        <w:t xml:space="preserve"> </w:t>
      </w:r>
      <w:r>
        <w:rPr>
          <w:color w:val="C00000"/>
        </w:rPr>
        <w:t>Objectives</w:t>
      </w:r>
    </w:p>
    <w:p w:rsidR="00E455C9" w:rsidRDefault="001064C3">
      <w:pPr>
        <w:pStyle w:val="BodyText"/>
        <w:spacing w:before="17" w:line="261" w:lineRule="auto"/>
      </w:pPr>
      <w:r>
        <w:rPr>
          <w:spacing w:val="-1"/>
        </w:rPr>
        <w:t>To</w:t>
      </w:r>
      <w:r>
        <w:rPr>
          <w:spacing w:val="-11"/>
        </w:rPr>
        <w:t xml:space="preserve"> </w:t>
      </w:r>
      <w:r>
        <w:rPr>
          <w:spacing w:val="-1"/>
        </w:rPr>
        <w:t>make</w:t>
      </w:r>
      <w:r>
        <w:rPr>
          <w:spacing w:val="-9"/>
        </w:rPr>
        <w:t xml:space="preserve"> </w:t>
      </w:r>
      <w:r>
        <w:rPr>
          <w:spacing w:val="-1"/>
        </w:rPr>
        <w:t>student</w:t>
      </w:r>
      <w:r>
        <w:rPr>
          <w:spacing w:val="-5"/>
        </w:rPr>
        <w:t xml:space="preserve"> </w:t>
      </w:r>
      <w:r>
        <w:rPr>
          <w:spacing w:val="-1"/>
        </w:rPr>
        <w:t>understand</w:t>
      </w:r>
      <w:r>
        <w:rPr>
          <w:spacing w:val="-8"/>
        </w:rPr>
        <w:t xml:space="preserve"> </w:t>
      </w:r>
      <w:r>
        <w:rPr>
          <w:spacing w:val="-1"/>
        </w:rPr>
        <w:t>the</w:t>
      </w:r>
      <w:r>
        <w:rPr>
          <w:spacing w:val="-9"/>
        </w:rPr>
        <w:t xml:space="preserve"> </w:t>
      </w:r>
      <w:r>
        <w:rPr>
          <w:spacing w:val="-1"/>
        </w:rPr>
        <w:t>various</w:t>
      </w:r>
      <w:r>
        <w:rPr>
          <w:spacing w:val="-9"/>
        </w:rPr>
        <w:t xml:space="preserve"> </w:t>
      </w:r>
      <w:r>
        <w:rPr>
          <w:spacing w:val="-1"/>
        </w:rPr>
        <w:t>tools</w:t>
      </w:r>
      <w:r>
        <w:rPr>
          <w:spacing w:val="-6"/>
        </w:rPr>
        <w:t xml:space="preserve"> </w:t>
      </w:r>
      <w:r>
        <w:rPr>
          <w:spacing w:val="-1"/>
        </w:rPr>
        <w:t>for</w:t>
      </w:r>
      <w:r>
        <w:rPr>
          <w:spacing w:val="-7"/>
        </w:rPr>
        <w:t xml:space="preserve"> </w:t>
      </w:r>
      <w:r>
        <w:t>analyzing</w:t>
      </w:r>
      <w:r>
        <w:rPr>
          <w:spacing w:val="-8"/>
        </w:rPr>
        <w:t xml:space="preserve"> </w:t>
      </w:r>
      <w:r>
        <w:t>and</w:t>
      </w:r>
      <w:r>
        <w:rPr>
          <w:spacing w:val="-8"/>
        </w:rPr>
        <w:t xml:space="preserve"> </w:t>
      </w:r>
      <w:r>
        <w:t>evaluating</w:t>
      </w:r>
      <w:r>
        <w:rPr>
          <w:spacing w:val="-6"/>
        </w:rPr>
        <w:t xml:space="preserve"> </w:t>
      </w:r>
      <w:r>
        <w:t>generation</w:t>
      </w:r>
      <w:r>
        <w:rPr>
          <w:spacing w:val="-9"/>
        </w:rPr>
        <w:t xml:space="preserve"> </w:t>
      </w:r>
      <w:r>
        <w:t>planning,</w:t>
      </w:r>
      <w:r>
        <w:rPr>
          <w:spacing w:val="-8"/>
        </w:rPr>
        <w:t xml:space="preserve"> </w:t>
      </w:r>
      <w:r>
        <w:t>transmission</w:t>
      </w:r>
      <w:r>
        <w:rPr>
          <w:spacing w:val="-4"/>
        </w:rPr>
        <w:t xml:space="preserve"> </w:t>
      </w:r>
      <w:r>
        <w:t>expansion</w:t>
      </w:r>
      <w:r>
        <w:rPr>
          <w:spacing w:val="1"/>
        </w:rPr>
        <w:t xml:space="preserve"> </w:t>
      </w:r>
      <w:r>
        <w:t>planning,</w:t>
      </w:r>
      <w:r>
        <w:rPr>
          <w:spacing w:val="-2"/>
        </w:rPr>
        <w:t xml:space="preserve"> </w:t>
      </w:r>
      <w:r>
        <w:t>distribution</w:t>
      </w:r>
      <w:r>
        <w:rPr>
          <w:spacing w:val="-1"/>
        </w:rPr>
        <w:t xml:space="preserve"> </w:t>
      </w:r>
      <w:r>
        <w:t>planning</w:t>
      </w:r>
      <w:r>
        <w:rPr>
          <w:spacing w:val="-2"/>
        </w:rPr>
        <w:t xml:space="preserve"> </w:t>
      </w:r>
      <w:r>
        <w:t>and</w:t>
      </w:r>
      <w:r>
        <w:rPr>
          <w:spacing w:val="-1"/>
        </w:rPr>
        <w:t xml:space="preserve"> </w:t>
      </w:r>
      <w:r>
        <w:t>load</w:t>
      </w:r>
      <w:r>
        <w:rPr>
          <w:spacing w:val="2"/>
        </w:rPr>
        <w:t xml:space="preserve"> </w:t>
      </w:r>
      <w:r>
        <w:t>forecasting</w:t>
      </w:r>
      <w:r>
        <w:rPr>
          <w:spacing w:val="-2"/>
        </w:rPr>
        <w:t xml:space="preserve"> </w:t>
      </w:r>
      <w:r>
        <w:t>in</w:t>
      </w:r>
      <w:r>
        <w:rPr>
          <w:spacing w:val="-1"/>
        </w:rPr>
        <w:t xml:space="preserve"> </w:t>
      </w:r>
      <w:r>
        <w:t>electric</w:t>
      </w:r>
      <w:r>
        <w:rPr>
          <w:spacing w:val="-1"/>
        </w:rPr>
        <w:t xml:space="preserve"> </w:t>
      </w:r>
      <w:r>
        <w:t>power</w:t>
      </w:r>
      <w:r>
        <w:rPr>
          <w:spacing w:val="-1"/>
        </w:rPr>
        <w:t xml:space="preserve"> </w:t>
      </w:r>
      <w:r>
        <w:t>system.</w:t>
      </w:r>
    </w:p>
    <w:p w:rsidR="00E455C9" w:rsidRDefault="001064C3">
      <w:pPr>
        <w:pStyle w:val="BodyText"/>
        <w:spacing w:before="144"/>
        <w:jc w:val="both"/>
      </w:pPr>
      <w:r>
        <w:rPr>
          <w:color w:val="C00000"/>
        </w:rPr>
        <w:t>Course</w:t>
      </w:r>
      <w:r>
        <w:rPr>
          <w:color w:val="C00000"/>
          <w:spacing w:val="-4"/>
        </w:rPr>
        <w:t xml:space="preserve"> </w:t>
      </w:r>
      <w:r>
        <w:rPr>
          <w:color w:val="C00000"/>
        </w:rPr>
        <w:t>Content</w:t>
      </w:r>
    </w:p>
    <w:p w:rsidR="00E455C9" w:rsidRDefault="001064C3">
      <w:pPr>
        <w:pStyle w:val="BodyText"/>
        <w:spacing w:before="16"/>
        <w:jc w:val="both"/>
      </w:pPr>
      <w:r>
        <w:rPr>
          <w:color w:val="C00000"/>
        </w:rPr>
        <w:t>Unit-1</w:t>
      </w:r>
      <w:r>
        <w:rPr>
          <w:color w:val="C00000"/>
          <w:spacing w:val="-7"/>
        </w:rPr>
        <w:t xml:space="preserve"> </w:t>
      </w:r>
      <w:r>
        <w:rPr>
          <w:color w:val="C00000"/>
        </w:rPr>
        <w:t>Power</w:t>
      </w:r>
      <w:r>
        <w:rPr>
          <w:color w:val="C00000"/>
          <w:spacing w:val="-6"/>
        </w:rPr>
        <w:t xml:space="preserve"> </w:t>
      </w:r>
      <w:r>
        <w:rPr>
          <w:color w:val="C00000"/>
        </w:rPr>
        <w:t>system</w:t>
      </w:r>
      <w:r>
        <w:rPr>
          <w:color w:val="C00000"/>
          <w:spacing w:val="-9"/>
        </w:rPr>
        <w:t xml:space="preserve"> </w:t>
      </w:r>
      <w:r>
        <w:rPr>
          <w:color w:val="C00000"/>
        </w:rPr>
        <w:t>components</w:t>
      </w:r>
    </w:p>
    <w:p w:rsidR="00E455C9" w:rsidRDefault="001064C3">
      <w:pPr>
        <w:pStyle w:val="BodyText"/>
        <w:spacing w:before="14" w:line="259" w:lineRule="auto"/>
        <w:ind w:right="230"/>
        <w:jc w:val="both"/>
      </w:pPr>
      <w:r>
        <w:rPr>
          <w:spacing w:val="-1"/>
        </w:rPr>
        <w:t>General</w:t>
      </w:r>
      <w:r>
        <w:rPr>
          <w:spacing w:val="-9"/>
        </w:rPr>
        <w:t xml:space="preserve"> </w:t>
      </w:r>
      <w:r>
        <w:rPr>
          <w:spacing w:val="-1"/>
        </w:rPr>
        <w:t>power</w:t>
      </w:r>
      <w:r>
        <w:rPr>
          <w:spacing w:val="-6"/>
        </w:rPr>
        <w:t xml:space="preserve"> </w:t>
      </w:r>
      <w:r>
        <w:rPr>
          <w:spacing w:val="-1"/>
        </w:rPr>
        <w:t>systems,</w:t>
      </w:r>
      <w:r>
        <w:rPr>
          <w:spacing w:val="-3"/>
        </w:rPr>
        <w:t xml:space="preserve"> </w:t>
      </w:r>
      <w:r>
        <w:t>overview</w:t>
      </w:r>
      <w:r>
        <w:rPr>
          <w:spacing w:val="-8"/>
        </w:rPr>
        <w:t xml:space="preserve"> </w:t>
      </w:r>
      <w:r>
        <w:t>of</w:t>
      </w:r>
      <w:r>
        <w:rPr>
          <w:spacing w:val="-5"/>
        </w:rPr>
        <w:t xml:space="preserve"> </w:t>
      </w:r>
      <w:r>
        <w:t>generation;</w:t>
      </w:r>
      <w:r>
        <w:rPr>
          <w:spacing w:val="-9"/>
        </w:rPr>
        <w:t xml:space="preserve"> </w:t>
      </w:r>
      <w:r>
        <w:t>transmission;</w:t>
      </w:r>
      <w:r>
        <w:rPr>
          <w:spacing w:val="-10"/>
        </w:rPr>
        <w:t xml:space="preserve"> </w:t>
      </w:r>
      <w:r>
        <w:t>and</w:t>
      </w:r>
      <w:r>
        <w:rPr>
          <w:spacing w:val="-8"/>
        </w:rPr>
        <w:t xml:space="preserve"> </w:t>
      </w:r>
      <w:r>
        <w:t>distribution,</w:t>
      </w:r>
      <w:r>
        <w:rPr>
          <w:spacing w:val="-2"/>
        </w:rPr>
        <w:t xml:space="preserve"> </w:t>
      </w:r>
      <w:r>
        <w:t>Different</w:t>
      </w:r>
      <w:r>
        <w:rPr>
          <w:spacing w:val="-7"/>
        </w:rPr>
        <w:t xml:space="preserve"> </w:t>
      </w:r>
      <w:r>
        <w:t>business</w:t>
      </w:r>
      <w:r>
        <w:rPr>
          <w:spacing w:val="-7"/>
        </w:rPr>
        <w:t xml:space="preserve"> </w:t>
      </w:r>
      <w:r>
        <w:t>models</w:t>
      </w:r>
      <w:r>
        <w:rPr>
          <w:spacing w:val="-6"/>
        </w:rPr>
        <w:t xml:space="preserve"> </w:t>
      </w:r>
      <w:r>
        <w:t>of</w:t>
      </w:r>
      <w:r>
        <w:rPr>
          <w:spacing w:val="-6"/>
        </w:rPr>
        <w:t xml:space="preserve"> </w:t>
      </w:r>
      <w:r>
        <w:t>generation;</w:t>
      </w:r>
      <w:r>
        <w:rPr>
          <w:spacing w:val="1"/>
        </w:rPr>
        <w:t xml:space="preserve"> </w:t>
      </w:r>
      <w:r>
        <w:t xml:space="preserve">transmission; &amp; distribution, Local grid, State grid, Regional grid, </w:t>
      </w:r>
      <w:proofErr w:type="spellStart"/>
      <w:r>
        <w:t>Microgrid</w:t>
      </w:r>
      <w:proofErr w:type="spellEnd"/>
      <w:r>
        <w:t>, National grid, Smart grid, Grid inter</w:t>
      </w:r>
      <w:r>
        <w:rPr>
          <w:spacing w:val="1"/>
        </w:rPr>
        <w:t xml:space="preserve"> </w:t>
      </w:r>
      <w:r>
        <w:t>connection,</w:t>
      </w:r>
      <w:r>
        <w:rPr>
          <w:spacing w:val="-2"/>
        </w:rPr>
        <w:t xml:space="preserve"> </w:t>
      </w:r>
      <w:r>
        <w:t>Power:</w:t>
      </w:r>
      <w:r>
        <w:rPr>
          <w:spacing w:val="-2"/>
        </w:rPr>
        <w:t xml:space="preserve"> </w:t>
      </w:r>
      <w:r>
        <w:t>building</w:t>
      </w:r>
      <w:r>
        <w:rPr>
          <w:spacing w:val="-1"/>
        </w:rPr>
        <w:t xml:space="preserve"> </w:t>
      </w:r>
      <w:r>
        <w:t>blocks</w:t>
      </w:r>
      <w:r>
        <w:rPr>
          <w:spacing w:val="-2"/>
        </w:rPr>
        <w:t xml:space="preserve"> </w:t>
      </w:r>
      <w:r>
        <w:t>of</w:t>
      </w:r>
      <w:r>
        <w:rPr>
          <w:spacing w:val="-3"/>
        </w:rPr>
        <w:t xml:space="preserve"> </w:t>
      </w:r>
      <w:r>
        <w:t>economy,</w:t>
      </w:r>
      <w:r>
        <w:rPr>
          <w:spacing w:val="-1"/>
        </w:rPr>
        <w:t xml:space="preserve"> </w:t>
      </w:r>
      <w:r>
        <w:t>Energy</w:t>
      </w:r>
      <w:r>
        <w:rPr>
          <w:spacing w:val="-5"/>
        </w:rPr>
        <w:t xml:space="preserve"> </w:t>
      </w:r>
      <w:r>
        <w:t>metering.</w:t>
      </w:r>
    </w:p>
    <w:p w:rsidR="00E455C9" w:rsidRDefault="001064C3">
      <w:pPr>
        <w:pStyle w:val="BodyText"/>
        <w:spacing w:before="142"/>
        <w:jc w:val="both"/>
      </w:pPr>
      <w:r>
        <w:rPr>
          <w:color w:val="C00000"/>
        </w:rPr>
        <w:t>Unit-2</w:t>
      </w:r>
      <w:r>
        <w:rPr>
          <w:color w:val="C00000"/>
          <w:spacing w:val="-6"/>
        </w:rPr>
        <w:t xml:space="preserve"> </w:t>
      </w:r>
      <w:r>
        <w:rPr>
          <w:color w:val="C00000"/>
        </w:rPr>
        <w:t>Operation</w:t>
      </w:r>
      <w:r>
        <w:rPr>
          <w:color w:val="C00000"/>
          <w:spacing w:val="-4"/>
        </w:rPr>
        <w:t xml:space="preserve"> </w:t>
      </w:r>
      <w:r>
        <w:rPr>
          <w:color w:val="C00000"/>
        </w:rPr>
        <w:t>and</w:t>
      </w:r>
      <w:r>
        <w:rPr>
          <w:color w:val="C00000"/>
          <w:spacing w:val="-4"/>
        </w:rPr>
        <w:t xml:space="preserve"> </w:t>
      </w:r>
      <w:r>
        <w:rPr>
          <w:color w:val="C00000"/>
        </w:rPr>
        <w:t>control</w:t>
      </w:r>
      <w:r>
        <w:rPr>
          <w:color w:val="C00000"/>
          <w:spacing w:val="-10"/>
        </w:rPr>
        <w:t xml:space="preserve"> </w:t>
      </w:r>
      <w:r>
        <w:rPr>
          <w:color w:val="C00000"/>
        </w:rPr>
        <w:t>in</w:t>
      </w:r>
      <w:r>
        <w:rPr>
          <w:color w:val="C00000"/>
          <w:spacing w:val="-4"/>
        </w:rPr>
        <w:t xml:space="preserve"> </w:t>
      </w:r>
      <w:r>
        <w:rPr>
          <w:color w:val="C00000"/>
        </w:rPr>
        <w:t>power</w:t>
      </w:r>
      <w:r>
        <w:rPr>
          <w:color w:val="C00000"/>
          <w:spacing w:val="-3"/>
        </w:rPr>
        <w:t xml:space="preserve"> </w:t>
      </w:r>
      <w:r>
        <w:rPr>
          <w:color w:val="C00000"/>
        </w:rPr>
        <w:t>system</w:t>
      </w:r>
    </w:p>
    <w:p w:rsidR="00E455C9" w:rsidRDefault="001064C3">
      <w:pPr>
        <w:pStyle w:val="BodyText"/>
        <w:spacing w:before="16" w:line="256" w:lineRule="auto"/>
        <w:ind w:right="226"/>
        <w:jc w:val="both"/>
      </w:pPr>
      <w:r>
        <w:t>Economic aspects, Load curve, Load duration curve, Hot reserve, Spinning reserve, Utilization factor, Plant capacity</w:t>
      </w:r>
      <w:r>
        <w:rPr>
          <w:spacing w:val="1"/>
        </w:rPr>
        <w:t xml:space="preserve"> </w:t>
      </w:r>
      <w:r>
        <w:t>factor,</w:t>
      </w:r>
      <w:r>
        <w:rPr>
          <w:spacing w:val="-11"/>
        </w:rPr>
        <w:t xml:space="preserve"> </w:t>
      </w:r>
      <w:r>
        <w:t>Diversity</w:t>
      </w:r>
      <w:r>
        <w:rPr>
          <w:spacing w:val="-8"/>
        </w:rPr>
        <w:t xml:space="preserve"> </w:t>
      </w:r>
      <w:r>
        <w:t>factor,</w:t>
      </w:r>
      <w:r>
        <w:rPr>
          <w:spacing w:val="-8"/>
        </w:rPr>
        <w:t xml:space="preserve"> </w:t>
      </w:r>
      <w:r>
        <w:t>Basic</w:t>
      </w:r>
      <w:r>
        <w:rPr>
          <w:spacing w:val="-6"/>
        </w:rPr>
        <w:t xml:space="preserve"> </w:t>
      </w:r>
      <w:r>
        <w:t>concepts</w:t>
      </w:r>
      <w:r>
        <w:rPr>
          <w:spacing w:val="-7"/>
        </w:rPr>
        <w:t xml:space="preserve"> </w:t>
      </w:r>
      <w:r>
        <w:t>of</w:t>
      </w:r>
      <w:r>
        <w:rPr>
          <w:spacing w:val="-8"/>
        </w:rPr>
        <w:t xml:space="preserve"> </w:t>
      </w:r>
      <w:r>
        <w:t>economic</w:t>
      </w:r>
      <w:r>
        <w:rPr>
          <w:spacing w:val="-6"/>
        </w:rPr>
        <w:t xml:space="preserve"> </w:t>
      </w:r>
      <w:r>
        <w:t>load</w:t>
      </w:r>
      <w:r>
        <w:rPr>
          <w:spacing w:val="-9"/>
        </w:rPr>
        <w:t xml:space="preserve"> </w:t>
      </w:r>
      <w:r>
        <w:t>dispatch</w:t>
      </w:r>
      <w:r>
        <w:rPr>
          <w:spacing w:val="-7"/>
        </w:rPr>
        <w:t xml:space="preserve"> </w:t>
      </w:r>
      <w:r>
        <w:t>and</w:t>
      </w:r>
      <w:r>
        <w:rPr>
          <w:spacing w:val="-8"/>
        </w:rPr>
        <w:t xml:space="preserve"> </w:t>
      </w:r>
      <w:r>
        <w:t>optimal</w:t>
      </w:r>
      <w:r>
        <w:rPr>
          <w:spacing w:val="-7"/>
        </w:rPr>
        <w:t xml:space="preserve"> </w:t>
      </w:r>
      <w:r>
        <w:t>unit</w:t>
      </w:r>
      <w:r>
        <w:rPr>
          <w:spacing w:val="-3"/>
        </w:rPr>
        <w:t xml:space="preserve"> </w:t>
      </w:r>
      <w:r>
        <w:t>commitment,</w:t>
      </w:r>
      <w:r>
        <w:rPr>
          <w:spacing w:val="-7"/>
        </w:rPr>
        <w:t xml:space="preserve"> </w:t>
      </w:r>
      <w:r>
        <w:t>Load</w:t>
      </w:r>
      <w:r>
        <w:rPr>
          <w:spacing w:val="-1"/>
        </w:rPr>
        <w:t xml:space="preserve"> </w:t>
      </w:r>
      <w:r>
        <w:t>frequency</w:t>
      </w:r>
      <w:r>
        <w:rPr>
          <w:spacing w:val="-6"/>
        </w:rPr>
        <w:t xml:space="preserve"> </w:t>
      </w:r>
      <w:r>
        <w:t>control,</w:t>
      </w:r>
      <w:r>
        <w:rPr>
          <w:spacing w:val="1"/>
        </w:rPr>
        <w:t xml:space="preserve"> </w:t>
      </w:r>
      <w:r>
        <w:t>Reactive power compensation, Voltage control, Transmission system operator, Distribution system operator, Load</w:t>
      </w:r>
      <w:r>
        <w:rPr>
          <w:spacing w:val="1"/>
        </w:rPr>
        <w:t xml:space="preserve"> </w:t>
      </w:r>
      <w:r>
        <w:t>dispatch</w:t>
      </w:r>
      <w:r>
        <w:rPr>
          <w:spacing w:val="-1"/>
        </w:rPr>
        <w:t xml:space="preserve"> </w:t>
      </w:r>
      <w:r>
        <w:t>centers,</w:t>
      </w:r>
      <w:r>
        <w:rPr>
          <w:spacing w:val="-1"/>
        </w:rPr>
        <w:t xml:space="preserve"> </w:t>
      </w:r>
      <w:r>
        <w:t>Power</w:t>
      </w:r>
      <w:r>
        <w:rPr>
          <w:spacing w:val="-2"/>
        </w:rPr>
        <w:t xml:space="preserve"> </w:t>
      </w:r>
      <w:r>
        <w:t>markets.</w:t>
      </w:r>
    </w:p>
    <w:p w:rsidR="00E455C9" w:rsidRDefault="001064C3">
      <w:pPr>
        <w:pStyle w:val="BodyText"/>
        <w:spacing w:before="145"/>
        <w:jc w:val="both"/>
      </w:pPr>
      <w:r>
        <w:rPr>
          <w:color w:val="C00000"/>
        </w:rPr>
        <w:t>Unit-3</w:t>
      </w:r>
      <w:r>
        <w:rPr>
          <w:color w:val="C00000"/>
          <w:spacing w:val="-5"/>
        </w:rPr>
        <w:t xml:space="preserve"> </w:t>
      </w:r>
      <w:r>
        <w:rPr>
          <w:color w:val="C00000"/>
        </w:rPr>
        <w:t>Policies</w:t>
      </w:r>
      <w:r>
        <w:rPr>
          <w:color w:val="C00000"/>
          <w:spacing w:val="-4"/>
        </w:rPr>
        <w:t xml:space="preserve"> </w:t>
      </w:r>
      <w:r>
        <w:rPr>
          <w:color w:val="C00000"/>
        </w:rPr>
        <w:t>and</w:t>
      </w:r>
      <w:r>
        <w:rPr>
          <w:color w:val="C00000"/>
          <w:spacing w:val="-4"/>
        </w:rPr>
        <w:t xml:space="preserve"> </w:t>
      </w:r>
      <w:r>
        <w:rPr>
          <w:color w:val="C00000"/>
        </w:rPr>
        <w:t>regulations</w:t>
      </w:r>
    </w:p>
    <w:p w:rsidR="00E455C9" w:rsidRDefault="001064C3">
      <w:pPr>
        <w:pStyle w:val="BodyText"/>
        <w:spacing w:before="19" w:line="254" w:lineRule="auto"/>
        <w:ind w:right="221"/>
        <w:jc w:val="both"/>
      </w:pPr>
      <w:r>
        <w:t>Regulation, Deregulation/Reregulation, Reform, International energy policies, International energy treaties, Impact of</w:t>
      </w:r>
      <w:r>
        <w:rPr>
          <w:spacing w:val="1"/>
        </w:rPr>
        <w:t xml:space="preserve"> </w:t>
      </w:r>
      <w:r>
        <w:t>energy on economy, Energy and environmental policies, Global energy issues, Energy policy issues, Fossil fuels related</w:t>
      </w:r>
      <w:r>
        <w:rPr>
          <w:spacing w:val="1"/>
        </w:rPr>
        <w:t xml:space="preserve"> </w:t>
      </w:r>
      <w:r>
        <w:rPr>
          <w:spacing w:val="-1"/>
        </w:rPr>
        <w:t>issues</w:t>
      </w:r>
      <w:r>
        <w:rPr>
          <w:spacing w:val="-11"/>
        </w:rPr>
        <w:t xml:space="preserve"> </w:t>
      </w:r>
      <w:r>
        <w:rPr>
          <w:spacing w:val="-1"/>
        </w:rPr>
        <w:t>and</w:t>
      </w:r>
      <w:r>
        <w:rPr>
          <w:spacing w:val="-9"/>
        </w:rPr>
        <w:t xml:space="preserve"> </w:t>
      </w:r>
      <w:r>
        <w:rPr>
          <w:spacing w:val="-1"/>
        </w:rPr>
        <w:t>policies,</w:t>
      </w:r>
      <w:r>
        <w:rPr>
          <w:spacing w:val="-11"/>
        </w:rPr>
        <w:t xml:space="preserve"> </w:t>
      </w:r>
      <w:r>
        <w:rPr>
          <w:spacing w:val="-1"/>
        </w:rPr>
        <w:t>Policies</w:t>
      </w:r>
      <w:r>
        <w:rPr>
          <w:spacing w:val="-9"/>
        </w:rPr>
        <w:t xml:space="preserve"> </w:t>
      </w:r>
      <w:r>
        <w:rPr>
          <w:spacing w:val="-1"/>
        </w:rPr>
        <w:t>for</w:t>
      </w:r>
      <w:r>
        <w:rPr>
          <w:spacing w:val="-6"/>
        </w:rPr>
        <w:t xml:space="preserve"> </w:t>
      </w:r>
      <w:r>
        <w:rPr>
          <w:spacing w:val="-1"/>
        </w:rPr>
        <w:t>promoting</w:t>
      </w:r>
      <w:r>
        <w:rPr>
          <w:spacing w:val="-11"/>
        </w:rPr>
        <w:t xml:space="preserve"> </w:t>
      </w:r>
      <w:r>
        <w:rPr>
          <w:spacing w:val="-1"/>
        </w:rPr>
        <w:t>renewable</w:t>
      </w:r>
      <w:r>
        <w:rPr>
          <w:spacing w:val="-11"/>
        </w:rPr>
        <w:t xml:space="preserve"> </w:t>
      </w:r>
      <w:r>
        <w:rPr>
          <w:spacing w:val="-1"/>
        </w:rPr>
        <w:t>energy,</w:t>
      </w:r>
      <w:r>
        <w:rPr>
          <w:spacing w:val="-11"/>
        </w:rPr>
        <w:t xml:space="preserve"> </w:t>
      </w:r>
      <w:r>
        <w:rPr>
          <w:spacing w:val="-1"/>
        </w:rPr>
        <w:t>Power</w:t>
      </w:r>
      <w:r>
        <w:rPr>
          <w:spacing w:val="-9"/>
        </w:rPr>
        <w:t xml:space="preserve"> </w:t>
      </w:r>
      <w:r>
        <w:t>sector</w:t>
      </w:r>
      <w:r>
        <w:rPr>
          <w:spacing w:val="-10"/>
        </w:rPr>
        <w:t xml:space="preserve"> </w:t>
      </w:r>
      <w:r>
        <w:t>reforms,</w:t>
      </w:r>
      <w:r>
        <w:rPr>
          <w:spacing w:val="-11"/>
        </w:rPr>
        <w:t xml:space="preserve"> </w:t>
      </w:r>
      <w:r>
        <w:t>Restructuring</w:t>
      </w:r>
      <w:r>
        <w:rPr>
          <w:spacing w:val="-11"/>
        </w:rPr>
        <w:t xml:space="preserve"> </w:t>
      </w:r>
      <w:r>
        <w:t>of</w:t>
      </w:r>
      <w:r>
        <w:rPr>
          <w:spacing w:val="-10"/>
        </w:rPr>
        <w:t xml:space="preserve"> </w:t>
      </w:r>
      <w:r>
        <w:t>energy</w:t>
      </w:r>
      <w:r>
        <w:rPr>
          <w:spacing w:val="-10"/>
        </w:rPr>
        <w:t xml:space="preserve"> </w:t>
      </w:r>
      <w:r>
        <w:t>supply</w:t>
      </w:r>
      <w:r>
        <w:rPr>
          <w:spacing w:val="-10"/>
        </w:rPr>
        <w:t xml:space="preserve"> </w:t>
      </w:r>
      <w:r>
        <w:t>sector,</w:t>
      </w:r>
      <w:r>
        <w:rPr>
          <w:spacing w:val="1"/>
        </w:rPr>
        <w:t xml:space="preserve"> </w:t>
      </w:r>
      <w:r>
        <w:t>Energy strategy for future, Energy Conservation related Acts &amp; their features, Electricity Acts, Concept of regulatory</w:t>
      </w:r>
      <w:r>
        <w:rPr>
          <w:spacing w:val="1"/>
        </w:rPr>
        <w:t xml:space="preserve"> </w:t>
      </w:r>
      <w:r>
        <w:t>commissions, Impact of global variation in energy productivity (National &amp; Sector wise productivity) and its analysis,</w:t>
      </w:r>
      <w:r>
        <w:rPr>
          <w:spacing w:val="1"/>
        </w:rPr>
        <w:t xml:space="preserve"> </w:t>
      </w:r>
      <w:r>
        <w:t>Impacts</w:t>
      </w:r>
      <w:r>
        <w:rPr>
          <w:spacing w:val="-3"/>
        </w:rPr>
        <w:t xml:space="preserve"> </w:t>
      </w:r>
      <w:r>
        <w:t>of</w:t>
      </w:r>
      <w:r>
        <w:rPr>
          <w:spacing w:val="-3"/>
        </w:rPr>
        <w:t xml:space="preserve"> </w:t>
      </w:r>
      <w:r>
        <w:t>different policies</w:t>
      </w:r>
      <w:r>
        <w:rPr>
          <w:spacing w:val="-3"/>
        </w:rPr>
        <w:t xml:space="preserve"> </w:t>
      </w:r>
      <w:r>
        <w:t>and</w:t>
      </w:r>
      <w:r>
        <w:rPr>
          <w:spacing w:val="-1"/>
        </w:rPr>
        <w:t xml:space="preserve"> </w:t>
      </w:r>
      <w:r>
        <w:t>regulations</w:t>
      </w:r>
      <w:r>
        <w:rPr>
          <w:spacing w:val="-2"/>
        </w:rPr>
        <w:t xml:space="preserve"> </w:t>
      </w:r>
      <w:r>
        <w:t>towards</w:t>
      </w:r>
      <w:r>
        <w:rPr>
          <w:spacing w:val="-3"/>
        </w:rPr>
        <w:t xml:space="preserve"> </w:t>
      </w:r>
      <w:r>
        <w:t>sustainable</w:t>
      </w:r>
      <w:r>
        <w:rPr>
          <w:spacing w:val="-1"/>
        </w:rPr>
        <w:t xml:space="preserve"> </w:t>
      </w:r>
      <w:r>
        <w:t>development</w:t>
      </w:r>
      <w:r>
        <w:rPr>
          <w:spacing w:val="1"/>
        </w:rPr>
        <w:t xml:space="preserve"> </w:t>
      </w:r>
      <w:r>
        <w:t>of</w:t>
      </w:r>
      <w:r>
        <w:rPr>
          <w:spacing w:val="-3"/>
        </w:rPr>
        <w:t xml:space="preserve"> </w:t>
      </w:r>
      <w:r>
        <w:t>the</w:t>
      </w:r>
      <w:r>
        <w:rPr>
          <w:spacing w:val="-1"/>
        </w:rPr>
        <w:t xml:space="preserve"> </w:t>
      </w:r>
      <w:r>
        <w:t>power</w:t>
      </w:r>
      <w:r>
        <w:rPr>
          <w:spacing w:val="-3"/>
        </w:rPr>
        <w:t xml:space="preserve"> </w:t>
      </w:r>
      <w:r>
        <w:t>sector.</w:t>
      </w:r>
    </w:p>
    <w:p w:rsidR="00E455C9" w:rsidRDefault="001064C3">
      <w:pPr>
        <w:pStyle w:val="BodyText"/>
        <w:spacing w:before="163"/>
        <w:jc w:val="both"/>
      </w:pPr>
      <w:r>
        <w:rPr>
          <w:color w:val="C00000"/>
        </w:rPr>
        <w:t>Unit-4</w:t>
      </w:r>
      <w:r>
        <w:rPr>
          <w:color w:val="C00000"/>
          <w:spacing w:val="-5"/>
        </w:rPr>
        <w:t xml:space="preserve"> </w:t>
      </w:r>
      <w:r>
        <w:rPr>
          <w:color w:val="C00000"/>
        </w:rPr>
        <w:t>Power</w:t>
      </w:r>
      <w:r>
        <w:rPr>
          <w:color w:val="C00000"/>
          <w:spacing w:val="-3"/>
        </w:rPr>
        <w:t xml:space="preserve"> </w:t>
      </w:r>
      <w:r>
        <w:rPr>
          <w:color w:val="C00000"/>
        </w:rPr>
        <w:t>system</w:t>
      </w:r>
      <w:r>
        <w:rPr>
          <w:color w:val="C00000"/>
          <w:spacing w:val="-6"/>
        </w:rPr>
        <w:t xml:space="preserve"> </w:t>
      </w:r>
      <w:r>
        <w:rPr>
          <w:color w:val="C00000"/>
        </w:rPr>
        <w:t>planning</w:t>
      </w:r>
    </w:p>
    <w:p w:rsidR="00E455C9" w:rsidRDefault="001064C3">
      <w:pPr>
        <w:pStyle w:val="BodyText"/>
        <w:spacing w:before="17" w:line="256" w:lineRule="auto"/>
        <w:ind w:right="227"/>
        <w:jc w:val="both"/>
      </w:pPr>
      <w:r>
        <w:t>Time-horizon perspective of power system planning, Power system planning issues, some economic principles, Load</w:t>
      </w:r>
      <w:r>
        <w:rPr>
          <w:spacing w:val="1"/>
        </w:rPr>
        <w:t xml:space="preserve"> </w:t>
      </w:r>
      <w:r>
        <w:t xml:space="preserve">forecasting: trend analysis; econometric </w:t>
      </w:r>
      <w:proofErr w:type="spellStart"/>
      <w:r>
        <w:t>modelling</w:t>
      </w:r>
      <w:proofErr w:type="spellEnd"/>
      <w:r>
        <w:t>; end-use analysis, Single-bus generation expansion planning, Multi-</w:t>
      </w:r>
      <w:r>
        <w:rPr>
          <w:spacing w:val="1"/>
        </w:rPr>
        <w:t xml:space="preserve"> </w:t>
      </w:r>
      <w:r>
        <w:t>bus generation expansion planning, Substation expansion</w:t>
      </w:r>
      <w:r>
        <w:rPr>
          <w:spacing w:val="1"/>
        </w:rPr>
        <w:t xml:space="preserve"> </w:t>
      </w:r>
      <w:r>
        <w:t>planning, Network expansion</w:t>
      </w:r>
      <w:r>
        <w:rPr>
          <w:spacing w:val="1"/>
        </w:rPr>
        <w:t xml:space="preserve"> </w:t>
      </w:r>
      <w:r>
        <w:t>planning, Reactive</w:t>
      </w:r>
      <w:r>
        <w:rPr>
          <w:spacing w:val="1"/>
        </w:rPr>
        <w:t xml:space="preserve"> </w:t>
      </w:r>
      <w:r>
        <w:t>power</w:t>
      </w:r>
      <w:r>
        <w:rPr>
          <w:spacing w:val="1"/>
        </w:rPr>
        <w:t xml:space="preserve"> </w:t>
      </w:r>
      <w:r>
        <w:t>planning,</w:t>
      </w:r>
      <w:r>
        <w:rPr>
          <w:spacing w:val="-2"/>
        </w:rPr>
        <w:t xml:space="preserve"> </w:t>
      </w:r>
      <w:r>
        <w:t>Power</w:t>
      </w:r>
      <w:r>
        <w:rPr>
          <w:spacing w:val="1"/>
        </w:rPr>
        <w:t xml:space="preserve"> </w:t>
      </w:r>
      <w:r>
        <w:t>system</w:t>
      </w:r>
      <w:r>
        <w:rPr>
          <w:spacing w:val="-2"/>
        </w:rPr>
        <w:t xml:space="preserve"> </w:t>
      </w:r>
      <w:r>
        <w:t>planning</w:t>
      </w:r>
      <w:r>
        <w:rPr>
          <w:spacing w:val="-2"/>
        </w:rPr>
        <w:t xml:space="preserve"> </w:t>
      </w:r>
      <w:r>
        <w:t>under uncertainties,</w:t>
      </w:r>
      <w:r>
        <w:rPr>
          <w:spacing w:val="3"/>
        </w:rPr>
        <w:t xml:space="preserve"> </w:t>
      </w:r>
      <w:r>
        <w:t>Recent</w:t>
      </w:r>
      <w:r>
        <w:rPr>
          <w:spacing w:val="-1"/>
        </w:rPr>
        <w:t xml:space="preserve"> </w:t>
      </w:r>
      <w:r>
        <w:t>trends</w:t>
      </w:r>
      <w:r>
        <w:rPr>
          <w:spacing w:val="-3"/>
        </w:rPr>
        <w:t xml:space="preserve"> </w:t>
      </w:r>
      <w:r>
        <w:t>in</w:t>
      </w:r>
      <w:r>
        <w:rPr>
          <w:spacing w:val="-2"/>
        </w:rPr>
        <w:t xml:space="preserve"> </w:t>
      </w:r>
      <w:r>
        <w:t>power system</w:t>
      </w:r>
      <w:r>
        <w:rPr>
          <w:spacing w:val="-2"/>
        </w:rPr>
        <w:t xml:space="preserve"> </w:t>
      </w:r>
      <w:r>
        <w:t>planning.</w:t>
      </w:r>
    </w:p>
    <w:p w:rsidR="00E455C9" w:rsidRDefault="001064C3">
      <w:pPr>
        <w:pStyle w:val="BodyText"/>
        <w:spacing w:before="144" w:line="254" w:lineRule="auto"/>
        <w:ind w:right="7654"/>
      </w:pPr>
      <w:r>
        <w:rPr>
          <w:color w:val="C00000"/>
        </w:rPr>
        <w:t>Course Materials</w:t>
      </w:r>
      <w:r>
        <w:rPr>
          <w:color w:val="C00000"/>
          <w:spacing w:val="1"/>
        </w:rPr>
        <w:t xml:space="preserve"> </w:t>
      </w:r>
      <w:r>
        <w:rPr>
          <w:color w:val="C00000"/>
        </w:rPr>
        <w:t>Required</w:t>
      </w:r>
      <w:r>
        <w:rPr>
          <w:color w:val="C00000"/>
          <w:spacing w:val="-5"/>
        </w:rPr>
        <w:t xml:space="preserve"> </w:t>
      </w:r>
      <w:r>
        <w:rPr>
          <w:color w:val="C00000"/>
        </w:rPr>
        <w:t>Text:</w:t>
      </w:r>
      <w:r>
        <w:rPr>
          <w:color w:val="C00000"/>
          <w:spacing w:val="-5"/>
        </w:rPr>
        <w:t xml:space="preserve"> </w:t>
      </w:r>
      <w:r>
        <w:rPr>
          <w:color w:val="C00000"/>
        </w:rPr>
        <w:t>Text</w:t>
      </w:r>
      <w:r>
        <w:rPr>
          <w:color w:val="C00000"/>
          <w:spacing w:val="-11"/>
        </w:rPr>
        <w:t xml:space="preserve"> </w:t>
      </w:r>
      <w:r>
        <w:rPr>
          <w:color w:val="C00000"/>
        </w:rPr>
        <w:t>books</w:t>
      </w:r>
    </w:p>
    <w:p w:rsidR="00E455C9" w:rsidRDefault="001064C3" w:rsidP="001064C3">
      <w:pPr>
        <w:pStyle w:val="ListParagraph"/>
        <w:numPr>
          <w:ilvl w:val="1"/>
          <w:numId w:val="12"/>
        </w:numPr>
        <w:tabs>
          <w:tab w:val="left" w:pos="1018"/>
        </w:tabs>
        <w:spacing w:before="1" w:line="259" w:lineRule="auto"/>
        <w:ind w:right="771" w:hanging="296"/>
        <w:rPr>
          <w:sz w:val="18"/>
        </w:rPr>
      </w:pPr>
      <w:proofErr w:type="spellStart"/>
      <w:r>
        <w:rPr>
          <w:sz w:val="18"/>
        </w:rPr>
        <w:t>Hossein</w:t>
      </w:r>
      <w:proofErr w:type="spellEnd"/>
      <w:r>
        <w:rPr>
          <w:sz w:val="18"/>
        </w:rPr>
        <w:t>,</w:t>
      </w:r>
      <w:r>
        <w:rPr>
          <w:spacing w:val="2"/>
          <w:sz w:val="18"/>
        </w:rPr>
        <w:t xml:space="preserve"> </w:t>
      </w:r>
      <w:proofErr w:type="spellStart"/>
      <w:r>
        <w:rPr>
          <w:sz w:val="18"/>
        </w:rPr>
        <w:t>Seifi</w:t>
      </w:r>
      <w:proofErr w:type="spellEnd"/>
      <w:r>
        <w:rPr>
          <w:sz w:val="18"/>
        </w:rPr>
        <w:t>,</w:t>
      </w:r>
      <w:r>
        <w:rPr>
          <w:spacing w:val="3"/>
          <w:sz w:val="18"/>
        </w:rPr>
        <w:t xml:space="preserve"> </w:t>
      </w:r>
      <w:proofErr w:type="spellStart"/>
      <w:r>
        <w:rPr>
          <w:sz w:val="18"/>
        </w:rPr>
        <w:t>mohammad</w:t>
      </w:r>
      <w:proofErr w:type="spellEnd"/>
      <w:r>
        <w:rPr>
          <w:spacing w:val="4"/>
          <w:sz w:val="18"/>
        </w:rPr>
        <w:t xml:space="preserve"> </w:t>
      </w:r>
      <w:proofErr w:type="spellStart"/>
      <w:r>
        <w:rPr>
          <w:sz w:val="18"/>
        </w:rPr>
        <w:t>Sadegh</w:t>
      </w:r>
      <w:proofErr w:type="spellEnd"/>
      <w:r>
        <w:rPr>
          <w:sz w:val="18"/>
        </w:rPr>
        <w:t>,</w:t>
      </w:r>
      <w:r>
        <w:rPr>
          <w:spacing w:val="3"/>
          <w:sz w:val="18"/>
        </w:rPr>
        <w:t xml:space="preserve"> </w:t>
      </w:r>
      <w:proofErr w:type="spellStart"/>
      <w:r>
        <w:rPr>
          <w:sz w:val="18"/>
        </w:rPr>
        <w:t>Sepasian</w:t>
      </w:r>
      <w:proofErr w:type="spellEnd"/>
      <w:r>
        <w:rPr>
          <w:sz w:val="18"/>
        </w:rPr>
        <w:t>,</w:t>
      </w:r>
      <w:r>
        <w:rPr>
          <w:spacing w:val="3"/>
          <w:sz w:val="18"/>
        </w:rPr>
        <w:t xml:space="preserve"> </w:t>
      </w:r>
      <w:r>
        <w:rPr>
          <w:sz w:val="18"/>
        </w:rPr>
        <w:t>“Electric</w:t>
      </w:r>
      <w:r>
        <w:rPr>
          <w:spacing w:val="6"/>
          <w:sz w:val="18"/>
        </w:rPr>
        <w:t xml:space="preserve"> </w:t>
      </w:r>
      <w:r>
        <w:rPr>
          <w:sz w:val="18"/>
        </w:rPr>
        <w:t>Power</w:t>
      </w:r>
      <w:r>
        <w:rPr>
          <w:spacing w:val="4"/>
          <w:sz w:val="18"/>
        </w:rPr>
        <w:t xml:space="preserve"> </w:t>
      </w:r>
      <w:r>
        <w:rPr>
          <w:sz w:val="18"/>
        </w:rPr>
        <w:t>System</w:t>
      </w:r>
      <w:r>
        <w:rPr>
          <w:spacing w:val="3"/>
          <w:sz w:val="18"/>
        </w:rPr>
        <w:t xml:space="preserve"> </w:t>
      </w:r>
      <w:r>
        <w:rPr>
          <w:sz w:val="18"/>
        </w:rPr>
        <w:t>planning:</w:t>
      </w:r>
      <w:r>
        <w:rPr>
          <w:spacing w:val="2"/>
          <w:sz w:val="18"/>
        </w:rPr>
        <w:t xml:space="preserve"> </w:t>
      </w:r>
      <w:r>
        <w:rPr>
          <w:sz w:val="18"/>
        </w:rPr>
        <w:t>Issues,</w:t>
      </w:r>
      <w:r>
        <w:rPr>
          <w:spacing w:val="5"/>
          <w:sz w:val="18"/>
        </w:rPr>
        <w:t xml:space="preserve"> </w:t>
      </w:r>
      <w:r>
        <w:rPr>
          <w:sz w:val="18"/>
        </w:rPr>
        <w:t>Algorithms</w:t>
      </w:r>
      <w:r>
        <w:rPr>
          <w:spacing w:val="3"/>
          <w:sz w:val="18"/>
        </w:rPr>
        <w:t xml:space="preserve"> </w:t>
      </w:r>
      <w:r>
        <w:rPr>
          <w:sz w:val="18"/>
        </w:rPr>
        <w:t>and</w:t>
      </w:r>
      <w:r>
        <w:rPr>
          <w:spacing w:val="-40"/>
          <w:sz w:val="18"/>
        </w:rPr>
        <w:t xml:space="preserve"> </w:t>
      </w:r>
      <w:r>
        <w:rPr>
          <w:sz w:val="18"/>
        </w:rPr>
        <w:t>Solutions”,</w:t>
      </w:r>
      <w:r>
        <w:rPr>
          <w:spacing w:val="41"/>
          <w:sz w:val="18"/>
        </w:rPr>
        <w:t xml:space="preserve"> </w:t>
      </w:r>
      <w:r>
        <w:rPr>
          <w:sz w:val="18"/>
        </w:rPr>
        <w:t>Springer-</w:t>
      </w:r>
      <w:proofErr w:type="spellStart"/>
      <w:r>
        <w:rPr>
          <w:sz w:val="18"/>
        </w:rPr>
        <w:t>Verlag</w:t>
      </w:r>
      <w:proofErr w:type="spellEnd"/>
      <w:r>
        <w:rPr>
          <w:spacing w:val="-1"/>
          <w:sz w:val="18"/>
        </w:rPr>
        <w:t xml:space="preserve"> </w:t>
      </w:r>
      <w:r>
        <w:rPr>
          <w:sz w:val="18"/>
        </w:rPr>
        <w:t>Berlin-2011.</w:t>
      </w:r>
    </w:p>
    <w:p w:rsidR="00E455C9" w:rsidRDefault="001064C3" w:rsidP="001064C3">
      <w:pPr>
        <w:pStyle w:val="ListParagraph"/>
        <w:numPr>
          <w:ilvl w:val="1"/>
          <w:numId w:val="12"/>
        </w:numPr>
        <w:tabs>
          <w:tab w:val="left" w:pos="1021"/>
        </w:tabs>
        <w:ind w:hanging="296"/>
        <w:rPr>
          <w:sz w:val="18"/>
        </w:rPr>
      </w:pPr>
      <w:r>
        <w:rPr>
          <w:spacing w:val="-1"/>
          <w:sz w:val="18"/>
        </w:rPr>
        <w:t xml:space="preserve">A. S. </w:t>
      </w:r>
      <w:proofErr w:type="spellStart"/>
      <w:r>
        <w:rPr>
          <w:spacing w:val="-1"/>
          <w:sz w:val="18"/>
        </w:rPr>
        <w:t>Pawla</w:t>
      </w:r>
      <w:proofErr w:type="spellEnd"/>
      <w:r>
        <w:rPr>
          <w:spacing w:val="-1"/>
          <w:sz w:val="18"/>
        </w:rPr>
        <w:t>,</w:t>
      </w:r>
      <w:r>
        <w:rPr>
          <w:sz w:val="18"/>
        </w:rPr>
        <w:t xml:space="preserve"> </w:t>
      </w:r>
      <w:r>
        <w:rPr>
          <w:spacing w:val="-1"/>
          <w:sz w:val="18"/>
        </w:rPr>
        <w:t>“</w:t>
      </w:r>
      <w:r>
        <w:rPr>
          <w:sz w:val="18"/>
        </w:rPr>
        <w:t xml:space="preserve"> </w:t>
      </w:r>
      <w:r>
        <w:rPr>
          <w:spacing w:val="-1"/>
          <w:sz w:val="18"/>
        </w:rPr>
        <w:t>Electric</w:t>
      </w:r>
      <w:r>
        <w:rPr>
          <w:sz w:val="18"/>
        </w:rPr>
        <w:t xml:space="preserve"> </w:t>
      </w:r>
      <w:r>
        <w:rPr>
          <w:spacing w:val="-1"/>
          <w:sz w:val="18"/>
        </w:rPr>
        <w:t>Power</w:t>
      </w:r>
      <w:r>
        <w:rPr>
          <w:spacing w:val="1"/>
          <w:sz w:val="18"/>
        </w:rPr>
        <w:t xml:space="preserve"> </w:t>
      </w:r>
      <w:r>
        <w:rPr>
          <w:spacing w:val="-1"/>
          <w:sz w:val="18"/>
        </w:rPr>
        <w:t>Planning”,</w:t>
      </w:r>
      <w:r>
        <w:rPr>
          <w:sz w:val="18"/>
        </w:rPr>
        <w:t xml:space="preserve"> 2nd</w:t>
      </w:r>
      <w:r>
        <w:rPr>
          <w:spacing w:val="-1"/>
          <w:sz w:val="18"/>
        </w:rPr>
        <w:t xml:space="preserve"> </w:t>
      </w:r>
      <w:r>
        <w:rPr>
          <w:sz w:val="18"/>
        </w:rPr>
        <w:t>Edition, McGraw</w:t>
      </w:r>
      <w:r>
        <w:rPr>
          <w:spacing w:val="2"/>
          <w:sz w:val="18"/>
        </w:rPr>
        <w:t xml:space="preserve"> </w:t>
      </w:r>
      <w:r>
        <w:rPr>
          <w:sz w:val="18"/>
        </w:rPr>
        <w:t>Hill</w:t>
      </w:r>
      <w:r>
        <w:rPr>
          <w:spacing w:val="-14"/>
          <w:sz w:val="18"/>
        </w:rPr>
        <w:t xml:space="preserve"> </w:t>
      </w:r>
      <w:r>
        <w:rPr>
          <w:sz w:val="18"/>
        </w:rPr>
        <w:t>Education</w:t>
      </w:r>
    </w:p>
    <w:p w:rsidR="00E455C9" w:rsidRDefault="001064C3" w:rsidP="001064C3">
      <w:pPr>
        <w:pStyle w:val="ListParagraph"/>
        <w:numPr>
          <w:ilvl w:val="1"/>
          <w:numId w:val="12"/>
        </w:numPr>
        <w:tabs>
          <w:tab w:val="left" w:pos="1021"/>
        </w:tabs>
        <w:spacing w:before="16"/>
        <w:ind w:hanging="296"/>
        <w:rPr>
          <w:sz w:val="18"/>
        </w:rPr>
      </w:pPr>
      <w:r>
        <w:rPr>
          <w:sz w:val="18"/>
        </w:rPr>
        <w:t>B.</w:t>
      </w:r>
      <w:r>
        <w:rPr>
          <w:spacing w:val="-4"/>
          <w:sz w:val="18"/>
        </w:rPr>
        <w:t xml:space="preserve"> </w:t>
      </w:r>
      <w:r>
        <w:rPr>
          <w:sz w:val="18"/>
        </w:rPr>
        <w:t>R.</w:t>
      </w:r>
      <w:r>
        <w:rPr>
          <w:spacing w:val="-3"/>
          <w:sz w:val="18"/>
        </w:rPr>
        <w:t xml:space="preserve"> </w:t>
      </w:r>
      <w:r>
        <w:rPr>
          <w:sz w:val="18"/>
        </w:rPr>
        <w:t>Gupta,</w:t>
      </w:r>
      <w:r>
        <w:rPr>
          <w:spacing w:val="-4"/>
          <w:sz w:val="18"/>
        </w:rPr>
        <w:t xml:space="preserve"> </w:t>
      </w:r>
      <w:proofErr w:type="spellStart"/>
      <w:r>
        <w:rPr>
          <w:sz w:val="18"/>
        </w:rPr>
        <w:t>Vandana</w:t>
      </w:r>
      <w:proofErr w:type="spellEnd"/>
      <w:r>
        <w:rPr>
          <w:spacing w:val="-3"/>
          <w:sz w:val="18"/>
        </w:rPr>
        <w:t xml:space="preserve"> </w:t>
      </w:r>
      <w:proofErr w:type="spellStart"/>
      <w:r>
        <w:rPr>
          <w:sz w:val="18"/>
        </w:rPr>
        <w:t>Singhal</w:t>
      </w:r>
      <w:proofErr w:type="spellEnd"/>
      <w:r>
        <w:rPr>
          <w:sz w:val="18"/>
        </w:rPr>
        <w:t>,</w:t>
      </w:r>
      <w:r>
        <w:rPr>
          <w:spacing w:val="-3"/>
          <w:sz w:val="18"/>
        </w:rPr>
        <w:t xml:space="preserve"> </w:t>
      </w:r>
      <w:r>
        <w:rPr>
          <w:sz w:val="18"/>
        </w:rPr>
        <w:t>“</w:t>
      </w:r>
      <w:r>
        <w:rPr>
          <w:spacing w:val="-3"/>
          <w:sz w:val="18"/>
        </w:rPr>
        <w:t xml:space="preserve"> </w:t>
      </w:r>
      <w:r>
        <w:rPr>
          <w:sz w:val="18"/>
        </w:rPr>
        <w:t>Power</w:t>
      </w:r>
      <w:r>
        <w:rPr>
          <w:spacing w:val="-2"/>
          <w:sz w:val="18"/>
        </w:rPr>
        <w:t xml:space="preserve"> </w:t>
      </w:r>
      <w:r>
        <w:rPr>
          <w:sz w:val="18"/>
        </w:rPr>
        <w:t>System</w:t>
      </w:r>
      <w:r>
        <w:rPr>
          <w:spacing w:val="-4"/>
          <w:sz w:val="18"/>
        </w:rPr>
        <w:t xml:space="preserve"> </w:t>
      </w:r>
      <w:r>
        <w:rPr>
          <w:sz w:val="18"/>
        </w:rPr>
        <w:t>Operation</w:t>
      </w:r>
      <w:r>
        <w:rPr>
          <w:spacing w:val="-1"/>
          <w:sz w:val="18"/>
        </w:rPr>
        <w:t xml:space="preserve"> </w:t>
      </w:r>
      <w:r>
        <w:rPr>
          <w:sz w:val="18"/>
        </w:rPr>
        <w:t>and</w:t>
      </w:r>
      <w:r>
        <w:rPr>
          <w:spacing w:val="-2"/>
          <w:sz w:val="18"/>
        </w:rPr>
        <w:t xml:space="preserve"> </w:t>
      </w:r>
      <w:r>
        <w:rPr>
          <w:sz w:val="18"/>
        </w:rPr>
        <w:t>Control,</w:t>
      </w:r>
      <w:r>
        <w:rPr>
          <w:spacing w:val="-3"/>
          <w:sz w:val="18"/>
        </w:rPr>
        <w:t xml:space="preserve"> </w:t>
      </w:r>
      <w:r>
        <w:rPr>
          <w:sz w:val="18"/>
        </w:rPr>
        <w:t>S.</w:t>
      </w:r>
      <w:r>
        <w:rPr>
          <w:spacing w:val="-10"/>
          <w:sz w:val="18"/>
        </w:rPr>
        <w:t xml:space="preserve"> </w:t>
      </w:r>
      <w:proofErr w:type="spellStart"/>
      <w:r>
        <w:rPr>
          <w:sz w:val="18"/>
        </w:rPr>
        <w:t>Chand</w:t>
      </w:r>
      <w:proofErr w:type="spellEnd"/>
    </w:p>
    <w:p w:rsidR="00E455C9" w:rsidRDefault="001064C3" w:rsidP="001064C3">
      <w:pPr>
        <w:pStyle w:val="ListParagraph"/>
        <w:numPr>
          <w:ilvl w:val="1"/>
          <w:numId w:val="12"/>
        </w:numPr>
        <w:tabs>
          <w:tab w:val="left" w:pos="1021"/>
        </w:tabs>
        <w:spacing w:before="17"/>
        <w:ind w:hanging="296"/>
        <w:rPr>
          <w:sz w:val="18"/>
        </w:rPr>
      </w:pPr>
      <w:r>
        <w:rPr>
          <w:spacing w:val="-1"/>
          <w:sz w:val="18"/>
        </w:rPr>
        <w:t>Allen</w:t>
      </w:r>
      <w:r>
        <w:rPr>
          <w:spacing w:val="-13"/>
          <w:sz w:val="18"/>
        </w:rPr>
        <w:t xml:space="preserve"> </w:t>
      </w:r>
      <w:proofErr w:type="spellStart"/>
      <w:r>
        <w:rPr>
          <w:spacing w:val="-1"/>
          <w:sz w:val="18"/>
        </w:rPr>
        <w:t>J.Wood</w:t>
      </w:r>
      <w:proofErr w:type="spellEnd"/>
      <w:r>
        <w:rPr>
          <w:spacing w:val="-13"/>
          <w:sz w:val="18"/>
        </w:rPr>
        <w:t xml:space="preserve"> </w:t>
      </w:r>
      <w:r>
        <w:rPr>
          <w:spacing w:val="-1"/>
          <w:sz w:val="18"/>
        </w:rPr>
        <w:t>,</w:t>
      </w:r>
      <w:r>
        <w:rPr>
          <w:spacing w:val="-13"/>
          <w:sz w:val="18"/>
        </w:rPr>
        <w:t xml:space="preserve"> </w:t>
      </w:r>
      <w:proofErr w:type="spellStart"/>
      <w:r>
        <w:rPr>
          <w:spacing w:val="-1"/>
          <w:sz w:val="18"/>
        </w:rPr>
        <w:t>Wollenberg</w:t>
      </w:r>
      <w:proofErr w:type="spellEnd"/>
      <w:r>
        <w:rPr>
          <w:spacing w:val="-11"/>
          <w:sz w:val="18"/>
        </w:rPr>
        <w:t xml:space="preserve"> </w:t>
      </w:r>
      <w:r>
        <w:rPr>
          <w:spacing w:val="-1"/>
          <w:sz w:val="18"/>
        </w:rPr>
        <w:t>B.F,</w:t>
      </w:r>
      <w:r>
        <w:rPr>
          <w:spacing w:val="-10"/>
          <w:sz w:val="18"/>
        </w:rPr>
        <w:t xml:space="preserve"> </w:t>
      </w:r>
      <w:r>
        <w:rPr>
          <w:spacing w:val="-1"/>
          <w:sz w:val="18"/>
        </w:rPr>
        <w:t>Gerald</w:t>
      </w:r>
      <w:r>
        <w:rPr>
          <w:spacing w:val="-13"/>
          <w:sz w:val="18"/>
        </w:rPr>
        <w:t xml:space="preserve"> </w:t>
      </w:r>
      <w:r>
        <w:rPr>
          <w:spacing w:val="-1"/>
          <w:sz w:val="18"/>
        </w:rPr>
        <w:t>B</w:t>
      </w:r>
      <w:r>
        <w:rPr>
          <w:spacing w:val="-10"/>
          <w:sz w:val="18"/>
        </w:rPr>
        <w:t xml:space="preserve"> </w:t>
      </w:r>
      <w:proofErr w:type="spellStart"/>
      <w:r>
        <w:rPr>
          <w:spacing w:val="-1"/>
          <w:sz w:val="18"/>
        </w:rPr>
        <w:t>sheble</w:t>
      </w:r>
      <w:proofErr w:type="spellEnd"/>
      <w:r>
        <w:rPr>
          <w:spacing w:val="-1"/>
          <w:sz w:val="18"/>
        </w:rPr>
        <w:t>,</w:t>
      </w:r>
      <w:r>
        <w:rPr>
          <w:spacing w:val="-13"/>
          <w:sz w:val="18"/>
        </w:rPr>
        <w:t xml:space="preserve"> </w:t>
      </w:r>
      <w:r>
        <w:rPr>
          <w:spacing w:val="-1"/>
          <w:sz w:val="18"/>
        </w:rPr>
        <w:t>“Power</w:t>
      </w:r>
      <w:r>
        <w:rPr>
          <w:spacing w:val="-11"/>
          <w:sz w:val="18"/>
        </w:rPr>
        <w:t xml:space="preserve"> </w:t>
      </w:r>
      <w:r>
        <w:rPr>
          <w:spacing w:val="-1"/>
          <w:sz w:val="18"/>
        </w:rPr>
        <w:t>Generation,</w:t>
      </w:r>
      <w:r>
        <w:rPr>
          <w:spacing w:val="-13"/>
          <w:sz w:val="18"/>
        </w:rPr>
        <w:t xml:space="preserve"> </w:t>
      </w:r>
      <w:r>
        <w:rPr>
          <w:sz w:val="18"/>
        </w:rPr>
        <w:t>Operation</w:t>
      </w:r>
      <w:r>
        <w:rPr>
          <w:spacing w:val="-13"/>
          <w:sz w:val="18"/>
        </w:rPr>
        <w:t xml:space="preserve"> </w:t>
      </w:r>
      <w:r>
        <w:rPr>
          <w:sz w:val="18"/>
        </w:rPr>
        <w:t>and</w:t>
      </w:r>
      <w:r>
        <w:rPr>
          <w:spacing w:val="-13"/>
          <w:sz w:val="18"/>
        </w:rPr>
        <w:t xml:space="preserve"> </w:t>
      </w:r>
      <w:r>
        <w:rPr>
          <w:sz w:val="18"/>
        </w:rPr>
        <w:t>Control”,</w:t>
      </w:r>
      <w:r>
        <w:rPr>
          <w:spacing w:val="-10"/>
          <w:sz w:val="18"/>
        </w:rPr>
        <w:t xml:space="preserve"> </w:t>
      </w:r>
      <w:r>
        <w:rPr>
          <w:sz w:val="18"/>
        </w:rPr>
        <w:t>3rd</w:t>
      </w:r>
      <w:r>
        <w:rPr>
          <w:spacing w:val="-13"/>
          <w:sz w:val="18"/>
        </w:rPr>
        <w:t xml:space="preserve"> </w:t>
      </w:r>
      <w:r>
        <w:rPr>
          <w:sz w:val="18"/>
        </w:rPr>
        <w:t>Edition,</w:t>
      </w:r>
      <w:r>
        <w:rPr>
          <w:spacing w:val="-13"/>
          <w:sz w:val="18"/>
        </w:rPr>
        <w:t xml:space="preserve"> </w:t>
      </w:r>
      <w:r>
        <w:rPr>
          <w:sz w:val="18"/>
        </w:rPr>
        <w:t>Wiley</w:t>
      </w:r>
    </w:p>
    <w:p w:rsidR="00E455C9" w:rsidRDefault="001064C3" w:rsidP="001064C3">
      <w:pPr>
        <w:pStyle w:val="ListParagraph"/>
        <w:numPr>
          <w:ilvl w:val="1"/>
          <w:numId w:val="12"/>
        </w:numPr>
        <w:tabs>
          <w:tab w:val="left" w:pos="1018"/>
        </w:tabs>
        <w:spacing w:before="16" w:line="259" w:lineRule="auto"/>
        <w:ind w:right="510" w:hanging="296"/>
        <w:rPr>
          <w:sz w:val="18"/>
        </w:rPr>
      </w:pPr>
      <w:r>
        <w:rPr>
          <w:sz w:val="18"/>
        </w:rPr>
        <w:t xml:space="preserve">Alessandro </w:t>
      </w:r>
      <w:proofErr w:type="spellStart"/>
      <w:r>
        <w:rPr>
          <w:sz w:val="18"/>
        </w:rPr>
        <w:t>Rubino</w:t>
      </w:r>
      <w:proofErr w:type="spellEnd"/>
      <w:r>
        <w:rPr>
          <w:sz w:val="18"/>
        </w:rPr>
        <w:t xml:space="preserve">, Alessandro </w:t>
      </w:r>
      <w:proofErr w:type="spellStart"/>
      <w:r>
        <w:rPr>
          <w:sz w:val="18"/>
        </w:rPr>
        <w:t>Sapio</w:t>
      </w:r>
      <w:proofErr w:type="spellEnd"/>
      <w:r>
        <w:rPr>
          <w:sz w:val="18"/>
        </w:rPr>
        <w:t xml:space="preserve">, Massimo La </w:t>
      </w:r>
      <w:proofErr w:type="spellStart"/>
      <w:r>
        <w:rPr>
          <w:sz w:val="18"/>
        </w:rPr>
        <w:t>Scala</w:t>
      </w:r>
      <w:proofErr w:type="spellEnd"/>
      <w:r>
        <w:rPr>
          <w:sz w:val="18"/>
        </w:rPr>
        <w:t>, “Handbook of Energy Economics and Policy”, 1st</w:t>
      </w:r>
      <w:r>
        <w:rPr>
          <w:spacing w:val="-41"/>
          <w:sz w:val="18"/>
        </w:rPr>
        <w:t xml:space="preserve"> </w:t>
      </w:r>
      <w:r>
        <w:rPr>
          <w:sz w:val="18"/>
        </w:rPr>
        <w:t>Edition,</w:t>
      </w:r>
      <w:r>
        <w:rPr>
          <w:spacing w:val="-2"/>
          <w:sz w:val="18"/>
        </w:rPr>
        <w:t xml:space="preserve"> </w:t>
      </w:r>
      <w:r>
        <w:rPr>
          <w:sz w:val="18"/>
        </w:rPr>
        <w:t>Elsevier</w:t>
      </w:r>
    </w:p>
    <w:p w:rsidR="00E455C9" w:rsidRDefault="001064C3">
      <w:pPr>
        <w:pStyle w:val="BodyText"/>
        <w:spacing w:line="202" w:lineRule="exact"/>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E455C9" w:rsidRDefault="001064C3" w:rsidP="001064C3">
      <w:pPr>
        <w:pStyle w:val="ListParagraph"/>
        <w:numPr>
          <w:ilvl w:val="0"/>
          <w:numId w:val="11"/>
        </w:numPr>
        <w:tabs>
          <w:tab w:val="left" w:pos="1085"/>
          <w:tab w:val="left" w:pos="1086"/>
        </w:tabs>
        <w:spacing w:before="16"/>
        <w:ind w:hanging="361"/>
        <w:rPr>
          <w:sz w:val="18"/>
        </w:rPr>
      </w:pPr>
      <w:r>
        <w:rPr>
          <w:sz w:val="18"/>
        </w:rPr>
        <w:t>S</w:t>
      </w:r>
      <w:r>
        <w:rPr>
          <w:spacing w:val="-4"/>
          <w:sz w:val="18"/>
        </w:rPr>
        <w:t xml:space="preserve"> </w:t>
      </w:r>
      <w:proofErr w:type="spellStart"/>
      <w:r>
        <w:rPr>
          <w:sz w:val="18"/>
        </w:rPr>
        <w:t>Sivanaga</w:t>
      </w:r>
      <w:proofErr w:type="spellEnd"/>
      <w:r>
        <w:rPr>
          <w:spacing w:val="-4"/>
          <w:sz w:val="18"/>
        </w:rPr>
        <w:t xml:space="preserve"> </w:t>
      </w:r>
      <w:proofErr w:type="spellStart"/>
      <w:r>
        <w:rPr>
          <w:sz w:val="18"/>
        </w:rPr>
        <w:t>Raju</w:t>
      </w:r>
      <w:proofErr w:type="spellEnd"/>
      <w:r>
        <w:rPr>
          <w:sz w:val="18"/>
        </w:rPr>
        <w:t>,</w:t>
      </w:r>
      <w:r>
        <w:rPr>
          <w:spacing w:val="-3"/>
          <w:sz w:val="18"/>
        </w:rPr>
        <w:t xml:space="preserve"> </w:t>
      </w:r>
      <w:r>
        <w:rPr>
          <w:sz w:val="18"/>
        </w:rPr>
        <w:t>G.</w:t>
      </w:r>
      <w:r>
        <w:rPr>
          <w:spacing w:val="-4"/>
          <w:sz w:val="18"/>
        </w:rPr>
        <w:t xml:space="preserve"> </w:t>
      </w:r>
      <w:proofErr w:type="spellStart"/>
      <w:r>
        <w:rPr>
          <w:sz w:val="18"/>
        </w:rPr>
        <w:t>Sreenivasan</w:t>
      </w:r>
      <w:proofErr w:type="spellEnd"/>
      <w:r>
        <w:rPr>
          <w:sz w:val="18"/>
        </w:rPr>
        <w:t>,</w:t>
      </w:r>
      <w:r>
        <w:rPr>
          <w:spacing w:val="-4"/>
          <w:sz w:val="18"/>
        </w:rPr>
        <w:t xml:space="preserve"> </w:t>
      </w:r>
      <w:r>
        <w:rPr>
          <w:sz w:val="18"/>
        </w:rPr>
        <w:t>“Power</w:t>
      </w:r>
      <w:r>
        <w:rPr>
          <w:spacing w:val="-2"/>
          <w:sz w:val="18"/>
        </w:rPr>
        <w:t xml:space="preserve"> </w:t>
      </w:r>
      <w:r>
        <w:rPr>
          <w:sz w:val="18"/>
        </w:rPr>
        <w:t>System</w:t>
      </w:r>
      <w:r>
        <w:rPr>
          <w:spacing w:val="-3"/>
          <w:sz w:val="18"/>
        </w:rPr>
        <w:t xml:space="preserve"> </w:t>
      </w:r>
      <w:r>
        <w:rPr>
          <w:sz w:val="18"/>
        </w:rPr>
        <w:t>Operation</w:t>
      </w:r>
      <w:r>
        <w:rPr>
          <w:spacing w:val="-4"/>
          <w:sz w:val="18"/>
        </w:rPr>
        <w:t xml:space="preserve"> </w:t>
      </w:r>
      <w:r>
        <w:rPr>
          <w:sz w:val="18"/>
        </w:rPr>
        <w:t>and</w:t>
      </w:r>
      <w:r>
        <w:rPr>
          <w:spacing w:val="-4"/>
          <w:sz w:val="18"/>
        </w:rPr>
        <w:t xml:space="preserve"> </w:t>
      </w:r>
      <w:r>
        <w:rPr>
          <w:sz w:val="18"/>
        </w:rPr>
        <w:t>Control”,</w:t>
      </w:r>
      <w:r>
        <w:rPr>
          <w:spacing w:val="-10"/>
          <w:sz w:val="18"/>
        </w:rPr>
        <w:t xml:space="preserve"> </w:t>
      </w:r>
      <w:r>
        <w:rPr>
          <w:sz w:val="18"/>
        </w:rPr>
        <w:t>Pearson</w:t>
      </w:r>
    </w:p>
    <w:p w:rsidR="00E455C9" w:rsidRDefault="001064C3" w:rsidP="001064C3">
      <w:pPr>
        <w:pStyle w:val="ListParagraph"/>
        <w:numPr>
          <w:ilvl w:val="0"/>
          <w:numId w:val="11"/>
        </w:numPr>
        <w:tabs>
          <w:tab w:val="left" w:pos="1085"/>
          <w:tab w:val="left" w:pos="1086"/>
        </w:tabs>
        <w:spacing w:before="19" w:line="254" w:lineRule="auto"/>
        <w:ind w:left="1087" w:right="340"/>
        <w:rPr>
          <w:sz w:val="18"/>
        </w:rPr>
      </w:pPr>
      <w:r>
        <w:rPr>
          <w:sz w:val="18"/>
        </w:rPr>
        <w:t>Peter</w:t>
      </w:r>
      <w:r>
        <w:rPr>
          <w:spacing w:val="-8"/>
          <w:sz w:val="18"/>
        </w:rPr>
        <w:t xml:space="preserve"> </w:t>
      </w:r>
      <w:r>
        <w:rPr>
          <w:sz w:val="18"/>
        </w:rPr>
        <w:t>D.</w:t>
      </w:r>
      <w:r>
        <w:rPr>
          <w:spacing w:val="-6"/>
          <w:sz w:val="18"/>
        </w:rPr>
        <w:t xml:space="preserve"> </w:t>
      </w:r>
      <w:r>
        <w:rPr>
          <w:sz w:val="18"/>
        </w:rPr>
        <w:t>Cameron,</w:t>
      </w:r>
      <w:r>
        <w:rPr>
          <w:spacing w:val="-4"/>
          <w:sz w:val="18"/>
        </w:rPr>
        <w:t xml:space="preserve"> </w:t>
      </w:r>
      <w:proofErr w:type="spellStart"/>
      <w:r>
        <w:rPr>
          <w:sz w:val="18"/>
        </w:rPr>
        <w:t>Xiaoyi</w:t>
      </w:r>
      <w:proofErr w:type="spellEnd"/>
      <w:r>
        <w:rPr>
          <w:spacing w:val="-2"/>
          <w:sz w:val="18"/>
        </w:rPr>
        <w:t xml:space="preserve"> </w:t>
      </w:r>
      <w:r>
        <w:rPr>
          <w:sz w:val="18"/>
        </w:rPr>
        <w:t>Mu,</w:t>
      </w:r>
      <w:r>
        <w:rPr>
          <w:spacing w:val="-4"/>
          <w:sz w:val="18"/>
        </w:rPr>
        <w:t xml:space="preserve"> </w:t>
      </w:r>
      <w:r>
        <w:rPr>
          <w:sz w:val="18"/>
        </w:rPr>
        <w:t>Volker</w:t>
      </w:r>
      <w:r>
        <w:rPr>
          <w:spacing w:val="-4"/>
          <w:sz w:val="18"/>
        </w:rPr>
        <w:t xml:space="preserve"> </w:t>
      </w:r>
      <w:proofErr w:type="spellStart"/>
      <w:r>
        <w:rPr>
          <w:sz w:val="18"/>
        </w:rPr>
        <w:t>Roeben</w:t>
      </w:r>
      <w:proofErr w:type="spellEnd"/>
      <w:r>
        <w:rPr>
          <w:sz w:val="18"/>
        </w:rPr>
        <w:t>,</w:t>
      </w:r>
      <w:r>
        <w:rPr>
          <w:spacing w:val="-6"/>
          <w:sz w:val="18"/>
        </w:rPr>
        <w:t xml:space="preserve"> </w:t>
      </w:r>
      <w:r>
        <w:rPr>
          <w:sz w:val="18"/>
        </w:rPr>
        <w:t>“The</w:t>
      </w:r>
      <w:r>
        <w:rPr>
          <w:spacing w:val="-7"/>
          <w:sz w:val="18"/>
        </w:rPr>
        <w:t xml:space="preserve"> </w:t>
      </w:r>
      <w:r>
        <w:rPr>
          <w:sz w:val="18"/>
        </w:rPr>
        <w:t>Global</w:t>
      </w:r>
      <w:r>
        <w:rPr>
          <w:spacing w:val="-5"/>
          <w:sz w:val="18"/>
        </w:rPr>
        <w:t xml:space="preserve"> </w:t>
      </w:r>
      <w:r>
        <w:rPr>
          <w:sz w:val="18"/>
        </w:rPr>
        <w:t>Energy</w:t>
      </w:r>
      <w:r>
        <w:rPr>
          <w:spacing w:val="-5"/>
          <w:sz w:val="18"/>
        </w:rPr>
        <w:t xml:space="preserve"> </w:t>
      </w:r>
      <w:r>
        <w:rPr>
          <w:sz w:val="18"/>
        </w:rPr>
        <w:t>Transition:</w:t>
      </w:r>
      <w:r>
        <w:rPr>
          <w:spacing w:val="-7"/>
          <w:sz w:val="18"/>
        </w:rPr>
        <w:t xml:space="preserve"> </w:t>
      </w:r>
      <w:r>
        <w:rPr>
          <w:sz w:val="18"/>
        </w:rPr>
        <w:t>Law,</w:t>
      </w:r>
      <w:r>
        <w:rPr>
          <w:spacing w:val="-6"/>
          <w:sz w:val="18"/>
        </w:rPr>
        <w:t xml:space="preserve"> </w:t>
      </w:r>
      <w:r>
        <w:rPr>
          <w:sz w:val="18"/>
        </w:rPr>
        <w:t>Policy</w:t>
      </w:r>
      <w:r>
        <w:rPr>
          <w:spacing w:val="-2"/>
          <w:sz w:val="18"/>
        </w:rPr>
        <w:t xml:space="preserve"> </w:t>
      </w:r>
      <w:r>
        <w:rPr>
          <w:sz w:val="18"/>
        </w:rPr>
        <w:t>and</w:t>
      </w:r>
      <w:r>
        <w:rPr>
          <w:spacing w:val="-6"/>
          <w:sz w:val="18"/>
        </w:rPr>
        <w:t xml:space="preserve"> </w:t>
      </w:r>
      <w:r>
        <w:rPr>
          <w:sz w:val="18"/>
        </w:rPr>
        <w:t>Economics</w:t>
      </w:r>
      <w:r>
        <w:rPr>
          <w:spacing w:val="-6"/>
          <w:sz w:val="18"/>
        </w:rPr>
        <w:t xml:space="preserve"> </w:t>
      </w:r>
      <w:r>
        <w:rPr>
          <w:sz w:val="18"/>
        </w:rPr>
        <w:t>for</w:t>
      </w:r>
      <w:r>
        <w:rPr>
          <w:spacing w:val="-40"/>
          <w:sz w:val="18"/>
        </w:rPr>
        <w:t xml:space="preserve"> </w:t>
      </w:r>
      <w:r>
        <w:rPr>
          <w:sz w:val="18"/>
        </w:rPr>
        <w:t>Energy</w:t>
      </w:r>
      <w:r>
        <w:rPr>
          <w:spacing w:val="-2"/>
          <w:sz w:val="18"/>
        </w:rPr>
        <w:t xml:space="preserve"> </w:t>
      </w:r>
      <w:r>
        <w:rPr>
          <w:sz w:val="18"/>
        </w:rPr>
        <w:t>in</w:t>
      </w:r>
      <w:r>
        <w:rPr>
          <w:spacing w:val="-1"/>
          <w:sz w:val="18"/>
        </w:rPr>
        <w:t xml:space="preserve"> </w:t>
      </w:r>
      <w:r>
        <w:rPr>
          <w:sz w:val="18"/>
        </w:rPr>
        <w:t>the</w:t>
      </w:r>
      <w:r>
        <w:rPr>
          <w:spacing w:val="-1"/>
          <w:sz w:val="18"/>
        </w:rPr>
        <w:t xml:space="preserve"> </w:t>
      </w:r>
      <w:r>
        <w:rPr>
          <w:sz w:val="18"/>
        </w:rPr>
        <w:t>21st</w:t>
      </w:r>
      <w:r>
        <w:rPr>
          <w:spacing w:val="-5"/>
          <w:sz w:val="18"/>
        </w:rPr>
        <w:t xml:space="preserve"> </w:t>
      </w:r>
      <w:r>
        <w:rPr>
          <w:sz w:val="18"/>
        </w:rPr>
        <w:t>Century”,</w:t>
      </w:r>
    </w:p>
    <w:p w:rsidR="00E455C9" w:rsidRDefault="001064C3" w:rsidP="001064C3">
      <w:pPr>
        <w:pStyle w:val="ListParagraph"/>
        <w:numPr>
          <w:ilvl w:val="0"/>
          <w:numId w:val="11"/>
        </w:numPr>
        <w:tabs>
          <w:tab w:val="left" w:pos="1087"/>
          <w:tab w:val="left" w:pos="1088"/>
        </w:tabs>
        <w:spacing w:before="1"/>
        <w:ind w:left="1087" w:hanging="363"/>
        <w:rPr>
          <w:sz w:val="18"/>
        </w:rPr>
      </w:pPr>
      <w:proofErr w:type="spellStart"/>
      <w:r>
        <w:rPr>
          <w:spacing w:val="-1"/>
          <w:sz w:val="18"/>
        </w:rPr>
        <w:t>Edoy</w:t>
      </w:r>
      <w:proofErr w:type="spellEnd"/>
      <w:r>
        <w:rPr>
          <w:spacing w:val="-1"/>
          <w:sz w:val="18"/>
        </w:rPr>
        <w:t xml:space="preserve"> </w:t>
      </w:r>
      <w:proofErr w:type="spellStart"/>
      <w:r>
        <w:rPr>
          <w:spacing w:val="-1"/>
          <w:sz w:val="18"/>
        </w:rPr>
        <w:t>X.Wang</w:t>
      </w:r>
      <w:proofErr w:type="spellEnd"/>
      <w:r>
        <w:rPr>
          <w:sz w:val="18"/>
        </w:rPr>
        <w:t xml:space="preserve"> </w:t>
      </w:r>
      <w:r>
        <w:rPr>
          <w:spacing w:val="-1"/>
          <w:sz w:val="18"/>
        </w:rPr>
        <w:t xml:space="preserve">and </w:t>
      </w:r>
      <w:proofErr w:type="spellStart"/>
      <w:r>
        <w:rPr>
          <w:spacing w:val="-1"/>
          <w:sz w:val="18"/>
        </w:rPr>
        <w:t>J.R.McDonald</w:t>
      </w:r>
      <w:proofErr w:type="spellEnd"/>
      <w:r>
        <w:rPr>
          <w:sz w:val="18"/>
        </w:rPr>
        <w:t xml:space="preserve"> </w:t>
      </w:r>
      <w:r>
        <w:rPr>
          <w:spacing w:val="-1"/>
          <w:sz w:val="18"/>
        </w:rPr>
        <w:t>, “Modern</w:t>
      </w:r>
      <w:r>
        <w:rPr>
          <w:sz w:val="18"/>
        </w:rPr>
        <w:t xml:space="preserve"> </w:t>
      </w:r>
      <w:r>
        <w:rPr>
          <w:spacing w:val="-1"/>
          <w:sz w:val="18"/>
        </w:rPr>
        <w:t>Power</w:t>
      </w:r>
      <w:r>
        <w:rPr>
          <w:spacing w:val="1"/>
          <w:sz w:val="18"/>
        </w:rPr>
        <w:t xml:space="preserve"> </w:t>
      </w:r>
      <w:r>
        <w:rPr>
          <w:spacing w:val="-1"/>
          <w:sz w:val="18"/>
        </w:rPr>
        <w:t>Systems</w:t>
      </w:r>
      <w:r>
        <w:rPr>
          <w:spacing w:val="-2"/>
          <w:sz w:val="18"/>
        </w:rPr>
        <w:t xml:space="preserve"> </w:t>
      </w:r>
      <w:r>
        <w:rPr>
          <w:sz w:val="18"/>
        </w:rPr>
        <w:t xml:space="preserve">Planning”, </w:t>
      </w:r>
      <w:proofErr w:type="spellStart"/>
      <w:r>
        <w:rPr>
          <w:sz w:val="18"/>
        </w:rPr>
        <w:t>McGrawHill</w:t>
      </w:r>
      <w:proofErr w:type="spellEnd"/>
      <w:r>
        <w:rPr>
          <w:sz w:val="18"/>
        </w:rPr>
        <w:t>,</w:t>
      </w:r>
      <w:r>
        <w:rPr>
          <w:spacing w:val="-1"/>
          <w:sz w:val="18"/>
        </w:rPr>
        <w:t xml:space="preserve"> </w:t>
      </w:r>
      <w:r>
        <w:rPr>
          <w:sz w:val="18"/>
        </w:rPr>
        <w:t>London</w:t>
      </w:r>
      <w:r>
        <w:rPr>
          <w:spacing w:val="-12"/>
          <w:sz w:val="18"/>
        </w:rPr>
        <w:t xml:space="preserve"> </w:t>
      </w:r>
      <w:r>
        <w:rPr>
          <w:sz w:val="18"/>
        </w:rPr>
        <w:t>1994.</w:t>
      </w:r>
    </w:p>
    <w:p w:rsidR="00E455C9" w:rsidRDefault="001064C3" w:rsidP="001064C3">
      <w:pPr>
        <w:pStyle w:val="ListParagraph"/>
        <w:numPr>
          <w:ilvl w:val="0"/>
          <w:numId w:val="11"/>
        </w:numPr>
        <w:tabs>
          <w:tab w:val="left" w:pos="1080"/>
          <w:tab w:val="left" w:pos="1081"/>
        </w:tabs>
        <w:spacing w:before="16" w:line="259" w:lineRule="auto"/>
        <w:ind w:left="1087" w:right="328" w:hanging="363"/>
        <w:rPr>
          <w:sz w:val="18"/>
        </w:rPr>
      </w:pPr>
      <w:r>
        <w:rPr>
          <w:spacing w:val="-1"/>
          <w:sz w:val="18"/>
        </w:rPr>
        <w:t xml:space="preserve">James </w:t>
      </w:r>
      <w:proofErr w:type="spellStart"/>
      <w:r>
        <w:rPr>
          <w:spacing w:val="-1"/>
          <w:sz w:val="18"/>
        </w:rPr>
        <w:t>Momoh</w:t>
      </w:r>
      <w:proofErr w:type="spellEnd"/>
      <w:r>
        <w:rPr>
          <w:spacing w:val="-1"/>
          <w:sz w:val="18"/>
        </w:rPr>
        <w:t xml:space="preserve">, </w:t>
      </w:r>
      <w:proofErr w:type="spellStart"/>
      <w:r>
        <w:rPr>
          <w:spacing w:val="-1"/>
          <w:sz w:val="18"/>
        </w:rPr>
        <w:t>Lamine</w:t>
      </w:r>
      <w:proofErr w:type="spellEnd"/>
      <w:r>
        <w:rPr>
          <w:spacing w:val="-1"/>
          <w:sz w:val="18"/>
        </w:rPr>
        <w:t xml:space="preserve"> </w:t>
      </w:r>
      <w:proofErr w:type="spellStart"/>
      <w:r>
        <w:rPr>
          <w:spacing w:val="-1"/>
          <w:sz w:val="18"/>
        </w:rPr>
        <w:t>Mili</w:t>
      </w:r>
      <w:proofErr w:type="spellEnd"/>
      <w:r>
        <w:rPr>
          <w:spacing w:val="-1"/>
          <w:sz w:val="18"/>
        </w:rPr>
        <w:t xml:space="preserve">, “Economic Market </w:t>
      </w:r>
      <w:r>
        <w:rPr>
          <w:sz w:val="18"/>
        </w:rPr>
        <w:t xml:space="preserve">Design and </w:t>
      </w:r>
      <w:proofErr w:type="spellStart"/>
      <w:r>
        <w:rPr>
          <w:sz w:val="18"/>
        </w:rPr>
        <w:t>Plannin</w:t>
      </w:r>
      <w:proofErr w:type="spellEnd"/>
      <w:r>
        <w:rPr>
          <w:sz w:val="18"/>
        </w:rPr>
        <w:t xml:space="preserve"> for Electric Power Systems”, John Wiley</w:t>
      </w:r>
      <w:r>
        <w:rPr>
          <w:spacing w:val="-41"/>
          <w:sz w:val="18"/>
        </w:rPr>
        <w:t xml:space="preserve"> </w:t>
      </w:r>
      <w:r>
        <w:rPr>
          <w:sz w:val="18"/>
        </w:rPr>
        <w:t>and</w:t>
      </w:r>
      <w:r>
        <w:rPr>
          <w:spacing w:val="-2"/>
          <w:sz w:val="18"/>
        </w:rPr>
        <w:t xml:space="preserve"> </w:t>
      </w:r>
      <w:r>
        <w:rPr>
          <w:sz w:val="18"/>
        </w:rPr>
        <w:t>Sons,</w:t>
      </w:r>
      <w:r>
        <w:rPr>
          <w:spacing w:val="-1"/>
          <w:sz w:val="18"/>
        </w:rPr>
        <w:t xml:space="preserve"> </w:t>
      </w:r>
      <w:r>
        <w:rPr>
          <w:sz w:val="18"/>
        </w:rPr>
        <w:t>New</w:t>
      </w:r>
      <w:r>
        <w:rPr>
          <w:spacing w:val="-1"/>
          <w:sz w:val="18"/>
        </w:rPr>
        <w:t xml:space="preserve"> </w:t>
      </w:r>
      <w:r>
        <w:rPr>
          <w:sz w:val="18"/>
        </w:rPr>
        <w:t>Jersey,</w:t>
      </w:r>
      <w:r>
        <w:rPr>
          <w:spacing w:val="-1"/>
          <w:sz w:val="18"/>
        </w:rPr>
        <w:t xml:space="preserve"> </w:t>
      </w:r>
      <w:r>
        <w:rPr>
          <w:sz w:val="18"/>
        </w:rPr>
        <w:t>2010.</w:t>
      </w:r>
    </w:p>
    <w:p w:rsidR="00E455C9" w:rsidRDefault="00E455C9">
      <w:pPr>
        <w:pStyle w:val="BodyText"/>
        <w:spacing w:before="3"/>
        <w:ind w:left="0"/>
        <w:rPr>
          <w:sz w:val="19"/>
        </w:rPr>
      </w:pPr>
    </w:p>
    <w:p w:rsidR="00E455C9" w:rsidRDefault="001064C3">
      <w:pPr>
        <w:pStyle w:val="BodyText"/>
        <w:ind w:left="1087"/>
      </w:pPr>
      <w:r>
        <w:rPr>
          <w:color w:val="C00000"/>
        </w:rPr>
        <w:t>Course</w:t>
      </w:r>
      <w:r>
        <w:rPr>
          <w:color w:val="C00000"/>
          <w:spacing w:val="-7"/>
        </w:rPr>
        <w:t xml:space="preserve"> </w:t>
      </w:r>
      <w:r>
        <w:rPr>
          <w:color w:val="C00000"/>
        </w:rPr>
        <w:t>Outcomes</w:t>
      </w:r>
    </w:p>
    <w:p w:rsidR="00E455C9" w:rsidRDefault="00E455C9">
      <w:pPr>
        <w:pStyle w:val="BodyText"/>
        <w:spacing w:before="7"/>
        <w:ind w:left="0"/>
        <w:rPr>
          <w:sz w:val="20"/>
        </w:rPr>
      </w:pPr>
    </w:p>
    <w:p w:rsidR="00E455C9" w:rsidRDefault="001064C3" w:rsidP="001064C3">
      <w:pPr>
        <w:pStyle w:val="ListParagraph"/>
        <w:numPr>
          <w:ilvl w:val="0"/>
          <w:numId w:val="10"/>
        </w:numPr>
        <w:tabs>
          <w:tab w:val="left" w:pos="1080"/>
          <w:tab w:val="left" w:pos="1081"/>
        </w:tabs>
        <w:spacing w:line="256" w:lineRule="auto"/>
        <w:ind w:right="318" w:hanging="360"/>
        <w:rPr>
          <w:sz w:val="18"/>
        </w:rPr>
      </w:pPr>
      <w:r>
        <w:rPr>
          <w:spacing w:val="-1"/>
          <w:sz w:val="18"/>
        </w:rPr>
        <w:t>Familiarize</w:t>
      </w:r>
      <w:r>
        <w:rPr>
          <w:spacing w:val="-11"/>
          <w:sz w:val="18"/>
        </w:rPr>
        <w:t xml:space="preserve"> </w:t>
      </w:r>
      <w:r>
        <w:rPr>
          <w:spacing w:val="-1"/>
          <w:sz w:val="18"/>
        </w:rPr>
        <w:t>with</w:t>
      </w:r>
      <w:r>
        <w:rPr>
          <w:spacing w:val="-7"/>
          <w:sz w:val="18"/>
        </w:rPr>
        <w:t xml:space="preserve"> </w:t>
      </w:r>
      <w:r>
        <w:rPr>
          <w:spacing w:val="-1"/>
          <w:sz w:val="18"/>
        </w:rPr>
        <w:t>the</w:t>
      </w:r>
      <w:r>
        <w:rPr>
          <w:spacing w:val="-9"/>
          <w:sz w:val="18"/>
        </w:rPr>
        <w:t xml:space="preserve"> </w:t>
      </w:r>
      <w:r>
        <w:rPr>
          <w:spacing w:val="-1"/>
          <w:sz w:val="18"/>
        </w:rPr>
        <w:t>history</w:t>
      </w:r>
      <w:r>
        <w:rPr>
          <w:spacing w:val="-8"/>
          <w:sz w:val="18"/>
        </w:rPr>
        <w:t xml:space="preserve"> </w:t>
      </w:r>
      <w:r>
        <w:rPr>
          <w:spacing w:val="-1"/>
          <w:sz w:val="18"/>
        </w:rPr>
        <w:t>and</w:t>
      </w:r>
      <w:r>
        <w:rPr>
          <w:spacing w:val="-8"/>
          <w:sz w:val="18"/>
        </w:rPr>
        <w:t xml:space="preserve"> </w:t>
      </w:r>
      <w:r>
        <w:rPr>
          <w:spacing w:val="-1"/>
          <w:sz w:val="18"/>
        </w:rPr>
        <w:t>growth</w:t>
      </w:r>
      <w:r>
        <w:rPr>
          <w:spacing w:val="-7"/>
          <w:sz w:val="18"/>
        </w:rPr>
        <w:t xml:space="preserve"> </w:t>
      </w:r>
      <w:r>
        <w:rPr>
          <w:spacing w:val="-1"/>
          <w:sz w:val="18"/>
        </w:rPr>
        <w:t>of</w:t>
      </w:r>
      <w:r>
        <w:rPr>
          <w:spacing w:val="-14"/>
          <w:sz w:val="18"/>
        </w:rPr>
        <w:t xml:space="preserve"> </w:t>
      </w:r>
      <w:r>
        <w:rPr>
          <w:spacing w:val="-1"/>
          <w:sz w:val="18"/>
        </w:rPr>
        <w:t>electric</w:t>
      </w:r>
      <w:r>
        <w:rPr>
          <w:spacing w:val="-5"/>
          <w:sz w:val="18"/>
        </w:rPr>
        <w:t xml:space="preserve"> </w:t>
      </w:r>
      <w:r>
        <w:rPr>
          <w:sz w:val="18"/>
        </w:rPr>
        <w:t>supply</w:t>
      </w:r>
      <w:r>
        <w:rPr>
          <w:spacing w:val="-3"/>
          <w:sz w:val="18"/>
        </w:rPr>
        <w:t xml:space="preserve"> </w:t>
      </w:r>
      <w:r>
        <w:rPr>
          <w:sz w:val="18"/>
        </w:rPr>
        <w:t>Industry</w:t>
      </w:r>
      <w:r>
        <w:rPr>
          <w:spacing w:val="-8"/>
          <w:sz w:val="18"/>
        </w:rPr>
        <w:t xml:space="preserve"> </w:t>
      </w:r>
      <w:r>
        <w:rPr>
          <w:sz w:val="18"/>
        </w:rPr>
        <w:t>under</w:t>
      </w:r>
      <w:r>
        <w:rPr>
          <w:spacing w:val="-7"/>
          <w:sz w:val="18"/>
        </w:rPr>
        <w:t xml:space="preserve"> </w:t>
      </w:r>
      <w:r>
        <w:rPr>
          <w:sz w:val="18"/>
        </w:rPr>
        <w:t>different</w:t>
      </w:r>
      <w:r>
        <w:rPr>
          <w:spacing w:val="-8"/>
          <w:sz w:val="18"/>
        </w:rPr>
        <w:t xml:space="preserve"> </w:t>
      </w:r>
      <w:r>
        <w:rPr>
          <w:sz w:val="18"/>
        </w:rPr>
        <w:t>socio-political</w:t>
      </w:r>
      <w:r>
        <w:rPr>
          <w:spacing w:val="-11"/>
          <w:sz w:val="18"/>
        </w:rPr>
        <w:t xml:space="preserve"> </w:t>
      </w:r>
      <w:r>
        <w:rPr>
          <w:sz w:val="18"/>
        </w:rPr>
        <w:t>environment</w:t>
      </w:r>
      <w:r>
        <w:rPr>
          <w:spacing w:val="1"/>
          <w:sz w:val="18"/>
        </w:rPr>
        <w:t xml:space="preserve"> </w:t>
      </w:r>
      <w:r>
        <w:rPr>
          <w:sz w:val="18"/>
        </w:rPr>
        <w:t>and</w:t>
      </w:r>
      <w:r>
        <w:rPr>
          <w:spacing w:val="-2"/>
          <w:sz w:val="18"/>
        </w:rPr>
        <w:t xml:space="preserve"> </w:t>
      </w:r>
      <w:r>
        <w:rPr>
          <w:sz w:val="18"/>
        </w:rPr>
        <w:t>the</w:t>
      </w:r>
      <w:r>
        <w:rPr>
          <w:spacing w:val="-1"/>
          <w:sz w:val="18"/>
        </w:rPr>
        <w:t xml:space="preserve"> </w:t>
      </w:r>
      <w:r>
        <w:rPr>
          <w:sz w:val="18"/>
        </w:rPr>
        <w:t>various</w:t>
      </w:r>
      <w:r>
        <w:rPr>
          <w:spacing w:val="-2"/>
          <w:sz w:val="18"/>
        </w:rPr>
        <w:t xml:space="preserve"> </w:t>
      </w:r>
      <w:r>
        <w:rPr>
          <w:sz w:val="18"/>
        </w:rPr>
        <w:t>models</w:t>
      </w:r>
      <w:r>
        <w:rPr>
          <w:spacing w:val="-2"/>
          <w:sz w:val="18"/>
        </w:rPr>
        <w:t xml:space="preserve"> </w:t>
      </w:r>
      <w:r>
        <w:rPr>
          <w:sz w:val="18"/>
        </w:rPr>
        <w:t>of</w:t>
      </w:r>
      <w:r>
        <w:rPr>
          <w:spacing w:val="-2"/>
          <w:sz w:val="18"/>
        </w:rPr>
        <w:t xml:space="preserve"> </w:t>
      </w:r>
      <w:r>
        <w:rPr>
          <w:sz w:val="18"/>
        </w:rPr>
        <w:t>power</w:t>
      </w:r>
      <w:r>
        <w:rPr>
          <w:spacing w:val="2"/>
          <w:sz w:val="18"/>
        </w:rPr>
        <w:t xml:space="preserve"> </w:t>
      </w:r>
      <w:r>
        <w:rPr>
          <w:sz w:val="18"/>
        </w:rPr>
        <w:t>system</w:t>
      </w:r>
      <w:r>
        <w:rPr>
          <w:spacing w:val="-9"/>
          <w:sz w:val="18"/>
        </w:rPr>
        <w:t xml:space="preserve"> </w:t>
      </w:r>
      <w:r>
        <w:rPr>
          <w:sz w:val="18"/>
        </w:rPr>
        <w:t>evolved.</w:t>
      </w:r>
    </w:p>
    <w:p w:rsidR="00E455C9" w:rsidRDefault="00E455C9">
      <w:pPr>
        <w:spacing w:line="256" w:lineRule="auto"/>
        <w:rPr>
          <w:sz w:val="18"/>
        </w:rPr>
        <w:sectPr w:rsidR="00E455C9">
          <w:pgSz w:w="12240" w:h="15840"/>
          <w:pgMar w:top="400" w:right="1060" w:bottom="280" w:left="1140" w:header="720" w:footer="720" w:gutter="0"/>
          <w:cols w:space="720"/>
        </w:sectPr>
      </w:pPr>
    </w:p>
    <w:p w:rsidR="00E455C9" w:rsidRDefault="001064C3" w:rsidP="001064C3">
      <w:pPr>
        <w:pStyle w:val="ListParagraph"/>
        <w:numPr>
          <w:ilvl w:val="0"/>
          <w:numId w:val="10"/>
        </w:numPr>
        <w:tabs>
          <w:tab w:val="left" w:pos="1080"/>
          <w:tab w:val="left" w:pos="1081"/>
        </w:tabs>
        <w:spacing w:before="79" w:line="259" w:lineRule="auto"/>
        <w:ind w:right="847" w:hanging="360"/>
        <w:rPr>
          <w:sz w:val="18"/>
        </w:rPr>
      </w:pPr>
      <w:r>
        <w:rPr>
          <w:sz w:val="18"/>
        </w:rPr>
        <w:lastRenderedPageBreak/>
        <w:t>Understand</w:t>
      </w:r>
      <w:r>
        <w:rPr>
          <w:spacing w:val="-4"/>
          <w:sz w:val="18"/>
        </w:rPr>
        <w:t xml:space="preserve"> </w:t>
      </w:r>
      <w:r>
        <w:rPr>
          <w:sz w:val="18"/>
        </w:rPr>
        <w:t>and</w:t>
      </w:r>
      <w:r>
        <w:rPr>
          <w:spacing w:val="-4"/>
          <w:sz w:val="18"/>
        </w:rPr>
        <w:t xml:space="preserve"> </w:t>
      </w:r>
      <w:r>
        <w:rPr>
          <w:sz w:val="18"/>
        </w:rPr>
        <w:t>apply</w:t>
      </w:r>
      <w:r>
        <w:rPr>
          <w:spacing w:val="-4"/>
          <w:sz w:val="18"/>
        </w:rPr>
        <w:t xml:space="preserve"> </w:t>
      </w:r>
      <w:r>
        <w:rPr>
          <w:sz w:val="18"/>
        </w:rPr>
        <w:t>various</w:t>
      </w:r>
      <w:r>
        <w:rPr>
          <w:spacing w:val="-4"/>
          <w:sz w:val="18"/>
        </w:rPr>
        <w:t xml:space="preserve"> </w:t>
      </w:r>
      <w:r>
        <w:rPr>
          <w:sz w:val="18"/>
        </w:rPr>
        <w:t>economic</w:t>
      </w:r>
      <w:r>
        <w:rPr>
          <w:spacing w:val="-3"/>
          <w:sz w:val="18"/>
        </w:rPr>
        <w:t xml:space="preserve"> </w:t>
      </w:r>
      <w:r>
        <w:rPr>
          <w:sz w:val="18"/>
        </w:rPr>
        <w:t>principles/techniques</w:t>
      </w:r>
      <w:r>
        <w:rPr>
          <w:spacing w:val="-5"/>
          <w:sz w:val="18"/>
        </w:rPr>
        <w:t xml:space="preserve"> </w:t>
      </w:r>
      <w:r>
        <w:rPr>
          <w:sz w:val="18"/>
        </w:rPr>
        <w:t>for</w:t>
      </w:r>
      <w:r>
        <w:rPr>
          <w:spacing w:val="-3"/>
          <w:sz w:val="18"/>
        </w:rPr>
        <w:t xml:space="preserve"> </w:t>
      </w:r>
      <w:r>
        <w:rPr>
          <w:sz w:val="18"/>
        </w:rPr>
        <w:t>the</w:t>
      </w:r>
      <w:r>
        <w:rPr>
          <w:spacing w:val="-3"/>
          <w:sz w:val="18"/>
        </w:rPr>
        <w:t xml:space="preserve"> </w:t>
      </w:r>
      <w:r>
        <w:rPr>
          <w:sz w:val="18"/>
        </w:rPr>
        <w:t>efficient</w:t>
      </w:r>
      <w:r>
        <w:rPr>
          <w:spacing w:val="-4"/>
          <w:sz w:val="18"/>
        </w:rPr>
        <w:t xml:space="preserve"> </w:t>
      </w:r>
      <w:r>
        <w:rPr>
          <w:sz w:val="18"/>
        </w:rPr>
        <w:t>as</w:t>
      </w:r>
      <w:r>
        <w:rPr>
          <w:spacing w:val="-4"/>
          <w:sz w:val="18"/>
        </w:rPr>
        <w:t xml:space="preserve"> </w:t>
      </w:r>
      <w:r>
        <w:rPr>
          <w:sz w:val="18"/>
        </w:rPr>
        <w:t>well</w:t>
      </w:r>
      <w:r>
        <w:rPr>
          <w:spacing w:val="-5"/>
          <w:sz w:val="18"/>
        </w:rPr>
        <w:t xml:space="preserve"> </w:t>
      </w:r>
      <w:r>
        <w:rPr>
          <w:sz w:val="18"/>
        </w:rPr>
        <w:t>as</w:t>
      </w:r>
      <w:r>
        <w:rPr>
          <w:spacing w:val="-4"/>
          <w:sz w:val="18"/>
        </w:rPr>
        <w:t xml:space="preserve"> </w:t>
      </w:r>
      <w:r>
        <w:rPr>
          <w:sz w:val="18"/>
        </w:rPr>
        <w:t>economic</w:t>
      </w:r>
      <w:r>
        <w:rPr>
          <w:spacing w:val="1"/>
          <w:sz w:val="18"/>
        </w:rPr>
        <w:t xml:space="preserve"> </w:t>
      </w:r>
      <w:r>
        <w:rPr>
          <w:sz w:val="18"/>
        </w:rPr>
        <w:t>operation</w:t>
      </w:r>
      <w:r>
        <w:rPr>
          <w:spacing w:val="-2"/>
          <w:sz w:val="18"/>
        </w:rPr>
        <w:t xml:space="preserve"> </w:t>
      </w:r>
      <w:r>
        <w:rPr>
          <w:sz w:val="18"/>
        </w:rPr>
        <w:t>of</w:t>
      </w:r>
      <w:r>
        <w:rPr>
          <w:spacing w:val="-2"/>
          <w:sz w:val="18"/>
        </w:rPr>
        <w:t xml:space="preserve"> </w:t>
      </w:r>
      <w:r>
        <w:rPr>
          <w:sz w:val="18"/>
        </w:rPr>
        <w:t>power system.</w:t>
      </w:r>
    </w:p>
    <w:p w:rsidR="00E455C9" w:rsidRDefault="001064C3" w:rsidP="001064C3">
      <w:pPr>
        <w:pStyle w:val="ListParagraph"/>
        <w:numPr>
          <w:ilvl w:val="0"/>
          <w:numId w:val="10"/>
        </w:numPr>
        <w:tabs>
          <w:tab w:val="left" w:pos="1085"/>
          <w:tab w:val="left" w:pos="1086"/>
        </w:tabs>
        <w:spacing w:line="259" w:lineRule="auto"/>
        <w:ind w:right="941" w:hanging="360"/>
        <w:rPr>
          <w:sz w:val="18"/>
        </w:rPr>
      </w:pPr>
      <w:r>
        <w:rPr>
          <w:sz w:val="18"/>
        </w:rPr>
        <w:t>Analyze, apply, and promote various policies and regulations developed for the efficient planning,</w:t>
      </w:r>
      <w:r>
        <w:rPr>
          <w:spacing w:val="-41"/>
          <w:sz w:val="18"/>
        </w:rPr>
        <w:t xml:space="preserve"> </w:t>
      </w:r>
      <w:r>
        <w:rPr>
          <w:sz w:val="18"/>
        </w:rPr>
        <w:t>operation,</w:t>
      </w:r>
      <w:r>
        <w:rPr>
          <w:spacing w:val="-2"/>
          <w:sz w:val="18"/>
        </w:rPr>
        <w:t xml:space="preserve"> </w:t>
      </w:r>
      <w:r>
        <w:rPr>
          <w:sz w:val="18"/>
        </w:rPr>
        <w:t>and</w:t>
      </w:r>
      <w:r>
        <w:rPr>
          <w:spacing w:val="-1"/>
          <w:sz w:val="18"/>
        </w:rPr>
        <w:t xml:space="preserve"> </w:t>
      </w:r>
      <w:r>
        <w:rPr>
          <w:sz w:val="18"/>
        </w:rPr>
        <w:t>control</w:t>
      </w:r>
      <w:r>
        <w:rPr>
          <w:spacing w:val="1"/>
          <w:sz w:val="18"/>
        </w:rPr>
        <w:t xml:space="preserve"> </w:t>
      </w:r>
      <w:r>
        <w:rPr>
          <w:sz w:val="18"/>
        </w:rPr>
        <w:t>of</w:t>
      </w:r>
      <w:r>
        <w:rPr>
          <w:spacing w:val="-2"/>
          <w:sz w:val="18"/>
        </w:rPr>
        <w:t xml:space="preserve"> </w:t>
      </w:r>
      <w:r>
        <w:rPr>
          <w:sz w:val="18"/>
        </w:rPr>
        <w:t>the</w:t>
      </w:r>
      <w:r>
        <w:rPr>
          <w:spacing w:val="-1"/>
          <w:sz w:val="18"/>
        </w:rPr>
        <w:t xml:space="preserve"> </w:t>
      </w:r>
      <w:r>
        <w:rPr>
          <w:sz w:val="18"/>
        </w:rPr>
        <w:t>power</w:t>
      </w:r>
      <w:r>
        <w:rPr>
          <w:spacing w:val="-1"/>
          <w:sz w:val="18"/>
        </w:rPr>
        <w:t xml:space="preserve"> </w:t>
      </w:r>
      <w:r>
        <w:rPr>
          <w:sz w:val="18"/>
        </w:rPr>
        <w:t>system.</w:t>
      </w:r>
    </w:p>
    <w:p w:rsidR="00E455C9" w:rsidRDefault="001064C3" w:rsidP="001064C3">
      <w:pPr>
        <w:pStyle w:val="ListParagraph"/>
        <w:numPr>
          <w:ilvl w:val="0"/>
          <w:numId w:val="10"/>
        </w:numPr>
        <w:tabs>
          <w:tab w:val="left" w:pos="1085"/>
          <w:tab w:val="left" w:pos="1086"/>
        </w:tabs>
        <w:spacing w:line="202" w:lineRule="exact"/>
        <w:ind w:left="1085" w:hanging="359"/>
        <w:rPr>
          <w:sz w:val="18"/>
        </w:rPr>
      </w:pPr>
      <w:r>
        <w:rPr>
          <w:sz w:val="18"/>
        </w:rPr>
        <w:t>Demonstrate</w:t>
      </w:r>
      <w:r>
        <w:rPr>
          <w:spacing w:val="-5"/>
          <w:sz w:val="18"/>
        </w:rPr>
        <w:t xml:space="preserve"> </w:t>
      </w:r>
      <w:r>
        <w:rPr>
          <w:sz w:val="18"/>
        </w:rPr>
        <w:t>and</w:t>
      </w:r>
      <w:r>
        <w:rPr>
          <w:spacing w:val="-4"/>
          <w:sz w:val="18"/>
        </w:rPr>
        <w:t xml:space="preserve"> </w:t>
      </w:r>
      <w:r>
        <w:rPr>
          <w:sz w:val="18"/>
        </w:rPr>
        <w:t>develop</w:t>
      </w:r>
      <w:r>
        <w:rPr>
          <w:spacing w:val="-1"/>
          <w:sz w:val="18"/>
        </w:rPr>
        <w:t xml:space="preserve"> </w:t>
      </w:r>
      <w:r>
        <w:rPr>
          <w:sz w:val="18"/>
        </w:rPr>
        <w:t>engineering</w:t>
      </w:r>
      <w:r>
        <w:rPr>
          <w:spacing w:val="-2"/>
          <w:sz w:val="18"/>
        </w:rPr>
        <w:t xml:space="preserve"> </w:t>
      </w:r>
      <w:r>
        <w:rPr>
          <w:sz w:val="18"/>
        </w:rPr>
        <w:t>solutions</w:t>
      </w:r>
      <w:r>
        <w:rPr>
          <w:spacing w:val="-2"/>
          <w:sz w:val="18"/>
        </w:rPr>
        <w:t xml:space="preserve"> </w:t>
      </w:r>
      <w:r>
        <w:rPr>
          <w:sz w:val="18"/>
        </w:rPr>
        <w:t>for</w:t>
      </w:r>
      <w:r>
        <w:rPr>
          <w:spacing w:val="-3"/>
          <w:sz w:val="18"/>
        </w:rPr>
        <w:t xml:space="preserve"> </w:t>
      </w:r>
      <w:r>
        <w:rPr>
          <w:sz w:val="18"/>
        </w:rPr>
        <w:t>the</w:t>
      </w:r>
      <w:r>
        <w:rPr>
          <w:spacing w:val="-4"/>
          <w:sz w:val="18"/>
        </w:rPr>
        <w:t xml:space="preserve"> </w:t>
      </w:r>
      <w:r>
        <w:rPr>
          <w:sz w:val="18"/>
        </w:rPr>
        <w:t>issues</w:t>
      </w:r>
      <w:r>
        <w:rPr>
          <w:spacing w:val="-5"/>
          <w:sz w:val="18"/>
        </w:rPr>
        <w:t xml:space="preserve"> </w:t>
      </w:r>
      <w:r>
        <w:rPr>
          <w:sz w:val="18"/>
        </w:rPr>
        <w:t>related</w:t>
      </w:r>
      <w:r>
        <w:rPr>
          <w:spacing w:val="-4"/>
          <w:sz w:val="18"/>
        </w:rPr>
        <w:t xml:space="preserve"> </w:t>
      </w:r>
      <w:r>
        <w:rPr>
          <w:sz w:val="18"/>
        </w:rPr>
        <w:t>to</w:t>
      </w:r>
      <w:r>
        <w:rPr>
          <w:spacing w:val="-4"/>
          <w:sz w:val="18"/>
        </w:rPr>
        <w:t xml:space="preserve"> </w:t>
      </w:r>
      <w:r>
        <w:rPr>
          <w:sz w:val="18"/>
        </w:rPr>
        <w:t>the</w:t>
      </w:r>
      <w:r>
        <w:rPr>
          <w:spacing w:val="-4"/>
          <w:sz w:val="18"/>
        </w:rPr>
        <w:t xml:space="preserve"> </w:t>
      </w:r>
      <w:r>
        <w:rPr>
          <w:sz w:val="18"/>
        </w:rPr>
        <w:t>planning</w:t>
      </w:r>
      <w:r>
        <w:rPr>
          <w:spacing w:val="-4"/>
          <w:sz w:val="18"/>
        </w:rPr>
        <w:t xml:space="preserve"> </w:t>
      </w:r>
      <w:r>
        <w:rPr>
          <w:sz w:val="18"/>
        </w:rPr>
        <w:t>and</w:t>
      </w:r>
      <w:r>
        <w:rPr>
          <w:spacing w:val="-4"/>
          <w:sz w:val="18"/>
        </w:rPr>
        <w:t xml:space="preserve"> </w:t>
      </w:r>
      <w:r>
        <w:rPr>
          <w:sz w:val="18"/>
        </w:rPr>
        <w:t>evaluation</w:t>
      </w:r>
      <w:r>
        <w:rPr>
          <w:spacing w:val="-4"/>
          <w:sz w:val="18"/>
        </w:rPr>
        <w:t xml:space="preserve"> </w:t>
      </w:r>
      <w:r>
        <w:rPr>
          <w:sz w:val="18"/>
        </w:rPr>
        <w:t>of</w:t>
      </w:r>
    </w:p>
    <w:p w:rsidR="00E455C9" w:rsidRDefault="001064C3">
      <w:pPr>
        <w:pStyle w:val="BodyText"/>
        <w:spacing w:before="4"/>
        <w:ind w:left="1087"/>
      </w:pPr>
      <w:r>
        <w:rPr>
          <w:spacing w:val="-1"/>
        </w:rPr>
        <w:t>an electric power</w:t>
      </w:r>
      <w:r>
        <w:rPr>
          <w:spacing w:val="1"/>
        </w:rPr>
        <w:t xml:space="preserve"> </w:t>
      </w:r>
      <w:r>
        <w:rPr>
          <w:spacing w:val="-1"/>
        </w:rPr>
        <w:t>system needed for</w:t>
      </w:r>
      <w:r>
        <w:rPr>
          <w:spacing w:val="1"/>
        </w:rPr>
        <w:t xml:space="preserve"> </w:t>
      </w:r>
      <w:r>
        <w:rPr>
          <w:spacing w:val="-1"/>
        </w:rPr>
        <w:t>successful</w:t>
      </w:r>
      <w:r>
        <w:rPr>
          <w:spacing w:val="-2"/>
        </w:rPr>
        <w:t xml:space="preserve"> </w:t>
      </w:r>
      <w:r>
        <w:t>design</w:t>
      </w:r>
      <w:r>
        <w:rPr>
          <w:spacing w:val="2"/>
        </w:rPr>
        <w:t xml:space="preserve"> </w:t>
      </w:r>
      <w:r>
        <w:t>of</w:t>
      </w:r>
      <w:r>
        <w:rPr>
          <w:spacing w:val="-2"/>
        </w:rPr>
        <w:t xml:space="preserve"> </w:t>
      </w:r>
      <w:r>
        <w:t>a new system,</w:t>
      </w:r>
      <w:r>
        <w:rPr>
          <w:spacing w:val="-1"/>
        </w:rPr>
        <w:t xml:space="preserve"> </w:t>
      </w:r>
      <w:r>
        <w:t>or</w:t>
      </w:r>
      <w:r>
        <w:rPr>
          <w:spacing w:val="1"/>
        </w:rPr>
        <w:t xml:space="preserve"> </w:t>
      </w:r>
      <w:r>
        <w:t>improvement</w:t>
      </w:r>
      <w:r>
        <w:rPr>
          <w:spacing w:val="2"/>
        </w:rPr>
        <w:t xml:space="preserve"> </w:t>
      </w:r>
      <w:r>
        <w:t>of</w:t>
      </w:r>
      <w:r>
        <w:rPr>
          <w:spacing w:val="-2"/>
        </w:rPr>
        <w:t xml:space="preserve"> </w:t>
      </w:r>
      <w:r>
        <w:t>an existing</w:t>
      </w:r>
      <w:r>
        <w:rPr>
          <w:spacing w:val="-20"/>
        </w:rPr>
        <w:t xml:space="preserve"> </w:t>
      </w:r>
      <w:r>
        <w:t>one.</w:t>
      </w:r>
    </w:p>
    <w:p w:rsidR="00E455C9" w:rsidRDefault="001064C3" w:rsidP="001064C3">
      <w:pPr>
        <w:pStyle w:val="ListParagraph"/>
        <w:numPr>
          <w:ilvl w:val="0"/>
          <w:numId w:val="10"/>
        </w:numPr>
        <w:tabs>
          <w:tab w:val="left" w:pos="1080"/>
          <w:tab w:val="left" w:pos="1081"/>
        </w:tabs>
        <w:spacing w:before="15" w:line="276" w:lineRule="auto"/>
        <w:ind w:left="1080" w:right="367" w:hanging="360"/>
        <w:rPr>
          <w:sz w:val="20"/>
        </w:rPr>
      </w:pPr>
      <w:r>
        <w:rPr>
          <w:spacing w:val="-1"/>
          <w:sz w:val="20"/>
        </w:rPr>
        <w:t>Identify,</w:t>
      </w:r>
      <w:r>
        <w:rPr>
          <w:spacing w:val="-10"/>
          <w:sz w:val="20"/>
        </w:rPr>
        <w:t xml:space="preserve"> </w:t>
      </w:r>
      <w:r>
        <w:rPr>
          <w:sz w:val="20"/>
        </w:rPr>
        <w:t>formulate,</w:t>
      </w:r>
      <w:r>
        <w:rPr>
          <w:spacing w:val="-12"/>
          <w:sz w:val="20"/>
        </w:rPr>
        <w:t xml:space="preserve"> </w:t>
      </w:r>
      <w:r>
        <w:rPr>
          <w:sz w:val="20"/>
        </w:rPr>
        <w:t>and</w:t>
      </w:r>
      <w:r>
        <w:rPr>
          <w:spacing w:val="-2"/>
          <w:sz w:val="20"/>
        </w:rPr>
        <w:t xml:space="preserve"> </w:t>
      </w:r>
      <w:r>
        <w:rPr>
          <w:sz w:val="20"/>
        </w:rPr>
        <w:t>figure</w:t>
      </w:r>
      <w:r>
        <w:rPr>
          <w:spacing w:val="-7"/>
          <w:sz w:val="20"/>
        </w:rPr>
        <w:t xml:space="preserve"> </w:t>
      </w:r>
      <w:r>
        <w:rPr>
          <w:sz w:val="20"/>
        </w:rPr>
        <w:t>out</w:t>
      </w:r>
      <w:r>
        <w:rPr>
          <w:spacing w:val="-3"/>
          <w:sz w:val="20"/>
        </w:rPr>
        <w:t xml:space="preserve"> </w:t>
      </w:r>
      <w:r>
        <w:rPr>
          <w:sz w:val="20"/>
        </w:rPr>
        <w:t>the</w:t>
      </w:r>
      <w:r>
        <w:rPr>
          <w:spacing w:val="-3"/>
          <w:sz w:val="20"/>
        </w:rPr>
        <w:t xml:space="preserve"> </w:t>
      </w:r>
      <w:r>
        <w:rPr>
          <w:sz w:val="20"/>
        </w:rPr>
        <w:t>need</w:t>
      </w:r>
      <w:r>
        <w:rPr>
          <w:spacing w:val="-3"/>
          <w:sz w:val="20"/>
        </w:rPr>
        <w:t xml:space="preserve"> </w:t>
      </w:r>
      <w:r>
        <w:rPr>
          <w:sz w:val="20"/>
        </w:rPr>
        <w:t>of</w:t>
      </w:r>
      <w:r>
        <w:rPr>
          <w:spacing w:val="-4"/>
          <w:sz w:val="20"/>
        </w:rPr>
        <w:t xml:space="preserve"> </w:t>
      </w:r>
      <w:r>
        <w:rPr>
          <w:sz w:val="20"/>
        </w:rPr>
        <w:t>research</w:t>
      </w:r>
      <w:r>
        <w:rPr>
          <w:spacing w:val="-6"/>
          <w:sz w:val="20"/>
        </w:rPr>
        <w:t xml:space="preserve"> </w:t>
      </w:r>
      <w:r>
        <w:rPr>
          <w:sz w:val="20"/>
        </w:rPr>
        <w:t>and</w:t>
      </w:r>
      <w:r>
        <w:rPr>
          <w:spacing w:val="-3"/>
          <w:sz w:val="20"/>
        </w:rPr>
        <w:t xml:space="preserve"> </w:t>
      </w:r>
      <w:r>
        <w:rPr>
          <w:sz w:val="20"/>
        </w:rPr>
        <w:t>development</w:t>
      </w:r>
      <w:r>
        <w:rPr>
          <w:spacing w:val="-10"/>
          <w:sz w:val="20"/>
        </w:rPr>
        <w:t xml:space="preserve"> </w:t>
      </w:r>
      <w:r>
        <w:rPr>
          <w:sz w:val="20"/>
        </w:rPr>
        <w:t>activities</w:t>
      </w:r>
      <w:r>
        <w:rPr>
          <w:spacing w:val="-8"/>
          <w:sz w:val="20"/>
        </w:rPr>
        <w:t xml:space="preserve"> </w:t>
      </w:r>
      <w:r>
        <w:rPr>
          <w:sz w:val="20"/>
        </w:rPr>
        <w:t>required</w:t>
      </w:r>
      <w:r>
        <w:rPr>
          <w:spacing w:val="-8"/>
          <w:sz w:val="20"/>
        </w:rPr>
        <w:t xml:space="preserve"> </w:t>
      </w:r>
      <w:r>
        <w:rPr>
          <w:sz w:val="20"/>
        </w:rPr>
        <w:t>for</w:t>
      </w:r>
      <w:r>
        <w:rPr>
          <w:spacing w:val="1"/>
          <w:sz w:val="20"/>
        </w:rPr>
        <w:t xml:space="preserve"> </w:t>
      </w:r>
      <w:r>
        <w:rPr>
          <w:sz w:val="20"/>
        </w:rPr>
        <w:t>efficient</w:t>
      </w:r>
      <w:r>
        <w:rPr>
          <w:spacing w:val="-8"/>
          <w:sz w:val="20"/>
        </w:rPr>
        <w:t xml:space="preserve"> </w:t>
      </w:r>
      <w:r>
        <w:rPr>
          <w:sz w:val="20"/>
        </w:rPr>
        <w:t>planning</w:t>
      </w:r>
      <w:r>
        <w:rPr>
          <w:spacing w:val="-11"/>
          <w:sz w:val="20"/>
        </w:rPr>
        <w:t xml:space="preserve"> </w:t>
      </w:r>
      <w:r>
        <w:rPr>
          <w:sz w:val="20"/>
        </w:rPr>
        <w:t>and</w:t>
      </w:r>
      <w:r>
        <w:rPr>
          <w:spacing w:val="-2"/>
          <w:sz w:val="20"/>
        </w:rPr>
        <w:t xml:space="preserve"> </w:t>
      </w:r>
      <w:r>
        <w:rPr>
          <w:sz w:val="20"/>
        </w:rPr>
        <w:t>operation</w:t>
      </w:r>
      <w:r>
        <w:rPr>
          <w:spacing w:val="-10"/>
          <w:sz w:val="20"/>
        </w:rPr>
        <w:t xml:space="preserve"> </w:t>
      </w:r>
      <w:r>
        <w:rPr>
          <w:sz w:val="20"/>
        </w:rPr>
        <w:t>of</w:t>
      </w:r>
      <w:r>
        <w:rPr>
          <w:spacing w:val="-1"/>
          <w:sz w:val="20"/>
        </w:rPr>
        <w:t xml:space="preserve"> </w:t>
      </w:r>
      <w:r>
        <w:rPr>
          <w:sz w:val="20"/>
        </w:rPr>
        <w:t>power</w:t>
      </w:r>
      <w:r>
        <w:rPr>
          <w:spacing w:val="-8"/>
          <w:sz w:val="20"/>
        </w:rPr>
        <w:t xml:space="preserve"> </w:t>
      </w:r>
      <w:r>
        <w:rPr>
          <w:sz w:val="20"/>
        </w:rPr>
        <w:t>system.</w:t>
      </w:r>
    </w:p>
    <w:p w:rsidR="00E455C9" w:rsidRDefault="00E455C9">
      <w:pPr>
        <w:pStyle w:val="BodyText"/>
        <w:ind w:left="0"/>
        <w:rPr>
          <w:sz w:val="22"/>
        </w:rPr>
      </w:pPr>
    </w:p>
    <w:p w:rsidR="00E455C9" w:rsidRDefault="00E455C9">
      <w:pPr>
        <w:pStyle w:val="BodyText"/>
        <w:ind w:left="0"/>
        <w:rPr>
          <w:sz w:val="22"/>
        </w:rPr>
      </w:pPr>
    </w:p>
    <w:p w:rsidR="00E455C9" w:rsidRDefault="00E455C9">
      <w:pPr>
        <w:pStyle w:val="BodyText"/>
        <w:ind w:left="0"/>
        <w:rPr>
          <w:sz w:val="22"/>
        </w:rPr>
      </w:pPr>
    </w:p>
    <w:p w:rsidR="00E455C9" w:rsidRDefault="001064C3">
      <w:pPr>
        <w:spacing w:before="133"/>
        <w:ind w:left="3152"/>
        <w:rPr>
          <w:b/>
          <w:sz w:val="18"/>
        </w:rPr>
      </w:pPr>
      <w:r>
        <w:rPr>
          <w:b/>
          <w:sz w:val="18"/>
        </w:rPr>
        <w:t>Mapping</w:t>
      </w:r>
      <w:r>
        <w:rPr>
          <w:b/>
          <w:spacing w:val="-4"/>
          <w:sz w:val="18"/>
        </w:rPr>
        <w:t xml:space="preserve"> </w:t>
      </w:r>
      <w:r>
        <w:rPr>
          <w:b/>
          <w:sz w:val="18"/>
        </w:rPr>
        <w:t>of</w:t>
      </w:r>
      <w:r>
        <w:rPr>
          <w:b/>
          <w:spacing w:val="-1"/>
          <w:sz w:val="18"/>
        </w:rPr>
        <w:t xml:space="preserve"> </w:t>
      </w:r>
      <w:r>
        <w:rPr>
          <w:b/>
          <w:sz w:val="18"/>
        </w:rPr>
        <w:t>course</w:t>
      </w:r>
      <w:r>
        <w:rPr>
          <w:b/>
          <w:spacing w:val="-3"/>
          <w:sz w:val="18"/>
        </w:rPr>
        <w:t xml:space="preserve"> </w:t>
      </w:r>
      <w:r>
        <w:rPr>
          <w:b/>
          <w:sz w:val="18"/>
        </w:rPr>
        <w:t>outcomes</w:t>
      </w:r>
      <w:r>
        <w:rPr>
          <w:b/>
          <w:spacing w:val="-4"/>
          <w:sz w:val="18"/>
        </w:rPr>
        <w:t xml:space="preserve"> </w:t>
      </w:r>
      <w:r>
        <w:rPr>
          <w:b/>
          <w:sz w:val="18"/>
        </w:rPr>
        <w:t>with</w:t>
      </w:r>
      <w:r>
        <w:rPr>
          <w:b/>
          <w:spacing w:val="-4"/>
          <w:sz w:val="18"/>
        </w:rPr>
        <w:t xml:space="preserve"> </w:t>
      </w:r>
      <w:r>
        <w:rPr>
          <w:b/>
          <w:sz w:val="18"/>
        </w:rPr>
        <w:t>program</w:t>
      </w:r>
      <w:r>
        <w:rPr>
          <w:b/>
          <w:spacing w:val="-3"/>
          <w:sz w:val="18"/>
        </w:rPr>
        <w:t xml:space="preserve"> </w:t>
      </w:r>
      <w:r>
        <w:rPr>
          <w:b/>
          <w:sz w:val="18"/>
        </w:rPr>
        <w:t>outcomes</w:t>
      </w:r>
    </w:p>
    <w:p w:rsidR="00E455C9" w:rsidRDefault="00E455C9">
      <w:pPr>
        <w:pStyle w:val="BodyText"/>
        <w:spacing w:before="4"/>
        <w:ind w:left="0"/>
        <w:rPr>
          <w:b/>
          <w:sz w:val="27"/>
        </w:rPr>
      </w:pPr>
    </w:p>
    <w:tbl>
      <w:tblPr>
        <w:tblW w:w="0" w:type="auto"/>
        <w:tblInd w:w="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4"/>
        <w:gridCol w:w="662"/>
        <w:gridCol w:w="679"/>
        <w:gridCol w:w="678"/>
        <w:gridCol w:w="680"/>
        <w:gridCol w:w="676"/>
        <w:gridCol w:w="683"/>
        <w:gridCol w:w="669"/>
        <w:gridCol w:w="683"/>
        <w:gridCol w:w="686"/>
        <w:gridCol w:w="757"/>
        <w:gridCol w:w="723"/>
        <w:gridCol w:w="743"/>
      </w:tblGrid>
      <w:tr w:rsidR="00E455C9">
        <w:trPr>
          <w:trHeight w:val="229"/>
        </w:trPr>
        <w:tc>
          <w:tcPr>
            <w:tcW w:w="684" w:type="dxa"/>
          </w:tcPr>
          <w:p w:rsidR="00E455C9" w:rsidRDefault="00E455C9">
            <w:pPr>
              <w:pStyle w:val="TableParagraph"/>
              <w:jc w:val="left"/>
              <w:rPr>
                <w:rFonts w:ascii="Times New Roman"/>
                <w:sz w:val="16"/>
              </w:rPr>
            </w:pPr>
          </w:p>
        </w:tc>
        <w:tc>
          <w:tcPr>
            <w:tcW w:w="662" w:type="dxa"/>
          </w:tcPr>
          <w:p w:rsidR="00E455C9" w:rsidRDefault="001064C3">
            <w:pPr>
              <w:pStyle w:val="TableParagraph"/>
              <w:spacing w:line="199" w:lineRule="exact"/>
              <w:ind w:left="110" w:right="91"/>
              <w:rPr>
                <w:b/>
                <w:sz w:val="18"/>
              </w:rPr>
            </w:pPr>
            <w:r>
              <w:rPr>
                <w:b/>
                <w:sz w:val="18"/>
              </w:rPr>
              <w:t>PO1</w:t>
            </w:r>
          </w:p>
        </w:tc>
        <w:tc>
          <w:tcPr>
            <w:tcW w:w="679" w:type="dxa"/>
          </w:tcPr>
          <w:p w:rsidR="00E455C9" w:rsidRDefault="001064C3">
            <w:pPr>
              <w:pStyle w:val="TableParagraph"/>
              <w:spacing w:line="199" w:lineRule="exact"/>
              <w:ind w:left="109" w:right="82"/>
              <w:rPr>
                <w:b/>
                <w:sz w:val="18"/>
              </w:rPr>
            </w:pPr>
            <w:r>
              <w:rPr>
                <w:b/>
                <w:sz w:val="18"/>
              </w:rPr>
              <w:t>PO2</w:t>
            </w:r>
          </w:p>
        </w:tc>
        <w:tc>
          <w:tcPr>
            <w:tcW w:w="678" w:type="dxa"/>
          </w:tcPr>
          <w:p w:rsidR="00E455C9" w:rsidRDefault="001064C3">
            <w:pPr>
              <w:pStyle w:val="TableParagraph"/>
              <w:spacing w:line="199" w:lineRule="exact"/>
              <w:ind w:left="110" w:right="71"/>
              <w:rPr>
                <w:b/>
                <w:sz w:val="18"/>
              </w:rPr>
            </w:pPr>
            <w:r>
              <w:rPr>
                <w:b/>
                <w:sz w:val="18"/>
              </w:rPr>
              <w:t>PO3</w:t>
            </w:r>
          </w:p>
        </w:tc>
        <w:tc>
          <w:tcPr>
            <w:tcW w:w="680" w:type="dxa"/>
          </w:tcPr>
          <w:p w:rsidR="00E455C9" w:rsidRDefault="001064C3">
            <w:pPr>
              <w:pStyle w:val="TableParagraph"/>
              <w:spacing w:line="199" w:lineRule="exact"/>
              <w:ind w:left="128" w:right="84"/>
              <w:rPr>
                <w:b/>
                <w:sz w:val="18"/>
              </w:rPr>
            </w:pPr>
            <w:r>
              <w:rPr>
                <w:b/>
                <w:sz w:val="18"/>
              </w:rPr>
              <w:t>PO4</w:t>
            </w:r>
          </w:p>
        </w:tc>
        <w:tc>
          <w:tcPr>
            <w:tcW w:w="676" w:type="dxa"/>
          </w:tcPr>
          <w:p w:rsidR="00E455C9" w:rsidRDefault="001064C3">
            <w:pPr>
              <w:pStyle w:val="TableParagraph"/>
              <w:spacing w:line="199" w:lineRule="exact"/>
              <w:ind w:left="109" w:right="62"/>
              <w:rPr>
                <w:b/>
                <w:sz w:val="18"/>
              </w:rPr>
            </w:pPr>
            <w:r>
              <w:rPr>
                <w:b/>
                <w:sz w:val="18"/>
              </w:rPr>
              <w:t>PO5</w:t>
            </w:r>
          </w:p>
        </w:tc>
        <w:tc>
          <w:tcPr>
            <w:tcW w:w="683" w:type="dxa"/>
          </w:tcPr>
          <w:p w:rsidR="00E455C9" w:rsidRDefault="001064C3">
            <w:pPr>
              <w:pStyle w:val="TableParagraph"/>
              <w:spacing w:line="199" w:lineRule="exact"/>
              <w:ind w:left="108" w:right="61"/>
              <w:rPr>
                <w:b/>
                <w:sz w:val="18"/>
              </w:rPr>
            </w:pPr>
            <w:r>
              <w:rPr>
                <w:b/>
                <w:sz w:val="18"/>
              </w:rPr>
              <w:t>PO6</w:t>
            </w:r>
          </w:p>
        </w:tc>
        <w:tc>
          <w:tcPr>
            <w:tcW w:w="669" w:type="dxa"/>
          </w:tcPr>
          <w:p w:rsidR="00E455C9" w:rsidRDefault="001064C3">
            <w:pPr>
              <w:pStyle w:val="TableParagraph"/>
              <w:spacing w:line="199" w:lineRule="exact"/>
              <w:ind w:left="129" w:right="79"/>
              <w:rPr>
                <w:b/>
                <w:sz w:val="18"/>
              </w:rPr>
            </w:pPr>
            <w:r>
              <w:rPr>
                <w:b/>
                <w:sz w:val="18"/>
              </w:rPr>
              <w:t>PO7</w:t>
            </w:r>
          </w:p>
        </w:tc>
        <w:tc>
          <w:tcPr>
            <w:tcW w:w="683" w:type="dxa"/>
          </w:tcPr>
          <w:p w:rsidR="00E455C9" w:rsidRDefault="001064C3">
            <w:pPr>
              <w:pStyle w:val="TableParagraph"/>
              <w:spacing w:line="199" w:lineRule="exact"/>
              <w:ind w:left="108" w:right="53"/>
              <w:rPr>
                <w:b/>
                <w:sz w:val="18"/>
              </w:rPr>
            </w:pPr>
            <w:r>
              <w:rPr>
                <w:b/>
                <w:sz w:val="18"/>
              </w:rPr>
              <w:t>PO8</w:t>
            </w:r>
          </w:p>
        </w:tc>
        <w:tc>
          <w:tcPr>
            <w:tcW w:w="686" w:type="dxa"/>
          </w:tcPr>
          <w:p w:rsidR="00E455C9" w:rsidRDefault="001064C3">
            <w:pPr>
              <w:pStyle w:val="TableParagraph"/>
              <w:spacing w:line="199" w:lineRule="exact"/>
              <w:ind w:left="105" w:right="47"/>
              <w:rPr>
                <w:b/>
                <w:sz w:val="18"/>
              </w:rPr>
            </w:pPr>
            <w:r>
              <w:rPr>
                <w:b/>
                <w:sz w:val="18"/>
              </w:rPr>
              <w:t>PO9</w:t>
            </w:r>
          </w:p>
        </w:tc>
        <w:tc>
          <w:tcPr>
            <w:tcW w:w="757" w:type="dxa"/>
          </w:tcPr>
          <w:p w:rsidR="00E455C9" w:rsidRDefault="001064C3">
            <w:pPr>
              <w:pStyle w:val="TableParagraph"/>
              <w:spacing w:line="199" w:lineRule="exact"/>
              <w:ind w:left="102" w:right="51"/>
              <w:rPr>
                <w:b/>
                <w:sz w:val="18"/>
              </w:rPr>
            </w:pPr>
            <w:r>
              <w:rPr>
                <w:b/>
                <w:sz w:val="18"/>
              </w:rPr>
              <w:t>PO10</w:t>
            </w:r>
          </w:p>
        </w:tc>
        <w:tc>
          <w:tcPr>
            <w:tcW w:w="723" w:type="dxa"/>
          </w:tcPr>
          <w:p w:rsidR="00E455C9" w:rsidRDefault="001064C3">
            <w:pPr>
              <w:pStyle w:val="TableParagraph"/>
              <w:spacing w:line="199" w:lineRule="exact"/>
              <w:ind w:left="139" w:right="77"/>
              <w:rPr>
                <w:b/>
                <w:sz w:val="18"/>
              </w:rPr>
            </w:pPr>
            <w:r>
              <w:rPr>
                <w:b/>
                <w:sz w:val="18"/>
              </w:rPr>
              <w:t>PO11</w:t>
            </w:r>
          </w:p>
        </w:tc>
        <w:tc>
          <w:tcPr>
            <w:tcW w:w="743" w:type="dxa"/>
          </w:tcPr>
          <w:p w:rsidR="00E455C9" w:rsidRDefault="001064C3">
            <w:pPr>
              <w:pStyle w:val="TableParagraph"/>
              <w:spacing w:line="199" w:lineRule="exact"/>
              <w:ind w:left="109" w:right="48"/>
              <w:rPr>
                <w:b/>
                <w:sz w:val="18"/>
              </w:rPr>
            </w:pPr>
            <w:r>
              <w:rPr>
                <w:b/>
                <w:sz w:val="18"/>
              </w:rPr>
              <w:t>PO12</w:t>
            </w:r>
          </w:p>
        </w:tc>
      </w:tr>
      <w:tr w:rsidR="00E455C9">
        <w:trPr>
          <w:trHeight w:val="229"/>
        </w:trPr>
        <w:tc>
          <w:tcPr>
            <w:tcW w:w="684" w:type="dxa"/>
          </w:tcPr>
          <w:p w:rsidR="00E455C9" w:rsidRDefault="001064C3">
            <w:pPr>
              <w:pStyle w:val="TableParagraph"/>
              <w:spacing w:line="199" w:lineRule="exact"/>
              <w:ind w:left="126" w:right="103"/>
              <w:rPr>
                <w:b/>
                <w:sz w:val="18"/>
              </w:rPr>
            </w:pPr>
            <w:r>
              <w:rPr>
                <w:b/>
                <w:sz w:val="18"/>
              </w:rPr>
              <w:t>CO1</w:t>
            </w:r>
          </w:p>
        </w:tc>
        <w:tc>
          <w:tcPr>
            <w:tcW w:w="662" w:type="dxa"/>
          </w:tcPr>
          <w:p w:rsidR="00E455C9" w:rsidRDefault="001064C3">
            <w:pPr>
              <w:pStyle w:val="TableParagraph"/>
              <w:spacing w:line="199" w:lineRule="exact"/>
              <w:ind w:left="19"/>
              <w:rPr>
                <w:sz w:val="18"/>
              </w:rPr>
            </w:pPr>
            <w:r>
              <w:rPr>
                <w:sz w:val="18"/>
              </w:rPr>
              <w:t>1</w:t>
            </w:r>
          </w:p>
        </w:tc>
        <w:tc>
          <w:tcPr>
            <w:tcW w:w="679" w:type="dxa"/>
          </w:tcPr>
          <w:p w:rsidR="00E455C9" w:rsidRDefault="001064C3">
            <w:pPr>
              <w:pStyle w:val="TableParagraph"/>
              <w:spacing w:line="199" w:lineRule="exact"/>
              <w:ind w:left="22"/>
              <w:rPr>
                <w:sz w:val="18"/>
              </w:rPr>
            </w:pPr>
            <w:r>
              <w:rPr>
                <w:sz w:val="18"/>
              </w:rPr>
              <w:t>1</w:t>
            </w:r>
          </w:p>
        </w:tc>
        <w:tc>
          <w:tcPr>
            <w:tcW w:w="678" w:type="dxa"/>
          </w:tcPr>
          <w:p w:rsidR="00E455C9" w:rsidRDefault="001064C3">
            <w:pPr>
              <w:pStyle w:val="TableParagraph"/>
              <w:spacing w:line="199" w:lineRule="exact"/>
              <w:ind w:left="33"/>
              <w:rPr>
                <w:sz w:val="18"/>
              </w:rPr>
            </w:pPr>
            <w:r>
              <w:rPr>
                <w:sz w:val="18"/>
              </w:rPr>
              <w:t>3</w:t>
            </w:r>
          </w:p>
        </w:tc>
        <w:tc>
          <w:tcPr>
            <w:tcW w:w="680" w:type="dxa"/>
          </w:tcPr>
          <w:p w:rsidR="00E455C9" w:rsidRDefault="001064C3">
            <w:pPr>
              <w:pStyle w:val="TableParagraph"/>
              <w:spacing w:line="199" w:lineRule="exact"/>
              <w:ind w:left="43"/>
              <w:rPr>
                <w:sz w:val="18"/>
              </w:rPr>
            </w:pPr>
            <w:r>
              <w:rPr>
                <w:sz w:val="18"/>
              </w:rPr>
              <w:t>3</w:t>
            </w:r>
          </w:p>
        </w:tc>
        <w:tc>
          <w:tcPr>
            <w:tcW w:w="676" w:type="dxa"/>
          </w:tcPr>
          <w:p w:rsidR="00E455C9" w:rsidRDefault="001064C3">
            <w:pPr>
              <w:pStyle w:val="TableParagraph"/>
              <w:spacing w:line="199" w:lineRule="exact"/>
              <w:ind w:left="42"/>
              <w:rPr>
                <w:sz w:val="18"/>
              </w:rPr>
            </w:pPr>
            <w:r>
              <w:rPr>
                <w:sz w:val="18"/>
              </w:rPr>
              <w:t>1</w:t>
            </w:r>
          </w:p>
        </w:tc>
        <w:tc>
          <w:tcPr>
            <w:tcW w:w="683" w:type="dxa"/>
          </w:tcPr>
          <w:p w:rsidR="00E455C9" w:rsidRDefault="001064C3">
            <w:pPr>
              <w:pStyle w:val="TableParagraph"/>
              <w:spacing w:line="199" w:lineRule="exact"/>
              <w:ind w:left="45"/>
              <w:rPr>
                <w:sz w:val="18"/>
              </w:rPr>
            </w:pPr>
            <w:r>
              <w:rPr>
                <w:sz w:val="18"/>
              </w:rPr>
              <w:t>3</w:t>
            </w:r>
          </w:p>
        </w:tc>
        <w:tc>
          <w:tcPr>
            <w:tcW w:w="669" w:type="dxa"/>
          </w:tcPr>
          <w:p w:rsidR="00E455C9" w:rsidRDefault="001064C3">
            <w:pPr>
              <w:pStyle w:val="TableParagraph"/>
              <w:spacing w:line="199" w:lineRule="exact"/>
              <w:ind w:left="43"/>
              <w:rPr>
                <w:sz w:val="18"/>
              </w:rPr>
            </w:pPr>
            <w:r>
              <w:rPr>
                <w:sz w:val="18"/>
              </w:rPr>
              <w:t>2</w:t>
            </w:r>
          </w:p>
        </w:tc>
        <w:tc>
          <w:tcPr>
            <w:tcW w:w="683" w:type="dxa"/>
          </w:tcPr>
          <w:p w:rsidR="00E455C9" w:rsidRDefault="001064C3">
            <w:pPr>
              <w:pStyle w:val="TableParagraph"/>
              <w:spacing w:line="199" w:lineRule="exact"/>
              <w:ind w:left="53"/>
              <w:rPr>
                <w:sz w:val="18"/>
              </w:rPr>
            </w:pPr>
            <w:r>
              <w:rPr>
                <w:sz w:val="18"/>
              </w:rPr>
              <w:t>3</w:t>
            </w:r>
          </w:p>
        </w:tc>
        <w:tc>
          <w:tcPr>
            <w:tcW w:w="686" w:type="dxa"/>
          </w:tcPr>
          <w:p w:rsidR="00E455C9" w:rsidRDefault="001064C3">
            <w:pPr>
              <w:pStyle w:val="TableParagraph"/>
              <w:spacing w:line="199" w:lineRule="exact"/>
              <w:ind w:left="58"/>
              <w:rPr>
                <w:sz w:val="18"/>
              </w:rPr>
            </w:pPr>
            <w:r>
              <w:rPr>
                <w:sz w:val="18"/>
              </w:rPr>
              <w:t>3</w:t>
            </w:r>
          </w:p>
        </w:tc>
        <w:tc>
          <w:tcPr>
            <w:tcW w:w="757" w:type="dxa"/>
          </w:tcPr>
          <w:p w:rsidR="00E455C9" w:rsidRDefault="001064C3">
            <w:pPr>
              <w:pStyle w:val="TableParagraph"/>
              <w:spacing w:line="199" w:lineRule="exact"/>
              <w:ind w:left="57"/>
              <w:rPr>
                <w:sz w:val="18"/>
              </w:rPr>
            </w:pPr>
            <w:r>
              <w:rPr>
                <w:sz w:val="18"/>
              </w:rPr>
              <w:t>1</w:t>
            </w:r>
          </w:p>
        </w:tc>
        <w:tc>
          <w:tcPr>
            <w:tcW w:w="723" w:type="dxa"/>
          </w:tcPr>
          <w:p w:rsidR="00E455C9" w:rsidRDefault="001064C3">
            <w:pPr>
              <w:pStyle w:val="TableParagraph"/>
              <w:spacing w:line="199" w:lineRule="exact"/>
              <w:ind w:left="58"/>
              <w:rPr>
                <w:sz w:val="18"/>
              </w:rPr>
            </w:pPr>
            <w:r>
              <w:rPr>
                <w:sz w:val="18"/>
              </w:rPr>
              <w:t>3</w:t>
            </w:r>
          </w:p>
        </w:tc>
        <w:tc>
          <w:tcPr>
            <w:tcW w:w="743" w:type="dxa"/>
          </w:tcPr>
          <w:p w:rsidR="00E455C9" w:rsidRDefault="001064C3">
            <w:pPr>
              <w:pStyle w:val="TableParagraph"/>
              <w:spacing w:line="199" w:lineRule="exact"/>
              <w:ind w:left="54"/>
              <w:rPr>
                <w:sz w:val="18"/>
              </w:rPr>
            </w:pPr>
            <w:r>
              <w:rPr>
                <w:sz w:val="18"/>
              </w:rPr>
              <w:t>2</w:t>
            </w:r>
          </w:p>
        </w:tc>
      </w:tr>
      <w:tr w:rsidR="00E455C9">
        <w:trPr>
          <w:trHeight w:val="227"/>
        </w:trPr>
        <w:tc>
          <w:tcPr>
            <w:tcW w:w="684" w:type="dxa"/>
          </w:tcPr>
          <w:p w:rsidR="00E455C9" w:rsidRDefault="001064C3">
            <w:pPr>
              <w:pStyle w:val="TableParagraph"/>
              <w:spacing w:line="199" w:lineRule="exact"/>
              <w:ind w:left="126" w:right="103"/>
              <w:rPr>
                <w:b/>
                <w:sz w:val="18"/>
              </w:rPr>
            </w:pPr>
            <w:r>
              <w:rPr>
                <w:b/>
                <w:sz w:val="18"/>
              </w:rPr>
              <w:t>CO2</w:t>
            </w:r>
          </w:p>
        </w:tc>
        <w:tc>
          <w:tcPr>
            <w:tcW w:w="662" w:type="dxa"/>
          </w:tcPr>
          <w:p w:rsidR="00E455C9" w:rsidRDefault="001064C3">
            <w:pPr>
              <w:pStyle w:val="TableParagraph"/>
              <w:spacing w:line="199" w:lineRule="exact"/>
              <w:ind w:left="19"/>
              <w:rPr>
                <w:sz w:val="18"/>
              </w:rPr>
            </w:pPr>
            <w:r>
              <w:rPr>
                <w:sz w:val="18"/>
              </w:rPr>
              <w:t>2</w:t>
            </w:r>
          </w:p>
        </w:tc>
        <w:tc>
          <w:tcPr>
            <w:tcW w:w="679" w:type="dxa"/>
          </w:tcPr>
          <w:p w:rsidR="00E455C9" w:rsidRDefault="001064C3">
            <w:pPr>
              <w:pStyle w:val="TableParagraph"/>
              <w:spacing w:line="199" w:lineRule="exact"/>
              <w:ind w:left="25"/>
              <w:rPr>
                <w:sz w:val="18"/>
              </w:rPr>
            </w:pPr>
            <w:r>
              <w:rPr>
                <w:sz w:val="18"/>
              </w:rPr>
              <w:t>3</w:t>
            </w:r>
          </w:p>
        </w:tc>
        <w:tc>
          <w:tcPr>
            <w:tcW w:w="678" w:type="dxa"/>
          </w:tcPr>
          <w:p w:rsidR="00E455C9" w:rsidRDefault="001064C3">
            <w:pPr>
              <w:pStyle w:val="TableParagraph"/>
              <w:spacing w:line="199" w:lineRule="exact"/>
              <w:ind w:left="33"/>
              <w:rPr>
                <w:sz w:val="18"/>
              </w:rPr>
            </w:pPr>
            <w:r>
              <w:rPr>
                <w:sz w:val="18"/>
              </w:rPr>
              <w:t>3</w:t>
            </w:r>
          </w:p>
        </w:tc>
        <w:tc>
          <w:tcPr>
            <w:tcW w:w="680" w:type="dxa"/>
          </w:tcPr>
          <w:p w:rsidR="00E455C9" w:rsidRDefault="001064C3">
            <w:pPr>
              <w:pStyle w:val="TableParagraph"/>
              <w:spacing w:line="199" w:lineRule="exact"/>
              <w:ind w:left="43"/>
              <w:rPr>
                <w:sz w:val="18"/>
              </w:rPr>
            </w:pPr>
            <w:r>
              <w:rPr>
                <w:sz w:val="18"/>
              </w:rPr>
              <w:t>3</w:t>
            </w:r>
          </w:p>
        </w:tc>
        <w:tc>
          <w:tcPr>
            <w:tcW w:w="676" w:type="dxa"/>
          </w:tcPr>
          <w:p w:rsidR="00E455C9" w:rsidRDefault="001064C3">
            <w:pPr>
              <w:pStyle w:val="TableParagraph"/>
              <w:spacing w:line="199" w:lineRule="exact"/>
              <w:ind w:left="41"/>
              <w:rPr>
                <w:sz w:val="18"/>
              </w:rPr>
            </w:pPr>
            <w:r>
              <w:rPr>
                <w:sz w:val="18"/>
              </w:rPr>
              <w:t>2</w:t>
            </w:r>
          </w:p>
        </w:tc>
        <w:tc>
          <w:tcPr>
            <w:tcW w:w="683" w:type="dxa"/>
          </w:tcPr>
          <w:p w:rsidR="00E455C9" w:rsidRDefault="001064C3">
            <w:pPr>
              <w:pStyle w:val="TableParagraph"/>
              <w:spacing w:line="199" w:lineRule="exact"/>
              <w:ind w:left="37"/>
              <w:rPr>
                <w:sz w:val="18"/>
              </w:rPr>
            </w:pPr>
            <w:r>
              <w:rPr>
                <w:sz w:val="18"/>
              </w:rPr>
              <w:t>2</w:t>
            </w:r>
          </w:p>
        </w:tc>
        <w:tc>
          <w:tcPr>
            <w:tcW w:w="669" w:type="dxa"/>
          </w:tcPr>
          <w:p w:rsidR="00E455C9" w:rsidRDefault="001064C3">
            <w:pPr>
              <w:pStyle w:val="TableParagraph"/>
              <w:spacing w:line="199" w:lineRule="exact"/>
              <w:ind w:left="42"/>
              <w:rPr>
                <w:sz w:val="18"/>
              </w:rPr>
            </w:pPr>
            <w:r>
              <w:rPr>
                <w:sz w:val="18"/>
              </w:rPr>
              <w:t>3</w:t>
            </w:r>
          </w:p>
        </w:tc>
        <w:tc>
          <w:tcPr>
            <w:tcW w:w="683" w:type="dxa"/>
          </w:tcPr>
          <w:p w:rsidR="00E455C9" w:rsidRDefault="001064C3">
            <w:pPr>
              <w:pStyle w:val="TableParagraph"/>
              <w:spacing w:line="199" w:lineRule="exact"/>
              <w:ind w:left="50"/>
              <w:rPr>
                <w:sz w:val="18"/>
              </w:rPr>
            </w:pPr>
            <w:r>
              <w:rPr>
                <w:sz w:val="18"/>
              </w:rPr>
              <w:t>1</w:t>
            </w:r>
          </w:p>
        </w:tc>
        <w:tc>
          <w:tcPr>
            <w:tcW w:w="686" w:type="dxa"/>
          </w:tcPr>
          <w:p w:rsidR="00E455C9" w:rsidRDefault="001064C3">
            <w:pPr>
              <w:pStyle w:val="TableParagraph"/>
              <w:spacing w:line="199" w:lineRule="exact"/>
              <w:ind w:left="58"/>
              <w:rPr>
                <w:sz w:val="18"/>
              </w:rPr>
            </w:pPr>
            <w:r>
              <w:rPr>
                <w:sz w:val="18"/>
              </w:rPr>
              <w:t>3</w:t>
            </w:r>
          </w:p>
        </w:tc>
        <w:tc>
          <w:tcPr>
            <w:tcW w:w="757" w:type="dxa"/>
          </w:tcPr>
          <w:p w:rsidR="00E455C9" w:rsidRDefault="001064C3">
            <w:pPr>
              <w:pStyle w:val="TableParagraph"/>
              <w:spacing w:line="199" w:lineRule="exact"/>
              <w:ind w:left="52"/>
              <w:rPr>
                <w:sz w:val="18"/>
              </w:rPr>
            </w:pPr>
            <w:r>
              <w:rPr>
                <w:sz w:val="18"/>
              </w:rPr>
              <w:t>2</w:t>
            </w:r>
          </w:p>
        </w:tc>
        <w:tc>
          <w:tcPr>
            <w:tcW w:w="723" w:type="dxa"/>
          </w:tcPr>
          <w:p w:rsidR="00E455C9" w:rsidRDefault="001064C3">
            <w:pPr>
              <w:pStyle w:val="TableParagraph"/>
              <w:spacing w:line="199" w:lineRule="exact"/>
              <w:ind w:left="58"/>
              <w:rPr>
                <w:sz w:val="18"/>
              </w:rPr>
            </w:pPr>
            <w:r>
              <w:rPr>
                <w:sz w:val="18"/>
              </w:rPr>
              <w:t>3</w:t>
            </w:r>
          </w:p>
        </w:tc>
        <w:tc>
          <w:tcPr>
            <w:tcW w:w="743" w:type="dxa"/>
          </w:tcPr>
          <w:p w:rsidR="00E455C9" w:rsidRDefault="001064C3">
            <w:pPr>
              <w:pStyle w:val="TableParagraph"/>
              <w:spacing w:line="199" w:lineRule="exact"/>
              <w:ind w:left="54"/>
              <w:rPr>
                <w:sz w:val="18"/>
              </w:rPr>
            </w:pPr>
            <w:r>
              <w:rPr>
                <w:sz w:val="18"/>
              </w:rPr>
              <w:t>2</w:t>
            </w:r>
          </w:p>
        </w:tc>
      </w:tr>
      <w:tr w:rsidR="00E455C9">
        <w:trPr>
          <w:trHeight w:val="229"/>
        </w:trPr>
        <w:tc>
          <w:tcPr>
            <w:tcW w:w="684" w:type="dxa"/>
          </w:tcPr>
          <w:p w:rsidR="00E455C9" w:rsidRDefault="001064C3">
            <w:pPr>
              <w:pStyle w:val="TableParagraph"/>
              <w:spacing w:before="1"/>
              <w:ind w:left="126" w:right="103"/>
              <w:rPr>
                <w:b/>
                <w:sz w:val="18"/>
              </w:rPr>
            </w:pPr>
            <w:r>
              <w:rPr>
                <w:b/>
                <w:sz w:val="18"/>
              </w:rPr>
              <w:t>CO3</w:t>
            </w:r>
          </w:p>
        </w:tc>
        <w:tc>
          <w:tcPr>
            <w:tcW w:w="662" w:type="dxa"/>
          </w:tcPr>
          <w:p w:rsidR="00E455C9" w:rsidRDefault="001064C3">
            <w:pPr>
              <w:pStyle w:val="TableParagraph"/>
              <w:spacing w:before="1"/>
              <w:ind w:left="19"/>
              <w:rPr>
                <w:sz w:val="18"/>
              </w:rPr>
            </w:pPr>
            <w:r>
              <w:rPr>
                <w:sz w:val="18"/>
              </w:rPr>
              <w:t>2</w:t>
            </w:r>
          </w:p>
        </w:tc>
        <w:tc>
          <w:tcPr>
            <w:tcW w:w="679" w:type="dxa"/>
          </w:tcPr>
          <w:p w:rsidR="00E455C9" w:rsidRDefault="001064C3">
            <w:pPr>
              <w:pStyle w:val="TableParagraph"/>
              <w:spacing w:before="1"/>
              <w:ind w:left="17"/>
              <w:rPr>
                <w:sz w:val="18"/>
              </w:rPr>
            </w:pPr>
            <w:r>
              <w:rPr>
                <w:sz w:val="18"/>
              </w:rPr>
              <w:t>2</w:t>
            </w:r>
          </w:p>
        </w:tc>
        <w:tc>
          <w:tcPr>
            <w:tcW w:w="678" w:type="dxa"/>
          </w:tcPr>
          <w:p w:rsidR="00E455C9" w:rsidRDefault="001064C3">
            <w:pPr>
              <w:pStyle w:val="TableParagraph"/>
              <w:spacing w:before="1"/>
              <w:ind w:left="33"/>
              <w:rPr>
                <w:sz w:val="18"/>
              </w:rPr>
            </w:pPr>
            <w:r>
              <w:rPr>
                <w:sz w:val="18"/>
              </w:rPr>
              <w:t>3</w:t>
            </w:r>
          </w:p>
        </w:tc>
        <w:tc>
          <w:tcPr>
            <w:tcW w:w="680" w:type="dxa"/>
          </w:tcPr>
          <w:p w:rsidR="00E455C9" w:rsidRDefault="001064C3">
            <w:pPr>
              <w:pStyle w:val="TableParagraph"/>
              <w:spacing w:before="1"/>
              <w:ind w:left="40"/>
              <w:rPr>
                <w:sz w:val="18"/>
              </w:rPr>
            </w:pPr>
            <w:r>
              <w:rPr>
                <w:sz w:val="18"/>
              </w:rPr>
              <w:t>1</w:t>
            </w:r>
          </w:p>
        </w:tc>
        <w:tc>
          <w:tcPr>
            <w:tcW w:w="676" w:type="dxa"/>
          </w:tcPr>
          <w:p w:rsidR="00E455C9" w:rsidRDefault="001064C3">
            <w:pPr>
              <w:pStyle w:val="TableParagraph"/>
              <w:spacing w:before="1"/>
              <w:ind w:left="41"/>
              <w:rPr>
                <w:sz w:val="18"/>
              </w:rPr>
            </w:pPr>
            <w:r>
              <w:rPr>
                <w:sz w:val="18"/>
              </w:rPr>
              <w:t>2</w:t>
            </w:r>
          </w:p>
        </w:tc>
        <w:tc>
          <w:tcPr>
            <w:tcW w:w="683" w:type="dxa"/>
          </w:tcPr>
          <w:p w:rsidR="00E455C9" w:rsidRDefault="001064C3">
            <w:pPr>
              <w:pStyle w:val="TableParagraph"/>
              <w:spacing w:before="1"/>
              <w:ind w:left="45"/>
              <w:rPr>
                <w:sz w:val="18"/>
              </w:rPr>
            </w:pPr>
            <w:r>
              <w:rPr>
                <w:sz w:val="18"/>
              </w:rPr>
              <w:t>3</w:t>
            </w:r>
          </w:p>
        </w:tc>
        <w:tc>
          <w:tcPr>
            <w:tcW w:w="669" w:type="dxa"/>
          </w:tcPr>
          <w:p w:rsidR="00E455C9" w:rsidRDefault="001064C3">
            <w:pPr>
              <w:pStyle w:val="TableParagraph"/>
              <w:spacing w:before="1"/>
              <w:ind w:left="42"/>
              <w:rPr>
                <w:sz w:val="18"/>
              </w:rPr>
            </w:pPr>
            <w:r>
              <w:rPr>
                <w:sz w:val="18"/>
              </w:rPr>
              <w:t>3</w:t>
            </w:r>
          </w:p>
        </w:tc>
        <w:tc>
          <w:tcPr>
            <w:tcW w:w="683" w:type="dxa"/>
          </w:tcPr>
          <w:p w:rsidR="00E455C9" w:rsidRDefault="001064C3">
            <w:pPr>
              <w:pStyle w:val="TableParagraph"/>
              <w:spacing w:before="1"/>
              <w:ind w:left="53"/>
              <w:rPr>
                <w:sz w:val="18"/>
              </w:rPr>
            </w:pPr>
            <w:r>
              <w:rPr>
                <w:sz w:val="18"/>
              </w:rPr>
              <w:t>3</w:t>
            </w:r>
          </w:p>
        </w:tc>
        <w:tc>
          <w:tcPr>
            <w:tcW w:w="686" w:type="dxa"/>
          </w:tcPr>
          <w:p w:rsidR="00E455C9" w:rsidRDefault="001064C3">
            <w:pPr>
              <w:pStyle w:val="TableParagraph"/>
              <w:spacing w:before="1"/>
              <w:ind w:left="50"/>
              <w:rPr>
                <w:sz w:val="18"/>
              </w:rPr>
            </w:pPr>
            <w:r>
              <w:rPr>
                <w:sz w:val="18"/>
              </w:rPr>
              <w:t>2</w:t>
            </w:r>
          </w:p>
        </w:tc>
        <w:tc>
          <w:tcPr>
            <w:tcW w:w="757" w:type="dxa"/>
          </w:tcPr>
          <w:p w:rsidR="00E455C9" w:rsidRDefault="001064C3">
            <w:pPr>
              <w:pStyle w:val="TableParagraph"/>
              <w:spacing w:before="1"/>
              <w:ind w:left="55"/>
              <w:rPr>
                <w:sz w:val="18"/>
              </w:rPr>
            </w:pPr>
            <w:r>
              <w:rPr>
                <w:sz w:val="18"/>
              </w:rPr>
              <w:t>3</w:t>
            </w:r>
          </w:p>
        </w:tc>
        <w:tc>
          <w:tcPr>
            <w:tcW w:w="723" w:type="dxa"/>
          </w:tcPr>
          <w:p w:rsidR="00E455C9" w:rsidRDefault="001064C3">
            <w:pPr>
              <w:pStyle w:val="TableParagraph"/>
              <w:spacing w:before="1"/>
              <w:ind w:left="60"/>
              <w:rPr>
                <w:sz w:val="18"/>
              </w:rPr>
            </w:pPr>
            <w:r>
              <w:rPr>
                <w:sz w:val="18"/>
              </w:rPr>
              <w:t>1</w:t>
            </w:r>
          </w:p>
        </w:tc>
        <w:tc>
          <w:tcPr>
            <w:tcW w:w="743" w:type="dxa"/>
          </w:tcPr>
          <w:p w:rsidR="00E455C9" w:rsidRDefault="001064C3">
            <w:pPr>
              <w:pStyle w:val="TableParagraph"/>
              <w:spacing w:before="1"/>
              <w:ind w:left="54"/>
              <w:rPr>
                <w:sz w:val="18"/>
              </w:rPr>
            </w:pPr>
            <w:r>
              <w:rPr>
                <w:sz w:val="18"/>
              </w:rPr>
              <w:t>2</w:t>
            </w:r>
          </w:p>
        </w:tc>
      </w:tr>
      <w:tr w:rsidR="00E455C9">
        <w:trPr>
          <w:trHeight w:val="232"/>
        </w:trPr>
        <w:tc>
          <w:tcPr>
            <w:tcW w:w="684" w:type="dxa"/>
          </w:tcPr>
          <w:p w:rsidR="00E455C9" w:rsidRDefault="001064C3">
            <w:pPr>
              <w:pStyle w:val="TableParagraph"/>
              <w:spacing w:before="2"/>
              <w:ind w:left="129" w:right="101"/>
              <w:rPr>
                <w:b/>
                <w:sz w:val="18"/>
              </w:rPr>
            </w:pPr>
            <w:r>
              <w:rPr>
                <w:b/>
                <w:sz w:val="18"/>
              </w:rPr>
              <w:t>CO4</w:t>
            </w:r>
          </w:p>
        </w:tc>
        <w:tc>
          <w:tcPr>
            <w:tcW w:w="662" w:type="dxa"/>
          </w:tcPr>
          <w:p w:rsidR="00E455C9" w:rsidRDefault="001064C3">
            <w:pPr>
              <w:pStyle w:val="TableParagraph"/>
              <w:spacing w:before="2"/>
              <w:ind w:left="17"/>
              <w:rPr>
                <w:sz w:val="18"/>
              </w:rPr>
            </w:pPr>
            <w:r>
              <w:rPr>
                <w:sz w:val="18"/>
              </w:rPr>
              <w:t>3</w:t>
            </w:r>
          </w:p>
        </w:tc>
        <w:tc>
          <w:tcPr>
            <w:tcW w:w="679" w:type="dxa"/>
          </w:tcPr>
          <w:p w:rsidR="00E455C9" w:rsidRDefault="001064C3">
            <w:pPr>
              <w:pStyle w:val="TableParagraph"/>
              <w:spacing w:before="2"/>
              <w:ind w:left="25"/>
              <w:rPr>
                <w:sz w:val="18"/>
              </w:rPr>
            </w:pPr>
            <w:r>
              <w:rPr>
                <w:sz w:val="18"/>
              </w:rPr>
              <w:t>3</w:t>
            </w:r>
          </w:p>
        </w:tc>
        <w:tc>
          <w:tcPr>
            <w:tcW w:w="678" w:type="dxa"/>
          </w:tcPr>
          <w:p w:rsidR="00E455C9" w:rsidRDefault="001064C3">
            <w:pPr>
              <w:pStyle w:val="TableParagraph"/>
              <w:spacing w:before="2"/>
              <w:ind w:left="33"/>
              <w:rPr>
                <w:sz w:val="18"/>
              </w:rPr>
            </w:pPr>
            <w:r>
              <w:rPr>
                <w:sz w:val="18"/>
              </w:rPr>
              <w:t>3</w:t>
            </w:r>
          </w:p>
        </w:tc>
        <w:tc>
          <w:tcPr>
            <w:tcW w:w="680" w:type="dxa"/>
          </w:tcPr>
          <w:p w:rsidR="00E455C9" w:rsidRDefault="001064C3">
            <w:pPr>
              <w:pStyle w:val="TableParagraph"/>
              <w:spacing w:before="2"/>
              <w:ind w:left="43"/>
              <w:rPr>
                <w:sz w:val="18"/>
              </w:rPr>
            </w:pPr>
            <w:r>
              <w:rPr>
                <w:sz w:val="18"/>
              </w:rPr>
              <w:t>3</w:t>
            </w:r>
          </w:p>
        </w:tc>
        <w:tc>
          <w:tcPr>
            <w:tcW w:w="676" w:type="dxa"/>
          </w:tcPr>
          <w:p w:rsidR="00E455C9" w:rsidRDefault="001064C3">
            <w:pPr>
              <w:pStyle w:val="TableParagraph"/>
              <w:spacing w:before="2"/>
              <w:ind w:left="40"/>
              <w:rPr>
                <w:sz w:val="18"/>
              </w:rPr>
            </w:pPr>
            <w:r>
              <w:rPr>
                <w:sz w:val="18"/>
              </w:rPr>
              <w:t>3</w:t>
            </w:r>
          </w:p>
        </w:tc>
        <w:tc>
          <w:tcPr>
            <w:tcW w:w="683" w:type="dxa"/>
          </w:tcPr>
          <w:p w:rsidR="00E455C9" w:rsidRDefault="001064C3">
            <w:pPr>
              <w:pStyle w:val="TableParagraph"/>
              <w:spacing w:before="2"/>
              <w:ind w:left="42"/>
              <w:rPr>
                <w:sz w:val="18"/>
              </w:rPr>
            </w:pPr>
            <w:r>
              <w:rPr>
                <w:sz w:val="18"/>
              </w:rPr>
              <w:t>1</w:t>
            </w:r>
          </w:p>
        </w:tc>
        <w:tc>
          <w:tcPr>
            <w:tcW w:w="669" w:type="dxa"/>
          </w:tcPr>
          <w:p w:rsidR="00E455C9" w:rsidRDefault="001064C3">
            <w:pPr>
              <w:pStyle w:val="TableParagraph"/>
              <w:spacing w:before="2"/>
              <w:ind w:left="43"/>
              <w:rPr>
                <w:sz w:val="18"/>
              </w:rPr>
            </w:pPr>
            <w:r>
              <w:rPr>
                <w:sz w:val="18"/>
              </w:rPr>
              <w:t>2</w:t>
            </w:r>
          </w:p>
        </w:tc>
        <w:tc>
          <w:tcPr>
            <w:tcW w:w="683" w:type="dxa"/>
          </w:tcPr>
          <w:p w:rsidR="00E455C9" w:rsidRDefault="001064C3">
            <w:pPr>
              <w:pStyle w:val="TableParagraph"/>
              <w:spacing w:before="2"/>
              <w:ind w:left="45"/>
              <w:rPr>
                <w:sz w:val="18"/>
              </w:rPr>
            </w:pPr>
            <w:r>
              <w:rPr>
                <w:sz w:val="18"/>
              </w:rPr>
              <w:t>2</w:t>
            </w:r>
          </w:p>
        </w:tc>
        <w:tc>
          <w:tcPr>
            <w:tcW w:w="686" w:type="dxa"/>
          </w:tcPr>
          <w:p w:rsidR="00E455C9" w:rsidRDefault="001064C3">
            <w:pPr>
              <w:pStyle w:val="TableParagraph"/>
              <w:spacing w:before="2"/>
              <w:ind w:left="50"/>
              <w:rPr>
                <w:sz w:val="18"/>
              </w:rPr>
            </w:pPr>
            <w:r>
              <w:rPr>
                <w:sz w:val="18"/>
              </w:rPr>
              <w:t>2</w:t>
            </w:r>
          </w:p>
        </w:tc>
        <w:tc>
          <w:tcPr>
            <w:tcW w:w="757" w:type="dxa"/>
          </w:tcPr>
          <w:p w:rsidR="00E455C9" w:rsidRDefault="001064C3">
            <w:pPr>
              <w:pStyle w:val="TableParagraph"/>
              <w:spacing w:before="2"/>
              <w:ind w:left="55"/>
              <w:rPr>
                <w:sz w:val="18"/>
              </w:rPr>
            </w:pPr>
            <w:r>
              <w:rPr>
                <w:sz w:val="18"/>
              </w:rPr>
              <w:t>3</w:t>
            </w:r>
          </w:p>
        </w:tc>
        <w:tc>
          <w:tcPr>
            <w:tcW w:w="723" w:type="dxa"/>
          </w:tcPr>
          <w:p w:rsidR="00E455C9" w:rsidRDefault="001064C3">
            <w:pPr>
              <w:pStyle w:val="TableParagraph"/>
              <w:spacing w:before="2"/>
              <w:ind w:left="55"/>
              <w:rPr>
                <w:sz w:val="18"/>
              </w:rPr>
            </w:pPr>
            <w:r>
              <w:rPr>
                <w:sz w:val="18"/>
              </w:rPr>
              <w:t>2</w:t>
            </w:r>
          </w:p>
        </w:tc>
        <w:tc>
          <w:tcPr>
            <w:tcW w:w="743" w:type="dxa"/>
          </w:tcPr>
          <w:p w:rsidR="00E455C9" w:rsidRDefault="001064C3">
            <w:pPr>
              <w:pStyle w:val="TableParagraph"/>
              <w:spacing w:before="2"/>
              <w:ind w:left="57"/>
              <w:rPr>
                <w:sz w:val="18"/>
              </w:rPr>
            </w:pPr>
            <w:r>
              <w:rPr>
                <w:sz w:val="18"/>
              </w:rPr>
              <w:t>3</w:t>
            </w:r>
          </w:p>
        </w:tc>
      </w:tr>
      <w:tr w:rsidR="00E455C9">
        <w:trPr>
          <w:trHeight w:val="229"/>
        </w:trPr>
        <w:tc>
          <w:tcPr>
            <w:tcW w:w="684" w:type="dxa"/>
          </w:tcPr>
          <w:p w:rsidR="00E455C9" w:rsidRDefault="001064C3">
            <w:pPr>
              <w:pStyle w:val="TableParagraph"/>
              <w:spacing w:line="199" w:lineRule="exact"/>
              <w:ind w:left="129" w:right="101"/>
              <w:rPr>
                <w:b/>
                <w:sz w:val="18"/>
              </w:rPr>
            </w:pPr>
            <w:r>
              <w:rPr>
                <w:b/>
                <w:sz w:val="18"/>
              </w:rPr>
              <w:t>CO5</w:t>
            </w:r>
          </w:p>
        </w:tc>
        <w:tc>
          <w:tcPr>
            <w:tcW w:w="662" w:type="dxa"/>
          </w:tcPr>
          <w:p w:rsidR="00E455C9" w:rsidRDefault="001064C3">
            <w:pPr>
              <w:pStyle w:val="TableParagraph"/>
              <w:spacing w:line="199" w:lineRule="exact"/>
              <w:ind w:left="17"/>
              <w:rPr>
                <w:sz w:val="18"/>
              </w:rPr>
            </w:pPr>
            <w:r>
              <w:rPr>
                <w:sz w:val="18"/>
              </w:rPr>
              <w:t>3</w:t>
            </w:r>
          </w:p>
        </w:tc>
        <w:tc>
          <w:tcPr>
            <w:tcW w:w="679" w:type="dxa"/>
          </w:tcPr>
          <w:p w:rsidR="00E455C9" w:rsidRDefault="001064C3">
            <w:pPr>
              <w:pStyle w:val="TableParagraph"/>
              <w:spacing w:line="199" w:lineRule="exact"/>
              <w:ind w:left="25"/>
              <w:rPr>
                <w:sz w:val="18"/>
              </w:rPr>
            </w:pPr>
            <w:r>
              <w:rPr>
                <w:sz w:val="18"/>
              </w:rPr>
              <w:t>3</w:t>
            </w:r>
          </w:p>
        </w:tc>
        <w:tc>
          <w:tcPr>
            <w:tcW w:w="678" w:type="dxa"/>
          </w:tcPr>
          <w:p w:rsidR="00E455C9" w:rsidRDefault="001064C3">
            <w:pPr>
              <w:pStyle w:val="TableParagraph"/>
              <w:spacing w:line="199" w:lineRule="exact"/>
              <w:ind w:left="24"/>
              <w:rPr>
                <w:sz w:val="18"/>
              </w:rPr>
            </w:pPr>
            <w:r>
              <w:rPr>
                <w:sz w:val="18"/>
              </w:rPr>
              <w:t>2</w:t>
            </w:r>
          </w:p>
        </w:tc>
        <w:tc>
          <w:tcPr>
            <w:tcW w:w="680" w:type="dxa"/>
          </w:tcPr>
          <w:p w:rsidR="00E455C9" w:rsidRDefault="001064C3">
            <w:pPr>
              <w:pStyle w:val="TableParagraph"/>
              <w:spacing w:line="199" w:lineRule="exact"/>
              <w:ind w:left="43"/>
              <w:rPr>
                <w:sz w:val="18"/>
              </w:rPr>
            </w:pPr>
            <w:r>
              <w:rPr>
                <w:sz w:val="18"/>
              </w:rPr>
              <w:t>3</w:t>
            </w:r>
          </w:p>
        </w:tc>
        <w:tc>
          <w:tcPr>
            <w:tcW w:w="676" w:type="dxa"/>
          </w:tcPr>
          <w:p w:rsidR="00E455C9" w:rsidRDefault="001064C3">
            <w:pPr>
              <w:pStyle w:val="TableParagraph"/>
              <w:spacing w:line="199" w:lineRule="exact"/>
              <w:ind w:left="40"/>
              <w:rPr>
                <w:sz w:val="18"/>
              </w:rPr>
            </w:pPr>
            <w:r>
              <w:rPr>
                <w:sz w:val="18"/>
              </w:rPr>
              <w:t>3</w:t>
            </w:r>
          </w:p>
        </w:tc>
        <w:tc>
          <w:tcPr>
            <w:tcW w:w="683" w:type="dxa"/>
          </w:tcPr>
          <w:p w:rsidR="00E455C9" w:rsidRDefault="001064C3">
            <w:pPr>
              <w:pStyle w:val="TableParagraph"/>
              <w:spacing w:line="199" w:lineRule="exact"/>
              <w:ind w:left="37"/>
              <w:rPr>
                <w:sz w:val="18"/>
              </w:rPr>
            </w:pPr>
            <w:r>
              <w:rPr>
                <w:sz w:val="18"/>
              </w:rPr>
              <w:t>2</w:t>
            </w:r>
          </w:p>
        </w:tc>
        <w:tc>
          <w:tcPr>
            <w:tcW w:w="669" w:type="dxa"/>
          </w:tcPr>
          <w:p w:rsidR="00E455C9" w:rsidRDefault="001064C3">
            <w:pPr>
              <w:pStyle w:val="TableParagraph"/>
              <w:spacing w:line="199" w:lineRule="exact"/>
              <w:ind w:left="42"/>
              <w:rPr>
                <w:sz w:val="18"/>
              </w:rPr>
            </w:pPr>
            <w:r>
              <w:rPr>
                <w:sz w:val="18"/>
              </w:rPr>
              <w:t>3</w:t>
            </w:r>
          </w:p>
        </w:tc>
        <w:tc>
          <w:tcPr>
            <w:tcW w:w="683" w:type="dxa"/>
          </w:tcPr>
          <w:p w:rsidR="00E455C9" w:rsidRDefault="001064C3">
            <w:pPr>
              <w:pStyle w:val="TableParagraph"/>
              <w:spacing w:line="199" w:lineRule="exact"/>
              <w:ind w:left="53"/>
              <w:rPr>
                <w:sz w:val="18"/>
              </w:rPr>
            </w:pPr>
            <w:r>
              <w:rPr>
                <w:sz w:val="18"/>
              </w:rPr>
              <w:t>3</w:t>
            </w:r>
          </w:p>
        </w:tc>
        <w:tc>
          <w:tcPr>
            <w:tcW w:w="686" w:type="dxa"/>
          </w:tcPr>
          <w:p w:rsidR="00E455C9" w:rsidRDefault="001064C3">
            <w:pPr>
              <w:pStyle w:val="TableParagraph"/>
              <w:spacing w:line="199" w:lineRule="exact"/>
              <w:ind w:left="58"/>
              <w:rPr>
                <w:sz w:val="18"/>
              </w:rPr>
            </w:pPr>
            <w:r>
              <w:rPr>
                <w:sz w:val="18"/>
              </w:rPr>
              <w:t>3</w:t>
            </w:r>
          </w:p>
        </w:tc>
        <w:tc>
          <w:tcPr>
            <w:tcW w:w="757" w:type="dxa"/>
          </w:tcPr>
          <w:p w:rsidR="00E455C9" w:rsidRDefault="001064C3">
            <w:pPr>
              <w:pStyle w:val="TableParagraph"/>
              <w:spacing w:line="199" w:lineRule="exact"/>
              <w:ind w:left="55"/>
              <w:rPr>
                <w:sz w:val="18"/>
              </w:rPr>
            </w:pPr>
            <w:r>
              <w:rPr>
                <w:sz w:val="18"/>
              </w:rPr>
              <w:t>3</w:t>
            </w:r>
          </w:p>
        </w:tc>
        <w:tc>
          <w:tcPr>
            <w:tcW w:w="723" w:type="dxa"/>
          </w:tcPr>
          <w:p w:rsidR="00E455C9" w:rsidRDefault="001064C3">
            <w:pPr>
              <w:pStyle w:val="TableParagraph"/>
              <w:spacing w:line="199" w:lineRule="exact"/>
              <w:ind w:left="60"/>
              <w:rPr>
                <w:sz w:val="18"/>
              </w:rPr>
            </w:pPr>
            <w:r>
              <w:rPr>
                <w:sz w:val="18"/>
              </w:rPr>
              <w:t>1</w:t>
            </w:r>
          </w:p>
        </w:tc>
        <w:tc>
          <w:tcPr>
            <w:tcW w:w="743" w:type="dxa"/>
          </w:tcPr>
          <w:p w:rsidR="00E455C9" w:rsidRDefault="001064C3">
            <w:pPr>
              <w:pStyle w:val="TableParagraph"/>
              <w:spacing w:line="199" w:lineRule="exact"/>
              <w:ind w:left="57"/>
              <w:rPr>
                <w:sz w:val="18"/>
              </w:rPr>
            </w:pPr>
            <w:r>
              <w:rPr>
                <w:sz w:val="18"/>
              </w:rPr>
              <w:t>3</w:t>
            </w:r>
          </w:p>
        </w:tc>
      </w:tr>
    </w:tbl>
    <w:p w:rsidR="00E455C9" w:rsidRDefault="00E455C9">
      <w:pPr>
        <w:spacing w:line="199" w:lineRule="exact"/>
        <w:rPr>
          <w:sz w:val="18"/>
        </w:rPr>
        <w:sectPr w:rsidR="00E455C9">
          <w:pgSz w:w="11930" w:h="16860"/>
          <w:pgMar w:top="1100" w:right="1020" w:bottom="280" w:left="1140" w:header="720" w:footer="720" w:gutter="0"/>
          <w:cols w:space="720"/>
        </w:sectPr>
      </w:pPr>
    </w:p>
    <w:p w:rsidR="00A55824" w:rsidRPr="000516E3" w:rsidRDefault="00A55824" w:rsidP="00A55824">
      <w:pPr>
        <w:rPr>
          <w:color w:val="C00000"/>
          <w:sz w:val="40"/>
          <w:szCs w:val="40"/>
        </w:rPr>
      </w:pPr>
      <w:r w:rsidRPr="000516E3">
        <w:rPr>
          <w:noProof/>
          <w:sz w:val="40"/>
          <w:szCs w:val="40"/>
          <w:lang w:val="en-IN" w:eastAsia="en-IN" w:bidi="hi-IN"/>
        </w:rPr>
        <w:lastRenderedPageBreak/>
        <w:drawing>
          <wp:anchor distT="0" distB="0" distL="114300" distR="114300" simplePos="0" relativeHeight="484763648" behindDoc="0" locked="0" layoutInCell="1" allowOverlap="1">
            <wp:simplePos x="0" y="0"/>
            <wp:positionH relativeFrom="margin">
              <wp:align>right</wp:align>
            </wp:positionH>
            <wp:positionV relativeFrom="margin">
              <wp:posOffset>17145</wp:posOffset>
            </wp:positionV>
            <wp:extent cx="752475" cy="842010"/>
            <wp:effectExtent l="0" t="0" r="9525" b="0"/>
            <wp:wrapTight wrapText="bothSides">
              <wp:wrapPolygon edited="0">
                <wp:start x="6015" y="0"/>
                <wp:lineTo x="0" y="2443"/>
                <wp:lineTo x="0" y="18081"/>
                <wp:lineTo x="547" y="20036"/>
                <wp:lineTo x="6015" y="21014"/>
                <wp:lineTo x="15858" y="21014"/>
                <wp:lineTo x="21327" y="20036"/>
                <wp:lineTo x="21327" y="2443"/>
                <wp:lineTo x="15311" y="0"/>
                <wp:lineTo x="6015" y="0"/>
              </wp:wrapPolygon>
            </wp:wrapTight>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edit_4_9982566654.png"/>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2475" cy="842010"/>
                    </a:xfrm>
                    <a:prstGeom prst="rect">
                      <a:avLst/>
                    </a:prstGeom>
                  </pic:spPr>
                </pic:pic>
              </a:graphicData>
            </a:graphic>
          </wp:anchor>
        </w:drawing>
      </w:r>
      <w:r>
        <w:rPr>
          <w:color w:val="C00000"/>
          <w:sz w:val="40"/>
          <w:szCs w:val="40"/>
        </w:rPr>
        <w:t>Power Converters for Electric Vehicles</w:t>
      </w:r>
    </w:p>
    <w:p w:rsidR="00A55824" w:rsidRDefault="00A55824" w:rsidP="00A55824">
      <w:pPr>
        <w:rPr>
          <w:sz w:val="20"/>
          <w:szCs w:val="20"/>
        </w:rPr>
      </w:pPr>
      <w:r w:rsidRPr="005047F1">
        <w:rPr>
          <w:sz w:val="20"/>
          <w:szCs w:val="20"/>
        </w:rPr>
        <w:t>[7</w:t>
      </w:r>
      <w:r w:rsidRPr="005047F1">
        <w:rPr>
          <w:sz w:val="20"/>
          <w:szCs w:val="20"/>
          <w:vertAlign w:val="superscript"/>
        </w:rPr>
        <w:t>th</w:t>
      </w:r>
      <w:r w:rsidRPr="005047F1">
        <w:rPr>
          <w:sz w:val="20"/>
          <w:szCs w:val="20"/>
        </w:rPr>
        <w:t xml:space="preserve"> Semester, Fourth Year]</w:t>
      </w:r>
    </w:p>
    <w:p w:rsidR="00A55824" w:rsidRPr="002A76B8" w:rsidRDefault="00A55824" w:rsidP="00A55824">
      <w:pPr>
        <w:rPr>
          <w:sz w:val="20"/>
          <w:szCs w:val="20"/>
        </w:rPr>
      </w:pPr>
    </w:p>
    <w:p w:rsidR="00A55824" w:rsidRPr="002A76B8" w:rsidRDefault="00A55824" w:rsidP="00A55824">
      <w:pPr>
        <w:jc w:val="both"/>
        <w:rPr>
          <w:sz w:val="20"/>
          <w:szCs w:val="20"/>
        </w:rPr>
      </w:pPr>
      <w:r w:rsidRPr="002A76B8">
        <w:rPr>
          <w:color w:val="C00000"/>
          <w:sz w:val="20"/>
          <w:szCs w:val="20"/>
        </w:rPr>
        <w:t>Course Description :</w:t>
      </w:r>
      <w:r w:rsidRPr="00EE25E7">
        <w:rPr>
          <w:sz w:val="20"/>
          <w:szCs w:val="20"/>
        </w:rPr>
        <w:t xml:space="preserve">This course provides a comprehensive understanding of power electronics converters used in electric vehicle (EV) applications. The course covers the principles, design, and control of power converters, focusing on their integration into electric vehicle </w:t>
      </w:r>
      <w:proofErr w:type="spellStart"/>
      <w:r w:rsidRPr="00EE25E7">
        <w:rPr>
          <w:sz w:val="20"/>
          <w:szCs w:val="20"/>
        </w:rPr>
        <w:t>powertrain</w:t>
      </w:r>
      <w:proofErr w:type="spellEnd"/>
      <w:r w:rsidRPr="00EE25E7">
        <w:rPr>
          <w:sz w:val="20"/>
          <w:szCs w:val="20"/>
        </w:rPr>
        <w:t xml:space="preserve"> systems</w:t>
      </w:r>
      <w:r>
        <w:rPr>
          <w:sz w:val="20"/>
          <w:szCs w:val="20"/>
        </w:rPr>
        <w:t xml:space="preserve"> and battery charging system</w:t>
      </w:r>
      <w:r w:rsidRPr="00EE25E7">
        <w:rPr>
          <w:sz w:val="20"/>
          <w:szCs w:val="20"/>
        </w:rPr>
        <w:t>. Students will learn about various converter topologies, power semiconductor devices, and control strategies specific to electric vehicles. The course also addresses challenges and emerging trends in power electronics converter technology for electric vehicles.</w:t>
      </w:r>
    </w:p>
    <w:p w:rsidR="00A55824" w:rsidRPr="002A76B8" w:rsidRDefault="00A55824" w:rsidP="00A55824">
      <w:pPr>
        <w:spacing w:line="276" w:lineRule="auto"/>
        <w:jc w:val="both"/>
        <w:rPr>
          <w:color w:val="C00000"/>
          <w:sz w:val="20"/>
          <w:szCs w:val="20"/>
        </w:rPr>
      </w:pPr>
      <w:r w:rsidRPr="002A76B8">
        <w:rPr>
          <w:color w:val="C00000"/>
          <w:sz w:val="20"/>
          <w:szCs w:val="20"/>
        </w:rPr>
        <w:t>Offered by Department</w:t>
      </w:r>
      <w:r w:rsidRPr="002A76B8">
        <w:rPr>
          <w:color w:val="C00000"/>
          <w:sz w:val="20"/>
          <w:szCs w:val="20"/>
        </w:rPr>
        <w:tab/>
      </w:r>
      <w:r w:rsidRPr="002A76B8">
        <w:rPr>
          <w:sz w:val="20"/>
          <w:szCs w:val="20"/>
        </w:rPr>
        <w:tab/>
      </w:r>
      <w:r w:rsidRPr="002A76B8">
        <w:rPr>
          <w:color w:val="C00000"/>
          <w:sz w:val="20"/>
          <w:szCs w:val="20"/>
        </w:rPr>
        <w:t>Credits</w:t>
      </w:r>
      <w:r w:rsidRPr="002A76B8">
        <w:rPr>
          <w:color w:val="C00000"/>
          <w:sz w:val="20"/>
          <w:szCs w:val="20"/>
        </w:rPr>
        <w:tab/>
      </w:r>
      <w:r w:rsidRPr="002A76B8">
        <w:rPr>
          <w:color w:val="C00000"/>
          <w:sz w:val="20"/>
          <w:szCs w:val="20"/>
        </w:rPr>
        <w:tab/>
      </w:r>
      <w:r w:rsidRPr="002A76B8">
        <w:rPr>
          <w:color w:val="C00000"/>
          <w:sz w:val="20"/>
          <w:szCs w:val="20"/>
        </w:rPr>
        <w:tab/>
        <w:t>Status</w:t>
      </w:r>
      <w:r w:rsidRPr="002A76B8">
        <w:rPr>
          <w:color w:val="C00000"/>
          <w:sz w:val="20"/>
          <w:szCs w:val="20"/>
        </w:rPr>
        <w:tab/>
      </w:r>
      <w:r w:rsidRPr="002A76B8">
        <w:rPr>
          <w:color w:val="C00000"/>
          <w:sz w:val="20"/>
          <w:szCs w:val="20"/>
        </w:rPr>
        <w:tab/>
      </w:r>
      <w:r w:rsidRPr="002A76B8">
        <w:rPr>
          <w:color w:val="C00000"/>
          <w:sz w:val="20"/>
          <w:szCs w:val="20"/>
        </w:rPr>
        <w:tab/>
        <w:t>Code</w:t>
      </w:r>
    </w:p>
    <w:p w:rsidR="00A55824" w:rsidRPr="001D3A8A" w:rsidRDefault="00A55824" w:rsidP="00A55824">
      <w:pPr>
        <w:rPr>
          <w:rFonts w:ascii="Times New Roman" w:hAnsi="Times New Roman" w:cs="Times New Roman"/>
          <w:b/>
          <w:bCs/>
          <w:sz w:val="20"/>
          <w:szCs w:val="20"/>
        </w:rPr>
      </w:pPr>
      <w:r w:rsidRPr="001D3A8A">
        <w:rPr>
          <w:rFonts w:ascii="Times New Roman" w:hAnsi="Times New Roman" w:cs="Times New Roman"/>
          <w:b/>
          <w:bCs/>
          <w:sz w:val="20"/>
          <w:szCs w:val="20"/>
        </w:rPr>
        <w:t>Electrical Engineering</w:t>
      </w:r>
      <w:r w:rsidRPr="001D3A8A">
        <w:rPr>
          <w:rFonts w:ascii="Times New Roman" w:hAnsi="Times New Roman" w:cs="Times New Roman"/>
          <w:b/>
          <w:bCs/>
          <w:sz w:val="20"/>
          <w:szCs w:val="20"/>
        </w:rPr>
        <w:tab/>
      </w:r>
      <w:r w:rsidRPr="001D3A8A">
        <w:rPr>
          <w:rFonts w:ascii="Times New Roman" w:hAnsi="Times New Roman" w:cs="Times New Roman"/>
          <w:b/>
          <w:bCs/>
          <w:sz w:val="20"/>
          <w:szCs w:val="20"/>
        </w:rPr>
        <w:tab/>
        <w:t xml:space="preserve">3-0-0, (3) </w:t>
      </w:r>
      <w:r w:rsidRPr="001D3A8A">
        <w:rPr>
          <w:rFonts w:ascii="Times New Roman" w:hAnsi="Times New Roman" w:cs="Times New Roman"/>
          <w:b/>
          <w:bCs/>
          <w:sz w:val="20"/>
          <w:szCs w:val="20"/>
        </w:rPr>
        <w:tab/>
      </w:r>
      <w:r w:rsidRPr="001D3A8A">
        <w:rPr>
          <w:rFonts w:ascii="Times New Roman" w:hAnsi="Times New Roman" w:cs="Times New Roman"/>
          <w:b/>
          <w:bCs/>
          <w:sz w:val="20"/>
          <w:szCs w:val="20"/>
        </w:rPr>
        <w:tab/>
        <w:t>Program Elective</w:t>
      </w:r>
      <w:r w:rsidRPr="001D3A8A">
        <w:rPr>
          <w:rFonts w:ascii="Times New Roman" w:hAnsi="Times New Roman" w:cs="Times New Roman"/>
          <w:b/>
          <w:bCs/>
          <w:sz w:val="20"/>
          <w:szCs w:val="20"/>
        </w:rPr>
        <w:tab/>
        <w:t>EL10720</w:t>
      </w:r>
      <w:r>
        <w:rPr>
          <w:rFonts w:ascii="Times New Roman" w:hAnsi="Times New Roman" w:cs="Times New Roman"/>
          <w:b/>
          <w:bCs/>
          <w:sz w:val="20"/>
          <w:szCs w:val="20"/>
        </w:rPr>
        <w:t>9</w:t>
      </w:r>
      <w:r w:rsidRPr="001D3A8A">
        <w:rPr>
          <w:rFonts w:ascii="Times New Roman" w:hAnsi="Times New Roman" w:cs="Times New Roman"/>
          <w:b/>
          <w:bCs/>
          <w:sz w:val="20"/>
          <w:szCs w:val="20"/>
        </w:rPr>
        <w:t xml:space="preserve">EL </w:t>
      </w:r>
    </w:p>
    <w:p w:rsidR="00A55824" w:rsidRPr="002A76B8" w:rsidRDefault="00A55824" w:rsidP="00A55824">
      <w:pPr>
        <w:rPr>
          <w:color w:val="C00000"/>
          <w:sz w:val="20"/>
          <w:szCs w:val="20"/>
        </w:rPr>
      </w:pPr>
    </w:p>
    <w:p w:rsidR="00A55824" w:rsidRPr="002A76B8" w:rsidRDefault="00A55824" w:rsidP="00A55824">
      <w:pPr>
        <w:rPr>
          <w:color w:val="C00000"/>
          <w:sz w:val="20"/>
          <w:szCs w:val="20"/>
        </w:rPr>
      </w:pPr>
      <w:r w:rsidRPr="002A76B8">
        <w:rPr>
          <w:color w:val="C00000"/>
          <w:sz w:val="20"/>
          <w:szCs w:val="20"/>
        </w:rPr>
        <w:t>Course Objectives</w:t>
      </w:r>
    </w:p>
    <w:p w:rsidR="00A55824" w:rsidRPr="00EE25E7" w:rsidRDefault="00A55824" w:rsidP="00A55824">
      <w:pPr>
        <w:pStyle w:val="Default"/>
        <w:numPr>
          <w:ilvl w:val="0"/>
          <w:numId w:val="49"/>
        </w:numPr>
        <w:jc w:val="both"/>
        <w:rPr>
          <w:rFonts w:ascii="Georgia" w:hAnsi="Georgia" w:cstheme="minorBidi"/>
          <w:color w:val="auto"/>
          <w:sz w:val="20"/>
          <w:szCs w:val="20"/>
        </w:rPr>
      </w:pPr>
      <w:r w:rsidRPr="00EE25E7">
        <w:rPr>
          <w:rFonts w:ascii="Georgia" w:hAnsi="Georgia" w:cstheme="minorBidi"/>
          <w:color w:val="auto"/>
          <w:sz w:val="20"/>
          <w:szCs w:val="20"/>
        </w:rPr>
        <w:t>To develop a comprehensive understanding of power converter topologies and their operation.</w:t>
      </w:r>
    </w:p>
    <w:p w:rsidR="00A55824" w:rsidRPr="00EE25E7" w:rsidRDefault="00A55824" w:rsidP="00A55824">
      <w:pPr>
        <w:pStyle w:val="Default"/>
        <w:numPr>
          <w:ilvl w:val="0"/>
          <w:numId w:val="49"/>
        </w:numPr>
        <w:jc w:val="both"/>
        <w:rPr>
          <w:rFonts w:ascii="Georgia" w:hAnsi="Georgia" w:cstheme="minorBidi"/>
          <w:color w:val="auto"/>
          <w:sz w:val="20"/>
          <w:szCs w:val="20"/>
        </w:rPr>
      </w:pPr>
      <w:r w:rsidRPr="00EE25E7">
        <w:rPr>
          <w:rFonts w:ascii="Georgia" w:hAnsi="Georgia" w:cstheme="minorBidi"/>
          <w:color w:val="auto"/>
          <w:sz w:val="20"/>
          <w:szCs w:val="20"/>
        </w:rPr>
        <w:t>To explore control strategies for power converters and their impact on overall system performance.</w:t>
      </w:r>
    </w:p>
    <w:p w:rsidR="00A55824" w:rsidRPr="00731C7B" w:rsidRDefault="00A55824" w:rsidP="00A55824">
      <w:pPr>
        <w:pStyle w:val="Default"/>
        <w:numPr>
          <w:ilvl w:val="0"/>
          <w:numId w:val="49"/>
        </w:numPr>
        <w:jc w:val="both"/>
        <w:rPr>
          <w:rFonts w:ascii="Georgia" w:hAnsi="Georgia" w:cstheme="minorBidi"/>
          <w:color w:val="auto"/>
          <w:sz w:val="20"/>
          <w:szCs w:val="20"/>
        </w:rPr>
      </w:pPr>
      <w:r w:rsidRPr="00EE25E7">
        <w:rPr>
          <w:rFonts w:ascii="Georgia" w:hAnsi="Georgia" w:cstheme="minorBidi"/>
          <w:color w:val="auto"/>
          <w:sz w:val="20"/>
          <w:szCs w:val="20"/>
        </w:rPr>
        <w:t xml:space="preserve">To analyze emerging trends and future developments in power converter technology for </w:t>
      </w:r>
      <w:r>
        <w:rPr>
          <w:rFonts w:ascii="Georgia" w:hAnsi="Georgia" w:cstheme="minorBidi"/>
          <w:color w:val="auto"/>
          <w:sz w:val="20"/>
          <w:szCs w:val="20"/>
        </w:rPr>
        <w:t>EVs</w:t>
      </w:r>
      <w:r w:rsidRPr="00EE25E7">
        <w:rPr>
          <w:rFonts w:ascii="Georgia" w:hAnsi="Georgia" w:cstheme="minorBidi"/>
          <w:color w:val="auto"/>
          <w:sz w:val="20"/>
          <w:szCs w:val="20"/>
        </w:rPr>
        <w:t>.</w:t>
      </w:r>
    </w:p>
    <w:p w:rsidR="00A55824" w:rsidRPr="002A76B8" w:rsidRDefault="00A55824" w:rsidP="00A55824">
      <w:pPr>
        <w:jc w:val="both"/>
        <w:rPr>
          <w:color w:val="C00000"/>
          <w:sz w:val="20"/>
          <w:szCs w:val="20"/>
        </w:rPr>
      </w:pPr>
    </w:p>
    <w:p w:rsidR="00A55824" w:rsidRPr="002A76B8" w:rsidRDefault="00A55824" w:rsidP="00A55824">
      <w:pPr>
        <w:jc w:val="both"/>
        <w:rPr>
          <w:color w:val="C00000"/>
          <w:sz w:val="20"/>
          <w:szCs w:val="20"/>
        </w:rPr>
      </w:pPr>
      <w:r w:rsidRPr="002A76B8">
        <w:rPr>
          <w:color w:val="C00000"/>
          <w:sz w:val="20"/>
          <w:szCs w:val="20"/>
        </w:rPr>
        <w:t>Course Content</w:t>
      </w:r>
    </w:p>
    <w:p w:rsidR="00A55824" w:rsidRPr="002A76B8" w:rsidRDefault="00A55824" w:rsidP="00A55824">
      <w:pPr>
        <w:jc w:val="both"/>
        <w:rPr>
          <w:color w:val="C00000"/>
          <w:sz w:val="20"/>
          <w:szCs w:val="20"/>
        </w:rPr>
      </w:pPr>
    </w:p>
    <w:p w:rsidR="00A55824" w:rsidRDefault="00A55824" w:rsidP="00A55824">
      <w:pPr>
        <w:jc w:val="both"/>
        <w:rPr>
          <w:color w:val="C00000"/>
          <w:sz w:val="20"/>
          <w:szCs w:val="20"/>
        </w:rPr>
      </w:pPr>
      <w:r w:rsidRPr="002A76B8">
        <w:rPr>
          <w:color w:val="C00000"/>
          <w:sz w:val="20"/>
          <w:szCs w:val="20"/>
        </w:rPr>
        <w:t>Unit-1 :</w:t>
      </w:r>
      <w:r>
        <w:rPr>
          <w:color w:val="C00000"/>
          <w:sz w:val="20"/>
          <w:szCs w:val="20"/>
        </w:rPr>
        <w:t>Overview of Electric Vehicle and Power Converters</w:t>
      </w:r>
    </w:p>
    <w:p w:rsidR="00A55824" w:rsidRPr="002A76B8" w:rsidRDefault="00A55824" w:rsidP="00A55824">
      <w:pPr>
        <w:pStyle w:val="Default"/>
        <w:jc w:val="both"/>
        <w:rPr>
          <w:rFonts w:ascii="Georgia" w:hAnsi="Georgia" w:cstheme="minorBidi"/>
          <w:color w:val="auto"/>
          <w:sz w:val="20"/>
          <w:szCs w:val="20"/>
        </w:rPr>
      </w:pPr>
      <w:r w:rsidRPr="00731C7B">
        <w:rPr>
          <w:rFonts w:ascii="Georgia" w:hAnsi="Georgia" w:cstheme="minorBidi"/>
          <w:color w:val="auto"/>
          <w:sz w:val="20"/>
          <w:szCs w:val="20"/>
        </w:rPr>
        <w:t xml:space="preserve">Overview of electric vehicular technologies and their </w:t>
      </w:r>
      <w:proofErr w:type="spellStart"/>
      <w:r w:rsidRPr="00731C7B">
        <w:rPr>
          <w:rFonts w:ascii="Georgia" w:hAnsi="Georgia" w:cstheme="minorBidi"/>
          <w:color w:val="auto"/>
          <w:sz w:val="20"/>
          <w:szCs w:val="20"/>
        </w:rPr>
        <w:t>powertrain</w:t>
      </w:r>
      <w:proofErr w:type="spellEnd"/>
      <w:r w:rsidRPr="00731C7B">
        <w:rPr>
          <w:rFonts w:ascii="Georgia" w:hAnsi="Georgia" w:cstheme="minorBidi"/>
          <w:color w:val="auto"/>
          <w:sz w:val="20"/>
          <w:szCs w:val="20"/>
        </w:rPr>
        <w:t xml:space="preserve"> configuration</w:t>
      </w:r>
      <w:r>
        <w:rPr>
          <w:rFonts w:ascii="Georgia" w:hAnsi="Georgia" w:cstheme="minorBidi"/>
          <w:color w:val="auto"/>
          <w:sz w:val="20"/>
          <w:szCs w:val="20"/>
        </w:rPr>
        <w:t xml:space="preserve"> and vehicle dynamics</w:t>
      </w:r>
      <w:r w:rsidRPr="00731C7B">
        <w:rPr>
          <w:rFonts w:ascii="Georgia" w:hAnsi="Georgia" w:cstheme="minorBidi"/>
          <w:color w:val="auto"/>
          <w:sz w:val="20"/>
          <w:szCs w:val="20"/>
        </w:rPr>
        <w:t>, working principle and operations, social and environmental impact of electrified vehicles. Advantages and challenges of Electric vehicles. Overview of power electronics converter, Role of power converters in electric vehicles, principle of power conversion and control, power semiconductor devices (diode, IGBT and MOSFET) and their switching</w:t>
      </w:r>
    </w:p>
    <w:p w:rsidR="00A55824" w:rsidRDefault="00A55824" w:rsidP="00A55824">
      <w:pPr>
        <w:jc w:val="both"/>
        <w:rPr>
          <w:color w:val="C00000"/>
          <w:sz w:val="20"/>
          <w:szCs w:val="20"/>
        </w:rPr>
      </w:pPr>
      <w:r w:rsidRPr="002A76B8">
        <w:rPr>
          <w:color w:val="C00000"/>
          <w:sz w:val="20"/>
          <w:szCs w:val="20"/>
        </w:rPr>
        <w:t>Unit-2</w:t>
      </w:r>
      <w:r>
        <w:rPr>
          <w:color w:val="C00000"/>
          <w:sz w:val="20"/>
          <w:szCs w:val="20"/>
        </w:rPr>
        <w:t xml:space="preserve">AC/DC Converter </w:t>
      </w:r>
    </w:p>
    <w:p w:rsidR="00A55824" w:rsidRPr="004E4BF9" w:rsidRDefault="00A55824" w:rsidP="00A55824">
      <w:pPr>
        <w:pStyle w:val="Default"/>
        <w:jc w:val="both"/>
        <w:rPr>
          <w:rFonts w:ascii="Georgia" w:hAnsi="Georgia" w:cstheme="minorBidi"/>
          <w:color w:val="auto"/>
          <w:sz w:val="20"/>
          <w:szCs w:val="20"/>
        </w:rPr>
      </w:pPr>
      <w:r w:rsidRPr="00182D8B">
        <w:rPr>
          <w:rFonts w:ascii="Georgia" w:hAnsi="Georgia" w:cstheme="minorBidi"/>
          <w:color w:val="auto"/>
          <w:sz w:val="20"/>
          <w:szCs w:val="20"/>
        </w:rPr>
        <w:t>Single-phase and three-phase rectifiers</w:t>
      </w:r>
      <w:r>
        <w:rPr>
          <w:rFonts w:ascii="Georgia" w:hAnsi="Georgia" w:cstheme="minorBidi"/>
          <w:color w:val="auto"/>
          <w:sz w:val="20"/>
          <w:szCs w:val="20"/>
        </w:rPr>
        <w:t xml:space="preserve">, High frequency isolated converters, </w:t>
      </w:r>
      <w:r w:rsidRPr="00182D8B">
        <w:rPr>
          <w:rFonts w:ascii="Georgia" w:hAnsi="Georgia" w:cstheme="minorBidi"/>
          <w:color w:val="auto"/>
          <w:sz w:val="20"/>
          <w:szCs w:val="20"/>
        </w:rPr>
        <w:t>Power factor correction techniques</w:t>
      </w:r>
      <w:r>
        <w:rPr>
          <w:rFonts w:ascii="Georgia" w:hAnsi="Georgia" w:cstheme="minorBidi"/>
          <w:color w:val="auto"/>
          <w:sz w:val="20"/>
          <w:szCs w:val="20"/>
        </w:rPr>
        <w:t xml:space="preserve">, </w:t>
      </w:r>
      <w:r w:rsidRPr="00182D8B">
        <w:rPr>
          <w:rFonts w:ascii="Georgia" w:hAnsi="Georgia" w:cstheme="minorBidi"/>
          <w:color w:val="auto"/>
          <w:sz w:val="20"/>
          <w:szCs w:val="20"/>
        </w:rPr>
        <w:t xml:space="preserve">Control strategies for </w:t>
      </w:r>
      <w:r>
        <w:rPr>
          <w:rFonts w:ascii="Georgia" w:hAnsi="Georgia" w:cstheme="minorBidi"/>
          <w:color w:val="auto"/>
          <w:sz w:val="20"/>
          <w:szCs w:val="20"/>
        </w:rPr>
        <w:t>AC/DC converter, implementation of AC/DC converter for EV charging system.</w:t>
      </w:r>
      <w:r w:rsidRPr="00D91D55">
        <w:rPr>
          <w:rFonts w:ascii="Georgia" w:hAnsi="Georgia" w:cstheme="minorBidi"/>
          <w:color w:val="auto"/>
          <w:sz w:val="20"/>
          <w:szCs w:val="20"/>
        </w:rPr>
        <w:t xml:space="preserve"> Reliability and safety standards for power converters in EV</w:t>
      </w:r>
    </w:p>
    <w:p w:rsidR="00A55824" w:rsidRDefault="00A55824" w:rsidP="00A55824">
      <w:pPr>
        <w:jc w:val="both"/>
        <w:rPr>
          <w:color w:val="C00000"/>
          <w:sz w:val="20"/>
          <w:szCs w:val="20"/>
        </w:rPr>
      </w:pPr>
      <w:r w:rsidRPr="002A76B8">
        <w:rPr>
          <w:color w:val="C00000"/>
          <w:sz w:val="20"/>
          <w:szCs w:val="20"/>
        </w:rPr>
        <w:t>Unit-</w:t>
      </w:r>
      <w:r>
        <w:rPr>
          <w:color w:val="C00000"/>
          <w:sz w:val="20"/>
          <w:szCs w:val="20"/>
        </w:rPr>
        <w:t xml:space="preserve">3 DC/DC Converter </w:t>
      </w:r>
    </w:p>
    <w:p w:rsidR="00A55824" w:rsidRDefault="00A55824" w:rsidP="00A55824">
      <w:pPr>
        <w:pStyle w:val="Default"/>
        <w:jc w:val="both"/>
        <w:rPr>
          <w:rFonts w:ascii="Georgia" w:hAnsi="Georgia"/>
          <w:color w:val="C00000"/>
          <w:sz w:val="20"/>
          <w:szCs w:val="20"/>
        </w:rPr>
      </w:pPr>
      <w:r>
        <w:rPr>
          <w:rFonts w:ascii="Georgia" w:hAnsi="Georgia" w:cstheme="minorBidi"/>
          <w:color w:val="auto"/>
          <w:sz w:val="20"/>
          <w:szCs w:val="20"/>
        </w:rPr>
        <w:t>Isolated and non isolated</w:t>
      </w:r>
      <w:r w:rsidRPr="00182D8B">
        <w:rPr>
          <w:rFonts w:ascii="Georgia" w:hAnsi="Georgia" w:cstheme="minorBidi"/>
          <w:color w:val="auto"/>
          <w:sz w:val="20"/>
          <w:szCs w:val="20"/>
        </w:rPr>
        <w:t xml:space="preserve"> converters</w:t>
      </w:r>
      <w:r>
        <w:rPr>
          <w:rFonts w:ascii="Georgia" w:hAnsi="Georgia" w:cstheme="minorBidi"/>
          <w:color w:val="auto"/>
          <w:sz w:val="20"/>
          <w:szCs w:val="20"/>
        </w:rPr>
        <w:t xml:space="preserve"> topologies of DC/DC converters, Multiphase and Interleaved Converters, Resonant converters, Soft switching </w:t>
      </w:r>
      <w:proofErr w:type="spellStart"/>
      <w:r>
        <w:rPr>
          <w:rFonts w:ascii="Georgia" w:hAnsi="Georgia" w:cstheme="minorBidi"/>
          <w:color w:val="auto"/>
          <w:sz w:val="20"/>
          <w:szCs w:val="20"/>
        </w:rPr>
        <w:t>techniques.</w:t>
      </w:r>
      <w:r w:rsidRPr="00182D8B">
        <w:rPr>
          <w:rFonts w:ascii="Georgia" w:hAnsi="Georgia" w:cstheme="minorBidi"/>
          <w:color w:val="auto"/>
          <w:sz w:val="20"/>
          <w:szCs w:val="20"/>
        </w:rPr>
        <w:t>Bidirectional</w:t>
      </w:r>
      <w:proofErr w:type="spellEnd"/>
      <w:r w:rsidRPr="00182D8B">
        <w:rPr>
          <w:rFonts w:ascii="Georgia" w:hAnsi="Georgia" w:cstheme="minorBidi"/>
          <w:color w:val="auto"/>
          <w:sz w:val="20"/>
          <w:szCs w:val="20"/>
        </w:rPr>
        <w:t xml:space="preserve"> converters for energy storage systems</w:t>
      </w:r>
      <w:r>
        <w:rPr>
          <w:rFonts w:ascii="Georgia" w:hAnsi="Georgia" w:cstheme="minorBidi"/>
          <w:color w:val="auto"/>
          <w:sz w:val="20"/>
          <w:szCs w:val="20"/>
        </w:rPr>
        <w:t xml:space="preserve">, </w:t>
      </w:r>
      <w:r w:rsidRPr="00182D8B">
        <w:rPr>
          <w:rFonts w:ascii="Georgia" w:hAnsi="Georgia" w:cstheme="minorBidi"/>
          <w:color w:val="auto"/>
          <w:sz w:val="20"/>
          <w:szCs w:val="20"/>
        </w:rPr>
        <w:t>Control strategies for DC-DC converters</w:t>
      </w:r>
      <w:r>
        <w:rPr>
          <w:rFonts w:ascii="Georgia" w:hAnsi="Georgia" w:cstheme="minorBidi"/>
          <w:color w:val="auto"/>
          <w:sz w:val="20"/>
          <w:szCs w:val="20"/>
        </w:rPr>
        <w:t xml:space="preserve">, implementation of DC/DC for battery charging </w:t>
      </w:r>
    </w:p>
    <w:p w:rsidR="00A55824" w:rsidRDefault="00A55824" w:rsidP="00A55824">
      <w:pPr>
        <w:jc w:val="both"/>
        <w:rPr>
          <w:color w:val="C00000"/>
          <w:sz w:val="20"/>
          <w:szCs w:val="20"/>
        </w:rPr>
      </w:pPr>
      <w:r w:rsidRPr="002A76B8">
        <w:rPr>
          <w:color w:val="C00000"/>
          <w:sz w:val="20"/>
          <w:szCs w:val="20"/>
        </w:rPr>
        <w:t>Unit-</w:t>
      </w:r>
      <w:r>
        <w:rPr>
          <w:color w:val="C00000"/>
          <w:sz w:val="20"/>
          <w:szCs w:val="20"/>
        </w:rPr>
        <w:t xml:space="preserve">4DC/AC Converter </w:t>
      </w:r>
    </w:p>
    <w:p w:rsidR="00A55824" w:rsidRPr="004E4BF9" w:rsidRDefault="00A55824" w:rsidP="00A55824">
      <w:pPr>
        <w:pStyle w:val="Default"/>
        <w:jc w:val="both"/>
        <w:rPr>
          <w:rFonts w:ascii="Georgia" w:hAnsi="Georgia" w:cstheme="minorBidi"/>
          <w:color w:val="auto"/>
          <w:sz w:val="20"/>
          <w:szCs w:val="20"/>
        </w:rPr>
      </w:pPr>
      <w:r>
        <w:rPr>
          <w:rFonts w:ascii="Georgia" w:hAnsi="Georgia" w:cstheme="minorBidi"/>
          <w:color w:val="auto"/>
          <w:sz w:val="20"/>
          <w:szCs w:val="20"/>
        </w:rPr>
        <w:t xml:space="preserve">DC/AC converter topologies for electric vehicles, </w:t>
      </w:r>
      <w:r w:rsidRPr="00182D8B">
        <w:rPr>
          <w:rFonts w:ascii="Georgia" w:hAnsi="Georgia" w:cstheme="minorBidi"/>
          <w:color w:val="auto"/>
          <w:sz w:val="20"/>
          <w:szCs w:val="20"/>
        </w:rPr>
        <w:t>Control strategies for DC-</w:t>
      </w:r>
      <w:r>
        <w:rPr>
          <w:rFonts w:ascii="Georgia" w:hAnsi="Georgia" w:cstheme="minorBidi"/>
          <w:color w:val="auto"/>
          <w:sz w:val="20"/>
          <w:szCs w:val="20"/>
        </w:rPr>
        <w:t>AC</w:t>
      </w:r>
      <w:r w:rsidRPr="00182D8B">
        <w:rPr>
          <w:rFonts w:ascii="Georgia" w:hAnsi="Georgia" w:cstheme="minorBidi"/>
          <w:color w:val="auto"/>
          <w:sz w:val="20"/>
          <w:szCs w:val="20"/>
        </w:rPr>
        <w:t xml:space="preserve"> converters</w:t>
      </w:r>
      <w:r>
        <w:rPr>
          <w:rFonts w:ascii="Georgia" w:hAnsi="Georgia" w:cstheme="minorBidi"/>
          <w:color w:val="auto"/>
          <w:sz w:val="20"/>
          <w:szCs w:val="20"/>
        </w:rPr>
        <w:t xml:space="preserve">, </w:t>
      </w:r>
      <w:r w:rsidRPr="00D91D55">
        <w:rPr>
          <w:rFonts w:ascii="Georgia" w:hAnsi="Georgia" w:cstheme="minorBidi"/>
          <w:color w:val="auto"/>
          <w:sz w:val="20"/>
          <w:szCs w:val="20"/>
        </w:rPr>
        <w:t>Pulse-width modulation techniques for motor control</w:t>
      </w:r>
      <w:r>
        <w:rPr>
          <w:rFonts w:ascii="Georgia" w:hAnsi="Georgia" w:cstheme="minorBidi"/>
          <w:color w:val="auto"/>
          <w:sz w:val="20"/>
          <w:szCs w:val="20"/>
        </w:rPr>
        <w:t xml:space="preserve">, DC/AC converter working, operation and control for electric drive train of EV. </w:t>
      </w:r>
      <w:r w:rsidRPr="00D91D55">
        <w:rPr>
          <w:rFonts w:ascii="Georgia" w:hAnsi="Georgia" w:cstheme="minorBidi"/>
          <w:color w:val="auto"/>
          <w:sz w:val="20"/>
          <w:szCs w:val="20"/>
        </w:rPr>
        <w:t>Thermal Management and cooling technique in power converters for EV.</w:t>
      </w:r>
    </w:p>
    <w:p w:rsidR="00A55824" w:rsidRPr="002A76B8" w:rsidRDefault="00A55824" w:rsidP="00A55824">
      <w:pPr>
        <w:jc w:val="both"/>
        <w:rPr>
          <w:color w:val="C00000"/>
          <w:sz w:val="20"/>
          <w:szCs w:val="20"/>
        </w:rPr>
      </w:pPr>
      <w:r w:rsidRPr="002A76B8">
        <w:rPr>
          <w:color w:val="C00000"/>
          <w:sz w:val="20"/>
          <w:szCs w:val="20"/>
        </w:rPr>
        <w:t>Unit-5 :Emerging Trends and Challenges</w:t>
      </w:r>
    </w:p>
    <w:p w:rsidR="00A55824" w:rsidRDefault="00A55824" w:rsidP="00A55824">
      <w:pPr>
        <w:pStyle w:val="Default"/>
        <w:jc w:val="both"/>
        <w:rPr>
          <w:rFonts w:ascii="Georgia" w:hAnsi="Georgia" w:cstheme="minorBidi"/>
          <w:color w:val="auto"/>
          <w:sz w:val="20"/>
          <w:szCs w:val="20"/>
        </w:rPr>
      </w:pPr>
      <w:r>
        <w:rPr>
          <w:rFonts w:ascii="Georgia" w:hAnsi="Georgia" w:cstheme="minorBidi"/>
          <w:color w:val="auto"/>
          <w:sz w:val="20"/>
          <w:szCs w:val="20"/>
        </w:rPr>
        <w:t xml:space="preserve">Selection and sizing of power converters for EV, </w:t>
      </w:r>
      <w:r w:rsidRPr="00D91D55">
        <w:rPr>
          <w:rFonts w:ascii="Georgia" w:hAnsi="Georgia" w:cstheme="minorBidi"/>
          <w:color w:val="auto"/>
          <w:sz w:val="20"/>
          <w:szCs w:val="20"/>
        </w:rPr>
        <w:t xml:space="preserve">Advancements in power semiconductor devices for higher efficiency and power density (Sic and </w:t>
      </w:r>
      <w:proofErr w:type="spellStart"/>
      <w:r w:rsidRPr="00D91D55">
        <w:rPr>
          <w:rFonts w:ascii="Georgia" w:hAnsi="Georgia" w:cstheme="minorBidi"/>
          <w:color w:val="auto"/>
          <w:sz w:val="20"/>
          <w:szCs w:val="20"/>
        </w:rPr>
        <w:t>GaN</w:t>
      </w:r>
      <w:proofErr w:type="spellEnd"/>
      <w:r w:rsidRPr="00D91D55">
        <w:rPr>
          <w:rFonts w:ascii="Georgia" w:hAnsi="Georgia" w:cstheme="minorBidi"/>
          <w:color w:val="auto"/>
          <w:sz w:val="20"/>
          <w:szCs w:val="20"/>
        </w:rPr>
        <w:t xml:space="preserve"> Devices), Emerging converter topologies and concepts (Multilevel and Modular Converters</w:t>
      </w:r>
      <w:r>
        <w:rPr>
          <w:rFonts w:ascii="Georgia" w:hAnsi="Georgia" w:cstheme="minorBidi"/>
          <w:color w:val="auto"/>
          <w:sz w:val="20"/>
          <w:szCs w:val="20"/>
        </w:rPr>
        <w:t>, Hybrid Converter, Multi Input Converters</w:t>
      </w:r>
      <w:r w:rsidRPr="00D91D55">
        <w:rPr>
          <w:rFonts w:ascii="Georgia" w:hAnsi="Georgia" w:cstheme="minorBidi"/>
          <w:color w:val="auto"/>
          <w:sz w:val="20"/>
          <w:szCs w:val="20"/>
        </w:rPr>
        <w:t xml:space="preserve">) Emerging technologies and future directions in power converters for EV </w:t>
      </w:r>
      <w:proofErr w:type="spellStart"/>
      <w:r w:rsidRPr="00D91D55">
        <w:rPr>
          <w:rFonts w:ascii="Georgia" w:hAnsi="Georgia" w:cstheme="minorBidi"/>
          <w:color w:val="auto"/>
          <w:sz w:val="20"/>
          <w:szCs w:val="20"/>
        </w:rPr>
        <w:t>applications.Protection</w:t>
      </w:r>
      <w:proofErr w:type="spellEnd"/>
      <w:r w:rsidRPr="00D91D55">
        <w:rPr>
          <w:rFonts w:ascii="Georgia" w:hAnsi="Georgia" w:cstheme="minorBidi"/>
          <w:color w:val="auto"/>
          <w:sz w:val="20"/>
          <w:szCs w:val="20"/>
        </w:rPr>
        <w:t xml:space="preserve"> circuits and fault diagnosis techniques,</w:t>
      </w:r>
    </w:p>
    <w:p w:rsidR="00A55824" w:rsidRDefault="00A55824" w:rsidP="00A55824">
      <w:pPr>
        <w:pStyle w:val="Default"/>
        <w:jc w:val="both"/>
        <w:rPr>
          <w:rFonts w:ascii="Georgia" w:hAnsi="Georgia" w:cstheme="minorBidi"/>
          <w:color w:val="auto"/>
          <w:sz w:val="20"/>
          <w:szCs w:val="20"/>
        </w:rPr>
      </w:pPr>
    </w:p>
    <w:p w:rsidR="00A55824" w:rsidRPr="004E4BF9" w:rsidRDefault="00A55824" w:rsidP="00A55824">
      <w:pPr>
        <w:pStyle w:val="Default"/>
        <w:jc w:val="both"/>
        <w:rPr>
          <w:rFonts w:ascii="Georgia" w:hAnsi="Georgia" w:cstheme="minorBidi"/>
          <w:color w:val="auto"/>
          <w:sz w:val="20"/>
          <w:szCs w:val="20"/>
        </w:rPr>
      </w:pPr>
      <w:r w:rsidRPr="002A76B8">
        <w:rPr>
          <w:rFonts w:ascii="Georgia" w:hAnsi="Georgia"/>
          <w:color w:val="C00000"/>
          <w:sz w:val="18"/>
          <w:szCs w:val="18"/>
        </w:rPr>
        <w:t>Course Materials</w:t>
      </w:r>
    </w:p>
    <w:p w:rsidR="00A55824" w:rsidRPr="002A76B8" w:rsidRDefault="00A55824" w:rsidP="00A55824">
      <w:pPr>
        <w:rPr>
          <w:color w:val="C00000"/>
          <w:sz w:val="18"/>
          <w:szCs w:val="18"/>
        </w:rPr>
      </w:pPr>
      <w:r w:rsidRPr="002A76B8">
        <w:rPr>
          <w:color w:val="C00000"/>
          <w:sz w:val="18"/>
          <w:szCs w:val="18"/>
        </w:rPr>
        <w:t>Required Text: Text books</w:t>
      </w:r>
    </w:p>
    <w:p w:rsidR="00A55824" w:rsidRDefault="00A55824" w:rsidP="00A55824">
      <w:pPr>
        <w:pStyle w:val="ListParagraph"/>
        <w:widowControl/>
        <w:numPr>
          <w:ilvl w:val="0"/>
          <w:numId w:val="47"/>
        </w:numPr>
        <w:autoSpaceDE/>
        <w:autoSpaceDN/>
        <w:spacing w:line="259" w:lineRule="auto"/>
        <w:ind w:left="630"/>
        <w:contextualSpacing/>
        <w:rPr>
          <w:sz w:val="18"/>
          <w:szCs w:val="18"/>
        </w:rPr>
      </w:pPr>
      <w:proofErr w:type="spellStart"/>
      <w:r w:rsidRPr="002A76B8">
        <w:rPr>
          <w:sz w:val="18"/>
          <w:szCs w:val="18"/>
        </w:rPr>
        <w:t>Mehrdad</w:t>
      </w:r>
      <w:proofErr w:type="spellEnd"/>
      <w:r w:rsidRPr="002A76B8">
        <w:rPr>
          <w:sz w:val="18"/>
          <w:szCs w:val="18"/>
        </w:rPr>
        <w:t xml:space="preserve"> </w:t>
      </w:r>
      <w:proofErr w:type="spellStart"/>
      <w:r w:rsidRPr="002A76B8">
        <w:rPr>
          <w:sz w:val="18"/>
          <w:szCs w:val="18"/>
        </w:rPr>
        <w:t>Ehsani</w:t>
      </w:r>
      <w:proofErr w:type="spellEnd"/>
      <w:r w:rsidRPr="002A76B8">
        <w:rPr>
          <w:sz w:val="18"/>
          <w:szCs w:val="18"/>
        </w:rPr>
        <w:t xml:space="preserve">, </w:t>
      </w:r>
      <w:proofErr w:type="spellStart"/>
      <w:r w:rsidRPr="002A76B8">
        <w:rPr>
          <w:sz w:val="18"/>
          <w:szCs w:val="18"/>
        </w:rPr>
        <w:t>Yimi</w:t>
      </w:r>
      <w:proofErr w:type="spellEnd"/>
      <w:r w:rsidRPr="002A76B8">
        <w:rPr>
          <w:sz w:val="18"/>
          <w:szCs w:val="18"/>
        </w:rPr>
        <w:t xml:space="preserve"> </w:t>
      </w:r>
      <w:proofErr w:type="spellStart"/>
      <w:r w:rsidRPr="002A76B8">
        <w:rPr>
          <w:sz w:val="18"/>
          <w:szCs w:val="18"/>
        </w:rPr>
        <w:t>Gao</w:t>
      </w:r>
      <w:proofErr w:type="spellEnd"/>
      <w:r w:rsidRPr="002A76B8">
        <w:rPr>
          <w:sz w:val="18"/>
          <w:szCs w:val="18"/>
        </w:rPr>
        <w:t xml:space="preserve">, Sebastian E. Gay, Ali </w:t>
      </w:r>
      <w:proofErr w:type="spellStart"/>
      <w:r w:rsidRPr="002A76B8">
        <w:rPr>
          <w:sz w:val="18"/>
          <w:szCs w:val="18"/>
        </w:rPr>
        <w:t>Emadi</w:t>
      </w:r>
      <w:proofErr w:type="spellEnd"/>
      <w:r w:rsidRPr="002A76B8">
        <w:rPr>
          <w:sz w:val="18"/>
          <w:szCs w:val="18"/>
        </w:rPr>
        <w:t>, Modern Electric, Hybrid Electric and Fuel Cell Vehicles: Fundamentals, Theory and Design, CRC Press , 2004</w:t>
      </w:r>
    </w:p>
    <w:p w:rsidR="00A55824" w:rsidRDefault="00A55824" w:rsidP="00A55824">
      <w:pPr>
        <w:pStyle w:val="ListParagraph"/>
        <w:widowControl/>
        <w:numPr>
          <w:ilvl w:val="0"/>
          <w:numId w:val="47"/>
        </w:numPr>
        <w:autoSpaceDE/>
        <w:autoSpaceDN/>
        <w:spacing w:line="259" w:lineRule="auto"/>
        <w:ind w:left="630"/>
        <w:contextualSpacing/>
        <w:rPr>
          <w:sz w:val="18"/>
          <w:szCs w:val="18"/>
        </w:rPr>
      </w:pPr>
      <w:proofErr w:type="spellStart"/>
      <w:r w:rsidRPr="001D3A8A">
        <w:rPr>
          <w:sz w:val="18"/>
          <w:szCs w:val="18"/>
        </w:rPr>
        <w:t>Muhamed</w:t>
      </w:r>
      <w:proofErr w:type="spellEnd"/>
      <w:r w:rsidRPr="001D3A8A">
        <w:rPr>
          <w:sz w:val="18"/>
          <w:szCs w:val="18"/>
        </w:rPr>
        <w:t xml:space="preserve"> H. Rashid, “Power Electronics Circuits, Devices and Applications”, Prentice </w:t>
      </w:r>
      <w:proofErr w:type="spellStart"/>
      <w:r w:rsidRPr="001D3A8A">
        <w:rPr>
          <w:sz w:val="18"/>
          <w:szCs w:val="18"/>
        </w:rPr>
        <w:t>HallInternational</w:t>
      </w:r>
      <w:proofErr w:type="spellEnd"/>
      <w:r w:rsidRPr="001D3A8A">
        <w:rPr>
          <w:sz w:val="18"/>
          <w:szCs w:val="18"/>
        </w:rPr>
        <w:t>, 3rd Edition, 2004</w:t>
      </w:r>
    </w:p>
    <w:p w:rsidR="00A55824" w:rsidRPr="001D3A8A" w:rsidRDefault="00A55824" w:rsidP="00A55824">
      <w:pPr>
        <w:pStyle w:val="ListParagraph"/>
        <w:widowControl/>
        <w:numPr>
          <w:ilvl w:val="0"/>
          <w:numId w:val="47"/>
        </w:numPr>
        <w:autoSpaceDE/>
        <w:autoSpaceDN/>
        <w:spacing w:line="259" w:lineRule="auto"/>
        <w:ind w:left="630"/>
        <w:contextualSpacing/>
        <w:rPr>
          <w:sz w:val="18"/>
          <w:szCs w:val="18"/>
        </w:rPr>
      </w:pPr>
      <w:proofErr w:type="spellStart"/>
      <w:r w:rsidRPr="00C45F8E">
        <w:rPr>
          <w:sz w:val="18"/>
          <w:szCs w:val="18"/>
        </w:rPr>
        <w:t>Krein</w:t>
      </w:r>
      <w:proofErr w:type="spellEnd"/>
      <w:r w:rsidRPr="00C45F8E">
        <w:rPr>
          <w:sz w:val="18"/>
          <w:szCs w:val="18"/>
        </w:rPr>
        <w:t xml:space="preserve"> Philip T, "Elements of Power Electronics", Oxford University Press, Second edition, 2017</w:t>
      </w:r>
    </w:p>
    <w:p w:rsidR="00A55824" w:rsidRPr="002A76B8" w:rsidRDefault="00A55824" w:rsidP="00A55824">
      <w:pPr>
        <w:rPr>
          <w:color w:val="C00000"/>
          <w:sz w:val="18"/>
          <w:szCs w:val="18"/>
        </w:rPr>
      </w:pPr>
      <w:r w:rsidRPr="002A76B8">
        <w:rPr>
          <w:color w:val="C00000"/>
          <w:sz w:val="18"/>
          <w:szCs w:val="18"/>
        </w:rPr>
        <w:t>Optional Materials: Reference Books</w:t>
      </w:r>
    </w:p>
    <w:p w:rsidR="00A55824" w:rsidRDefault="00A55824" w:rsidP="00A55824">
      <w:pPr>
        <w:pStyle w:val="ListParagraph"/>
        <w:widowControl/>
        <w:numPr>
          <w:ilvl w:val="0"/>
          <w:numId w:val="48"/>
        </w:numPr>
        <w:autoSpaceDE/>
        <w:autoSpaceDN/>
        <w:spacing w:line="259" w:lineRule="auto"/>
        <w:ind w:left="630"/>
        <w:contextualSpacing/>
        <w:rPr>
          <w:sz w:val="18"/>
          <w:szCs w:val="18"/>
        </w:rPr>
      </w:pPr>
      <w:proofErr w:type="spellStart"/>
      <w:r w:rsidRPr="001D3A8A">
        <w:rPr>
          <w:sz w:val="18"/>
          <w:szCs w:val="18"/>
        </w:rPr>
        <w:t>Vithayathil</w:t>
      </w:r>
      <w:proofErr w:type="spellEnd"/>
      <w:r w:rsidRPr="001D3A8A">
        <w:rPr>
          <w:sz w:val="18"/>
          <w:szCs w:val="18"/>
        </w:rPr>
        <w:t>: Power Electronics – Principles and applications McGraw-Hill, 1995.</w:t>
      </w:r>
    </w:p>
    <w:p w:rsidR="00A55824" w:rsidRDefault="00A55824" w:rsidP="00A55824">
      <w:pPr>
        <w:pStyle w:val="ListParagraph"/>
        <w:widowControl/>
        <w:numPr>
          <w:ilvl w:val="0"/>
          <w:numId w:val="48"/>
        </w:numPr>
        <w:autoSpaceDE/>
        <w:autoSpaceDN/>
        <w:spacing w:line="259" w:lineRule="auto"/>
        <w:ind w:left="630"/>
        <w:contextualSpacing/>
        <w:rPr>
          <w:sz w:val="18"/>
          <w:szCs w:val="18"/>
        </w:rPr>
      </w:pPr>
      <w:r w:rsidRPr="001D3A8A">
        <w:rPr>
          <w:sz w:val="18"/>
          <w:szCs w:val="18"/>
        </w:rPr>
        <w:t xml:space="preserve">Ned Mohan, T. M. </w:t>
      </w:r>
      <w:proofErr w:type="spellStart"/>
      <w:r w:rsidRPr="001D3A8A">
        <w:rPr>
          <w:sz w:val="18"/>
          <w:szCs w:val="18"/>
        </w:rPr>
        <w:t>Undeland</w:t>
      </w:r>
      <w:proofErr w:type="spellEnd"/>
      <w:r w:rsidRPr="001D3A8A">
        <w:rPr>
          <w:sz w:val="18"/>
          <w:szCs w:val="18"/>
        </w:rPr>
        <w:t xml:space="preserve">, W. P Robbins: Power Electronic, Converters, Applications </w:t>
      </w:r>
      <w:proofErr w:type="spellStart"/>
      <w:r w:rsidRPr="001D3A8A">
        <w:rPr>
          <w:sz w:val="18"/>
          <w:szCs w:val="18"/>
        </w:rPr>
        <w:t>andDesign</w:t>
      </w:r>
      <w:proofErr w:type="spellEnd"/>
      <w:r w:rsidRPr="001D3A8A">
        <w:rPr>
          <w:sz w:val="18"/>
          <w:szCs w:val="18"/>
        </w:rPr>
        <w:t>, John Wiley &amp; Sons</w:t>
      </w:r>
    </w:p>
    <w:p w:rsidR="00A55824" w:rsidRDefault="00A55824" w:rsidP="00A55824">
      <w:pPr>
        <w:pStyle w:val="ListParagraph"/>
        <w:widowControl/>
        <w:numPr>
          <w:ilvl w:val="0"/>
          <w:numId w:val="48"/>
        </w:numPr>
        <w:autoSpaceDE/>
        <w:autoSpaceDN/>
        <w:spacing w:line="259" w:lineRule="auto"/>
        <w:ind w:left="630"/>
        <w:contextualSpacing/>
        <w:rPr>
          <w:sz w:val="18"/>
          <w:szCs w:val="18"/>
        </w:rPr>
      </w:pPr>
      <w:r w:rsidRPr="00C45F8E">
        <w:rPr>
          <w:sz w:val="18"/>
          <w:szCs w:val="18"/>
        </w:rPr>
        <w:t>B. K Bose "Modern Power Electronics and AC Drives" Pearson Education India, 1st edition, 2015</w:t>
      </w:r>
    </w:p>
    <w:p w:rsidR="00A55824" w:rsidRDefault="00A55824" w:rsidP="00A55824">
      <w:pPr>
        <w:pStyle w:val="ListParagraph"/>
        <w:widowControl/>
        <w:numPr>
          <w:ilvl w:val="0"/>
          <w:numId w:val="48"/>
        </w:numPr>
        <w:autoSpaceDE/>
        <w:autoSpaceDN/>
        <w:spacing w:line="259" w:lineRule="auto"/>
        <w:ind w:left="630"/>
        <w:contextualSpacing/>
        <w:rPr>
          <w:sz w:val="18"/>
          <w:szCs w:val="18"/>
        </w:rPr>
      </w:pPr>
      <w:r w:rsidRPr="00C45F8E">
        <w:rPr>
          <w:sz w:val="18"/>
          <w:szCs w:val="18"/>
        </w:rPr>
        <w:t xml:space="preserve">L. </w:t>
      </w:r>
      <w:proofErr w:type="spellStart"/>
      <w:r w:rsidRPr="00C45F8E">
        <w:rPr>
          <w:sz w:val="18"/>
          <w:szCs w:val="18"/>
        </w:rPr>
        <w:t>Umanand</w:t>
      </w:r>
      <w:proofErr w:type="spellEnd"/>
      <w:r w:rsidRPr="00C45F8E">
        <w:rPr>
          <w:sz w:val="18"/>
          <w:szCs w:val="18"/>
        </w:rPr>
        <w:t>, "Power Electronics: Essentials and Applications", Wiley, 2009.</w:t>
      </w:r>
    </w:p>
    <w:p w:rsidR="00A55824" w:rsidRDefault="00A55824" w:rsidP="00A55824">
      <w:pPr>
        <w:rPr>
          <w:sz w:val="18"/>
          <w:szCs w:val="18"/>
        </w:rPr>
      </w:pPr>
    </w:p>
    <w:p w:rsidR="00A55824" w:rsidRDefault="00A55824" w:rsidP="00A55824">
      <w:pPr>
        <w:rPr>
          <w:sz w:val="18"/>
          <w:szCs w:val="18"/>
        </w:rPr>
      </w:pPr>
    </w:p>
    <w:p w:rsidR="00A55824" w:rsidRDefault="00A55824" w:rsidP="00A55824">
      <w:pPr>
        <w:rPr>
          <w:sz w:val="18"/>
          <w:szCs w:val="18"/>
        </w:rPr>
      </w:pPr>
    </w:p>
    <w:p w:rsidR="00A55824" w:rsidRDefault="00A55824" w:rsidP="00A55824">
      <w:pPr>
        <w:rPr>
          <w:sz w:val="18"/>
          <w:szCs w:val="18"/>
        </w:rPr>
      </w:pPr>
    </w:p>
    <w:p w:rsidR="00A55824" w:rsidRDefault="00A55824" w:rsidP="00A55824">
      <w:pPr>
        <w:rPr>
          <w:sz w:val="18"/>
          <w:szCs w:val="18"/>
        </w:rPr>
      </w:pPr>
    </w:p>
    <w:p w:rsidR="00A55824" w:rsidRDefault="00A55824" w:rsidP="00A55824">
      <w:pPr>
        <w:rPr>
          <w:color w:val="C00000"/>
          <w:sz w:val="18"/>
          <w:szCs w:val="18"/>
        </w:rPr>
      </w:pPr>
      <w:r>
        <w:rPr>
          <w:color w:val="C00000"/>
          <w:sz w:val="18"/>
          <w:szCs w:val="18"/>
        </w:rPr>
        <w:t>Course Outcome (CO’s)</w:t>
      </w:r>
    </w:p>
    <w:p w:rsidR="00A55824" w:rsidRDefault="00A55824" w:rsidP="00A55824">
      <w:pPr>
        <w:jc w:val="both"/>
        <w:rPr>
          <w:color w:val="000000" w:themeColor="text1"/>
          <w:sz w:val="18"/>
          <w:szCs w:val="18"/>
        </w:rPr>
      </w:pPr>
      <w:r>
        <w:rPr>
          <w:color w:val="000000" w:themeColor="text1"/>
          <w:sz w:val="18"/>
          <w:szCs w:val="18"/>
        </w:rPr>
        <w:t xml:space="preserve"> Student will be able to,</w:t>
      </w:r>
    </w:p>
    <w:p w:rsidR="00A55824" w:rsidRDefault="00A55824" w:rsidP="00A55824">
      <w:pPr>
        <w:pStyle w:val="ListParagraph"/>
        <w:widowControl/>
        <w:numPr>
          <w:ilvl w:val="0"/>
          <w:numId w:val="50"/>
        </w:numPr>
        <w:autoSpaceDE/>
        <w:autoSpaceDN/>
        <w:spacing w:line="256" w:lineRule="auto"/>
        <w:contextualSpacing/>
        <w:jc w:val="both"/>
        <w:rPr>
          <w:sz w:val="18"/>
          <w:szCs w:val="18"/>
        </w:rPr>
      </w:pPr>
      <w:r>
        <w:rPr>
          <w:sz w:val="18"/>
          <w:szCs w:val="18"/>
        </w:rPr>
        <w:t xml:space="preserve">Learn and understand the basic of electric vehicular technology and role of power converter in it. </w:t>
      </w:r>
    </w:p>
    <w:p w:rsidR="00A55824" w:rsidRPr="007D0540" w:rsidRDefault="00A55824" w:rsidP="00A55824">
      <w:pPr>
        <w:pStyle w:val="ListParagraph"/>
        <w:widowControl/>
        <w:numPr>
          <w:ilvl w:val="0"/>
          <w:numId w:val="50"/>
        </w:numPr>
        <w:autoSpaceDE/>
        <w:autoSpaceDN/>
        <w:spacing w:line="256" w:lineRule="auto"/>
        <w:contextualSpacing/>
        <w:jc w:val="both"/>
        <w:rPr>
          <w:sz w:val="18"/>
          <w:szCs w:val="18"/>
        </w:rPr>
      </w:pPr>
      <w:r>
        <w:rPr>
          <w:sz w:val="18"/>
          <w:szCs w:val="18"/>
        </w:rPr>
        <w:t xml:space="preserve">Describe the configuration and operation of AC/DC converter and its application in electric vehicle and associated </w:t>
      </w:r>
      <w:proofErr w:type="spellStart"/>
      <w:r>
        <w:rPr>
          <w:sz w:val="18"/>
          <w:szCs w:val="18"/>
        </w:rPr>
        <w:t>technologies.Describe</w:t>
      </w:r>
      <w:proofErr w:type="spellEnd"/>
      <w:r>
        <w:rPr>
          <w:sz w:val="18"/>
          <w:szCs w:val="18"/>
        </w:rPr>
        <w:t xml:space="preserve"> and understand the configuration and operation of DC/DC converter and its application in electric vehicle and associated technologies</w:t>
      </w:r>
    </w:p>
    <w:p w:rsidR="00A55824" w:rsidRDefault="00A55824" w:rsidP="00A55824">
      <w:pPr>
        <w:pStyle w:val="ListParagraph"/>
        <w:widowControl/>
        <w:numPr>
          <w:ilvl w:val="0"/>
          <w:numId w:val="50"/>
        </w:numPr>
        <w:autoSpaceDE/>
        <w:autoSpaceDN/>
        <w:spacing w:line="256" w:lineRule="auto"/>
        <w:contextualSpacing/>
        <w:jc w:val="both"/>
        <w:rPr>
          <w:sz w:val="18"/>
          <w:szCs w:val="18"/>
        </w:rPr>
      </w:pPr>
      <w:r>
        <w:rPr>
          <w:sz w:val="18"/>
          <w:szCs w:val="18"/>
        </w:rPr>
        <w:t>Describe role of DC/DC converter and its application in electric vehicle and associated technologies.</w:t>
      </w:r>
    </w:p>
    <w:p w:rsidR="00A55824" w:rsidRDefault="00A55824" w:rsidP="00A55824">
      <w:pPr>
        <w:pStyle w:val="ListParagraph"/>
        <w:widowControl/>
        <w:numPr>
          <w:ilvl w:val="0"/>
          <w:numId w:val="50"/>
        </w:numPr>
        <w:autoSpaceDE/>
        <w:autoSpaceDN/>
        <w:spacing w:line="256" w:lineRule="auto"/>
        <w:contextualSpacing/>
        <w:jc w:val="both"/>
        <w:rPr>
          <w:sz w:val="18"/>
          <w:szCs w:val="18"/>
        </w:rPr>
      </w:pPr>
      <w:r>
        <w:rPr>
          <w:sz w:val="18"/>
          <w:szCs w:val="18"/>
        </w:rPr>
        <w:lastRenderedPageBreak/>
        <w:t>Explain the configuration and operation of DC/AC converter and its application in electric vehicle and associated technologies.</w:t>
      </w:r>
    </w:p>
    <w:p w:rsidR="00A55824" w:rsidRDefault="00A55824" w:rsidP="00A55824">
      <w:pPr>
        <w:pStyle w:val="ListParagraph"/>
        <w:widowControl/>
        <w:numPr>
          <w:ilvl w:val="0"/>
          <w:numId w:val="50"/>
        </w:numPr>
        <w:autoSpaceDE/>
        <w:autoSpaceDN/>
        <w:spacing w:line="256" w:lineRule="auto"/>
        <w:contextualSpacing/>
        <w:jc w:val="both"/>
        <w:rPr>
          <w:sz w:val="18"/>
          <w:szCs w:val="18"/>
        </w:rPr>
      </w:pPr>
      <w:r>
        <w:rPr>
          <w:sz w:val="18"/>
          <w:szCs w:val="18"/>
        </w:rPr>
        <w:t>Appraise and explain the emerging trends and challenges in power converters.</w:t>
      </w:r>
    </w:p>
    <w:p w:rsidR="00A55824" w:rsidRDefault="00A55824" w:rsidP="00A55824">
      <w:pPr>
        <w:pStyle w:val="ListParagraph"/>
        <w:spacing w:line="256" w:lineRule="auto"/>
        <w:ind w:left="644"/>
        <w:jc w:val="both"/>
        <w:rPr>
          <w:sz w:val="18"/>
          <w:szCs w:val="18"/>
        </w:rPr>
      </w:pPr>
    </w:p>
    <w:p w:rsidR="00A55824" w:rsidRDefault="003F2F2A" w:rsidP="00A55824">
      <w:pPr>
        <w:rPr>
          <w:color w:val="C00000"/>
          <w:sz w:val="18"/>
          <w:szCs w:val="18"/>
        </w:rPr>
      </w:pPr>
      <w:r>
        <w:rPr>
          <w:color w:val="C00000"/>
          <w:sz w:val="18"/>
          <w:szCs w:val="18"/>
        </w:rPr>
        <w:t>Mapping of COs</w:t>
      </w:r>
      <w:r w:rsidR="00A90DB0">
        <w:rPr>
          <w:color w:val="C00000"/>
          <w:sz w:val="18"/>
          <w:szCs w:val="18"/>
        </w:rPr>
        <w:t xml:space="preserve"> and POs</w:t>
      </w:r>
    </w:p>
    <w:p w:rsidR="00A55824" w:rsidRPr="00EC1BFC" w:rsidRDefault="00A55824" w:rsidP="00A55824">
      <w:pPr>
        <w:rPr>
          <w:color w:val="C00000"/>
          <w:sz w:val="18"/>
          <w:szCs w:val="18"/>
        </w:rPr>
      </w:pPr>
    </w:p>
    <w:tbl>
      <w:tblPr>
        <w:tblW w:w="8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927"/>
        <w:gridCol w:w="673"/>
        <w:gridCol w:w="594"/>
        <w:gridCol w:w="594"/>
        <w:gridCol w:w="594"/>
        <w:gridCol w:w="594"/>
        <w:gridCol w:w="594"/>
        <w:gridCol w:w="594"/>
        <w:gridCol w:w="594"/>
        <w:gridCol w:w="594"/>
        <w:gridCol w:w="694"/>
        <w:gridCol w:w="694"/>
        <w:gridCol w:w="694"/>
      </w:tblGrid>
      <w:tr w:rsidR="00A55824" w:rsidTr="00496F6A">
        <w:tc>
          <w:tcPr>
            <w:tcW w:w="927"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Course </w:t>
            </w:r>
          </w:p>
        </w:tc>
        <w:tc>
          <w:tcPr>
            <w:tcW w:w="673"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PO1 </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PO2 </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PO3 </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PO4 </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PO5 </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PO6 </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PO7 </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PO8 </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PO9 </w:t>
            </w:r>
          </w:p>
        </w:tc>
        <w:tc>
          <w:tcPr>
            <w:tcW w:w="6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PO10 </w:t>
            </w:r>
          </w:p>
        </w:tc>
        <w:tc>
          <w:tcPr>
            <w:tcW w:w="6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PO11 </w:t>
            </w:r>
          </w:p>
        </w:tc>
        <w:tc>
          <w:tcPr>
            <w:tcW w:w="6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PO12</w:t>
            </w:r>
          </w:p>
        </w:tc>
      </w:tr>
      <w:tr w:rsidR="00A55824" w:rsidTr="00496F6A">
        <w:tc>
          <w:tcPr>
            <w:tcW w:w="927"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sz w:val="18"/>
                <w:szCs w:val="18"/>
              </w:rPr>
              <w:t>CO1</w:t>
            </w:r>
          </w:p>
        </w:tc>
        <w:tc>
          <w:tcPr>
            <w:tcW w:w="673"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A55824" w:rsidTr="00496F6A">
        <w:tc>
          <w:tcPr>
            <w:tcW w:w="927" w:type="dxa"/>
            <w:tcBorders>
              <w:top w:val="single" w:sz="4" w:space="0" w:color="auto"/>
              <w:left w:val="single" w:sz="4" w:space="0" w:color="auto"/>
              <w:bottom w:val="single" w:sz="4" w:space="0" w:color="auto"/>
              <w:right w:val="single" w:sz="4" w:space="0" w:color="auto"/>
            </w:tcBorders>
            <w:hideMark/>
          </w:tcPr>
          <w:p w:rsidR="00A55824" w:rsidRDefault="00A55824" w:rsidP="00496F6A">
            <w:pPr>
              <w:rPr>
                <w:rFonts w:ascii="Times New Roman" w:eastAsia="Times New Roman" w:hAnsi="Times New Roman" w:cs="Times New Roman"/>
                <w:sz w:val="20"/>
                <w:szCs w:val="20"/>
              </w:rPr>
            </w:pPr>
            <w:r w:rsidRPr="0063042C">
              <w:rPr>
                <w:sz w:val="18"/>
                <w:szCs w:val="18"/>
              </w:rPr>
              <w:t>CO</w:t>
            </w:r>
            <w:r>
              <w:rPr>
                <w:sz w:val="18"/>
                <w:szCs w:val="18"/>
              </w:rPr>
              <w:t>2</w:t>
            </w:r>
          </w:p>
        </w:tc>
        <w:tc>
          <w:tcPr>
            <w:tcW w:w="673"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A55824" w:rsidTr="00496F6A">
        <w:tc>
          <w:tcPr>
            <w:tcW w:w="927" w:type="dxa"/>
            <w:tcBorders>
              <w:top w:val="single" w:sz="4" w:space="0" w:color="auto"/>
              <w:left w:val="single" w:sz="4" w:space="0" w:color="auto"/>
              <w:bottom w:val="single" w:sz="4" w:space="0" w:color="auto"/>
              <w:right w:val="single" w:sz="4" w:space="0" w:color="auto"/>
            </w:tcBorders>
            <w:hideMark/>
          </w:tcPr>
          <w:p w:rsidR="00A55824" w:rsidRDefault="00A55824" w:rsidP="00496F6A">
            <w:pPr>
              <w:rPr>
                <w:rFonts w:ascii="Times New Roman" w:eastAsia="Times New Roman" w:hAnsi="Times New Roman" w:cs="Times New Roman"/>
                <w:sz w:val="20"/>
                <w:szCs w:val="20"/>
              </w:rPr>
            </w:pPr>
            <w:r w:rsidRPr="0063042C">
              <w:rPr>
                <w:sz w:val="18"/>
                <w:szCs w:val="18"/>
              </w:rPr>
              <w:t>CO</w:t>
            </w:r>
            <w:r>
              <w:rPr>
                <w:sz w:val="18"/>
                <w:szCs w:val="18"/>
              </w:rPr>
              <w:t>3</w:t>
            </w:r>
          </w:p>
        </w:tc>
        <w:tc>
          <w:tcPr>
            <w:tcW w:w="673"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3 </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A55824" w:rsidTr="00496F6A">
        <w:tc>
          <w:tcPr>
            <w:tcW w:w="927" w:type="dxa"/>
            <w:tcBorders>
              <w:top w:val="single" w:sz="4" w:space="0" w:color="auto"/>
              <w:left w:val="single" w:sz="4" w:space="0" w:color="auto"/>
              <w:bottom w:val="single" w:sz="4" w:space="0" w:color="auto"/>
              <w:right w:val="single" w:sz="4" w:space="0" w:color="auto"/>
            </w:tcBorders>
            <w:hideMark/>
          </w:tcPr>
          <w:p w:rsidR="00A55824" w:rsidRDefault="00A55824" w:rsidP="00496F6A">
            <w:pPr>
              <w:rPr>
                <w:sz w:val="18"/>
                <w:szCs w:val="18"/>
              </w:rPr>
            </w:pPr>
            <w:r w:rsidRPr="0063042C">
              <w:rPr>
                <w:sz w:val="18"/>
                <w:szCs w:val="18"/>
              </w:rPr>
              <w:t>CO</w:t>
            </w:r>
            <w:r>
              <w:rPr>
                <w:sz w:val="18"/>
                <w:szCs w:val="18"/>
              </w:rPr>
              <w:t>4</w:t>
            </w:r>
          </w:p>
        </w:tc>
        <w:tc>
          <w:tcPr>
            <w:tcW w:w="673"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3 </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A55824" w:rsidTr="00496F6A">
        <w:tc>
          <w:tcPr>
            <w:tcW w:w="927" w:type="dxa"/>
            <w:tcBorders>
              <w:top w:val="single" w:sz="4" w:space="0" w:color="auto"/>
              <w:left w:val="single" w:sz="4" w:space="0" w:color="auto"/>
              <w:bottom w:val="single" w:sz="4" w:space="0" w:color="auto"/>
              <w:right w:val="single" w:sz="4" w:space="0" w:color="auto"/>
            </w:tcBorders>
          </w:tcPr>
          <w:p w:rsidR="00A55824" w:rsidRDefault="00A55824" w:rsidP="00496F6A">
            <w:pPr>
              <w:rPr>
                <w:sz w:val="18"/>
                <w:szCs w:val="18"/>
              </w:rPr>
            </w:pPr>
            <w:r w:rsidRPr="0063042C">
              <w:rPr>
                <w:sz w:val="18"/>
                <w:szCs w:val="18"/>
              </w:rPr>
              <w:t>CO</w:t>
            </w:r>
            <w:r>
              <w:rPr>
                <w:sz w:val="18"/>
                <w:szCs w:val="18"/>
              </w:rPr>
              <w:t>5</w:t>
            </w:r>
          </w:p>
        </w:tc>
        <w:tc>
          <w:tcPr>
            <w:tcW w:w="673" w:type="dxa"/>
            <w:tcBorders>
              <w:top w:val="single" w:sz="4" w:space="0" w:color="auto"/>
              <w:left w:val="single" w:sz="4" w:space="0" w:color="auto"/>
              <w:bottom w:val="single" w:sz="4" w:space="0" w:color="auto"/>
              <w:right w:val="single" w:sz="4" w:space="0" w:color="auto"/>
            </w:tcBorders>
            <w:vAlign w:val="center"/>
          </w:tcPr>
          <w:p w:rsidR="00A55824" w:rsidRDefault="00A55824" w:rsidP="00496F6A">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3 </w:t>
            </w:r>
          </w:p>
        </w:tc>
        <w:tc>
          <w:tcPr>
            <w:tcW w:w="594" w:type="dxa"/>
            <w:tcBorders>
              <w:top w:val="single" w:sz="4" w:space="0" w:color="auto"/>
              <w:left w:val="single" w:sz="4" w:space="0" w:color="auto"/>
              <w:bottom w:val="single" w:sz="4" w:space="0" w:color="auto"/>
              <w:right w:val="single" w:sz="4" w:space="0" w:color="auto"/>
            </w:tcBorders>
            <w:vAlign w:val="center"/>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94" w:type="dxa"/>
            <w:tcBorders>
              <w:top w:val="single" w:sz="4" w:space="0" w:color="auto"/>
              <w:left w:val="single" w:sz="4" w:space="0" w:color="auto"/>
              <w:bottom w:val="single" w:sz="4" w:space="0" w:color="auto"/>
              <w:right w:val="single" w:sz="4" w:space="0" w:color="auto"/>
            </w:tcBorders>
            <w:vAlign w:val="center"/>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94" w:type="dxa"/>
            <w:tcBorders>
              <w:top w:val="single" w:sz="4" w:space="0" w:color="auto"/>
              <w:left w:val="single" w:sz="4" w:space="0" w:color="auto"/>
              <w:bottom w:val="single" w:sz="4" w:space="0" w:color="auto"/>
              <w:right w:val="single" w:sz="4" w:space="0" w:color="auto"/>
            </w:tcBorders>
            <w:vAlign w:val="center"/>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tcPr>
          <w:p w:rsidR="00A55824" w:rsidRDefault="00A55824" w:rsidP="00496F6A">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bl>
    <w:p w:rsidR="00A55824" w:rsidRDefault="00A55824" w:rsidP="00A55824">
      <w:pPr>
        <w:rPr>
          <w:rFonts w:ascii="Times New Roman" w:eastAsia="Times New Roman" w:hAnsi="Times New Roman" w:cs="Times New Roman"/>
          <w:b/>
          <w:bCs/>
          <w:color w:val="000000"/>
          <w:sz w:val="20"/>
          <w:szCs w:val="20"/>
        </w:rPr>
      </w:pPr>
    </w:p>
    <w:p w:rsidR="00A55824" w:rsidRPr="00EC1BFC" w:rsidRDefault="00A55824" w:rsidP="00A55824">
      <w:pPr>
        <w:rPr>
          <w:color w:val="C00000"/>
          <w:sz w:val="18"/>
          <w:szCs w:val="18"/>
        </w:rPr>
      </w:pPr>
    </w:p>
    <w:p w:rsidR="00A55824" w:rsidRDefault="00A55824" w:rsidP="00A55824">
      <w:pPr>
        <w:pStyle w:val="BodyText"/>
        <w:spacing w:before="6"/>
        <w:ind w:left="0"/>
        <w:rPr>
          <w:b/>
          <w:sz w:val="17"/>
        </w:rPr>
      </w:pPr>
    </w:p>
    <w:p w:rsidR="00A55824" w:rsidRDefault="00A55824">
      <w:pPr>
        <w:rPr>
          <w:color w:val="C00000"/>
          <w:sz w:val="40"/>
          <w:szCs w:val="40"/>
        </w:rPr>
      </w:pPr>
      <w:r>
        <w:rPr>
          <w:color w:val="C00000"/>
        </w:rPr>
        <w:br w:type="page"/>
      </w:r>
    </w:p>
    <w:p w:rsidR="00E455C9" w:rsidRDefault="001064C3">
      <w:pPr>
        <w:pStyle w:val="Heading1"/>
        <w:spacing w:before="233"/>
      </w:pPr>
      <w:r>
        <w:rPr>
          <w:noProof/>
          <w:lang w:val="en-IN" w:eastAsia="en-IN" w:bidi="hi-IN"/>
        </w:rPr>
        <w:lastRenderedPageBreak/>
        <w:drawing>
          <wp:anchor distT="0" distB="0" distL="0" distR="0" simplePos="0" relativeHeight="15734784" behindDoc="0" locked="0" layoutInCell="1" allowOverlap="1">
            <wp:simplePos x="0" y="0"/>
            <wp:positionH relativeFrom="page">
              <wp:posOffset>5963284</wp:posOffset>
            </wp:positionH>
            <wp:positionV relativeFrom="paragraph">
              <wp:posOffset>-150370</wp:posOffset>
            </wp:positionV>
            <wp:extent cx="748664" cy="845820"/>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pic:nvPicPr>
                  <pic:blipFill>
                    <a:blip r:embed="rId9" cstate="print"/>
                    <a:stretch>
                      <a:fillRect/>
                    </a:stretch>
                  </pic:blipFill>
                  <pic:spPr>
                    <a:xfrm>
                      <a:off x="0" y="0"/>
                      <a:ext cx="748664" cy="845820"/>
                    </a:xfrm>
                    <a:prstGeom prst="rect">
                      <a:avLst/>
                    </a:prstGeom>
                  </pic:spPr>
                </pic:pic>
              </a:graphicData>
            </a:graphic>
          </wp:anchor>
        </w:drawing>
      </w:r>
      <w:r>
        <w:rPr>
          <w:color w:val="C00000"/>
        </w:rPr>
        <w:t>Applied</w:t>
      </w:r>
      <w:r>
        <w:rPr>
          <w:color w:val="C00000"/>
          <w:spacing w:val="-6"/>
        </w:rPr>
        <w:t xml:space="preserve"> </w:t>
      </w:r>
      <w:r>
        <w:rPr>
          <w:color w:val="C00000"/>
        </w:rPr>
        <w:t>Optimization</w:t>
      </w:r>
    </w:p>
    <w:p w:rsidR="00E455C9" w:rsidRDefault="001064C3">
      <w:pPr>
        <w:pStyle w:val="BodyText"/>
        <w:spacing w:before="189"/>
      </w:pPr>
      <w:r>
        <w:t>[7th</w:t>
      </w:r>
      <w:r>
        <w:rPr>
          <w:spacing w:val="-3"/>
        </w:rPr>
        <w:t xml:space="preserve"> </w:t>
      </w:r>
      <w:r>
        <w:t>Semester,</w:t>
      </w:r>
      <w:r>
        <w:rPr>
          <w:spacing w:val="-4"/>
        </w:rPr>
        <w:t xml:space="preserve"> </w:t>
      </w:r>
      <w:r>
        <w:t>Fourth</w:t>
      </w:r>
      <w:r>
        <w:rPr>
          <w:spacing w:val="-4"/>
        </w:rPr>
        <w:t xml:space="preserve"> </w:t>
      </w:r>
      <w:r>
        <w:t>Year]</w:t>
      </w:r>
    </w:p>
    <w:p w:rsidR="00E455C9" w:rsidRDefault="00E455C9">
      <w:pPr>
        <w:pStyle w:val="BodyText"/>
        <w:spacing w:before="4"/>
        <w:ind w:left="0"/>
        <w:rPr>
          <w:sz w:val="14"/>
        </w:rPr>
      </w:pPr>
    </w:p>
    <w:tbl>
      <w:tblPr>
        <w:tblW w:w="0" w:type="auto"/>
        <w:tblInd w:w="115" w:type="dxa"/>
        <w:tblLayout w:type="fixed"/>
        <w:tblCellMar>
          <w:left w:w="0" w:type="dxa"/>
          <w:right w:w="0" w:type="dxa"/>
        </w:tblCellMar>
        <w:tblLook w:val="01E0"/>
      </w:tblPr>
      <w:tblGrid>
        <w:gridCol w:w="2560"/>
        <w:gridCol w:w="1990"/>
        <w:gridCol w:w="2321"/>
        <w:gridCol w:w="1768"/>
      </w:tblGrid>
      <w:tr w:rsidR="00E455C9">
        <w:trPr>
          <w:trHeight w:val="421"/>
        </w:trPr>
        <w:tc>
          <w:tcPr>
            <w:tcW w:w="2560" w:type="dxa"/>
          </w:tcPr>
          <w:p w:rsidR="00E455C9" w:rsidRDefault="001064C3">
            <w:pPr>
              <w:pStyle w:val="TableParagraph"/>
              <w:ind w:left="200"/>
              <w:jc w:val="left"/>
              <w:rPr>
                <w:sz w:val="18"/>
              </w:rPr>
            </w:pPr>
            <w:r>
              <w:rPr>
                <w:color w:val="C00000"/>
                <w:sz w:val="18"/>
              </w:rPr>
              <w:t>Course</w:t>
            </w:r>
            <w:r>
              <w:rPr>
                <w:color w:val="C00000"/>
                <w:spacing w:val="-6"/>
                <w:sz w:val="18"/>
              </w:rPr>
              <w:t xml:space="preserve"> </w:t>
            </w:r>
            <w:r>
              <w:rPr>
                <w:color w:val="C00000"/>
                <w:sz w:val="18"/>
              </w:rPr>
              <w:t>Description</w:t>
            </w:r>
          </w:p>
          <w:p w:rsidR="00E455C9" w:rsidRDefault="001064C3">
            <w:pPr>
              <w:pStyle w:val="TableParagraph"/>
              <w:spacing w:before="4" w:line="193" w:lineRule="exact"/>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tc>
        <w:tc>
          <w:tcPr>
            <w:tcW w:w="1990" w:type="dxa"/>
          </w:tcPr>
          <w:p w:rsidR="00E455C9" w:rsidRDefault="00E455C9">
            <w:pPr>
              <w:pStyle w:val="TableParagraph"/>
              <w:spacing w:before="4"/>
              <w:jc w:val="left"/>
              <w:rPr>
                <w:sz w:val="18"/>
              </w:rPr>
            </w:pPr>
          </w:p>
          <w:p w:rsidR="00E455C9" w:rsidRDefault="001064C3">
            <w:pPr>
              <w:pStyle w:val="TableParagraph"/>
              <w:spacing w:line="193" w:lineRule="exact"/>
              <w:ind w:left="520"/>
              <w:jc w:val="left"/>
              <w:rPr>
                <w:sz w:val="18"/>
              </w:rPr>
            </w:pPr>
            <w:r>
              <w:rPr>
                <w:color w:val="C00000"/>
                <w:sz w:val="18"/>
              </w:rPr>
              <w:t>Credits</w:t>
            </w:r>
          </w:p>
        </w:tc>
        <w:tc>
          <w:tcPr>
            <w:tcW w:w="2321" w:type="dxa"/>
          </w:tcPr>
          <w:p w:rsidR="00E455C9" w:rsidRDefault="00E455C9">
            <w:pPr>
              <w:pStyle w:val="TableParagraph"/>
              <w:spacing w:before="4"/>
              <w:jc w:val="left"/>
              <w:rPr>
                <w:sz w:val="18"/>
              </w:rPr>
            </w:pPr>
          </w:p>
          <w:p w:rsidR="00E455C9" w:rsidRDefault="001064C3">
            <w:pPr>
              <w:pStyle w:val="TableParagraph"/>
              <w:spacing w:line="193" w:lineRule="exact"/>
              <w:ind w:left="693"/>
              <w:jc w:val="left"/>
              <w:rPr>
                <w:sz w:val="18"/>
              </w:rPr>
            </w:pPr>
            <w:r>
              <w:rPr>
                <w:color w:val="C00000"/>
                <w:sz w:val="18"/>
              </w:rPr>
              <w:t>Status</w:t>
            </w:r>
          </w:p>
        </w:tc>
        <w:tc>
          <w:tcPr>
            <w:tcW w:w="1768" w:type="dxa"/>
          </w:tcPr>
          <w:p w:rsidR="00E455C9" w:rsidRDefault="00E455C9">
            <w:pPr>
              <w:pStyle w:val="TableParagraph"/>
              <w:spacing w:before="4"/>
              <w:jc w:val="left"/>
              <w:rPr>
                <w:sz w:val="18"/>
              </w:rPr>
            </w:pPr>
          </w:p>
          <w:p w:rsidR="00E455C9" w:rsidRDefault="001064C3">
            <w:pPr>
              <w:pStyle w:val="TableParagraph"/>
              <w:spacing w:line="193" w:lineRule="exact"/>
              <w:ind w:left="530"/>
              <w:jc w:val="left"/>
              <w:rPr>
                <w:sz w:val="18"/>
              </w:rPr>
            </w:pPr>
            <w:r>
              <w:rPr>
                <w:color w:val="C00000"/>
                <w:sz w:val="18"/>
              </w:rPr>
              <w:t>Code</w:t>
            </w:r>
          </w:p>
        </w:tc>
      </w:tr>
      <w:tr w:rsidR="00E455C9">
        <w:trPr>
          <w:trHeight w:val="426"/>
        </w:trPr>
        <w:tc>
          <w:tcPr>
            <w:tcW w:w="2560" w:type="dxa"/>
          </w:tcPr>
          <w:p w:rsidR="00E455C9" w:rsidRDefault="001064C3">
            <w:pPr>
              <w:pStyle w:val="TableParagraph"/>
              <w:spacing w:before="8"/>
              <w:ind w:left="200"/>
              <w:jc w:val="left"/>
              <w:rPr>
                <w:sz w:val="18"/>
              </w:rPr>
            </w:pPr>
            <w:r>
              <w:rPr>
                <w:sz w:val="18"/>
              </w:rPr>
              <w:t>Electrical</w:t>
            </w:r>
          </w:p>
          <w:p w:rsidR="00E455C9" w:rsidRDefault="001064C3">
            <w:pPr>
              <w:pStyle w:val="TableParagraph"/>
              <w:spacing w:before="9" w:line="185" w:lineRule="exact"/>
              <w:ind w:left="200"/>
              <w:jc w:val="left"/>
              <w:rPr>
                <w:sz w:val="18"/>
              </w:rPr>
            </w:pPr>
            <w:r>
              <w:rPr>
                <w:sz w:val="18"/>
              </w:rPr>
              <w:t>[Pre-requisites:</w:t>
            </w:r>
            <w:r>
              <w:rPr>
                <w:spacing w:val="-5"/>
                <w:sz w:val="18"/>
              </w:rPr>
              <w:t xml:space="preserve"> </w:t>
            </w:r>
            <w:r>
              <w:rPr>
                <w:sz w:val="18"/>
              </w:rPr>
              <w:t>NIL]</w:t>
            </w:r>
          </w:p>
        </w:tc>
        <w:tc>
          <w:tcPr>
            <w:tcW w:w="1990" w:type="dxa"/>
          </w:tcPr>
          <w:p w:rsidR="00E455C9" w:rsidRDefault="001064C3">
            <w:pPr>
              <w:pStyle w:val="TableParagraph"/>
              <w:spacing w:before="8"/>
              <w:ind w:left="520"/>
              <w:jc w:val="left"/>
              <w:rPr>
                <w:sz w:val="18"/>
              </w:rPr>
            </w:pPr>
            <w:r>
              <w:rPr>
                <w:sz w:val="18"/>
              </w:rPr>
              <w:t>3-0-0,</w:t>
            </w:r>
            <w:r>
              <w:rPr>
                <w:spacing w:val="-4"/>
                <w:sz w:val="18"/>
              </w:rPr>
              <w:t xml:space="preserve"> </w:t>
            </w:r>
            <w:r>
              <w:rPr>
                <w:sz w:val="18"/>
              </w:rPr>
              <w:t>(3)</w:t>
            </w:r>
          </w:p>
        </w:tc>
        <w:tc>
          <w:tcPr>
            <w:tcW w:w="2321" w:type="dxa"/>
          </w:tcPr>
          <w:p w:rsidR="00E455C9" w:rsidRDefault="001064C3">
            <w:pPr>
              <w:pStyle w:val="TableParagraph"/>
              <w:spacing w:before="8"/>
              <w:ind w:left="693"/>
              <w:jc w:val="left"/>
              <w:rPr>
                <w:sz w:val="18"/>
              </w:rPr>
            </w:pPr>
            <w:r>
              <w:rPr>
                <w:sz w:val="18"/>
              </w:rPr>
              <w:t>Open</w:t>
            </w:r>
            <w:r>
              <w:rPr>
                <w:spacing w:val="-5"/>
                <w:sz w:val="18"/>
              </w:rPr>
              <w:t xml:space="preserve"> </w:t>
            </w:r>
            <w:r>
              <w:rPr>
                <w:sz w:val="18"/>
              </w:rPr>
              <w:t>Elective</w:t>
            </w:r>
          </w:p>
        </w:tc>
        <w:tc>
          <w:tcPr>
            <w:tcW w:w="1768" w:type="dxa"/>
          </w:tcPr>
          <w:p w:rsidR="00E455C9" w:rsidRDefault="00642A6A">
            <w:pPr>
              <w:pStyle w:val="TableParagraph"/>
              <w:spacing w:before="8"/>
              <w:ind w:left="530"/>
              <w:jc w:val="left"/>
              <w:rPr>
                <w:sz w:val="18"/>
              </w:rPr>
            </w:pPr>
            <w:r>
              <w:rPr>
                <w:sz w:val="18"/>
              </w:rPr>
              <w:t>EL107301</w:t>
            </w:r>
            <w:r w:rsidR="001064C3">
              <w:rPr>
                <w:sz w:val="18"/>
              </w:rPr>
              <w:t>EL</w:t>
            </w:r>
          </w:p>
        </w:tc>
      </w:tr>
    </w:tbl>
    <w:p w:rsidR="00E455C9" w:rsidRDefault="00E455C9">
      <w:pPr>
        <w:pStyle w:val="BodyText"/>
        <w:spacing w:before="7"/>
        <w:ind w:left="0"/>
        <w:rPr>
          <w:sz w:val="12"/>
        </w:rPr>
      </w:pPr>
    </w:p>
    <w:p w:rsidR="00E455C9" w:rsidRDefault="001064C3">
      <w:pPr>
        <w:pStyle w:val="BodyText"/>
        <w:spacing w:before="101"/>
        <w:jc w:val="both"/>
      </w:pPr>
      <w:r>
        <w:rPr>
          <w:color w:val="C00000"/>
        </w:rPr>
        <w:t>Course</w:t>
      </w:r>
      <w:r>
        <w:rPr>
          <w:color w:val="C00000"/>
          <w:spacing w:val="-6"/>
        </w:rPr>
        <w:t xml:space="preserve"> </w:t>
      </w:r>
      <w:r>
        <w:rPr>
          <w:color w:val="C00000"/>
        </w:rPr>
        <w:t>Objectives</w:t>
      </w:r>
    </w:p>
    <w:p w:rsidR="00E455C9" w:rsidRDefault="001064C3">
      <w:pPr>
        <w:pStyle w:val="BodyText"/>
        <w:spacing w:before="21"/>
        <w:jc w:val="both"/>
      </w:pPr>
      <w:r>
        <w:t>To</w:t>
      </w:r>
      <w:r>
        <w:rPr>
          <w:spacing w:val="-5"/>
        </w:rPr>
        <w:t xml:space="preserve"> </w:t>
      </w:r>
      <w:r>
        <w:t>expose</w:t>
      </w:r>
      <w:r>
        <w:rPr>
          <w:spacing w:val="-2"/>
        </w:rPr>
        <w:t xml:space="preserve"> </w:t>
      </w:r>
      <w:r>
        <w:t>students</w:t>
      </w:r>
      <w:r>
        <w:rPr>
          <w:spacing w:val="-2"/>
        </w:rPr>
        <w:t xml:space="preserve"> </w:t>
      </w:r>
      <w:r>
        <w:t>regarding</w:t>
      </w:r>
      <w:r>
        <w:rPr>
          <w:spacing w:val="-4"/>
        </w:rPr>
        <w:t xml:space="preserve"> </w:t>
      </w:r>
      <w:r>
        <w:t>the</w:t>
      </w:r>
      <w:r>
        <w:rPr>
          <w:spacing w:val="-3"/>
        </w:rPr>
        <w:t xml:space="preserve"> </w:t>
      </w:r>
      <w:r>
        <w:t>utility</w:t>
      </w:r>
      <w:r>
        <w:rPr>
          <w:spacing w:val="-3"/>
        </w:rPr>
        <w:t xml:space="preserve"> </w:t>
      </w:r>
      <w:r>
        <w:t>of</w:t>
      </w:r>
      <w:r>
        <w:rPr>
          <w:spacing w:val="-2"/>
        </w:rPr>
        <w:t xml:space="preserve"> </w:t>
      </w:r>
      <w:r>
        <w:t>optimization</w:t>
      </w:r>
      <w:r>
        <w:rPr>
          <w:spacing w:val="-4"/>
        </w:rPr>
        <w:t xml:space="preserve"> </w:t>
      </w:r>
      <w:r>
        <w:t>techniques</w:t>
      </w:r>
      <w:r>
        <w:rPr>
          <w:spacing w:val="-4"/>
        </w:rPr>
        <w:t xml:space="preserve"> </w:t>
      </w:r>
      <w:r>
        <w:t>for</w:t>
      </w:r>
      <w:r>
        <w:rPr>
          <w:spacing w:val="-3"/>
        </w:rPr>
        <w:t xml:space="preserve"> </w:t>
      </w:r>
      <w:r>
        <w:t>engineering</w:t>
      </w:r>
      <w:r>
        <w:rPr>
          <w:spacing w:val="-4"/>
        </w:rPr>
        <w:t xml:space="preserve"> </w:t>
      </w:r>
      <w:r>
        <w:t>design</w:t>
      </w:r>
    </w:p>
    <w:p w:rsidR="00E455C9" w:rsidRDefault="001064C3">
      <w:pPr>
        <w:pStyle w:val="BodyText"/>
        <w:spacing w:before="160" w:line="256" w:lineRule="auto"/>
        <w:ind w:right="7928"/>
      </w:pPr>
      <w:r>
        <w:rPr>
          <w:color w:val="C00000"/>
        </w:rPr>
        <w:t>Course Content</w:t>
      </w:r>
      <w:r>
        <w:rPr>
          <w:color w:val="C00000"/>
          <w:spacing w:val="1"/>
        </w:rPr>
        <w:t xml:space="preserve"> </w:t>
      </w:r>
      <w:r>
        <w:rPr>
          <w:color w:val="C00000"/>
        </w:rPr>
        <w:t>Unit</w:t>
      </w:r>
      <w:r>
        <w:rPr>
          <w:color w:val="C00000"/>
          <w:spacing w:val="-8"/>
        </w:rPr>
        <w:t xml:space="preserve"> </w:t>
      </w:r>
      <w:r>
        <w:rPr>
          <w:color w:val="C00000"/>
        </w:rPr>
        <w:t>1</w:t>
      </w:r>
      <w:r>
        <w:rPr>
          <w:color w:val="C00000"/>
          <w:spacing w:val="-8"/>
        </w:rPr>
        <w:t xml:space="preserve"> </w:t>
      </w:r>
      <w:r>
        <w:rPr>
          <w:color w:val="C00000"/>
        </w:rPr>
        <w:t>Introduction</w:t>
      </w:r>
    </w:p>
    <w:p w:rsidR="00E455C9" w:rsidRDefault="001064C3">
      <w:pPr>
        <w:pStyle w:val="BodyText"/>
        <w:spacing w:line="259" w:lineRule="auto"/>
        <w:ind w:right="754"/>
      </w:pPr>
      <w:r>
        <w:t>Vectors, Matrices, Eigen values and Eigenvector, Optimization and Design, Formulation of objective function,</w:t>
      </w:r>
      <w:r>
        <w:rPr>
          <w:spacing w:val="-41"/>
        </w:rPr>
        <w:t xml:space="preserve"> </w:t>
      </w:r>
      <w:r>
        <w:t>Incorporating</w:t>
      </w:r>
      <w:r>
        <w:rPr>
          <w:spacing w:val="-2"/>
        </w:rPr>
        <w:t xml:space="preserve"> </w:t>
      </w:r>
      <w:r>
        <w:t>constraints</w:t>
      </w:r>
      <w:r>
        <w:rPr>
          <w:spacing w:val="-2"/>
        </w:rPr>
        <w:t xml:space="preserve"> </w:t>
      </w:r>
      <w:r>
        <w:t>in</w:t>
      </w:r>
      <w:r>
        <w:rPr>
          <w:spacing w:val="-2"/>
        </w:rPr>
        <w:t xml:space="preserve"> </w:t>
      </w:r>
      <w:r>
        <w:t>objective</w:t>
      </w:r>
      <w:r>
        <w:rPr>
          <w:spacing w:val="-2"/>
        </w:rPr>
        <w:t xml:space="preserve"> </w:t>
      </w:r>
      <w:r>
        <w:t>function, Engineering Applications of optimization.</w:t>
      </w:r>
    </w:p>
    <w:p w:rsidR="00E455C9" w:rsidRDefault="001064C3">
      <w:pPr>
        <w:pStyle w:val="BodyText"/>
        <w:spacing w:before="145"/>
        <w:jc w:val="both"/>
      </w:pPr>
      <w:r>
        <w:rPr>
          <w:color w:val="C00000"/>
        </w:rPr>
        <w:t>Unit</w:t>
      </w:r>
      <w:r>
        <w:rPr>
          <w:color w:val="C00000"/>
          <w:spacing w:val="-8"/>
        </w:rPr>
        <w:t xml:space="preserve"> </w:t>
      </w:r>
      <w:r>
        <w:rPr>
          <w:color w:val="C00000"/>
        </w:rPr>
        <w:t>2</w:t>
      </w:r>
      <w:r>
        <w:rPr>
          <w:color w:val="C00000"/>
          <w:spacing w:val="-8"/>
        </w:rPr>
        <w:t xml:space="preserve"> </w:t>
      </w:r>
      <w:r>
        <w:rPr>
          <w:color w:val="C00000"/>
        </w:rPr>
        <w:t>Unconstrained</w:t>
      </w:r>
      <w:r>
        <w:rPr>
          <w:color w:val="C00000"/>
          <w:spacing w:val="-8"/>
        </w:rPr>
        <w:t xml:space="preserve"> </w:t>
      </w:r>
      <w:r>
        <w:rPr>
          <w:color w:val="C00000"/>
        </w:rPr>
        <w:t>Optimization</w:t>
      </w:r>
      <w:r>
        <w:rPr>
          <w:color w:val="C00000"/>
          <w:spacing w:val="-8"/>
        </w:rPr>
        <w:t xml:space="preserve"> </w:t>
      </w:r>
      <w:r>
        <w:rPr>
          <w:color w:val="C00000"/>
        </w:rPr>
        <w:t>Algorithm</w:t>
      </w:r>
    </w:p>
    <w:p w:rsidR="00E455C9" w:rsidRDefault="001064C3">
      <w:pPr>
        <w:pStyle w:val="BodyText"/>
        <w:spacing w:before="17" w:line="259" w:lineRule="auto"/>
        <w:ind w:right="705"/>
      </w:pPr>
      <w:r>
        <w:t>Optimality criteria, Dynamic Optimization, Unidirectional search, Direct search methods, Gradient Search</w:t>
      </w:r>
      <w:r>
        <w:rPr>
          <w:spacing w:val="-41"/>
        </w:rPr>
        <w:t xml:space="preserve"> </w:t>
      </w:r>
      <w:r>
        <w:t>methods,</w:t>
      </w:r>
      <w:r>
        <w:rPr>
          <w:spacing w:val="-5"/>
        </w:rPr>
        <w:t xml:space="preserve"> </w:t>
      </w:r>
      <w:r>
        <w:t>Simplex</w:t>
      </w:r>
      <w:r>
        <w:rPr>
          <w:spacing w:val="-3"/>
        </w:rPr>
        <w:t xml:space="preserve"> </w:t>
      </w:r>
      <w:r>
        <w:t>search</w:t>
      </w:r>
      <w:r>
        <w:rPr>
          <w:spacing w:val="-3"/>
        </w:rPr>
        <w:t xml:space="preserve"> </w:t>
      </w:r>
      <w:r>
        <w:t>method,</w:t>
      </w:r>
      <w:r>
        <w:rPr>
          <w:spacing w:val="-5"/>
        </w:rPr>
        <w:t xml:space="preserve"> </w:t>
      </w:r>
      <w:r>
        <w:t>Hooke-</w:t>
      </w:r>
      <w:proofErr w:type="spellStart"/>
      <w:r>
        <w:t>Jeeves</w:t>
      </w:r>
      <w:proofErr w:type="spellEnd"/>
      <w:r>
        <w:rPr>
          <w:spacing w:val="-5"/>
        </w:rPr>
        <w:t xml:space="preserve"> </w:t>
      </w:r>
      <w:r>
        <w:t>pattern</w:t>
      </w:r>
      <w:r>
        <w:rPr>
          <w:spacing w:val="-4"/>
        </w:rPr>
        <w:t xml:space="preserve"> </w:t>
      </w:r>
      <w:r>
        <w:t>search</w:t>
      </w:r>
      <w:r>
        <w:rPr>
          <w:spacing w:val="-4"/>
        </w:rPr>
        <w:t xml:space="preserve"> </w:t>
      </w:r>
      <w:r>
        <w:t>method,</w:t>
      </w:r>
      <w:r>
        <w:rPr>
          <w:spacing w:val="-4"/>
        </w:rPr>
        <w:t xml:space="preserve"> </w:t>
      </w:r>
      <w:r>
        <w:t>Optimization</w:t>
      </w:r>
      <w:r>
        <w:rPr>
          <w:spacing w:val="-5"/>
        </w:rPr>
        <w:t xml:space="preserve"> </w:t>
      </w:r>
      <w:r>
        <w:t>toolbox</w:t>
      </w:r>
      <w:r>
        <w:rPr>
          <w:spacing w:val="-3"/>
        </w:rPr>
        <w:t xml:space="preserve"> </w:t>
      </w:r>
      <w:r>
        <w:t>(MATLAB).</w:t>
      </w:r>
    </w:p>
    <w:p w:rsidR="00E455C9" w:rsidRDefault="001064C3">
      <w:pPr>
        <w:pStyle w:val="BodyText"/>
        <w:spacing w:before="146"/>
        <w:jc w:val="both"/>
      </w:pPr>
      <w:r>
        <w:rPr>
          <w:color w:val="C00000"/>
        </w:rPr>
        <w:t>Unit</w:t>
      </w:r>
      <w:r>
        <w:rPr>
          <w:color w:val="C00000"/>
          <w:spacing w:val="-6"/>
        </w:rPr>
        <w:t xml:space="preserve"> </w:t>
      </w:r>
      <w:r>
        <w:rPr>
          <w:color w:val="C00000"/>
        </w:rPr>
        <w:t>3</w:t>
      </w:r>
      <w:r>
        <w:rPr>
          <w:color w:val="C00000"/>
          <w:spacing w:val="-5"/>
        </w:rPr>
        <w:t xml:space="preserve"> </w:t>
      </w:r>
      <w:r>
        <w:rPr>
          <w:color w:val="C00000"/>
        </w:rPr>
        <w:t>Constrained</w:t>
      </w:r>
      <w:r>
        <w:rPr>
          <w:color w:val="C00000"/>
          <w:spacing w:val="-5"/>
        </w:rPr>
        <w:t xml:space="preserve"> </w:t>
      </w:r>
      <w:r>
        <w:rPr>
          <w:color w:val="C00000"/>
        </w:rPr>
        <w:t>Optimization</w:t>
      </w:r>
      <w:r>
        <w:rPr>
          <w:color w:val="C00000"/>
          <w:spacing w:val="-5"/>
        </w:rPr>
        <w:t xml:space="preserve"> </w:t>
      </w:r>
      <w:r>
        <w:rPr>
          <w:color w:val="C00000"/>
        </w:rPr>
        <w:t>Algorithm</w:t>
      </w:r>
    </w:p>
    <w:p w:rsidR="00E455C9" w:rsidRDefault="001064C3">
      <w:pPr>
        <w:pStyle w:val="BodyText"/>
        <w:spacing w:before="14" w:line="261" w:lineRule="auto"/>
        <w:ind w:right="768"/>
      </w:pPr>
      <w:r>
        <w:t>Kuhn Tucker Condition, Rosen’s Gradient projection method, Penalty function method, Optimization toolbox</w:t>
      </w:r>
      <w:r>
        <w:rPr>
          <w:spacing w:val="-41"/>
        </w:rPr>
        <w:t xml:space="preserve"> </w:t>
      </w:r>
      <w:r>
        <w:t>(MATLAB).</w:t>
      </w:r>
    </w:p>
    <w:p w:rsidR="00E455C9" w:rsidRDefault="001064C3">
      <w:pPr>
        <w:pStyle w:val="BodyText"/>
        <w:spacing w:before="147"/>
        <w:jc w:val="both"/>
      </w:pPr>
      <w:r>
        <w:rPr>
          <w:color w:val="C00000"/>
        </w:rPr>
        <w:t>Unit</w:t>
      </w:r>
      <w:r>
        <w:rPr>
          <w:color w:val="C00000"/>
          <w:spacing w:val="-4"/>
        </w:rPr>
        <w:t xml:space="preserve"> </w:t>
      </w:r>
      <w:r>
        <w:rPr>
          <w:color w:val="C00000"/>
        </w:rPr>
        <w:t>4</w:t>
      </w:r>
      <w:r>
        <w:rPr>
          <w:color w:val="C00000"/>
          <w:spacing w:val="-4"/>
        </w:rPr>
        <w:t xml:space="preserve"> </w:t>
      </w:r>
      <w:r>
        <w:rPr>
          <w:color w:val="C00000"/>
        </w:rPr>
        <w:t>Nontraditional</w:t>
      </w:r>
      <w:r>
        <w:rPr>
          <w:color w:val="C00000"/>
          <w:spacing w:val="-4"/>
        </w:rPr>
        <w:t xml:space="preserve"> </w:t>
      </w:r>
      <w:r>
        <w:rPr>
          <w:color w:val="C00000"/>
        </w:rPr>
        <w:t>and</w:t>
      </w:r>
      <w:r>
        <w:rPr>
          <w:color w:val="C00000"/>
          <w:spacing w:val="-4"/>
        </w:rPr>
        <w:t xml:space="preserve"> </w:t>
      </w:r>
      <w:r>
        <w:rPr>
          <w:color w:val="C00000"/>
        </w:rPr>
        <w:t>Machine</w:t>
      </w:r>
      <w:r>
        <w:rPr>
          <w:color w:val="C00000"/>
          <w:spacing w:val="-3"/>
        </w:rPr>
        <w:t xml:space="preserve"> </w:t>
      </w:r>
      <w:r>
        <w:rPr>
          <w:color w:val="C00000"/>
        </w:rPr>
        <w:t>Learning</w:t>
      </w:r>
      <w:r>
        <w:rPr>
          <w:color w:val="C00000"/>
          <w:spacing w:val="-4"/>
        </w:rPr>
        <w:t xml:space="preserve"> </w:t>
      </w:r>
      <w:r>
        <w:rPr>
          <w:color w:val="C00000"/>
        </w:rPr>
        <w:t>Based Optimization</w:t>
      </w:r>
      <w:r>
        <w:rPr>
          <w:color w:val="C00000"/>
          <w:spacing w:val="-4"/>
        </w:rPr>
        <w:t xml:space="preserve"> </w:t>
      </w:r>
      <w:r>
        <w:rPr>
          <w:color w:val="C00000"/>
        </w:rPr>
        <w:t>Algorithms</w:t>
      </w:r>
    </w:p>
    <w:p w:rsidR="00E455C9" w:rsidRDefault="001064C3">
      <w:pPr>
        <w:pStyle w:val="BodyText"/>
        <w:spacing w:before="17" w:line="256" w:lineRule="auto"/>
        <w:ind w:right="389"/>
        <w:jc w:val="both"/>
      </w:pPr>
      <w:r>
        <w:t>Genetic Algorithm, Differential Evolution and Particle Swarm Optimization, Formulation of optimization problem</w:t>
      </w:r>
      <w:r>
        <w:rPr>
          <w:spacing w:val="-41"/>
        </w:rPr>
        <w:t xml:space="preserve"> </w:t>
      </w:r>
      <w:r>
        <w:t>with</w:t>
      </w:r>
      <w:r>
        <w:rPr>
          <w:spacing w:val="1"/>
        </w:rPr>
        <w:t xml:space="preserve"> </w:t>
      </w:r>
      <w:r>
        <w:t>multiple</w:t>
      </w:r>
      <w:r>
        <w:rPr>
          <w:spacing w:val="1"/>
        </w:rPr>
        <w:t xml:space="preserve"> </w:t>
      </w:r>
      <w:r>
        <w:t>objectives,</w:t>
      </w:r>
      <w:r>
        <w:rPr>
          <w:spacing w:val="1"/>
        </w:rPr>
        <w:t xml:space="preserve"> </w:t>
      </w:r>
      <w:r>
        <w:t>Pareto</w:t>
      </w:r>
      <w:r>
        <w:rPr>
          <w:spacing w:val="1"/>
        </w:rPr>
        <w:t xml:space="preserve"> </w:t>
      </w:r>
      <w:r>
        <w:t>Optimality,</w:t>
      </w:r>
      <w:r>
        <w:rPr>
          <w:spacing w:val="1"/>
        </w:rPr>
        <w:t xml:space="preserve"> </w:t>
      </w:r>
      <w:r>
        <w:t>NSGA</w:t>
      </w:r>
      <w:r>
        <w:rPr>
          <w:spacing w:val="1"/>
        </w:rPr>
        <w:t xml:space="preserve"> </w:t>
      </w:r>
      <w:r>
        <w:t>(Non-sorted</w:t>
      </w:r>
      <w:r>
        <w:rPr>
          <w:spacing w:val="1"/>
        </w:rPr>
        <w:t xml:space="preserve"> </w:t>
      </w:r>
      <w:r>
        <w:t>genetic</w:t>
      </w:r>
      <w:r>
        <w:rPr>
          <w:spacing w:val="1"/>
        </w:rPr>
        <w:t xml:space="preserve"> </w:t>
      </w:r>
      <w:r>
        <w:t>algorithm),</w:t>
      </w:r>
      <w:r>
        <w:rPr>
          <w:spacing w:val="1"/>
        </w:rPr>
        <w:t xml:space="preserve"> </w:t>
      </w:r>
      <w:r>
        <w:t>Machine</w:t>
      </w:r>
      <w:r>
        <w:rPr>
          <w:spacing w:val="1"/>
        </w:rPr>
        <w:t xml:space="preserve"> </w:t>
      </w:r>
      <w:r>
        <w:t>Learning</w:t>
      </w:r>
      <w:r>
        <w:rPr>
          <w:spacing w:val="1"/>
        </w:rPr>
        <w:t xml:space="preserve"> </w:t>
      </w:r>
      <w:r>
        <w:t>for</w:t>
      </w:r>
      <w:r>
        <w:rPr>
          <w:spacing w:val="1"/>
        </w:rPr>
        <w:t xml:space="preserve"> </w:t>
      </w:r>
      <w:r>
        <w:t>optimization.</w:t>
      </w:r>
    </w:p>
    <w:p w:rsidR="00E455C9" w:rsidRDefault="00E455C9">
      <w:pPr>
        <w:pStyle w:val="BodyText"/>
        <w:ind w:left="0"/>
        <w:rPr>
          <w:sz w:val="20"/>
        </w:rPr>
      </w:pPr>
    </w:p>
    <w:p w:rsidR="00E455C9" w:rsidRDefault="001064C3">
      <w:pPr>
        <w:pStyle w:val="BodyText"/>
        <w:spacing w:before="143" w:line="254" w:lineRule="auto"/>
        <w:ind w:right="7404"/>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E455C9" w:rsidRDefault="001064C3" w:rsidP="001064C3">
      <w:pPr>
        <w:pStyle w:val="ListParagraph"/>
        <w:numPr>
          <w:ilvl w:val="0"/>
          <w:numId w:val="9"/>
        </w:numPr>
        <w:tabs>
          <w:tab w:val="left" w:pos="941"/>
          <w:tab w:val="left" w:pos="942"/>
        </w:tabs>
        <w:spacing w:before="1"/>
        <w:ind w:hanging="361"/>
        <w:rPr>
          <w:sz w:val="18"/>
        </w:rPr>
      </w:pPr>
      <w:r>
        <w:rPr>
          <w:sz w:val="18"/>
        </w:rPr>
        <w:t>S</w:t>
      </w:r>
      <w:r>
        <w:rPr>
          <w:spacing w:val="-3"/>
          <w:sz w:val="18"/>
        </w:rPr>
        <w:t xml:space="preserve"> </w:t>
      </w:r>
      <w:proofErr w:type="spellStart"/>
      <w:r>
        <w:rPr>
          <w:sz w:val="18"/>
        </w:rPr>
        <w:t>S</w:t>
      </w:r>
      <w:proofErr w:type="spellEnd"/>
      <w:r>
        <w:rPr>
          <w:spacing w:val="-3"/>
          <w:sz w:val="18"/>
        </w:rPr>
        <w:t xml:space="preserve"> </w:t>
      </w:r>
      <w:proofErr w:type="spellStart"/>
      <w:r>
        <w:rPr>
          <w:sz w:val="18"/>
        </w:rPr>
        <w:t>Rao</w:t>
      </w:r>
      <w:proofErr w:type="spellEnd"/>
      <w:r>
        <w:rPr>
          <w:sz w:val="18"/>
        </w:rPr>
        <w:t>,</w:t>
      </w:r>
      <w:r>
        <w:rPr>
          <w:spacing w:val="-3"/>
          <w:sz w:val="18"/>
        </w:rPr>
        <w:t xml:space="preserve"> </w:t>
      </w:r>
      <w:r>
        <w:rPr>
          <w:sz w:val="18"/>
        </w:rPr>
        <w:t>"Engineering</w:t>
      </w:r>
      <w:r>
        <w:rPr>
          <w:spacing w:val="-3"/>
          <w:sz w:val="18"/>
        </w:rPr>
        <w:t xml:space="preserve"> </w:t>
      </w:r>
      <w:r>
        <w:rPr>
          <w:sz w:val="18"/>
        </w:rPr>
        <w:t>Optimization-</w:t>
      </w:r>
      <w:r>
        <w:rPr>
          <w:spacing w:val="-2"/>
          <w:sz w:val="18"/>
        </w:rPr>
        <w:t xml:space="preserve"> </w:t>
      </w:r>
      <w:r>
        <w:rPr>
          <w:sz w:val="18"/>
        </w:rPr>
        <w:t>Theory</w:t>
      </w:r>
      <w:r>
        <w:rPr>
          <w:spacing w:val="-3"/>
          <w:sz w:val="18"/>
        </w:rPr>
        <w:t xml:space="preserve"> </w:t>
      </w:r>
      <w:r>
        <w:rPr>
          <w:sz w:val="18"/>
        </w:rPr>
        <w:t>and</w:t>
      </w:r>
      <w:r>
        <w:rPr>
          <w:spacing w:val="-3"/>
          <w:sz w:val="18"/>
        </w:rPr>
        <w:t xml:space="preserve"> </w:t>
      </w:r>
      <w:r>
        <w:rPr>
          <w:sz w:val="18"/>
        </w:rPr>
        <w:t>Practice",</w:t>
      </w:r>
      <w:r>
        <w:rPr>
          <w:spacing w:val="-3"/>
          <w:sz w:val="18"/>
        </w:rPr>
        <w:t xml:space="preserve"> </w:t>
      </w:r>
      <w:proofErr w:type="spellStart"/>
      <w:r>
        <w:rPr>
          <w:sz w:val="18"/>
        </w:rPr>
        <w:t>newage</w:t>
      </w:r>
      <w:proofErr w:type="spellEnd"/>
      <w:r>
        <w:rPr>
          <w:spacing w:val="-2"/>
          <w:sz w:val="18"/>
        </w:rPr>
        <w:t xml:space="preserve"> </w:t>
      </w:r>
      <w:r>
        <w:rPr>
          <w:sz w:val="18"/>
        </w:rPr>
        <w:t>publishers,</w:t>
      </w:r>
      <w:r>
        <w:rPr>
          <w:spacing w:val="-1"/>
          <w:sz w:val="18"/>
        </w:rPr>
        <w:t xml:space="preserve"> </w:t>
      </w:r>
      <w:r>
        <w:rPr>
          <w:sz w:val="18"/>
        </w:rPr>
        <w:t>Third</w:t>
      </w:r>
      <w:r>
        <w:rPr>
          <w:spacing w:val="-3"/>
          <w:sz w:val="18"/>
        </w:rPr>
        <w:t xml:space="preserve"> </w:t>
      </w:r>
      <w:r>
        <w:rPr>
          <w:sz w:val="18"/>
        </w:rPr>
        <w:t>edition,2013.</w:t>
      </w:r>
    </w:p>
    <w:p w:rsidR="00E455C9" w:rsidRDefault="001064C3" w:rsidP="001064C3">
      <w:pPr>
        <w:pStyle w:val="ListParagraph"/>
        <w:numPr>
          <w:ilvl w:val="0"/>
          <w:numId w:val="9"/>
        </w:numPr>
        <w:tabs>
          <w:tab w:val="left" w:pos="943"/>
          <w:tab w:val="left" w:pos="944"/>
        </w:tabs>
        <w:spacing w:before="16" w:line="254" w:lineRule="auto"/>
        <w:ind w:left="950" w:right="635" w:hanging="365"/>
        <w:rPr>
          <w:sz w:val="18"/>
        </w:rPr>
      </w:pPr>
      <w:proofErr w:type="spellStart"/>
      <w:r>
        <w:rPr>
          <w:sz w:val="18"/>
        </w:rPr>
        <w:t>Kalyanmoy</w:t>
      </w:r>
      <w:proofErr w:type="spellEnd"/>
      <w:r>
        <w:rPr>
          <w:sz w:val="18"/>
        </w:rPr>
        <w:t xml:space="preserve"> Deb, "Optimization for Engineering Design, Algorithms and Examples", Prentice Hall India</w:t>
      </w:r>
      <w:r>
        <w:rPr>
          <w:spacing w:val="-41"/>
          <w:sz w:val="18"/>
        </w:rPr>
        <w:t xml:space="preserve"> </w:t>
      </w:r>
      <w:r>
        <w:rPr>
          <w:sz w:val="18"/>
        </w:rPr>
        <w:t>Learning</w:t>
      </w:r>
      <w:r>
        <w:rPr>
          <w:spacing w:val="-2"/>
          <w:sz w:val="18"/>
        </w:rPr>
        <w:t xml:space="preserve"> </w:t>
      </w:r>
      <w:r>
        <w:rPr>
          <w:sz w:val="18"/>
        </w:rPr>
        <w:t>Private</w:t>
      </w:r>
      <w:r>
        <w:rPr>
          <w:spacing w:val="-1"/>
          <w:sz w:val="18"/>
        </w:rPr>
        <w:t xml:space="preserve"> </w:t>
      </w:r>
      <w:r>
        <w:rPr>
          <w:sz w:val="18"/>
        </w:rPr>
        <w:t>Limited,</w:t>
      </w:r>
      <w:r>
        <w:rPr>
          <w:spacing w:val="-2"/>
          <w:sz w:val="18"/>
        </w:rPr>
        <w:t xml:space="preserve"> </w:t>
      </w:r>
      <w:r>
        <w:rPr>
          <w:sz w:val="18"/>
        </w:rPr>
        <w:t>Second</w:t>
      </w:r>
      <w:r>
        <w:rPr>
          <w:spacing w:val="-1"/>
          <w:sz w:val="18"/>
        </w:rPr>
        <w:t xml:space="preserve"> </w:t>
      </w:r>
      <w:r>
        <w:rPr>
          <w:sz w:val="18"/>
        </w:rPr>
        <w:t>edition,</w:t>
      </w:r>
      <w:r>
        <w:rPr>
          <w:spacing w:val="-16"/>
          <w:sz w:val="18"/>
        </w:rPr>
        <w:t xml:space="preserve"> </w:t>
      </w:r>
      <w:r>
        <w:rPr>
          <w:sz w:val="18"/>
        </w:rPr>
        <w:t>2012.</w:t>
      </w:r>
    </w:p>
    <w:p w:rsidR="00E455C9" w:rsidRDefault="001064C3" w:rsidP="001064C3">
      <w:pPr>
        <w:pStyle w:val="ListParagraph"/>
        <w:numPr>
          <w:ilvl w:val="0"/>
          <w:numId w:val="9"/>
        </w:numPr>
        <w:tabs>
          <w:tab w:val="left" w:pos="943"/>
          <w:tab w:val="left" w:pos="944"/>
        </w:tabs>
        <w:spacing w:before="1"/>
        <w:ind w:left="943" w:hanging="363"/>
        <w:rPr>
          <w:sz w:val="18"/>
        </w:rPr>
      </w:pPr>
      <w:proofErr w:type="spellStart"/>
      <w:r>
        <w:rPr>
          <w:spacing w:val="-1"/>
          <w:sz w:val="18"/>
        </w:rPr>
        <w:t>Kalyanmoy</w:t>
      </w:r>
      <w:proofErr w:type="spellEnd"/>
      <w:r>
        <w:rPr>
          <w:spacing w:val="-1"/>
          <w:sz w:val="18"/>
        </w:rPr>
        <w:t xml:space="preserve"> Deb, "</w:t>
      </w:r>
      <w:proofErr w:type="spellStart"/>
      <w:r>
        <w:rPr>
          <w:spacing w:val="-1"/>
          <w:sz w:val="18"/>
        </w:rPr>
        <w:t>Multiobjective</w:t>
      </w:r>
      <w:proofErr w:type="spellEnd"/>
      <w:r>
        <w:rPr>
          <w:spacing w:val="-1"/>
          <w:sz w:val="18"/>
        </w:rPr>
        <w:t xml:space="preserve"> Optimization Using </w:t>
      </w:r>
      <w:r>
        <w:rPr>
          <w:sz w:val="18"/>
        </w:rPr>
        <w:t>Evolutionary</w:t>
      </w:r>
      <w:r>
        <w:rPr>
          <w:spacing w:val="-1"/>
          <w:sz w:val="18"/>
        </w:rPr>
        <w:t xml:space="preserve"> </w:t>
      </w:r>
      <w:r>
        <w:rPr>
          <w:sz w:val="18"/>
        </w:rPr>
        <w:t>Algorithms",</w:t>
      </w:r>
      <w:r>
        <w:rPr>
          <w:spacing w:val="-1"/>
          <w:sz w:val="18"/>
        </w:rPr>
        <w:t xml:space="preserve"> </w:t>
      </w:r>
      <w:r>
        <w:rPr>
          <w:sz w:val="18"/>
        </w:rPr>
        <w:t>Wiley,</w:t>
      </w:r>
      <w:r>
        <w:rPr>
          <w:spacing w:val="-23"/>
          <w:sz w:val="18"/>
        </w:rPr>
        <w:t xml:space="preserve"> </w:t>
      </w:r>
      <w:r>
        <w:rPr>
          <w:sz w:val="18"/>
        </w:rPr>
        <w:t>2010.</w:t>
      </w:r>
    </w:p>
    <w:p w:rsidR="00E455C9" w:rsidRDefault="00E455C9">
      <w:pPr>
        <w:pStyle w:val="BodyText"/>
        <w:spacing w:before="3"/>
        <w:ind w:left="0"/>
        <w:rPr>
          <w:sz w:val="21"/>
        </w:rPr>
      </w:pPr>
    </w:p>
    <w:p w:rsidR="00E455C9" w:rsidRDefault="001064C3">
      <w:pPr>
        <w:pStyle w:val="BodyText"/>
        <w:spacing w:before="1"/>
        <w:jc w:val="both"/>
      </w:pPr>
      <w:r>
        <w:rPr>
          <w:color w:val="C00000"/>
        </w:rPr>
        <w:t>Course</w:t>
      </w:r>
      <w:r>
        <w:rPr>
          <w:color w:val="C00000"/>
          <w:spacing w:val="-5"/>
        </w:rPr>
        <w:t xml:space="preserve"> </w:t>
      </w:r>
      <w:r>
        <w:rPr>
          <w:color w:val="C00000"/>
        </w:rPr>
        <w:t>Outcomes</w:t>
      </w:r>
    </w:p>
    <w:p w:rsidR="00E455C9" w:rsidRDefault="001064C3" w:rsidP="001064C3">
      <w:pPr>
        <w:pStyle w:val="ListParagraph"/>
        <w:numPr>
          <w:ilvl w:val="0"/>
          <w:numId w:val="8"/>
        </w:numPr>
        <w:tabs>
          <w:tab w:val="left" w:pos="1017"/>
          <w:tab w:val="left" w:pos="1018"/>
        </w:tabs>
        <w:spacing w:before="162"/>
        <w:rPr>
          <w:sz w:val="18"/>
        </w:rPr>
      </w:pPr>
      <w:r>
        <w:rPr>
          <w:sz w:val="18"/>
        </w:rPr>
        <w:t>Infer</w:t>
      </w:r>
      <w:r>
        <w:rPr>
          <w:spacing w:val="-3"/>
          <w:sz w:val="18"/>
        </w:rPr>
        <w:t xml:space="preserve"> </w:t>
      </w:r>
      <w:r>
        <w:rPr>
          <w:sz w:val="18"/>
        </w:rPr>
        <w:t>the</w:t>
      </w:r>
      <w:r>
        <w:rPr>
          <w:spacing w:val="-3"/>
          <w:sz w:val="18"/>
        </w:rPr>
        <w:t xml:space="preserve"> </w:t>
      </w:r>
      <w:r>
        <w:rPr>
          <w:sz w:val="18"/>
        </w:rPr>
        <w:t>application</w:t>
      </w:r>
      <w:r>
        <w:rPr>
          <w:spacing w:val="-3"/>
          <w:sz w:val="18"/>
        </w:rPr>
        <w:t xml:space="preserve"> </w:t>
      </w:r>
      <w:r>
        <w:rPr>
          <w:sz w:val="18"/>
        </w:rPr>
        <w:t>of</w:t>
      </w:r>
      <w:r>
        <w:rPr>
          <w:spacing w:val="-4"/>
          <w:sz w:val="18"/>
        </w:rPr>
        <w:t xml:space="preserve"> </w:t>
      </w:r>
      <w:r>
        <w:rPr>
          <w:sz w:val="18"/>
        </w:rPr>
        <w:t>optimization</w:t>
      </w:r>
      <w:r>
        <w:rPr>
          <w:spacing w:val="-3"/>
          <w:sz w:val="18"/>
        </w:rPr>
        <w:t xml:space="preserve"> </w:t>
      </w:r>
      <w:r>
        <w:rPr>
          <w:sz w:val="18"/>
        </w:rPr>
        <w:t>techniques</w:t>
      </w:r>
      <w:r>
        <w:rPr>
          <w:spacing w:val="-4"/>
          <w:sz w:val="18"/>
        </w:rPr>
        <w:t xml:space="preserve"> </w:t>
      </w:r>
      <w:r>
        <w:rPr>
          <w:sz w:val="18"/>
        </w:rPr>
        <w:t>for</w:t>
      </w:r>
      <w:r>
        <w:rPr>
          <w:spacing w:val="-2"/>
          <w:sz w:val="18"/>
        </w:rPr>
        <w:t xml:space="preserve"> </w:t>
      </w:r>
      <w:r>
        <w:rPr>
          <w:sz w:val="18"/>
        </w:rPr>
        <w:t>engineering</w:t>
      </w:r>
      <w:r>
        <w:rPr>
          <w:spacing w:val="-6"/>
          <w:sz w:val="18"/>
        </w:rPr>
        <w:t xml:space="preserve"> </w:t>
      </w:r>
      <w:r>
        <w:rPr>
          <w:sz w:val="18"/>
        </w:rPr>
        <w:t>design</w:t>
      </w:r>
    </w:p>
    <w:p w:rsidR="00E455C9" w:rsidRDefault="001064C3" w:rsidP="001064C3">
      <w:pPr>
        <w:pStyle w:val="ListParagraph"/>
        <w:numPr>
          <w:ilvl w:val="0"/>
          <w:numId w:val="8"/>
        </w:numPr>
        <w:tabs>
          <w:tab w:val="left" w:pos="1017"/>
          <w:tab w:val="left" w:pos="1018"/>
        </w:tabs>
        <w:spacing w:before="17"/>
        <w:rPr>
          <w:sz w:val="18"/>
        </w:rPr>
      </w:pPr>
      <w:r>
        <w:rPr>
          <w:sz w:val="18"/>
        </w:rPr>
        <w:t>Formulate</w:t>
      </w:r>
      <w:r>
        <w:rPr>
          <w:spacing w:val="-3"/>
          <w:sz w:val="18"/>
        </w:rPr>
        <w:t xml:space="preserve"> </w:t>
      </w:r>
      <w:r>
        <w:rPr>
          <w:sz w:val="18"/>
        </w:rPr>
        <w:t>a</w:t>
      </w:r>
      <w:r>
        <w:rPr>
          <w:spacing w:val="-2"/>
          <w:sz w:val="18"/>
        </w:rPr>
        <w:t xml:space="preserve"> </w:t>
      </w:r>
      <w:r>
        <w:rPr>
          <w:sz w:val="18"/>
        </w:rPr>
        <w:t>design</w:t>
      </w:r>
      <w:r>
        <w:rPr>
          <w:spacing w:val="-3"/>
          <w:sz w:val="18"/>
        </w:rPr>
        <w:t xml:space="preserve"> </w:t>
      </w:r>
      <w:r>
        <w:rPr>
          <w:sz w:val="18"/>
        </w:rPr>
        <w:t>task</w:t>
      </w:r>
      <w:r>
        <w:rPr>
          <w:spacing w:val="-2"/>
          <w:sz w:val="18"/>
        </w:rPr>
        <w:t xml:space="preserve"> </w:t>
      </w:r>
      <w:r>
        <w:rPr>
          <w:sz w:val="18"/>
        </w:rPr>
        <w:t>as</w:t>
      </w:r>
      <w:r>
        <w:rPr>
          <w:spacing w:val="-4"/>
          <w:sz w:val="18"/>
        </w:rPr>
        <w:t xml:space="preserve"> </w:t>
      </w:r>
      <w:r>
        <w:rPr>
          <w:sz w:val="18"/>
        </w:rPr>
        <w:t>an</w:t>
      </w:r>
      <w:r>
        <w:rPr>
          <w:spacing w:val="-1"/>
          <w:sz w:val="18"/>
        </w:rPr>
        <w:t xml:space="preserve"> </w:t>
      </w:r>
      <w:r>
        <w:rPr>
          <w:sz w:val="18"/>
        </w:rPr>
        <w:t>optimization</w:t>
      </w:r>
      <w:r>
        <w:rPr>
          <w:spacing w:val="-7"/>
          <w:sz w:val="18"/>
        </w:rPr>
        <w:t xml:space="preserve"> </w:t>
      </w:r>
      <w:r>
        <w:rPr>
          <w:sz w:val="18"/>
        </w:rPr>
        <w:t>problem</w:t>
      </w:r>
    </w:p>
    <w:p w:rsidR="00E455C9" w:rsidRDefault="001064C3" w:rsidP="001064C3">
      <w:pPr>
        <w:pStyle w:val="ListParagraph"/>
        <w:numPr>
          <w:ilvl w:val="0"/>
          <w:numId w:val="8"/>
        </w:numPr>
        <w:tabs>
          <w:tab w:val="left" w:pos="1020"/>
          <w:tab w:val="left" w:pos="1021"/>
        </w:tabs>
        <w:spacing w:before="16"/>
        <w:ind w:left="1020" w:hanging="363"/>
        <w:rPr>
          <w:sz w:val="18"/>
        </w:rPr>
      </w:pPr>
      <w:r>
        <w:rPr>
          <w:spacing w:val="-1"/>
          <w:sz w:val="18"/>
        </w:rPr>
        <w:t>Appreciate the specific attributes</w:t>
      </w:r>
      <w:r>
        <w:rPr>
          <w:spacing w:val="-2"/>
          <w:sz w:val="18"/>
        </w:rPr>
        <w:t xml:space="preserve"> </w:t>
      </w:r>
      <w:r>
        <w:rPr>
          <w:sz w:val="18"/>
        </w:rPr>
        <w:t>of</w:t>
      </w:r>
      <w:r>
        <w:rPr>
          <w:spacing w:val="-2"/>
          <w:sz w:val="18"/>
        </w:rPr>
        <w:t xml:space="preserve"> </w:t>
      </w:r>
      <w:r>
        <w:rPr>
          <w:sz w:val="18"/>
        </w:rPr>
        <w:t>gradient</w:t>
      </w:r>
      <w:r>
        <w:rPr>
          <w:spacing w:val="-1"/>
          <w:sz w:val="18"/>
        </w:rPr>
        <w:t xml:space="preserve"> </w:t>
      </w:r>
      <w:r>
        <w:rPr>
          <w:sz w:val="18"/>
        </w:rPr>
        <w:t>based</w:t>
      </w:r>
      <w:r>
        <w:rPr>
          <w:spacing w:val="-1"/>
          <w:sz w:val="18"/>
        </w:rPr>
        <w:t xml:space="preserve"> </w:t>
      </w:r>
      <w:r>
        <w:rPr>
          <w:sz w:val="18"/>
        </w:rPr>
        <w:t>and</w:t>
      </w:r>
      <w:r>
        <w:rPr>
          <w:spacing w:val="2"/>
          <w:sz w:val="18"/>
        </w:rPr>
        <w:t xml:space="preserve"> </w:t>
      </w:r>
      <w:r>
        <w:rPr>
          <w:sz w:val="18"/>
        </w:rPr>
        <w:t>search based</w:t>
      </w:r>
      <w:r>
        <w:rPr>
          <w:spacing w:val="-13"/>
          <w:sz w:val="18"/>
        </w:rPr>
        <w:t xml:space="preserve"> </w:t>
      </w:r>
      <w:r>
        <w:rPr>
          <w:sz w:val="18"/>
        </w:rPr>
        <w:t>techniques</w:t>
      </w:r>
    </w:p>
    <w:p w:rsidR="00E455C9" w:rsidRDefault="001064C3" w:rsidP="001064C3">
      <w:pPr>
        <w:pStyle w:val="ListParagraph"/>
        <w:numPr>
          <w:ilvl w:val="0"/>
          <w:numId w:val="8"/>
        </w:numPr>
        <w:tabs>
          <w:tab w:val="left" w:pos="1017"/>
          <w:tab w:val="left" w:pos="1018"/>
        </w:tabs>
        <w:spacing w:before="16"/>
        <w:rPr>
          <w:sz w:val="18"/>
        </w:rPr>
      </w:pPr>
      <w:r>
        <w:rPr>
          <w:sz w:val="18"/>
        </w:rPr>
        <w:t>Infer</w:t>
      </w:r>
      <w:r>
        <w:rPr>
          <w:spacing w:val="-4"/>
          <w:sz w:val="18"/>
        </w:rPr>
        <w:t xml:space="preserve"> </w:t>
      </w:r>
      <w:r>
        <w:rPr>
          <w:sz w:val="18"/>
        </w:rPr>
        <w:t>the</w:t>
      </w:r>
      <w:r>
        <w:rPr>
          <w:spacing w:val="-4"/>
          <w:sz w:val="18"/>
        </w:rPr>
        <w:t xml:space="preserve"> </w:t>
      </w:r>
      <w:r>
        <w:rPr>
          <w:sz w:val="18"/>
        </w:rPr>
        <w:t>applicability</w:t>
      </w:r>
      <w:r>
        <w:rPr>
          <w:spacing w:val="-3"/>
          <w:sz w:val="18"/>
        </w:rPr>
        <w:t xml:space="preserve"> </w:t>
      </w:r>
      <w:r>
        <w:rPr>
          <w:sz w:val="18"/>
        </w:rPr>
        <w:t>of</w:t>
      </w:r>
      <w:r>
        <w:rPr>
          <w:spacing w:val="-5"/>
          <w:sz w:val="18"/>
        </w:rPr>
        <w:t xml:space="preserve"> </w:t>
      </w:r>
      <w:r>
        <w:rPr>
          <w:sz w:val="18"/>
        </w:rPr>
        <w:t>evolutionary</w:t>
      </w:r>
      <w:r>
        <w:rPr>
          <w:spacing w:val="-4"/>
          <w:sz w:val="18"/>
        </w:rPr>
        <w:t xml:space="preserve"> </w:t>
      </w:r>
      <w:r>
        <w:rPr>
          <w:sz w:val="18"/>
        </w:rPr>
        <w:t>optimization</w:t>
      </w:r>
      <w:r>
        <w:rPr>
          <w:spacing w:val="-7"/>
          <w:sz w:val="18"/>
        </w:rPr>
        <w:t xml:space="preserve"> </w:t>
      </w:r>
      <w:r>
        <w:rPr>
          <w:sz w:val="18"/>
        </w:rPr>
        <w:t>techniques</w:t>
      </w:r>
    </w:p>
    <w:p w:rsidR="00E455C9" w:rsidRDefault="001064C3" w:rsidP="001064C3">
      <w:pPr>
        <w:pStyle w:val="ListParagraph"/>
        <w:numPr>
          <w:ilvl w:val="0"/>
          <w:numId w:val="8"/>
        </w:numPr>
        <w:tabs>
          <w:tab w:val="left" w:pos="1017"/>
          <w:tab w:val="left" w:pos="1018"/>
        </w:tabs>
        <w:spacing w:before="19"/>
        <w:rPr>
          <w:sz w:val="18"/>
        </w:rPr>
      </w:pPr>
      <w:r>
        <w:rPr>
          <w:sz w:val="18"/>
        </w:rPr>
        <w:t>Apply</w:t>
      </w:r>
      <w:r>
        <w:rPr>
          <w:spacing w:val="-4"/>
          <w:sz w:val="18"/>
        </w:rPr>
        <w:t xml:space="preserve"> </w:t>
      </w:r>
      <w:r>
        <w:rPr>
          <w:sz w:val="18"/>
        </w:rPr>
        <w:t>optimization</w:t>
      </w:r>
      <w:r>
        <w:rPr>
          <w:spacing w:val="-3"/>
          <w:sz w:val="18"/>
        </w:rPr>
        <w:t xml:space="preserve"> </w:t>
      </w:r>
      <w:r>
        <w:rPr>
          <w:sz w:val="18"/>
        </w:rPr>
        <w:t>techniques</w:t>
      </w:r>
      <w:r>
        <w:rPr>
          <w:spacing w:val="-5"/>
          <w:sz w:val="18"/>
        </w:rPr>
        <w:t xml:space="preserve"> </w:t>
      </w:r>
      <w:r>
        <w:rPr>
          <w:sz w:val="18"/>
        </w:rPr>
        <w:t>to</w:t>
      </w:r>
      <w:r>
        <w:rPr>
          <w:spacing w:val="-4"/>
          <w:sz w:val="18"/>
        </w:rPr>
        <w:t xml:space="preserve"> </w:t>
      </w:r>
      <w:r>
        <w:rPr>
          <w:sz w:val="18"/>
        </w:rPr>
        <w:t>solve</w:t>
      </w:r>
      <w:r>
        <w:rPr>
          <w:spacing w:val="-3"/>
          <w:sz w:val="18"/>
        </w:rPr>
        <w:t xml:space="preserve"> </w:t>
      </w:r>
      <w:r>
        <w:rPr>
          <w:sz w:val="18"/>
        </w:rPr>
        <w:t>problems</w:t>
      </w:r>
      <w:r>
        <w:rPr>
          <w:spacing w:val="-5"/>
          <w:sz w:val="18"/>
        </w:rPr>
        <w:t xml:space="preserve"> </w:t>
      </w:r>
      <w:r>
        <w:rPr>
          <w:sz w:val="18"/>
        </w:rPr>
        <w:t>in</w:t>
      </w:r>
      <w:r>
        <w:rPr>
          <w:spacing w:val="-3"/>
          <w:sz w:val="18"/>
        </w:rPr>
        <w:t xml:space="preserve"> </w:t>
      </w:r>
      <w:r>
        <w:rPr>
          <w:sz w:val="18"/>
        </w:rPr>
        <w:t>different</w:t>
      </w:r>
      <w:r>
        <w:rPr>
          <w:spacing w:val="-1"/>
          <w:sz w:val="18"/>
        </w:rPr>
        <w:t xml:space="preserve"> </w:t>
      </w:r>
      <w:r>
        <w:rPr>
          <w:sz w:val="18"/>
        </w:rPr>
        <w:t>engineering</w:t>
      </w:r>
      <w:r>
        <w:rPr>
          <w:spacing w:val="-7"/>
          <w:sz w:val="18"/>
        </w:rPr>
        <w:t xml:space="preserve"> </w:t>
      </w:r>
      <w:r>
        <w:rPr>
          <w:sz w:val="18"/>
        </w:rPr>
        <w:t>domains</w:t>
      </w:r>
    </w:p>
    <w:p w:rsidR="00E455C9" w:rsidRDefault="001064C3">
      <w:pPr>
        <w:spacing w:before="170"/>
        <w:ind w:left="3676" w:right="3783"/>
        <w:jc w:val="center"/>
        <w:rPr>
          <w:b/>
          <w:sz w:val="18"/>
        </w:rPr>
      </w:pPr>
      <w:r>
        <w:rPr>
          <w:b/>
          <w:sz w:val="18"/>
        </w:rPr>
        <w:t>Mapping</w:t>
      </w:r>
      <w:r>
        <w:rPr>
          <w:b/>
          <w:spacing w:val="-2"/>
          <w:sz w:val="18"/>
        </w:rPr>
        <w:t xml:space="preserve"> </w:t>
      </w:r>
      <w:r>
        <w:rPr>
          <w:b/>
          <w:sz w:val="18"/>
        </w:rPr>
        <w:t>of</w:t>
      </w:r>
      <w:r>
        <w:rPr>
          <w:b/>
          <w:spacing w:val="1"/>
          <w:sz w:val="18"/>
        </w:rPr>
        <w:t xml:space="preserve"> </w:t>
      </w:r>
      <w:r>
        <w:rPr>
          <w:b/>
          <w:sz w:val="18"/>
        </w:rPr>
        <w:t>COs</w:t>
      </w:r>
      <w:r>
        <w:rPr>
          <w:b/>
          <w:spacing w:val="-2"/>
          <w:sz w:val="18"/>
        </w:rPr>
        <w:t xml:space="preserve"> </w:t>
      </w:r>
      <w:r>
        <w:rPr>
          <w:b/>
          <w:sz w:val="18"/>
        </w:rPr>
        <w:t>and</w:t>
      </w:r>
      <w:r>
        <w:rPr>
          <w:b/>
          <w:spacing w:val="-3"/>
          <w:sz w:val="18"/>
        </w:rPr>
        <w:t xml:space="preserve"> </w:t>
      </w:r>
      <w:r>
        <w:rPr>
          <w:b/>
          <w:sz w:val="18"/>
        </w:rPr>
        <w:t>POs</w:t>
      </w:r>
    </w:p>
    <w:p w:rsidR="00E455C9" w:rsidRDefault="00E455C9">
      <w:pPr>
        <w:pStyle w:val="BodyText"/>
        <w:spacing w:before="2" w:after="1"/>
        <w:ind w:left="0"/>
        <w:rPr>
          <w:b/>
          <w:sz w:val="29"/>
        </w:rPr>
      </w:pPr>
    </w:p>
    <w:tbl>
      <w:tblPr>
        <w:tblW w:w="0" w:type="auto"/>
        <w:tblInd w:w="8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37"/>
        <w:gridCol w:w="581"/>
        <w:gridCol w:w="651"/>
        <w:gridCol w:w="648"/>
        <w:gridCol w:w="653"/>
        <w:gridCol w:w="649"/>
        <w:gridCol w:w="653"/>
        <w:gridCol w:w="643"/>
        <w:gridCol w:w="655"/>
        <w:gridCol w:w="651"/>
        <w:gridCol w:w="706"/>
        <w:gridCol w:w="672"/>
        <w:gridCol w:w="692"/>
      </w:tblGrid>
      <w:tr w:rsidR="00E455C9">
        <w:trPr>
          <w:trHeight w:val="342"/>
        </w:trPr>
        <w:tc>
          <w:tcPr>
            <w:tcW w:w="737" w:type="dxa"/>
          </w:tcPr>
          <w:p w:rsidR="00E455C9" w:rsidRDefault="00E455C9">
            <w:pPr>
              <w:pStyle w:val="TableParagraph"/>
              <w:jc w:val="left"/>
              <w:rPr>
                <w:rFonts w:ascii="Times New Roman"/>
                <w:sz w:val="18"/>
              </w:rPr>
            </w:pPr>
          </w:p>
        </w:tc>
        <w:tc>
          <w:tcPr>
            <w:tcW w:w="581" w:type="dxa"/>
          </w:tcPr>
          <w:p w:rsidR="00E455C9" w:rsidRDefault="001064C3">
            <w:pPr>
              <w:pStyle w:val="TableParagraph"/>
              <w:spacing w:before="71"/>
              <w:ind w:left="96" w:right="68"/>
              <w:rPr>
                <w:b/>
                <w:sz w:val="18"/>
              </w:rPr>
            </w:pPr>
            <w:r>
              <w:rPr>
                <w:b/>
                <w:sz w:val="18"/>
              </w:rPr>
              <w:t>PO1</w:t>
            </w:r>
          </w:p>
        </w:tc>
        <w:tc>
          <w:tcPr>
            <w:tcW w:w="651" w:type="dxa"/>
          </w:tcPr>
          <w:p w:rsidR="00E455C9" w:rsidRDefault="001064C3">
            <w:pPr>
              <w:pStyle w:val="TableParagraph"/>
              <w:spacing w:before="71"/>
              <w:ind w:left="99" w:right="69"/>
              <w:rPr>
                <w:b/>
                <w:sz w:val="18"/>
              </w:rPr>
            </w:pPr>
            <w:r>
              <w:rPr>
                <w:b/>
                <w:sz w:val="18"/>
              </w:rPr>
              <w:t>PO2</w:t>
            </w:r>
          </w:p>
        </w:tc>
        <w:tc>
          <w:tcPr>
            <w:tcW w:w="648" w:type="dxa"/>
          </w:tcPr>
          <w:p w:rsidR="00E455C9" w:rsidRDefault="001064C3">
            <w:pPr>
              <w:pStyle w:val="TableParagraph"/>
              <w:spacing w:before="71"/>
              <w:ind w:left="117" w:right="89"/>
              <w:rPr>
                <w:b/>
                <w:sz w:val="18"/>
              </w:rPr>
            </w:pPr>
            <w:r>
              <w:rPr>
                <w:b/>
                <w:sz w:val="18"/>
              </w:rPr>
              <w:t>PO3</w:t>
            </w:r>
          </w:p>
        </w:tc>
        <w:tc>
          <w:tcPr>
            <w:tcW w:w="653" w:type="dxa"/>
          </w:tcPr>
          <w:p w:rsidR="00E455C9" w:rsidRDefault="001064C3">
            <w:pPr>
              <w:pStyle w:val="TableParagraph"/>
              <w:spacing w:before="71"/>
              <w:ind w:left="114" w:right="92"/>
              <w:rPr>
                <w:b/>
                <w:sz w:val="18"/>
              </w:rPr>
            </w:pPr>
            <w:r>
              <w:rPr>
                <w:b/>
                <w:sz w:val="18"/>
              </w:rPr>
              <w:t>PO4</w:t>
            </w:r>
          </w:p>
        </w:tc>
        <w:tc>
          <w:tcPr>
            <w:tcW w:w="649" w:type="dxa"/>
          </w:tcPr>
          <w:p w:rsidR="00E455C9" w:rsidRDefault="001064C3">
            <w:pPr>
              <w:pStyle w:val="TableParagraph"/>
              <w:spacing w:before="71"/>
              <w:ind w:left="117" w:right="95"/>
              <w:rPr>
                <w:b/>
                <w:sz w:val="18"/>
              </w:rPr>
            </w:pPr>
            <w:r>
              <w:rPr>
                <w:b/>
                <w:sz w:val="18"/>
              </w:rPr>
              <w:t>PO5</w:t>
            </w:r>
          </w:p>
        </w:tc>
        <w:tc>
          <w:tcPr>
            <w:tcW w:w="653" w:type="dxa"/>
          </w:tcPr>
          <w:p w:rsidR="00E455C9" w:rsidRDefault="001064C3">
            <w:pPr>
              <w:pStyle w:val="TableParagraph"/>
              <w:spacing w:before="71"/>
              <w:ind w:left="113" w:right="92"/>
              <w:rPr>
                <w:b/>
                <w:sz w:val="18"/>
              </w:rPr>
            </w:pPr>
            <w:r>
              <w:rPr>
                <w:b/>
                <w:sz w:val="18"/>
              </w:rPr>
              <w:t>PO6</w:t>
            </w:r>
          </w:p>
        </w:tc>
        <w:tc>
          <w:tcPr>
            <w:tcW w:w="643" w:type="dxa"/>
          </w:tcPr>
          <w:p w:rsidR="00E455C9" w:rsidRDefault="001064C3">
            <w:pPr>
              <w:pStyle w:val="TableParagraph"/>
              <w:spacing w:before="71"/>
              <w:ind w:left="95" w:right="77"/>
              <w:rPr>
                <w:b/>
                <w:sz w:val="18"/>
              </w:rPr>
            </w:pPr>
            <w:r>
              <w:rPr>
                <w:b/>
                <w:sz w:val="18"/>
              </w:rPr>
              <w:t>PO7</w:t>
            </w:r>
          </w:p>
        </w:tc>
        <w:tc>
          <w:tcPr>
            <w:tcW w:w="655" w:type="dxa"/>
          </w:tcPr>
          <w:p w:rsidR="00E455C9" w:rsidRDefault="001064C3">
            <w:pPr>
              <w:pStyle w:val="TableParagraph"/>
              <w:spacing w:before="71"/>
              <w:ind w:left="114" w:right="90"/>
              <w:rPr>
                <w:b/>
                <w:sz w:val="18"/>
              </w:rPr>
            </w:pPr>
            <w:r>
              <w:rPr>
                <w:b/>
                <w:sz w:val="18"/>
              </w:rPr>
              <w:t>PO8</w:t>
            </w:r>
          </w:p>
        </w:tc>
        <w:tc>
          <w:tcPr>
            <w:tcW w:w="651" w:type="dxa"/>
          </w:tcPr>
          <w:p w:rsidR="00E455C9" w:rsidRDefault="001064C3">
            <w:pPr>
              <w:pStyle w:val="TableParagraph"/>
              <w:spacing w:before="71"/>
              <w:ind w:left="103" w:right="69"/>
              <w:rPr>
                <w:b/>
                <w:sz w:val="18"/>
              </w:rPr>
            </w:pPr>
            <w:r>
              <w:rPr>
                <w:b/>
                <w:sz w:val="18"/>
              </w:rPr>
              <w:t>PO9</w:t>
            </w:r>
          </w:p>
        </w:tc>
        <w:tc>
          <w:tcPr>
            <w:tcW w:w="706" w:type="dxa"/>
          </w:tcPr>
          <w:p w:rsidR="00E455C9" w:rsidRDefault="001064C3">
            <w:pPr>
              <w:pStyle w:val="TableParagraph"/>
              <w:spacing w:before="71"/>
              <w:ind w:left="111"/>
              <w:jc w:val="left"/>
              <w:rPr>
                <w:b/>
                <w:sz w:val="18"/>
              </w:rPr>
            </w:pPr>
            <w:r>
              <w:rPr>
                <w:b/>
                <w:sz w:val="18"/>
              </w:rPr>
              <w:t>PO10</w:t>
            </w:r>
          </w:p>
        </w:tc>
        <w:tc>
          <w:tcPr>
            <w:tcW w:w="672" w:type="dxa"/>
          </w:tcPr>
          <w:p w:rsidR="00E455C9" w:rsidRDefault="001064C3">
            <w:pPr>
              <w:pStyle w:val="TableParagraph"/>
              <w:spacing w:before="71"/>
              <w:ind w:left="92" w:right="74"/>
              <w:rPr>
                <w:b/>
                <w:sz w:val="18"/>
              </w:rPr>
            </w:pPr>
            <w:r>
              <w:rPr>
                <w:b/>
                <w:sz w:val="18"/>
              </w:rPr>
              <w:t>PO11</w:t>
            </w:r>
          </w:p>
        </w:tc>
        <w:tc>
          <w:tcPr>
            <w:tcW w:w="692" w:type="dxa"/>
          </w:tcPr>
          <w:p w:rsidR="00E455C9" w:rsidRDefault="001064C3">
            <w:pPr>
              <w:pStyle w:val="TableParagraph"/>
              <w:spacing w:before="71"/>
              <w:ind w:left="92" w:right="70"/>
              <w:rPr>
                <w:b/>
                <w:sz w:val="18"/>
              </w:rPr>
            </w:pPr>
            <w:r>
              <w:rPr>
                <w:b/>
                <w:sz w:val="18"/>
              </w:rPr>
              <w:t>PO12</w:t>
            </w:r>
          </w:p>
        </w:tc>
      </w:tr>
      <w:tr w:rsidR="00E455C9">
        <w:trPr>
          <w:trHeight w:val="198"/>
        </w:trPr>
        <w:tc>
          <w:tcPr>
            <w:tcW w:w="737" w:type="dxa"/>
          </w:tcPr>
          <w:p w:rsidR="00E455C9" w:rsidRDefault="001064C3">
            <w:pPr>
              <w:pStyle w:val="TableParagraph"/>
              <w:spacing w:line="179" w:lineRule="exact"/>
              <w:ind w:left="107" w:right="80"/>
              <w:rPr>
                <w:b/>
                <w:sz w:val="18"/>
              </w:rPr>
            </w:pPr>
            <w:r>
              <w:rPr>
                <w:b/>
                <w:sz w:val="18"/>
              </w:rPr>
              <w:t>CO1</w:t>
            </w:r>
          </w:p>
        </w:tc>
        <w:tc>
          <w:tcPr>
            <w:tcW w:w="581" w:type="dxa"/>
          </w:tcPr>
          <w:p w:rsidR="00E455C9" w:rsidRDefault="001064C3">
            <w:pPr>
              <w:pStyle w:val="TableParagraph"/>
              <w:spacing w:line="179" w:lineRule="exact"/>
              <w:ind w:left="26"/>
              <w:rPr>
                <w:sz w:val="18"/>
              </w:rPr>
            </w:pPr>
            <w:r>
              <w:rPr>
                <w:sz w:val="18"/>
              </w:rPr>
              <w:t>3</w:t>
            </w:r>
          </w:p>
        </w:tc>
        <w:tc>
          <w:tcPr>
            <w:tcW w:w="651" w:type="dxa"/>
          </w:tcPr>
          <w:p w:rsidR="00E455C9" w:rsidRDefault="001064C3">
            <w:pPr>
              <w:pStyle w:val="TableParagraph"/>
              <w:spacing w:line="179" w:lineRule="exact"/>
              <w:ind w:left="24"/>
              <w:rPr>
                <w:sz w:val="18"/>
              </w:rPr>
            </w:pPr>
            <w:r>
              <w:rPr>
                <w:sz w:val="18"/>
              </w:rPr>
              <w:t>3</w:t>
            </w:r>
          </w:p>
        </w:tc>
        <w:tc>
          <w:tcPr>
            <w:tcW w:w="648" w:type="dxa"/>
          </w:tcPr>
          <w:p w:rsidR="00E455C9" w:rsidRDefault="001064C3">
            <w:pPr>
              <w:pStyle w:val="TableParagraph"/>
              <w:spacing w:line="179" w:lineRule="exact"/>
              <w:ind w:left="21"/>
              <w:rPr>
                <w:sz w:val="18"/>
              </w:rPr>
            </w:pPr>
            <w:r>
              <w:rPr>
                <w:sz w:val="18"/>
              </w:rPr>
              <w:t>3</w:t>
            </w:r>
          </w:p>
        </w:tc>
        <w:tc>
          <w:tcPr>
            <w:tcW w:w="653" w:type="dxa"/>
          </w:tcPr>
          <w:p w:rsidR="00E455C9" w:rsidRDefault="001064C3">
            <w:pPr>
              <w:pStyle w:val="TableParagraph"/>
              <w:spacing w:line="179" w:lineRule="exact"/>
              <w:ind w:left="17"/>
              <w:rPr>
                <w:sz w:val="18"/>
              </w:rPr>
            </w:pPr>
            <w:r>
              <w:rPr>
                <w:sz w:val="18"/>
              </w:rPr>
              <w:t>2</w:t>
            </w:r>
          </w:p>
        </w:tc>
        <w:tc>
          <w:tcPr>
            <w:tcW w:w="649" w:type="dxa"/>
          </w:tcPr>
          <w:p w:rsidR="00E455C9" w:rsidRDefault="001064C3">
            <w:pPr>
              <w:pStyle w:val="TableParagraph"/>
              <w:spacing w:line="179" w:lineRule="exact"/>
              <w:ind w:left="20"/>
              <w:rPr>
                <w:sz w:val="18"/>
              </w:rPr>
            </w:pPr>
            <w:r>
              <w:rPr>
                <w:sz w:val="18"/>
              </w:rPr>
              <w:t>3</w:t>
            </w:r>
          </w:p>
        </w:tc>
        <w:tc>
          <w:tcPr>
            <w:tcW w:w="653" w:type="dxa"/>
          </w:tcPr>
          <w:p w:rsidR="00E455C9" w:rsidRDefault="001064C3">
            <w:pPr>
              <w:pStyle w:val="TableParagraph"/>
              <w:spacing w:line="179" w:lineRule="exact"/>
              <w:ind w:left="16"/>
              <w:rPr>
                <w:sz w:val="18"/>
              </w:rPr>
            </w:pPr>
            <w:r>
              <w:rPr>
                <w:sz w:val="18"/>
              </w:rPr>
              <w:t>2</w:t>
            </w:r>
          </w:p>
        </w:tc>
        <w:tc>
          <w:tcPr>
            <w:tcW w:w="643" w:type="dxa"/>
          </w:tcPr>
          <w:p w:rsidR="00E455C9" w:rsidRDefault="001064C3">
            <w:pPr>
              <w:pStyle w:val="TableParagraph"/>
              <w:spacing w:line="179" w:lineRule="exact"/>
              <w:ind w:left="16"/>
              <w:rPr>
                <w:sz w:val="18"/>
              </w:rPr>
            </w:pPr>
            <w:r>
              <w:rPr>
                <w:sz w:val="18"/>
              </w:rPr>
              <w:t>2</w:t>
            </w:r>
          </w:p>
        </w:tc>
        <w:tc>
          <w:tcPr>
            <w:tcW w:w="655" w:type="dxa"/>
          </w:tcPr>
          <w:p w:rsidR="00E455C9" w:rsidRDefault="001064C3">
            <w:pPr>
              <w:pStyle w:val="TableParagraph"/>
              <w:spacing w:line="179" w:lineRule="exact"/>
              <w:ind w:left="14"/>
              <w:rPr>
                <w:sz w:val="18"/>
              </w:rPr>
            </w:pPr>
            <w:r>
              <w:rPr>
                <w:sz w:val="18"/>
              </w:rPr>
              <w:t>2</w:t>
            </w:r>
          </w:p>
        </w:tc>
        <w:tc>
          <w:tcPr>
            <w:tcW w:w="651" w:type="dxa"/>
          </w:tcPr>
          <w:p w:rsidR="00E455C9" w:rsidRDefault="001064C3">
            <w:pPr>
              <w:pStyle w:val="TableParagraph"/>
              <w:spacing w:line="179" w:lineRule="exact"/>
              <w:ind w:left="24"/>
              <w:rPr>
                <w:sz w:val="18"/>
              </w:rPr>
            </w:pPr>
            <w:r>
              <w:rPr>
                <w:sz w:val="18"/>
              </w:rPr>
              <w:t>2</w:t>
            </w:r>
          </w:p>
        </w:tc>
        <w:tc>
          <w:tcPr>
            <w:tcW w:w="706" w:type="dxa"/>
          </w:tcPr>
          <w:p w:rsidR="00E455C9" w:rsidRDefault="00E455C9">
            <w:pPr>
              <w:pStyle w:val="TableParagraph"/>
              <w:jc w:val="left"/>
              <w:rPr>
                <w:rFonts w:ascii="Times New Roman"/>
                <w:sz w:val="12"/>
              </w:rPr>
            </w:pPr>
          </w:p>
        </w:tc>
        <w:tc>
          <w:tcPr>
            <w:tcW w:w="672" w:type="dxa"/>
          </w:tcPr>
          <w:p w:rsidR="00E455C9" w:rsidRDefault="001064C3">
            <w:pPr>
              <w:pStyle w:val="TableParagraph"/>
              <w:spacing w:line="179" w:lineRule="exact"/>
              <w:ind w:left="19"/>
              <w:rPr>
                <w:sz w:val="18"/>
              </w:rPr>
            </w:pPr>
            <w:r>
              <w:rPr>
                <w:sz w:val="18"/>
              </w:rPr>
              <w:t>3</w:t>
            </w:r>
          </w:p>
        </w:tc>
        <w:tc>
          <w:tcPr>
            <w:tcW w:w="692" w:type="dxa"/>
          </w:tcPr>
          <w:p w:rsidR="00E455C9" w:rsidRDefault="001064C3">
            <w:pPr>
              <w:pStyle w:val="TableParagraph"/>
              <w:spacing w:line="179" w:lineRule="exact"/>
              <w:ind w:left="19"/>
              <w:rPr>
                <w:sz w:val="18"/>
              </w:rPr>
            </w:pPr>
            <w:r>
              <w:rPr>
                <w:sz w:val="18"/>
              </w:rPr>
              <w:t>3</w:t>
            </w:r>
          </w:p>
        </w:tc>
      </w:tr>
      <w:tr w:rsidR="00E455C9">
        <w:trPr>
          <w:trHeight w:val="203"/>
        </w:trPr>
        <w:tc>
          <w:tcPr>
            <w:tcW w:w="737" w:type="dxa"/>
          </w:tcPr>
          <w:p w:rsidR="00E455C9" w:rsidRDefault="001064C3">
            <w:pPr>
              <w:pStyle w:val="TableParagraph"/>
              <w:spacing w:line="182" w:lineRule="exact"/>
              <w:ind w:left="103" w:right="80"/>
              <w:rPr>
                <w:b/>
                <w:sz w:val="18"/>
              </w:rPr>
            </w:pPr>
            <w:r>
              <w:rPr>
                <w:b/>
                <w:sz w:val="18"/>
              </w:rPr>
              <w:t>CO2</w:t>
            </w:r>
          </w:p>
        </w:tc>
        <w:tc>
          <w:tcPr>
            <w:tcW w:w="581" w:type="dxa"/>
          </w:tcPr>
          <w:p w:rsidR="00E455C9" w:rsidRDefault="001064C3">
            <w:pPr>
              <w:pStyle w:val="TableParagraph"/>
              <w:spacing w:line="182" w:lineRule="exact"/>
              <w:ind w:left="26"/>
              <w:rPr>
                <w:sz w:val="18"/>
              </w:rPr>
            </w:pPr>
            <w:r>
              <w:rPr>
                <w:sz w:val="18"/>
              </w:rPr>
              <w:t>3</w:t>
            </w:r>
          </w:p>
        </w:tc>
        <w:tc>
          <w:tcPr>
            <w:tcW w:w="651" w:type="dxa"/>
          </w:tcPr>
          <w:p w:rsidR="00E455C9" w:rsidRDefault="001064C3">
            <w:pPr>
              <w:pStyle w:val="TableParagraph"/>
              <w:spacing w:line="182" w:lineRule="exact"/>
              <w:ind w:left="24"/>
              <w:rPr>
                <w:sz w:val="18"/>
              </w:rPr>
            </w:pPr>
            <w:r>
              <w:rPr>
                <w:sz w:val="18"/>
              </w:rPr>
              <w:t>3</w:t>
            </w:r>
          </w:p>
        </w:tc>
        <w:tc>
          <w:tcPr>
            <w:tcW w:w="648" w:type="dxa"/>
          </w:tcPr>
          <w:p w:rsidR="00E455C9" w:rsidRDefault="001064C3">
            <w:pPr>
              <w:pStyle w:val="TableParagraph"/>
              <w:spacing w:line="182" w:lineRule="exact"/>
              <w:ind w:left="21"/>
              <w:rPr>
                <w:sz w:val="18"/>
              </w:rPr>
            </w:pPr>
            <w:r>
              <w:rPr>
                <w:sz w:val="18"/>
              </w:rPr>
              <w:t>3</w:t>
            </w:r>
          </w:p>
        </w:tc>
        <w:tc>
          <w:tcPr>
            <w:tcW w:w="653" w:type="dxa"/>
          </w:tcPr>
          <w:p w:rsidR="00E455C9" w:rsidRDefault="001064C3">
            <w:pPr>
              <w:pStyle w:val="TableParagraph"/>
              <w:spacing w:line="182" w:lineRule="exact"/>
              <w:ind w:left="17"/>
              <w:rPr>
                <w:sz w:val="18"/>
              </w:rPr>
            </w:pPr>
            <w:r>
              <w:rPr>
                <w:sz w:val="18"/>
              </w:rPr>
              <w:t>2</w:t>
            </w:r>
          </w:p>
        </w:tc>
        <w:tc>
          <w:tcPr>
            <w:tcW w:w="649" w:type="dxa"/>
          </w:tcPr>
          <w:p w:rsidR="00E455C9" w:rsidRDefault="001064C3">
            <w:pPr>
              <w:pStyle w:val="TableParagraph"/>
              <w:spacing w:line="182" w:lineRule="exact"/>
              <w:ind w:left="20"/>
              <w:rPr>
                <w:sz w:val="18"/>
              </w:rPr>
            </w:pPr>
            <w:r>
              <w:rPr>
                <w:sz w:val="18"/>
              </w:rPr>
              <w:t>3</w:t>
            </w:r>
          </w:p>
        </w:tc>
        <w:tc>
          <w:tcPr>
            <w:tcW w:w="653" w:type="dxa"/>
          </w:tcPr>
          <w:p w:rsidR="00E455C9" w:rsidRDefault="001064C3">
            <w:pPr>
              <w:pStyle w:val="TableParagraph"/>
              <w:spacing w:line="182" w:lineRule="exact"/>
              <w:ind w:left="16"/>
              <w:rPr>
                <w:sz w:val="18"/>
              </w:rPr>
            </w:pPr>
            <w:r>
              <w:rPr>
                <w:sz w:val="18"/>
              </w:rPr>
              <w:t>2</w:t>
            </w:r>
          </w:p>
        </w:tc>
        <w:tc>
          <w:tcPr>
            <w:tcW w:w="643" w:type="dxa"/>
          </w:tcPr>
          <w:p w:rsidR="00E455C9" w:rsidRDefault="00E455C9">
            <w:pPr>
              <w:pStyle w:val="TableParagraph"/>
              <w:jc w:val="left"/>
              <w:rPr>
                <w:rFonts w:ascii="Times New Roman"/>
                <w:sz w:val="14"/>
              </w:rPr>
            </w:pPr>
          </w:p>
        </w:tc>
        <w:tc>
          <w:tcPr>
            <w:tcW w:w="655" w:type="dxa"/>
          </w:tcPr>
          <w:p w:rsidR="00E455C9" w:rsidRDefault="00E455C9">
            <w:pPr>
              <w:pStyle w:val="TableParagraph"/>
              <w:jc w:val="left"/>
              <w:rPr>
                <w:rFonts w:ascii="Times New Roman"/>
                <w:sz w:val="14"/>
              </w:rPr>
            </w:pPr>
          </w:p>
        </w:tc>
        <w:tc>
          <w:tcPr>
            <w:tcW w:w="651" w:type="dxa"/>
          </w:tcPr>
          <w:p w:rsidR="00E455C9" w:rsidRDefault="001064C3">
            <w:pPr>
              <w:pStyle w:val="TableParagraph"/>
              <w:spacing w:line="182" w:lineRule="exact"/>
              <w:ind w:left="24"/>
              <w:rPr>
                <w:sz w:val="18"/>
              </w:rPr>
            </w:pPr>
            <w:r>
              <w:rPr>
                <w:sz w:val="18"/>
              </w:rPr>
              <w:t>2</w:t>
            </w:r>
          </w:p>
        </w:tc>
        <w:tc>
          <w:tcPr>
            <w:tcW w:w="706" w:type="dxa"/>
          </w:tcPr>
          <w:p w:rsidR="00E455C9" w:rsidRDefault="00E455C9">
            <w:pPr>
              <w:pStyle w:val="TableParagraph"/>
              <w:jc w:val="left"/>
              <w:rPr>
                <w:rFonts w:ascii="Times New Roman"/>
                <w:sz w:val="14"/>
              </w:rPr>
            </w:pPr>
          </w:p>
        </w:tc>
        <w:tc>
          <w:tcPr>
            <w:tcW w:w="672" w:type="dxa"/>
          </w:tcPr>
          <w:p w:rsidR="00E455C9" w:rsidRDefault="001064C3">
            <w:pPr>
              <w:pStyle w:val="TableParagraph"/>
              <w:spacing w:line="182" w:lineRule="exact"/>
              <w:ind w:left="19"/>
              <w:rPr>
                <w:sz w:val="18"/>
              </w:rPr>
            </w:pPr>
            <w:r>
              <w:rPr>
                <w:sz w:val="18"/>
              </w:rPr>
              <w:t>3</w:t>
            </w:r>
          </w:p>
        </w:tc>
        <w:tc>
          <w:tcPr>
            <w:tcW w:w="692" w:type="dxa"/>
          </w:tcPr>
          <w:p w:rsidR="00E455C9" w:rsidRDefault="001064C3">
            <w:pPr>
              <w:pStyle w:val="TableParagraph"/>
              <w:spacing w:line="182" w:lineRule="exact"/>
              <w:ind w:left="19"/>
              <w:rPr>
                <w:sz w:val="18"/>
              </w:rPr>
            </w:pPr>
            <w:r>
              <w:rPr>
                <w:sz w:val="18"/>
              </w:rPr>
              <w:t>3</w:t>
            </w:r>
          </w:p>
        </w:tc>
      </w:tr>
      <w:tr w:rsidR="00E455C9">
        <w:trPr>
          <w:trHeight w:val="198"/>
        </w:trPr>
        <w:tc>
          <w:tcPr>
            <w:tcW w:w="737" w:type="dxa"/>
          </w:tcPr>
          <w:p w:rsidR="00E455C9" w:rsidRDefault="001064C3">
            <w:pPr>
              <w:pStyle w:val="TableParagraph"/>
              <w:spacing w:line="179" w:lineRule="exact"/>
              <w:ind w:left="103" w:right="80"/>
              <w:rPr>
                <w:b/>
                <w:sz w:val="18"/>
              </w:rPr>
            </w:pPr>
            <w:r>
              <w:rPr>
                <w:b/>
                <w:sz w:val="18"/>
              </w:rPr>
              <w:t>CO3</w:t>
            </w:r>
          </w:p>
        </w:tc>
        <w:tc>
          <w:tcPr>
            <w:tcW w:w="581" w:type="dxa"/>
          </w:tcPr>
          <w:p w:rsidR="00E455C9" w:rsidRDefault="001064C3">
            <w:pPr>
              <w:pStyle w:val="TableParagraph"/>
              <w:spacing w:line="179" w:lineRule="exact"/>
              <w:ind w:left="26"/>
              <w:rPr>
                <w:sz w:val="18"/>
              </w:rPr>
            </w:pPr>
            <w:r>
              <w:rPr>
                <w:sz w:val="18"/>
              </w:rPr>
              <w:t>3</w:t>
            </w:r>
          </w:p>
        </w:tc>
        <w:tc>
          <w:tcPr>
            <w:tcW w:w="651" w:type="dxa"/>
          </w:tcPr>
          <w:p w:rsidR="00E455C9" w:rsidRDefault="001064C3">
            <w:pPr>
              <w:pStyle w:val="TableParagraph"/>
              <w:spacing w:line="179" w:lineRule="exact"/>
              <w:ind w:left="24"/>
              <w:rPr>
                <w:sz w:val="18"/>
              </w:rPr>
            </w:pPr>
            <w:r>
              <w:rPr>
                <w:sz w:val="18"/>
              </w:rPr>
              <w:t>3</w:t>
            </w:r>
          </w:p>
        </w:tc>
        <w:tc>
          <w:tcPr>
            <w:tcW w:w="648" w:type="dxa"/>
          </w:tcPr>
          <w:p w:rsidR="00E455C9" w:rsidRDefault="001064C3">
            <w:pPr>
              <w:pStyle w:val="TableParagraph"/>
              <w:spacing w:line="179" w:lineRule="exact"/>
              <w:ind w:left="21"/>
              <w:rPr>
                <w:sz w:val="18"/>
              </w:rPr>
            </w:pPr>
            <w:r>
              <w:rPr>
                <w:sz w:val="18"/>
              </w:rPr>
              <w:t>3</w:t>
            </w:r>
          </w:p>
        </w:tc>
        <w:tc>
          <w:tcPr>
            <w:tcW w:w="653" w:type="dxa"/>
          </w:tcPr>
          <w:p w:rsidR="00E455C9" w:rsidRDefault="001064C3">
            <w:pPr>
              <w:pStyle w:val="TableParagraph"/>
              <w:spacing w:line="179" w:lineRule="exact"/>
              <w:ind w:left="17"/>
              <w:rPr>
                <w:sz w:val="18"/>
              </w:rPr>
            </w:pPr>
            <w:r>
              <w:rPr>
                <w:sz w:val="18"/>
              </w:rPr>
              <w:t>2</w:t>
            </w:r>
          </w:p>
        </w:tc>
        <w:tc>
          <w:tcPr>
            <w:tcW w:w="649" w:type="dxa"/>
          </w:tcPr>
          <w:p w:rsidR="00E455C9" w:rsidRDefault="001064C3">
            <w:pPr>
              <w:pStyle w:val="TableParagraph"/>
              <w:spacing w:line="179" w:lineRule="exact"/>
              <w:ind w:left="20"/>
              <w:rPr>
                <w:sz w:val="18"/>
              </w:rPr>
            </w:pPr>
            <w:r>
              <w:rPr>
                <w:sz w:val="18"/>
              </w:rPr>
              <w:t>3</w:t>
            </w:r>
          </w:p>
        </w:tc>
        <w:tc>
          <w:tcPr>
            <w:tcW w:w="653" w:type="dxa"/>
          </w:tcPr>
          <w:p w:rsidR="00E455C9" w:rsidRDefault="001064C3">
            <w:pPr>
              <w:pStyle w:val="TableParagraph"/>
              <w:spacing w:line="179" w:lineRule="exact"/>
              <w:ind w:left="16"/>
              <w:rPr>
                <w:sz w:val="18"/>
              </w:rPr>
            </w:pPr>
            <w:r>
              <w:rPr>
                <w:sz w:val="18"/>
              </w:rPr>
              <w:t>2</w:t>
            </w:r>
          </w:p>
        </w:tc>
        <w:tc>
          <w:tcPr>
            <w:tcW w:w="643" w:type="dxa"/>
          </w:tcPr>
          <w:p w:rsidR="00E455C9" w:rsidRDefault="00E455C9">
            <w:pPr>
              <w:pStyle w:val="TableParagraph"/>
              <w:jc w:val="left"/>
              <w:rPr>
                <w:rFonts w:ascii="Times New Roman"/>
                <w:sz w:val="12"/>
              </w:rPr>
            </w:pPr>
          </w:p>
        </w:tc>
        <w:tc>
          <w:tcPr>
            <w:tcW w:w="655" w:type="dxa"/>
          </w:tcPr>
          <w:p w:rsidR="00E455C9" w:rsidRDefault="00E455C9">
            <w:pPr>
              <w:pStyle w:val="TableParagraph"/>
              <w:jc w:val="left"/>
              <w:rPr>
                <w:rFonts w:ascii="Times New Roman"/>
                <w:sz w:val="12"/>
              </w:rPr>
            </w:pPr>
          </w:p>
        </w:tc>
        <w:tc>
          <w:tcPr>
            <w:tcW w:w="651" w:type="dxa"/>
          </w:tcPr>
          <w:p w:rsidR="00E455C9" w:rsidRDefault="00E455C9">
            <w:pPr>
              <w:pStyle w:val="TableParagraph"/>
              <w:jc w:val="left"/>
              <w:rPr>
                <w:rFonts w:ascii="Times New Roman"/>
                <w:sz w:val="12"/>
              </w:rPr>
            </w:pPr>
          </w:p>
        </w:tc>
        <w:tc>
          <w:tcPr>
            <w:tcW w:w="706" w:type="dxa"/>
          </w:tcPr>
          <w:p w:rsidR="00E455C9" w:rsidRDefault="00E455C9">
            <w:pPr>
              <w:pStyle w:val="TableParagraph"/>
              <w:jc w:val="left"/>
              <w:rPr>
                <w:rFonts w:ascii="Times New Roman"/>
                <w:sz w:val="12"/>
              </w:rPr>
            </w:pPr>
          </w:p>
        </w:tc>
        <w:tc>
          <w:tcPr>
            <w:tcW w:w="672" w:type="dxa"/>
          </w:tcPr>
          <w:p w:rsidR="00E455C9" w:rsidRDefault="001064C3">
            <w:pPr>
              <w:pStyle w:val="TableParagraph"/>
              <w:spacing w:line="179" w:lineRule="exact"/>
              <w:ind w:left="19"/>
              <w:rPr>
                <w:sz w:val="18"/>
              </w:rPr>
            </w:pPr>
            <w:r>
              <w:rPr>
                <w:sz w:val="18"/>
              </w:rPr>
              <w:t>3</w:t>
            </w:r>
          </w:p>
        </w:tc>
        <w:tc>
          <w:tcPr>
            <w:tcW w:w="692" w:type="dxa"/>
          </w:tcPr>
          <w:p w:rsidR="00E455C9" w:rsidRDefault="001064C3">
            <w:pPr>
              <w:pStyle w:val="TableParagraph"/>
              <w:spacing w:line="179" w:lineRule="exact"/>
              <w:ind w:left="19"/>
              <w:rPr>
                <w:sz w:val="18"/>
              </w:rPr>
            </w:pPr>
            <w:r>
              <w:rPr>
                <w:sz w:val="18"/>
              </w:rPr>
              <w:t>3</w:t>
            </w:r>
          </w:p>
        </w:tc>
      </w:tr>
      <w:tr w:rsidR="00E455C9">
        <w:trPr>
          <w:trHeight w:val="201"/>
        </w:trPr>
        <w:tc>
          <w:tcPr>
            <w:tcW w:w="737" w:type="dxa"/>
          </w:tcPr>
          <w:p w:rsidR="00E455C9" w:rsidRDefault="001064C3">
            <w:pPr>
              <w:pStyle w:val="TableParagraph"/>
              <w:spacing w:line="182" w:lineRule="exact"/>
              <w:ind w:left="107" w:right="80"/>
              <w:rPr>
                <w:b/>
                <w:sz w:val="18"/>
              </w:rPr>
            </w:pPr>
            <w:r>
              <w:rPr>
                <w:b/>
                <w:sz w:val="18"/>
              </w:rPr>
              <w:t>CO4</w:t>
            </w:r>
          </w:p>
        </w:tc>
        <w:tc>
          <w:tcPr>
            <w:tcW w:w="581" w:type="dxa"/>
          </w:tcPr>
          <w:p w:rsidR="00E455C9" w:rsidRDefault="001064C3">
            <w:pPr>
              <w:pStyle w:val="TableParagraph"/>
              <w:spacing w:line="182" w:lineRule="exact"/>
              <w:ind w:left="26"/>
              <w:rPr>
                <w:sz w:val="18"/>
              </w:rPr>
            </w:pPr>
            <w:r>
              <w:rPr>
                <w:sz w:val="18"/>
              </w:rPr>
              <w:t>3</w:t>
            </w:r>
          </w:p>
        </w:tc>
        <w:tc>
          <w:tcPr>
            <w:tcW w:w="651" w:type="dxa"/>
          </w:tcPr>
          <w:p w:rsidR="00E455C9" w:rsidRDefault="001064C3">
            <w:pPr>
              <w:pStyle w:val="TableParagraph"/>
              <w:spacing w:line="182" w:lineRule="exact"/>
              <w:ind w:left="24"/>
              <w:rPr>
                <w:sz w:val="18"/>
              </w:rPr>
            </w:pPr>
            <w:r>
              <w:rPr>
                <w:sz w:val="18"/>
              </w:rPr>
              <w:t>3</w:t>
            </w:r>
          </w:p>
        </w:tc>
        <w:tc>
          <w:tcPr>
            <w:tcW w:w="648" w:type="dxa"/>
          </w:tcPr>
          <w:p w:rsidR="00E455C9" w:rsidRDefault="001064C3">
            <w:pPr>
              <w:pStyle w:val="TableParagraph"/>
              <w:spacing w:line="182" w:lineRule="exact"/>
              <w:ind w:left="21"/>
              <w:rPr>
                <w:sz w:val="18"/>
              </w:rPr>
            </w:pPr>
            <w:r>
              <w:rPr>
                <w:sz w:val="18"/>
              </w:rPr>
              <w:t>3</w:t>
            </w:r>
          </w:p>
        </w:tc>
        <w:tc>
          <w:tcPr>
            <w:tcW w:w="653" w:type="dxa"/>
          </w:tcPr>
          <w:p w:rsidR="00E455C9" w:rsidRDefault="001064C3">
            <w:pPr>
              <w:pStyle w:val="TableParagraph"/>
              <w:spacing w:line="182" w:lineRule="exact"/>
              <w:ind w:left="17"/>
              <w:rPr>
                <w:sz w:val="18"/>
              </w:rPr>
            </w:pPr>
            <w:r>
              <w:rPr>
                <w:sz w:val="18"/>
              </w:rPr>
              <w:t>2</w:t>
            </w:r>
          </w:p>
        </w:tc>
        <w:tc>
          <w:tcPr>
            <w:tcW w:w="649" w:type="dxa"/>
          </w:tcPr>
          <w:p w:rsidR="00E455C9" w:rsidRDefault="001064C3">
            <w:pPr>
              <w:pStyle w:val="TableParagraph"/>
              <w:spacing w:line="182" w:lineRule="exact"/>
              <w:ind w:left="20"/>
              <w:rPr>
                <w:sz w:val="18"/>
              </w:rPr>
            </w:pPr>
            <w:r>
              <w:rPr>
                <w:sz w:val="18"/>
              </w:rPr>
              <w:t>3</w:t>
            </w:r>
          </w:p>
        </w:tc>
        <w:tc>
          <w:tcPr>
            <w:tcW w:w="653" w:type="dxa"/>
          </w:tcPr>
          <w:p w:rsidR="00E455C9" w:rsidRDefault="001064C3">
            <w:pPr>
              <w:pStyle w:val="TableParagraph"/>
              <w:spacing w:line="182" w:lineRule="exact"/>
              <w:ind w:left="16"/>
              <w:rPr>
                <w:sz w:val="18"/>
              </w:rPr>
            </w:pPr>
            <w:r>
              <w:rPr>
                <w:sz w:val="18"/>
              </w:rPr>
              <w:t>2</w:t>
            </w:r>
          </w:p>
        </w:tc>
        <w:tc>
          <w:tcPr>
            <w:tcW w:w="643" w:type="dxa"/>
          </w:tcPr>
          <w:p w:rsidR="00E455C9" w:rsidRDefault="001064C3">
            <w:pPr>
              <w:pStyle w:val="TableParagraph"/>
              <w:spacing w:line="182" w:lineRule="exact"/>
              <w:ind w:left="16"/>
              <w:rPr>
                <w:sz w:val="18"/>
              </w:rPr>
            </w:pPr>
            <w:r>
              <w:rPr>
                <w:sz w:val="18"/>
              </w:rPr>
              <w:t>2</w:t>
            </w:r>
          </w:p>
        </w:tc>
        <w:tc>
          <w:tcPr>
            <w:tcW w:w="655" w:type="dxa"/>
          </w:tcPr>
          <w:p w:rsidR="00E455C9" w:rsidRDefault="001064C3">
            <w:pPr>
              <w:pStyle w:val="TableParagraph"/>
              <w:spacing w:line="182" w:lineRule="exact"/>
              <w:ind w:left="14"/>
              <w:rPr>
                <w:sz w:val="18"/>
              </w:rPr>
            </w:pPr>
            <w:r>
              <w:rPr>
                <w:sz w:val="18"/>
              </w:rPr>
              <w:t>2</w:t>
            </w:r>
          </w:p>
        </w:tc>
        <w:tc>
          <w:tcPr>
            <w:tcW w:w="651" w:type="dxa"/>
          </w:tcPr>
          <w:p w:rsidR="00E455C9" w:rsidRDefault="00E455C9">
            <w:pPr>
              <w:pStyle w:val="TableParagraph"/>
              <w:jc w:val="left"/>
              <w:rPr>
                <w:rFonts w:ascii="Times New Roman"/>
                <w:sz w:val="14"/>
              </w:rPr>
            </w:pPr>
          </w:p>
        </w:tc>
        <w:tc>
          <w:tcPr>
            <w:tcW w:w="706" w:type="dxa"/>
          </w:tcPr>
          <w:p w:rsidR="00E455C9" w:rsidRDefault="00E455C9">
            <w:pPr>
              <w:pStyle w:val="TableParagraph"/>
              <w:jc w:val="left"/>
              <w:rPr>
                <w:rFonts w:ascii="Times New Roman"/>
                <w:sz w:val="14"/>
              </w:rPr>
            </w:pPr>
          </w:p>
        </w:tc>
        <w:tc>
          <w:tcPr>
            <w:tcW w:w="672" w:type="dxa"/>
          </w:tcPr>
          <w:p w:rsidR="00E455C9" w:rsidRDefault="001064C3">
            <w:pPr>
              <w:pStyle w:val="TableParagraph"/>
              <w:spacing w:line="182" w:lineRule="exact"/>
              <w:ind w:left="19"/>
              <w:rPr>
                <w:sz w:val="18"/>
              </w:rPr>
            </w:pPr>
            <w:r>
              <w:rPr>
                <w:sz w:val="18"/>
              </w:rPr>
              <w:t>3</w:t>
            </w:r>
          </w:p>
        </w:tc>
        <w:tc>
          <w:tcPr>
            <w:tcW w:w="692" w:type="dxa"/>
          </w:tcPr>
          <w:p w:rsidR="00E455C9" w:rsidRDefault="001064C3">
            <w:pPr>
              <w:pStyle w:val="TableParagraph"/>
              <w:spacing w:line="182" w:lineRule="exact"/>
              <w:ind w:left="19"/>
              <w:rPr>
                <w:sz w:val="18"/>
              </w:rPr>
            </w:pPr>
            <w:r>
              <w:rPr>
                <w:sz w:val="18"/>
              </w:rPr>
              <w:t>3</w:t>
            </w:r>
          </w:p>
        </w:tc>
      </w:tr>
      <w:tr w:rsidR="00E455C9">
        <w:trPr>
          <w:trHeight w:val="198"/>
        </w:trPr>
        <w:tc>
          <w:tcPr>
            <w:tcW w:w="737" w:type="dxa"/>
          </w:tcPr>
          <w:p w:rsidR="00E455C9" w:rsidRDefault="001064C3">
            <w:pPr>
              <w:pStyle w:val="TableParagraph"/>
              <w:spacing w:line="179" w:lineRule="exact"/>
              <w:ind w:left="108" w:right="80"/>
              <w:rPr>
                <w:b/>
                <w:sz w:val="18"/>
              </w:rPr>
            </w:pPr>
            <w:r>
              <w:rPr>
                <w:b/>
                <w:sz w:val="18"/>
              </w:rPr>
              <w:t>CO5</w:t>
            </w:r>
          </w:p>
        </w:tc>
        <w:tc>
          <w:tcPr>
            <w:tcW w:w="581" w:type="dxa"/>
          </w:tcPr>
          <w:p w:rsidR="00E455C9" w:rsidRDefault="001064C3">
            <w:pPr>
              <w:pStyle w:val="TableParagraph"/>
              <w:spacing w:line="179" w:lineRule="exact"/>
              <w:ind w:left="26"/>
              <w:rPr>
                <w:sz w:val="18"/>
              </w:rPr>
            </w:pPr>
            <w:r>
              <w:rPr>
                <w:sz w:val="18"/>
              </w:rPr>
              <w:t>3</w:t>
            </w:r>
          </w:p>
        </w:tc>
        <w:tc>
          <w:tcPr>
            <w:tcW w:w="651" w:type="dxa"/>
          </w:tcPr>
          <w:p w:rsidR="00E455C9" w:rsidRDefault="001064C3">
            <w:pPr>
              <w:pStyle w:val="TableParagraph"/>
              <w:spacing w:line="179" w:lineRule="exact"/>
              <w:ind w:left="24"/>
              <w:rPr>
                <w:sz w:val="18"/>
              </w:rPr>
            </w:pPr>
            <w:r>
              <w:rPr>
                <w:sz w:val="18"/>
              </w:rPr>
              <w:t>3</w:t>
            </w:r>
          </w:p>
        </w:tc>
        <w:tc>
          <w:tcPr>
            <w:tcW w:w="648" w:type="dxa"/>
          </w:tcPr>
          <w:p w:rsidR="00E455C9" w:rsidRDefault="001064C3">
            <w:pPr>
              <w:pStyle w:val="TableParagraph"/>
              <w:spacing w:line="179" w:lineRule="exact"/>
              <w:ind w:left="21"/>
              <w:rPr>
                <w:sz w:val="18"/>
              </w:rPr>
            </w:pPr>
            <w:r>
              <w:rPr>
                <w:sz w:val="18"/>
              </w:rPr>
              <w:t>3</w:t>
            </w:r>
          </w:p>
        </w:tc>
        <w:tc>
          <w:tcPr>
            <w:tcW w:w="653" w:type="dxa"/>
          </w:tcPr>
          <w:p w:rsidR="00E455C9" w:rsidRDefault="001064C3">
            <w:pPr>
              <w:pStyle w:val="TableParagraph"/>
              <w:spacing w:line="179" w:lineRule="exact"/>
              <w:ind w:left="17"/>
              <w:rPr>
                <w:sz w:val="18"/>
              </w:rPr>
            </w:pPr>
            <w:r>
              <w:rPr>
                <w:sz w:val="18"/>
              </w:rPr>
              <w:t>2</w:t>
            </w:r>
          </w:p>
        </w:tc>
        <w:tc>
          <w:tcPr>
            <w:tcW w:w="649" w:type="dxa"/>
          </w:tcPr>
          <w:p w:rsidR="00E455C9" w:rsidRDefault="001064C3">
            <w:pPr>
              <w:pStyle w:val="TableParagraph"/>
              <w:spacing w:line="179" w:lineRule="exact"/>
              <w:ind w:left="20"/>
              <w:rPr>
                <w:sz w:val="18"/>
              </w:rPr>
            </w:pPr>
            <w:r>
              <w:rPr>
                <w:sz w:val="18"/>
              </w:rPr>
              <w:t>3</w:t>
            </w:r>
          </w:p>
        </w:tc>
        <w:tc>
          <w:tcPr>
            <w:tcW w:w="653" w:type="dxa"/>
          </w:tcPr>
          <w:p w:rsidR="00E455C9" w:rsidRDefault="001064C3">
            <w:pPr>
              <w:pStyle w:val="TableParagraph"/>
              <w:spacing w:line="179" w:lineRule="exact"/>
              <w:ind w:left="16"/>
              <w:rPr>
                <w:sz w:val="18"/>
              </w:rPr>
            </w:pPr>
            <w:r>
              <w:rPr>
                <w:sz w:val="18"/>
              </w:rPr>
              <w:t>2</w:t>
            </w:r>
          </w:p>
        </w:tc>
        <w:tc>
          <w:tcPr>
            <w:tcW w:w="643" w:type="dxa"/>
          </w:tcPr>
          <w:p w:rsidR="00E455C9" w:rsidRDefault="001064C3">
            <w:pPr>
              <w:pStyle w:val="TableParagraph"/>
              <w:spacing w:line="179" w:lineRule="exact"/>
              <w:ind w:left="16"/>
              <w:rPr>
                <w:sz w:val="18"/>
              </w:rPr>
            </w:pPr>
            <w:r>
              <w:rPr>
                <w:sz w:val="18"/>
              </w:rPr>
              <w:t>2</w:t>
            </w:r>
          </w:p>
        </w:tc>
        <w:tc>
          <w:tcPr>
            <w:tcW w:w="655" w:type="dxa"/>
          </w:tcPr>
          <w:p w:rsidR="00E455C9" w:rsidRDefault="001064C3">
            <w:pPr>
              <w:pStyle w:val="TableParagraph"/>
              <w:spacing w:line="179" w:lineRule="exact"/>
              <w:ind w:left="14"/>
              <w:rPr>
                <w:sz w:val="18"/>
              </w:rPr>
            </w:pPr>
            <w:r>
              <w:rPr>
                <w:sz w:val="18"/>
              </w:rPr>
              <w:t>2</w:t>
            </w:r>
          </w:p>
        </w:tc>
        <w:tc>
          <w:tcPr>
            <w:tcW w:w="651" w:type="dxa"/>
          </w:tcPr>
          <w:p w:rsidR="00E455C9" w:rsidRDefault="001064C3">
            <w:pPr>
              <w:pStyle w:val="TableParagraph"/>
              <w:spacing w:line="179" w:lineRule="exact"/>
              <w:ind w:left="24"/>
              <w:rPr>
                <w:sz w:val="18"/>
              </w:rPr>
            </w:pPr>
            <w:r>
              <w:rPr>
                <w:sz w:val="18"/>
              </w:rPr>
              <w:t>2</w:t>
            </w:r>
          </w:p>
        </w:tc>
        <w:tc>
          <w:tcPr>
            <w:tcW w:w="706" w:type="dxa"/>
          </w:tcPr>
          <w:p w:rsidR="00E455C9" w:rsidRDefault="00E455C9">
            <w:pPr>
              <w:pStyle w:val="TableParagraph"/>
              <w:jc w:val="left"/>
              <w:rPr>
                <w:rFonts w:ascii="Times New Roman"/>
                <w:sz w:val="12"/>
              </w:rPr>
            </w:pPr>
          </w:p>
        </w:tc>
        <w:tc>
          <w:tcPr>
            <w:tcW w:w="672" w:type="dxa"/>
          </w:tcPr>
          <w:p w:rsidR="00E455C9" w:rsidRDefault="001064C3">
            <w:pPr>
              <w:pStyle w:val="TableParagraph"/>
              <w:spacing w:line="179" w:lineRule="exact"/>
              <w:ind w:left="19"/>
              <w:rPr>
                <w:sz w:val="18"/>
              </w:rPr>
            </w:pPr>
            <w:r>
              <w:rPr>
                <w:sz w:val="18"/>
              </w:rPr>
              <w:t>3</w:t>
            </w:r>
          </w:p>
        </w:tc>
        <w:tc>
          <w:tcPr>
            <w:tcW w:w="692" w:type="dxa"/>
          </w:tcPr>
          <w:p w:rsidR="00E455C9" w:rsidRDefault="001064C3">
            <w:pPr>
              <w:pStyle w:val="TableParagraph"/>
              <w:spacing w:line="179" w:lineRule="exact"/>
              <w:ind w:left="19"/>
              <w:rPr>
                <w:sz w:val="18"/>
              </w:rPr>
            </w:pPr>
            <w:r>
              <w:rPr>
                <w:sz w:val="18"/>
              </w:rPr>
              <w:t>3</w:t>
            </w:r>
          </w:p>
        </w:tc>
      </w:tr>
    </w:tbl>
    <w:p w:rsidR="00E455C9" w:rsidRDefault="00E455C9">
      <w:pPr>
        <w:spacing w:line="179" w:lineRule="exact"/>
        <w:rPr>
          <w:sz w:val="18"/>
        </w:rPr>
        <w:sectPr w:rsidR="00E455C9">
          <w:pgSz w:w="11930" w:h="16860"/>
          <w:pgMar w:top="1040" w:right="1020" w:bottom="280" w:left="1140" w:header="720" w:footer="720" w:gutter="0"/>
          <w:cols w:space="720"/>
        </w:sectPr>
      </w:pPr>
    </w:p>
    <w:p w:rsidR="00E455C9" w:rsidRDefault="001064C3">
      <w:pPr>
        <w:pStyle w:val="Heading1"/>
        <w:spacing w:before="168"/>
      </w:pPr>
      <w:r>
        <w:rPr>
          <w:noProof/>
          <w:lang w:val="en-IN" w:eastAsia="en-IN" w:bidi="hi-IN"/>
        </w:rPr>
        <w:lastRenderedPageBreak/>
        <w:drawing>
          <wp:anchor distT="0" distB="0" distL="0" distR="0" simplePos="0" relativeHeight="484750848" behindDoc="1" locked="0" layoutInCell="1" allowOverlap="1">
            <wp:simplePos x="0" y="0"/>
            <wp:positionH relativeFrom="page">
              <wp:posOffset>5991859</wp:posOffset>
            </wp:positionH>
            <wp:positionV relativeFrom="paragraph">
              <wp:posOffset>-3176</wp:posOffset>
            </wp:positionV>
            <wp:extent cx="749299" cy="845820"/>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9" cstate="print"/>
                    <a:stretch>
                      <a:fillRect/>
                    </a:stretch>
                  </pic:blipFill>
                  <pic:spPr>
                    <a:xfrm>
                      <a:off x="0" y="0"/>
                      <a:ext cx="749299" cy="845820"/>
                    </a:xfrm>
                    <a:prstGeom prst="rect">
                      <a:avLst/>
                    </a:prstGeom>
                  </pic:spPr>
                </pic:pic>
              </a:graphicData>
            </a:graphic>
          </wp:anchor>
        </w:drawing>
      </w:r>
      <w:r>
        <w:rPr>
          <w:color w:val="C00000"/>
        </w:rPr>
        <w:t>Process</w:t>
      </w:r>
      <w:r>
        <w:rPr>
          <w:color w:val="C00000"/>
          <w:spacing w:val="-7"/>
        </w:rPr>
        <w:t xml:space="preserve"> </w:t>
      </w:r>
      <w:r>
        <w:rPr>
          <w:color w:val="C00000"/>
        </w:rPr>
        <w:t>Control</w:t>
      </w:r>
      <w:r>
        <w:rPr>
          <w:color w:val="C00000"/>
          <w:spacing w:val="-4"/>
        </w:rPr>
        <w:t xml:space="preserve"> </w:t>
      </w:r>
      <w:r>
        <w:rPr>
          <w:color w:val="C00000"/>
        </w:rPr>
        <w:t>&amp;</w:t>
      </w:r>
      <w:r>
        <w:rPr>
          <w:color w:val="C00000"/>
          <w:spacing w:val="-6"/>
        </w:rPr>
        <w:t xml:space="preserve"> </w:t>
      </w:r>
      <w:r>
        <w:rPr>
          <w:color w:val="C00000"/>
        </w:rPr>
        <w:t>Instrumentation</w:t>
      </w:r>
    </w:p>
    <w:p w:rsidR="00E455C9" w:rsidRDefault="001064C3">
      <w:pPr>
        <w:pStyle w:val="BodyText"/>
        <w:spacing w:before="193"/>
      </w:pPr>
      <w:r>
        <w:t>[7th</w:t>
      </w:r>
      <w:r>
        <w:rPr>
          <w:spacing w:val="-3"/>
        </w:rPr>
        <w:t xml:space="preserve"> </w:t>
      </w:r>
      <w:r>
        <w:t>Semester,</w:t>
      </w:r>
      <w:r>
        <w:rPr>
          <w:spacing w:val="-4"/>
        </w:rPr>
        <w:t xml:space="preserve"> </w:t>
      </w:r>
      <w:r>
        <w:t>Fourth</w:t>
      </w:r>
      <w:r>
        <w:rPr>
          <w:spacing w:val="-4"/>
        </w:rPr>
        <w:t xml:space="preserve"> </w:t>
      </w:r>
      <w:r>
        <w:t>Year]</w:t>
      </w:r>
    </w:p>
    <w:p w:rsidR="00E455C9" w:rsidRDefault="00E455C9">
      <w:pPr>
        <w:pStyle w:val="BodyText"/>
        <w:spacing w:before="2"/>
        <w:ind w:left="0"/>
        <w:rPr>
          <w:sz w:val="15"/>
        </w:rPr>
      </w:pPr>
    </w:p>
    <w:tbl>
      <w:tblPr>
        <w:tblW w:w="0" w:type="auto"/>
        <w:tblInd w:w="107" w:type="dxa"/>
        <w:tblLayout w:type="fixed"/>
        <w:tblCellMar>
          <w:left w:w="0" w:type="dxa"/>
          <w:right w:w="0" w:type="dxa"/>
        </w:tblCellMar>
        <w:tblLook w:val="01E0"/>
      </w:tblPr>
      <w:tblGrid>
        <w:gridCol w:w="2357"/>
        <w:gridCol w:w="1647"/>
        <w:gridCol w:w="2740"/>
        <w:gridCol w:w="2646"/>
      </w:tblGrid>
      <w:tr w:rsidR="00E455C9">
        <w:trPr>
          <w:trHeight w:val="211"/>
        </w:trPr>
        <w:tc>
          <w:tcPr>
            <w:tcW w:w="2357" w:type="dxa"/>
          </w:tcPr>
          <w:p w:rsidR="00E455C9" w:rsidRDefault="001064C3">
            <w:pPr>
              <w:pStyle w:val="TableParagraph"/>
              <w:spacing w:line="191"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647" w:type="dxa"/>
          </w:tcPr>
          <w:p w:rsidR="00E455C9" w:rsidRDefault="00E455C9">
            <w:pPr>
              <w:pStyle w:val="TableParagraph"/>
              <w:jc w:val="left"/>
              <w:rPr>
                <w:rFonts w:ascii="Times New Roman"/>
                <w:sz w:val="14"/>
              </w:rPr>
            </w:pPr>
          </w:p>
        </w:tc>
        <w:tc>
          <w:tcPr>
            <w:tcW w:w="2740" w:type="dxa"/>
          </w:tcPr>
          <w:p w:rsidR="00E455C9" w:rsidRDefault="00E455C9">
            <w:pPr>
              <w:pStyle w:val="TableParagraph"/>
              <w:jc w:val="left"/>
              <w:rPr>
                <w:rFonts w:ascii="Times New Roman"/>
                <w:sz w:val="14"/>
              </w:rPr>
            </w:pPr>
          </w:p>
        </w:tc>
        <w:tc>
          <w:tcPr>
            <w:tcW w:w="2646" w:type="dxa"/>
          </w:tcPr>
          <w:p w:rsidR="00E455C9" w:rsidRDefault="00E455C9">
            <w:pPr>
              <w:pStyle w:val="TableParagraph"/>
              <w:jc w:val="left"/>
              <w:rPr>
                <w:rFonts w:ascii="Times New Roman"/>
                <w:sz w:val="14"/>
              </w:rPr>
            </w:pPr>
          </w:p>
        </w:tc>
      </w:tr>
      <w:tr w:rsidR="00E455C9">
        <w:trPr>
          <w:trHeight w:val="216"/>
        </w:trPr>
        <w:tc>
          <w:tcPr>
            <w:tcW w:w="2357" w:type="dxa"/>
          </w:tcPr>
          <w:p w:rsidR="00E455C9" w:rsidRDefault="001064C3">
            <w:pPr>
              <w:pStyle w:val="TableParagraph"/>
              <w:spacing w:before="7" w:line="189" w:lineRule="exact"/>
              <w:ind w:left="200"/>
              <w:jc w:val="left"/>
              <w:rPr>
                <w:sz w:val="18"/>
              </w:rPr>
            </w:pPr>
            <w:r>
              <w:rPr>
                <w:color w:val="C00000"/>
                <w:sz w:val="18"/>
              </w:rPr>
              <w:t>Offered</w:t>
            </w:r>
            <w:r>
              <w:rPr>
                <w:color w:val="C00000"/>
                <w:spacing w:val="-8"/>
                <w:sz w:val="18"/>
              </w:rPr>
              <w:t xml:space="preserve"> </w:t>
            </w:r>
            <w:r>
              <w:rPr>
                <w:color w:val="C00000"/>
                <w:sz w:val="18"/>
              </w:rPr>
              <w:t>by</w:t>
            </w:r>
            <w:r>
              <w:rPr>
                <w:color w:val="C00000"/>
                <w:spacing w:val="-9"/>
                <w:sz w:val="18"/>
              </w:rPr>
              <w:t xml:space="preserve"> </w:t>
            </w:r>
            <w:r>
              <w:rPr>
                <w:color w:val="C00000"/>
                <w:sz w:val="18"/>
              </w:rPr>
              <w:t>Department</w:t>
            </w:r>
          </w:p>
        </w:tc>
        <w:tc>
          <w:tcPr>
            <w:tcW w:w="1647" w:type="dxa"/>
          </w:tcPr>
          <w:p w:rsidR="00E455C9" w:rsidRDefault="001064C3">
            <w:pPr>
              <w:pStyle w:val="TableParagraph"/>
              <w:spacing w:before="7" w:line="189" w:lineRule="exact"/>
              <w:ind w:left="723"/>
              <w:jc w:val="left"/>
              <w:rPr>
                <w:sz w:val="18"/>
              </w:rPr>
            </w:pPr>
            <w:r>
              <w:rPr>
                <w:color w:val="C00000"/>
                <w:sz w:val="18"/>
              </w:rPr>
              <w:t>Credits</w:t>
            </w:r>
          </w:p>
        </w:tc>
        <w:tc>
          <w:tcPr>
            <w:tcW w:w="2740" w:type="dxa"/>
          </w:tcPr>
          <w:p w:rsidR="00E455C9" w:rsidRDefault="001064C3">
            <w:pPr>
              <w:pStyle w:val="TableParagraph"/>
              <w:spacing w:before="7" w:line="189" w:lineRule="exact"/>
              <w:ind w:left="1216" w:right="985"/>
              <w:rPr>
                <w:sz w:val="18"/>
              </w:rPr>
            </w:pPr>
            <w:r>
              <w:rPr>
                <w:color w:val="C00000"/>
                <w:sz w:val="18"/>
              </w:rPr>
              <w:t>Status</w:t>
            </w:r>
          </w:p>
        </w:tc>
        <w:tc>
          <w:tcPr>
            <w:tcW w:w="2646" w:type="dxa"/>
          </w:tcPr>
          <w:p w:rsidR="00E455C9" w:rsidRDefault="001064C3">
            <w:pPr>
              <w:pStyle w:val="TableParagraph"/>
              <w:spacing w:before="7" w:line="189" w:lineRule="exact"/>
              <w:ind w:left="659"/>
              <w:jc w:val="left"/>
              <w:rPr>
                <w:sz w:val="18"/>
              </w:rPr>
            </w:pPr>
            <w:r>
              <w:rPr>
                <w:color w:val="C00000"/>
                <w:sz w:val="18"/>
              </w:rPr>
              <w:t>Code</w:t>
            </w:r>
          </w:p>
        </w:tc>
      </w:tr>
      <w:tr w:rsidR="00E455C9">
        <w:trPr>
          <w:trHeight w:val="215"/>
        </w:trPr>
        <w:tc>
          <w:tcPr>
            <w:tcW w:w="2357" w:type="dxa"/>
          </w:tcPr>
          <w:p w:rsidR="00E455C9" w:rsidRDefault="001064C3">
            <w:pPr>
              <w:pStyle w:val="TableParagraph"/>
              <w:spacing w:before="4" w:line="191" w:lineRule="exact"/>
              <w:ind w:left="200"/>
              <w:jc w:val="left"/>
              <w:rPr>
                <w:sz w:val="18"/>
              </w:rPr>
            </w:pPr>
            <w:r>
              <w:rPr>
                <w:sz w:val="18"/>
              </w:rPr>
              <w:t>Electrical</w:t>
            </w:r>
            <w:r>
              <w:rPr>
                <w:spacing w:val="-10"/>
                <w:sz w:val="18"/>
              </w:rPr>
              <w:t xml:space="preserve"> </w:t>
            </w:r>
            <w:r>
              <w:rPr>
                <w:sz w:val="18"/>
              </w:rPr>
              <w:t>Engineering</w:t>
            </w:r>
          </w:p>
        </w:tc>
        <w:tc>
          <w:tcPr>
            <w:tcW w:w="1647" w:type="dxa"/>
          </w:tcPr>
          <w:p w:rsidR="00E455C9" w:rsidRDefault="001064C3" w:rsidP="00467512">
            <w:pPr>
              <w:pStyle w:val="TableParagraph"/>
              <w:spacing w:before="4" w:line="191" w:lineRule="exact"/>
              <w:ind w:right="143"/>
              <w:jc w:val="right"/>
              <w:rPr>
                <w:sz w:val="18"/>
              </w:rPr>
            </w:pPr>
            <w:r>
              <w:rPr>
                <w:sz w:val="18"/>
              </w:rPr>
              <w:t>3-0-0,</w:t>
            </w:r>
            <w:r>
              <w:rPr>
                <w:spacing w:val="-7"/>
                <w:sz w:val="18"/>
              </w:rPr>
              <w:t xml:space="preserve"> </w:t>
            </w:r>
            <w:r>
              <w:rPr>
                <w:sz w:val="18"/>
              </w:rPr>
              <w:t>(</w:t>
            </w:r>
            <w:r w:rsidR="00467512">
              <w:rPr>
                <w:sz w:val="18"/>
              </w:rPr>
              <w:t>3</w:t>
            </w:r>
            <w:r>
              <w:rPr>
                <w:sz w:val="18"/>
              </w:rPr>
              <w:t>)</w:t>
            </w:r>
          </w:p>
        </w:tc>
        <w:tc>
          <w:tcPr>
            <w:tcW w:w="2740" w:type="dxa"/>
          </w:tcPr>
          <w:p w:rsidR="00E455C9" w:rsidRDefault="001064C3">
            <w:pPr>
              <w:pStyle w:val="TableParagraph"/>
              <w:spacing w:before="4" w:line="191" w:lineRule="exact"/>
              <w:ind w:left="1236"/>
              <w:jc w:val="left"/>
              <w:rPr>
                <w:sz w:val="18"/>
              </w:rPr>
            </w:pPr>
            <w:r>
              <w:rPr>
                <w:sz w:val="18"/>
              </w:rPr>
              <w:t>Open</w:t>
            </w:r>
            <w:r>
              <w:rPr>
                <w:spacing w:val="-8"/>
                <w:sz w:val="18"/>
              </w:rPr>
              <w:t xml:space="preserve"> </w:t>
            </w:r>
            <w:r>
              <w:rPr>
                <w:sz w:val="18"/>
              </w:rPr>
              <w:t>Elective</w:t>
            </w:r>
          </w:p>
        </w:tc>
        <w:tc>
          <w:tcPr>
            <w:tcW w:w="2646" w:type="dxa"/>
          </w:tcPr>
          <w:p w:rsidR="00E455C9" w:rsidRDefault="00642A6A">
            <w:pPr>
              <w:pStyle w:val="TableParagraph"/>
              <w:spacing w:before="4" w:line="191" w:lineRule="exact"/>
              <w:ind w:left="659"/>
              <w:jc w:val="left"/>
              <w:rPr>
                <w:sz w:val="18"/>
              </w:rPr>
            </w:pPr>
            <w:r>
              <w:rPr>
                <w:sz w:val="18"/>
              </w:rPr>
              <w:t>EL107302</w:t>
            </w:r>
            <w:r w:rsidR="001064C3">
              <w:rPr>
                <w:sz w:val="18"/>
              </w:rPr>
              <w:t>EL</w:t>
            </w:r>
          </w:p>
        </w:tc>
      </w:tr>
      <w:tr w:rsidR="00E455C9">
        <w:trPr>
          <w:trHeight w:val="220"/>
        </w:trPr>
        <w:tc>
          <w:tcPr>
            <w:tcW w:w="2357" w:type="dxa"/>
          </w:tcPr>
          <w:p w:rsidR="00E455C9" w:rsidRDefault="001064C3">
            <w:pPr>
              <w:pStyle w:val="TableParagraph"/>
              <w:spacing w:before="7" w:line="194" w:lineRule="exact"/>
              <w:ind w:left="200"/>
              <w:jc w:val="left"/>
              <w:rPr>
                <w:sz w:val="18"/>
              </w:rPr>
            </w:pPr>
            <w:r>
              <w:rPr>
                <w:sz w:val="18"/>
              </w:rPr>
              <w:t>[Pre-requisites:</w:t>
            </w:r>
            <w:r>
              <w:rPr>
                <w:spacing w:val="17"/>
                <w:sz w:val="18"/>
              </w:rPr>
              <w:t xml:space="preserve"> </w:t>
            </w:r>
            <w:r>
              <w:rPr>
                <w:sz w:val="18"/>
              </w:rPr>
              <w:t>Electrical</w:t>
            </w:r>
          </w:p>
        </w:tc>
        <w:tc>
          <w:tcPr>
            <w:tcW w:w="1647" w:type="dxa"/>
          </w:tcPr>
          <w:p w:rsidR="00E455C9" w:rsidRDefault="001064C3">
            <w:pPr>
              <w:pStyle w:val="TableParagraph"/>
              <w:spacing w:before="7" w:line="194" w:lineRule="exact"/>
              <w:ind w:right="59"/>
              <w:jc w:val="right"/>
              <w:rPr>
                <w:sz w:val="18"/>
              </w:rPr>
            </w:pPr>
            <w:r>
              <w:rPr>
                <w:sz w:val="18"/>
              </w:rPr>
              <w:t>Measurement</w:t>
            </w:r>
            <w:r>
              <w:rPr>
                <w:spacing w:val="33"/>
                <w:sz w:val="18"/>
              </w:rPr>
              <w:t xml:space="preserve"> </w:t>
            </w:r>
            <w:r>
              <w:rPr>
                <w:sz w:val="18"/>
              </w:rPr>
              <w:t>and</w:t>
            </w:r>
          </w:p>
        </w:tc>
        <w:tc>
          <w:tcPr>
            <w:tcW w:w="2740" w:type="dxa"/>
          </w:tcPr>
          <w:p w:rsidR="00E455C9" w:rsidRDefault="001064C3">
            <w:pPr>
              <w:pStyle w:val="TableParagraph"/>
              <w:spacing w:before="7" w:line="194" w:lineRule="exact"/>
              <w:ind w:left="60"/>
              <w:jc w:val="left"/>
              <w:rPr>
                <w:sz w:val="18"/>
              </w:rPr>
            </w:pPr>
            <w:r>
              <w:rPr>
                <w:sz w:val="18"/>
              </w:rPr>
              <w:t>Instrumentation</w:t>
            </w:r>
            <w:r>
              <w:rPr>
                <w:spacing w:val="19"/>
                <w:sz w:val="18"/>
              </w:rPr>
              <w:t xml:space="preserve"> </w:t>
            </w:r>
            <w:r>
              <w:rPr>
                <w:sz w:val="18"/>
              </w:rPr>
              <w:t>(EL103101EL),</w:t>
            </w:r>
          </w:p>
        </w:tc>
        <w:tc>
          <w:tcPr>
            <w:tcW w:w="2646" w:type="dxa"/>
          </w:tcPr>
          <w:p w:rsidR="00E455C9" w:rsidRDefault="001064C3">
            <w:pPr>
              <w:pStyle w:val="TableParagraph"/>
              <w:spacing w:before="7" w:line="194" w:lineRule="exact"/>
              <w:ind w:left="62"/>
              <w:jc w:val="left"/>
              <w:rPr>
                <w:sz w:val="18"/>
              </w:rPr>
            </w:pPr>
            <w:r>
              <w:rPr>
                <w:sz w:val="18"/>
              </w:rPr>
              <w:t>Control</w:t>
            </w:r>
            <w:r>
              <w:rPr>
                <w:spacing w:val="27"/>
                <w:sz w:val="18"/>
              </w:rPr>
              <w:t xml:space="preserve"> </w:t>
            </w:r>
            <w:r>
              <w:rPr>
                <w:sz w:val="18"/>
              </w:rPr>
              <w:t>System</w:t>
            </w:r>
            <w:r>
              <w:rPr>
                <w:spacing w:val="69"/>
                <w:sz w:val="18"/>
              </w:rPr>
              <w:t xml:space="preserve"> </w:t>
            </w:r>
            <w:r>
              <w:rPr>
                <w:sz w:val="18"/>
              </w:rPr>
              <w:t>Engineering</w:t>
            </w:r>
          </w:p>
        </w:tc>
      </w:tr>
      <w:tr w:rsidR="00E455C9">
        <w:trPr>
          <w:trHeight w:val="588"/>
        </w:trPr>
        <w:tc>
          <w:tcPr>
            <w:tcW w:w="2357" w:type="dxa"/>
          </w:tcPr>
          <w:p w:rsidR="00E455C9" w:rsidRDefault="001064C3">
            <w:pPr>
              <w:pStyle w:val="TableParagraph"/>
              <w:spacing w:before="9"/>
              <w:ind w:left="200"/>
              <w:jc w:val="left"/>
              <w:rPr>
                <w:sz w:val="18"/>
              </w:rPr>
            </w:pPr>
            <w:r>
              <w:rPr>
                <w:sz w:val="18"/>
              </w:rPr>
              <w:t>(EL105101EL)]</w:t>
            </w:r>
          </w:p>
          <w:p w:rsidR="00E455C9" w:rsidRDefault="001064C3">
            <w:pPr>
              <w:pStyle w:val="TableParagraph"/>
              <w:spacing w:before="170" w:line="185" w:lineRule="exact"/>
              <w:ind w:left="200"/>
              <w:jc w:val="left"/>
              <w:rPr>
                <w:sz w:val="18"/>
              </w:rPr>
            </w:pPr>
            <w:r>
              <w:rPr>
                <w:color w:val="C00000"/>
                <w:sz w:val="18"/>
              </w:rPr>
              <w:t>Course</w:t>
            </w:r>
            <w:r>
              <w:rPr>
                <w:color w:val="C00000"/>
                <w:spacing w:val="-6"/>
                <w:sz w:val="18"/>
              </w:rPr>
              <w:t xml:space="preserve"> </w:t>
            </w:r>
            <w:r>
              <w:rPr>
                <w:color w:val="C00000"/>
                <w:sz w:val="18"/>
              </w:rPr>
              <w:t>Objectives</w:t>
            </w:r>
          </w:p>
        </w:tc>
        <w:tc>
          <w:tcPr>
            <w:tcW w:w="1647" w:type="dxa"/>
          </w:tcPr>
          <w:p w:rsidR="00E455C9" w:rsidRDefault="00E455C9">
            <w:pPr>
              <w:pStyle w:val="TableParagraph"/>
              <w:jc w:val="left"/>
              <w:rPr>
                <w:rFonts w:ascii="Times New Roman"/>
                <w:sz w:val="18"/>
              </w:rPr>
            </w:pPr>
          </w:p>
        </w:tc>
        <w:tc>
          <w:tcPr>
            <w:tcW w:w="2740" w:type="dxa"/>
          </w:tcPr>
          <w:p w:rsidR="00E455C9" w:rsidRDefault="00E455C9">
            <w:pPr>
              <w:pStyle w:val="TableParagraph"/>
              <w:jc w:val="left"/>
              <w:rPr>
                <w:rFonts w:ascii="Times New Roman"/>
                <w:sz w:val="18"/>
              </w:rPr>
            </w:pPr>
          </w:p>
        </w:tc>
        <w:tc>
          <w:tcPr>
            <w:tcW w:w="2646" w:type="dxa"/>
          </w:tcPr>
          <w:p w:rsidR="00E455C9" w:rsidRDefault="00E455C9">
            <w:pPr>
              <w:pStyle w:val="TableParagraph"/>
              <w:jc w:val="left"/>
              <w:rPr>
                <w:rFonts w:ascii="Times New Roman"/>
                <w:sz w:val="18"/>
              </w:rPr>
            </w:pPr>
          </w:p>
        </w:tc>
      </w:tr>
    </w:tbl>
    <w:p w:rsidR="00E455C9" w:rsidRDefault="001064C3" w:rsidP="001064C3">
      <w:pPr>
        <w:pStyle w:val="ListParagraph"/>
        <w:numPr>
          <w:ilvl w:val="1"/>
          <w:numId w:val="8"/>
        </w:numPr>
        <w:tabs>
          <w:tab w:val="left" w:pos="1301"/>
          <w:tab w:val="left" w:pos="1302"/>
        </w:tabs>
        <w:spacing w:before="18" w:line="201" w:lineRule="exact"/>
        <w:ind w:hanging="361"/>
        <w:rPr>
          <w:sz w:val="18"/>
        </w:rPr>
      </w:pPr>
      <w:r>
        <w:rPr>
          <w:spacing w:val="-1"/>
          <w:sz w:val="18"/>
        </w:rPr>
        <w:t>To</w:t>
      </w:r>
      <w:r>
        <w:rPr>
          <w:spacing w:val="-2"/>
          <w:sz w:val="18"/>
        </w:rPr>
        <w:t xml:space="preserve"> </w:t>
      </w:r>
      <w:r>
        <w:rPr>
          <w:spacing w:val="-1"/>
          <w:sz w:val="18"/>
        </w:rPr>
        <w:t>give</w:t>
      </w:r>
      <w:r>
        <w:rPr>
          <w:sz w:val="18"/>
        </w:rPr>
        <w:t xml:space="preserve"> </w:t>
      </w:r>
      <w:r>
        <w:rPr>
          <w:spacing w:val="-1"/>
          <w:sz w:val="18"/>
        </w:rPr>
        <w:t>the students a</w:t>
      </w:r>
      <w:r>
        <w:rPr>
          <w:spacing w:val="1"/>
          <w:sz w:val="18"/>
        </w:rPr>
        <w:t xml:space="preserve"> </w:t>
      </w:r>
      <w:r>
        <w:rPr>
          <w:spacing w:val="-1"/>
          <w:sz w:val="18"/>
        </w:rPr>
        <w:t xml:space="preserve">comprehension </w:t>
      </w:r>
      <w:r>
        <w:rPr>
          <w:sz w:val="18"/>
        </w:rPr>
        <w:t>of Process</w:t>
      </w:r>
      <w:r>
        <w:rPr>
          <w:spacing w:val="-1"/>
          <w:sz w:val="18"/>
        </w:rPr>
        <w:t xml:space="preserve"> </w:t>
      </w:r>
      <w:r>
        <w:rPr>
          <w:sz w:val="18"/>
        </w:rPr>
        <w:t>Control</w:t>
      </w:r>
      <w:r>
        <w:rPr>
          <w:spacing w:val="-2"/>
          <w:sz w:val="18"/>
        </w:rPr>
        <w:t xml:space="preserve"> </w:t>
      </w:r>
      <w:r>
        <w:rPr>
          <w:sz w:val="18"/>
        </w:rPr>
        <w:t>Instrumentation</w:t>
      </w:r>
      <w:r>
        <w:rPr>
          <w:spacing w:val="-10"/>
          <w:sz w:val="18"/>
        </w:rPr>
        <w:t xml:space="preserve"> </w:t>
      </w:r>
      <w:r>
        <w:rPr>
          <w:sz w:val="18"/>
        </w:rPr>
        <w:t>Design.</w:t>
      </w:r>
    </w:p>
    <w:p w:rsidR="00E455C9" w:rsidRDefault="001064C3" w:rsidP="001064C3">
      <w:pPr>
        <w:pStyle w:val="ListParagraph"/>
        <w:numPr>
          <w:ilvl w:val="1"/>
          <w:numId w:val="8"/>
        </w:numPr>
        <w:tabs>
          <w:tab w:val="left" w:pos="1301"/>
          <w:tab w:val="left" w:pos="1302"/>
        </w:tabs>
        <w:spacing w:line="199" w:lineRule="exact"/>
        <w:ind w:hanging="361"/>
        <w:rPr>
          <w:sz w:val="18"/>
        </w:rPr>
      </w:pPr>
      <w:r>
        <w:rPr>
          <w:spacing w:val="-1"/>
          <w:sz w:val="18"/>
        </w:rPr>
        <w:t>To</w:t>
      </w:r>
      <w:r>
        <w:rPr>
          <w:spacing w:val="-2"/>
          <w:sz w:val="18"/>
        </w:rPr>
        <w:t xml:space="preserve"> </w:t>
      </w:r>
      <w:r>
        <w:rPr>
          <w:spacing w:val="-1"/>
          <w:sz w:val="18"/>
        </w:rPr>
        <w:t>give the students</w:t>
      </w:r>
      <w:r>
        <w:rPr>
          <w:spacing w:val="-2"/>
          <w:sz w:val="18"/>
        </w:rPr>
        <w:t xml:space="preserve"> </w:t>
      </w:r>
      <w:r>
        <w:rPr>
          <w:spacing w:val="-1"/>
          <w:sz w:val="18"/>
        </w:rPr>
        <w:t>the</w:t>
      </w:r>
      <w:r>
        <w:rPr>
          <w:spacing w:val="2"/>
          <w:sz w:val="18"/>
        </w:rPr>
        <w:t xml:space="preserve"> </w:t>
      </w:r>
      <w:r>
        <w:rPr>
          <w:spacing w:val="-1"/>
          <w:sz w:val="18"/>
        </w:rPr>
        <w:t xml:space="preserve">knowledge about </w:t>
      </w:r>
      <w:r>
        <w:rPr>
          <w:sz w:val="18"/>
        </w:rPr>
        <w:t>the</w:t>
      </w:r>
      <w:r>
        <w:rPr>
          <w:spacing w:val="-1"/>
          <w:sz w:val="18"/>
        </w:rPr>
        <w:t xml:space="preserve"> </w:t>
      </w:r>
      <w:r>
        <w:rPr>
          <w:sz w:val="18"/>
        </w:rPr>
        <w:t>most</w:t>
      </w:r>
      <w:r>
        <w:rPr>
          <w:spacing w:val="-1"/>
          <w:sz w:val="18"/>
        </w:rPr>
        <w:t xml:space="preserve"> </w:t>
      </w:r>
      <w:r>
        <w:rPr>
          <w:sz w:val="18"/>
        </w:rPr>
        <w:t>important</w:t>
      </w:r>
      <w:r>
        <w:rPr>
          <w:spacing w:val="3"/>
          <w:sz w:val="18"/>
        </w:rPr>
        <w:t xml:space="preserve"> </w:t>
      </w:r>
      <w:r>
        <w:rPr>
          <w:sz w:val="18"/>
        </w:rPr>
        <w:t>issues</w:t>
      </w:r>
      <w:r>
        <w:rPr>
          <w:spacing w:val="-2"/>
          <w:sz w:val="18"/>
        </w:rPr>
        <w:t xml:space="preserve"> </w:t>
      </w:r>
      <w:r>
        <w:rPr>
          <w:sz w:val="18"/>
        </w:rPr>
        <w:t>in</w:t>
      </w:r>
      <w:r>
        <w:rPr>
          <w:spacing w:val="-1"/>
          <w:sz w:val="18"/>
        </w:rPr>
        <w:t xml:space="preserve"> </w:t>
      </w:r>
      <w:r>
        <w:rPr>
          <w:sz w:val="18"/>
        </w:rPr>
        <w:t>Design</w:t>
      </w:r>
      <w:r>
        <w:rPr>
          <w:spacing w:val="-1"/>
          <w:sz w:val="18"/>
        </w:rPr>
        <w:t xml:space="preserve"> </w:t>
      </w:r>
      <w:r>
        <w:rPr>
          <w:sz w:val="18"/>
        </w:rPr>
        <w:t>of</w:t>
      </w:r>
      <w:r>
        <w:rPr>
          <w:spacing w:val="-16"/>
          <w:sz w:val="18"/>
        </w:rPr>
        <w:t xml:space="preserve"> </w:t>
      </w:r>
      <w:r>
        <w:rPr>
          <w:sz w:val="18"/>
        </w:rPr>
        <w:t>Controllers.</w:t>
      </w:r>
    </w:p>
    <w:p w:rsidR="00E455C9" w:rsidRDefault="001064C3" w:rsidP="001064C3">
      <w:pPr>
        <w:pStyle w:val="ListParagraph"/>
        <w:numPr>
          <w:ilvl w:val="1"/>
          <w:numId w:val="8"/>
        </w:numPr>
        <w:tabs>
          <w:tab w:val="left" w:pos="1301"/>
          <w:tab w:val="left" w:pos="1302"/>
        </w:tabs>
        <w:spacing w:before="1" w:line="237" w:lineRule="auto"/>
        <w:ind w:left="1306" w:right="501"/>
        <w:rPr>
          <w:sz w:val="18"/>
        </w:rPr>
      </w:pPr>
      <w:r>
        <w:rPr>
          <w:sz w:val="18"/>
        </w:rPr>
        <w:t>To give the students a comprehension of the relation between Instrumentation and controller design</w:t>
      </w:r>
      <w:r>
        <w:rPr>
          <w:spacing w:val="-41"/>
          <w:sz w:val="18"/>
        </w:rPr>
        <w:t xml:space="preserve"> </w:t>
      </w:r>
      <w:r>
        <w:rPr>
          <w:sz w:val="18"/>
        </w:rPr>
        <w:t>in</w:t>
      </w:r>
      <w:r>
        <w:rPr>
          <w:spacing w:val="-2"/>
          <w:sz w:val="18"/>
        </w:rPr>
        <w:t xml:space="preserve"> </w:t>
      </w:r>
      <w:r>
        <w:rPr>
          <w:sz w:val="18"/>
        </w:rPr>
        <w:t>industrial</w:t>
      </w:r>
      <w:r>
        <w:rPr>
          <w:spacing w:val="-3"/>
          <w:sz w:val="18"/>
        </w:rPr>
        <w:t xml:space="preserve"> </w:t>
      </w:r>
      <w:r>
        <w:rPr>
          <w:sz w:val="18"/>
        </w:rPr>
        <w:t>applications.</w:t>
      </w:r>
    </w:p>
    <w:p w:rsidR="00E455C9" w:rsidRDefault="001064C3" w:rsidP="001064C3">
      <w:pPr>
        <w:pStyle w:val="ListParagraph"/>
        <w:numPr>
          <w:ilvl w:val="1"/>
          <w:numId w:val="8"/>
        </w:numPr>
        <w:tabs>
          <w:tab w:val="left" w:pos="1303"/>
          <w:tab w:val="left" w:pos="1304"/>
        </w:tabs>
        <w:spacing w:before="6" w:line="232" w:lineRule="auto"/>
        <w:ind w:left="1308" w:right="473" w:hanging="363"/>
        <w:rPr>
          <w:sz w:val="18"/>
        </w:rPr>
      </w:pPr>
      <w:r>
        <w:rPr>
          <w:spacing w:val="-1"/>
          <w:sz w:val="18"/>
        </w:rPr>
        <w:t>To</w:t>
      </w:r>
      <w:r>
        <w:rPr>
          <w:spacing w:val="-14"/>
          <w:sz w:val="18"/>
        </w:rPr>
        <w:t xml:space="preserve"> </w:t>
      </w:r>
      <w:r>
        <w:rPr>
          <w:spacing w:val="-1"/>
          <w:sz w:val="18"/>
        </w:rPr>
        <w:t>make</w:t>
      </w:r>
      <w:r>
        <w:rPr>
          <w:spacing w:val="-9"/>
          <w:sz w:val="18"/>
        </w:rPr>
        <w:t xml:space="preserve"> </w:t>
      </w:r>
      <w:r>
        <w:rPr>
          <w:spacing w:val="-1"/>
          <w:sz w:val="18"/>
        </w:rPr>
        <w:t>the</w:t>
      </w:r>
      <w:r>
        <w:rPr>
          <w:spacing w:val="-10"/>
          <w:sz w:val="18"/>
        </w:rPr>
        <w:t xml:space="preserve"> </w:t>
      </w:r>
      <w:r>
        <w:rPr>
          <w:spacing w:val="-1"/>
          <w:sz w:val="18"/>
        </w:rPr>
        <w:t>students</w:t>
      </w:r>
      <w:r>
        <w:rPr>
          <w:spacing w:val="-9"/>
          <w:sz w:val="18"/>
        </w:rPr>
        <w:t xml:space="preserve"> </w:t>
      </w:r>
      <w:r>
        <w:rPr>
          <w:spacing w:val="-1"/>
          <w:sz w:val="18"/>
        </w:rPr>
        <w:t>able</w:t>
      </w:r>
      <w:r>
        <w:rPr>
          <w:spacing w:val="-6"/>
          <w:sz w:val="18"/>
        </w:rPr>
        <w:t xml:space="preserve"> </w:t>
      </w:r>
      <w:r>
        <w:rPr>
          <w:spacing w:val="-1"/>
          <w:sz w:val="18"/>
        </w:rPr>
        <w:t>to</w:t>
      </w:r>
      <w:r>
        <w:rPr>
          <w:spacing w:val="-14"/>
          <w:sz w:val="18"/>
        </w:rPr>
        <w:t xml:space="preserve"> </w:t>
      </w:r>
      <w:r>
        <w:rPr>
          <w:spacing w:val="-1"/>
          <w:sz w:val="18"/>
        </w:rPr>
        <w:t>analyze</w:t>
      </w:r>
      <w:r>
        <w:rPr>
          <w:spacing w:val="-11"/>
          <w:sz w:val="18"/>
        </w:rPr>
        <w:t xml:space="preserve"> </w:t>
      </w:r>
      <w:r>
        <w:rPr>
          <w:sz w:val="18"/>
        </w:rPr>
        <w:t>the</w:t>
      </w:r>
      <w:r>
        <w:rPr>
          <w:spacing w:val="-8"/>
          <w:sz w:val="18"/>
        </w:rPr>
        <w:t xml:space="preserve"> </w:t>
      </w:r>
      <w:r>
        <w:rPr>
          <w:sz w:val="18"/>
        </w:rPr>
        <w:t>control</w:t>
      </w:r>
      <w:r>
        <w:rPr>
          <w:spacing w:val="-7"/>
          <w:sz w:val="18"/>
        </w:rPr>
        <w:t xml:space="preserve"> </w:t>
      </w:r>
      <w:r>
        <w:rPr>
          <w:sz w:val="18"/>
        </w:rPr>
        <w:t>loops</w:t>
      </w:r>
      <w:r>
        <w:rPr>
          <w:spacing w:val="-11"/>
          <w:sz w:val="18"/>
        </w:rPr>
        <w:t xml:space="preserve"> </w:t>
      </w:r>
      <w:r>
        <w:rPr>
          <w:sz w:val="18"/>
        </w:rPr>
        <w:t>and</w:t>
      </w:r>
      <w:r>
        <w:rPr>
          <w:spacing w:val="-8"/>
          <w:sz w:val="18"/>
        </w:rPr>
        <w:t xml:space="preserve"> </w:t>
      </w:r>
      <w:r>
        <w:rPr>
          <w:sz w:val="18"/>
        </w:rPr>
        <w:t>to</w:t>
      </w:r>
      <w:r>
        <w:rPr>
          <w:spacing w:val="-9"/>
          <w:sz w:val="18"/>
        </w:rPr>
        <w:t xml:space="preserve"> </w:t>
      </w:r>
      <w:r>
        <w:rPr>
          <w:sz w:val="18"/>
        </w:rPr>
        <w:t>achieve</w:t>
      </w:r>
      <w:r>
        <w:rPr>
          <w:spacing w:val="-11"/>
          <w:sz w:val="18"/>
        </w:rPr>
        <w:t xml:space="preserve"> </w:t>
      </w:r>
      <w:r>
        <w:rPr>
          <w:sz w:val="18"/>
        </w:rPr>
        <w:t>the</w:t>
      </w:r>
      <w:r>
        <w:rPr>
          <w:spacing w:val="-13"/>
          <w:sz w:val="18"/>
        </w:rPr>
        <w:t xml:space="preserve"> </w:t>
      </w:r>
      <w:r>
        <w:rPr>
          <w:sz w:val="18"/>
        </w:rPr>
        <w:t>control</w:t>
      </w:r>
      <w:r>
        <w:rPr>
          <w:spacing w:val="-11"/>
          <w:sz w:val="18"/>
        </w:rPr>
        <w:t xml:space="preserve"> </w:t>
      </w:r>
      <w:r>
        <w:rPr>
          <w:sz w:val="18"/>
        </w:rPr>
        <w:t>actions</w:t>
      </w:r>
      <w:r>
        <w:rPr>
          <w:spacing w:val="-9"/>
          <w:sz w:val="18"/>
        </w:rPr>
        <w:t xml:space="preserve"> </w:t>
      </w:r>
      <w:r>
        <w:rPr>
          <w:sz w:val="18"/>
        </w:rPr>
        <w:t>with</w:t>
      </w:r>
      <w:r>
        <w:rPr>
          <w:spacing w:val="-7"/>
          <w:sz w:val="18"/>
        </w:rPr>
        <w:t xml:space="preserve"> </w:t>
      </w:r>
      <w:r>
        <w:rPr>
          <w:sz w:val="18"/>
        </w:rPr>
        <w:t>different</w:t>
      </w:r>
      <w:r>
        <w:rPr>
          <w:spacing w:val="1"/>
          <w:sz w:val="18"/>
        </w:rPr>
        <w:t xml:space="preserve"> </w:t>
      </w:r>
      <w:r>
        <w:rPr>
          <w:sz w:val="18"/>
        </w:rPr>
        <w:t>Controllers.</w:t>
      </w:r>
    </w:p>
    <w:p w:rsidR="00E455C9" w:rsidRDefault="001064C3" w:rsidP="001064C3">
      <w:pPr>
        <w:pStyle w:val="ListParagraph"/>
        <w:numPr>
          <w:ilvl w:val="1"/>
          <w:numId w:val="8"/>
        </w:numPr>
        <w:tabs>
          <w:tab w:val="left" w:pos="1301"/>
          <w:tab w:val="left" w:pos="1302"/>
        </w:tabs>
        <w:spacing w:line="202" w:lineRule="exact"/>
        <w:ind w:hanging="361"/>
        <w:rPr>
          <w:sz w:val="18"/>
        </w:rPr>
      </w:pPr>
      <w:r>
        <w:rPr>
          <w:sz w:val="18"/>
        </w:rPr>
        <w:t>To</w:t>
      </w:r>
      <w:r>
        <w:rPr>
          <w:spacing w:val="-4"/>
          <w:sz w:val="18"/>
        </w:rPr>
        <w:t xml:space="preserve"> </w:t>
      </w:r>
      <w:r>
        <w:rPr>
          <w:sz w:val="18"/>
        </w:rPr>
        <w:t>introduce</w:t>
      </w:r>
      <w:r>
        <w:rPr>
          <w:spacing w:val="-2"/>
          <w:sz w:val="18"/>
        </w:rPr>
        <w:t xml:space="preserve"> </w:t>
      </w:r>
      <w:r>
        <w:rPr>
          <w:sz w:val="18"/>
        </w:rPr>
        <w:t>the</w:t>
      </w:r>
      <w:r>
        <w:rPr>
          <w:spacing w:val="-3"/>
          <w:sz w:val="18"/>
        </w:rPr>
        <w:t xml:space="preserve"> </w:t>
      </w:r>
      <w:r>
        <w:rPr>
          <w:sz w:val="18"/>
        </w:rPr>
        <w:t>dynamics</w:t>
      </w:r>
      <w:r>
        <w:rPr>
          <w:spacing w:val="-2"/>
          <w:sz w:val="18"/>
        </w:rPr>
        <w:t xml:space="preserve"> </w:t>
      </w:r>
      <w:r>
        <w:rPr>
          <w:sz w:val="18"/>
        </w:rPr>
        <w:t>of various</w:t>
      </w:r>
      <w:r>
        <w:rPr>
          <w:spacing w:val="-4"/>
          <w:sz w:val="18"/>
        </w:rPr>
        <w:t xml:space="preserve"> </w:t>
      </w:r>
      <w:r>
        <w:rPr>
          <w:sz w:val="18"/>
        </w:rPr>
        <w:t>processes</w:t>
      </w:r>
      <w:r>
        <w:rPr>
          <w:spacing w:val="-3"/>
          <w:sz w:val="18"/>
        </w:rPr>
        <w:t xml:space="preserve"> </w:t>
      </w:r>
      <w:r>
        <w:rPr>
          <w:sz w:val="18"/>
        </w:rPr>
        <w:t>and</w:t>
      </w:r>
      <w:r>
        <w:rPr>
          <w:spacing w:val="-3"/>
          <w:sz w:val="18"/>
        </w:rPr>
        <w:t xml:space="preserve"> </w:t>
      </w:r>
      <w:r>
        <w:rPr>
          <w:sz w:val="18"/>
        </w:rPr>
        <w:t>modeling of</w:t>
      </w:r>
      <w:r>
        <w:rPr>
          <w:spacing w:val="-3"/>
          <w:sz w:val="18"/>
        </w:rPr>
        <w:t xml:space="preserve"> </w:t>
      </w:r>
      <w:r>
        <w:rPr>
          <w:sz w:val="18"/>
        </w:rPr>
        <w:t>physical</w:t>
      </w:r>
      <w:r>
        <w:rPr>
          <w:spacing w:val="-11"/>
          <w:sz w:val="18"/>
        </w:rPr>
        <w:t xml:space="preserve"> </w:t>
      </w:r>
      <w:r>
        <w:rPr>
          <w:sz w:val="18"/>
        </w:rPr>
        <w:t>processes.</w:t>
      </w:r>
    </w:p>
    <w:p w:rsidR="00E455C9" w:rsidRDefault="00E455C9">
      <w:pPr>
        <w:pStyle w:val="BodyText"/>
        <w:spacing w:before="1"/>
        <w:ind w:left="0"/>
      </w:pPr>
    </w:p>
    <w:p w:rsidR="00E455C9" w:rsidRDefault="001064C3">
      <w:pPr>
        <w:pStyle w:val="BodyText"/>
        <w:jc w:val="both"/>
      </w:pPr>
      <w:r>
        <w:rPr>
          <w:color w:val="C00000"/>
        </w:rPr>
        <w:t>Course</w:t>
      </w:r>
      <w:r>
        <w:rPr>
          <w:color w:val="C00000"/>
          <w:spacing w:val="-4"/>
        </w:rPr>
        <w:t xml:space="preserve"> </w:t>
      </w:r>
      <w:r>
        <w:rPr>
          <w:color w:val="C00000"/>
        </w:rPr>
        <w:t>Content</w:t>
      </w:r>
    </w:p>
    <w:p w:rsidR="00E455C9" w:rsidRDefault="001064C3">
      <w:pPr>
        <w:pStyle w:val="BodyText"/>
        <w:spacing w:before="17"/>
        <w:jc w:val="both"/>
      </w:pPr>
      <w:r>
        <w:rPr>
          <w:color w:val="C00000"/>
        </w:rPr>
        <w:t>Unit</w:t>
      </w:r>
      <w:r>
        <w:rPr>
          <w:color w:val="C00000"/>
          <w:spacing w:val="-5"/>
        </w:rPr>
        <w:t xml:space="preserve"> </w:t>
      </w:r>
      <w:r>
        <w:rPr>
          <w:color w:val="C00000"/>
        </w:rPr>
        <w:t>1</w:t>
      </w:r>
      <w:r>
        <w:rPr>
          <w:color w:val="C00000"/>
          <w:spacing w:val="-5"/>
        </w:rPr>
        <w:t xml:space="preserve"> </w:t>
      </w:r>
      <w:r>
        <w:rPr>
          <w:color w:val="C00000"/>
        </w:rPr>
        <w:t>Process</w:t>
      </w:r>
      <w:r>
        <w:rPr>
          <w:color w:val="C00000"/>
          <w:spacing w:val="-5"/>
        </w:rPr>
        <w:t xml:space="preserve"> </w:t>
      </w:r>
      <w:r>
        <w:rPr>
          <w:color w:val="C00000"/>
        </w:rPr>
        <w:t>control</w:t>
      </w:r>
    </w:p>
    <w:p w:rsidR="00E455C9" w:rsidRDefault="001064C3">
      <w:pPr>
        <w:pStyle w:val="BodyText"/>
        <w:spacing w:before="16" w:line="256" w:lineRule="auto"/>
        <w:ind w:right="385"/>
        <w:jc w:val="both"/>
      </w:pPr>
      <w:r>
        <w:t>Introduction, Process variables, Degrees of freedom, Industrial variables and measurement systems, Sensors and</w:t>
      </w:r>
      <w:r>
        <w:rPr>
          <w:spacing w:val="1"/>
        </w:rPr>
        <w:t xml:space="preserve"> </w:t>
      </w:r>
      <w:r>
        <w:t>Transducers for measurement of industrial variables like Pressure, Temperature, Level, Flow, Torque, Speed etc.,</w:t>
      </w:r>
      <w:r>
        <w:rPr>
          <w:spacing w:val="1"/>
        </w:rPr>
        <w:t xml:space="preserve"> </w:t>
      </w:r>
      <w:r>
        <w:t>Sensor principles, Sensor, scaling, Industrial signal conditioning systems, Amplifiers, Filters, A/D Converters for</w:t>
      </w:r>
      <w:r>
        <w:rPr>
          <w:spacing w:val="1"/>
        </w:rPr>
        <w:t xml:space="preserve"> </w:t>
      </w:r>
      <w:r>
        <w:t>Industrial</w:t>
      </w:r>
      <w:r>
        <w:rPr>
          <w:spacing w:val="-2"/>
        </w:rPr>
        <w:t xml:space="preserve"> </w:t>
      </w:r>
      <w:r>
        <w:t>measurement</w:t>
      </w:r>
      <w:r>
        <w:rPr>
          <w:spacing w:val="2"/>
        </w:rPr>
        <w:t xml:space="preserve"> </w:t>
      </w:r>
      <w:r>
        <w:t>systems,</w:t>
      </w:r>
      <w:r>
        <w:rPr>
          <w:spacing w:val="-1"/>
        </w:rPr>
        <w:t xml:space="preserve"> </w:t>
      </w:r>
      <w:r>
        <w:t>General</w:t>
      </w:r>
      <w:r>
        <w:rPr>
          <w:spacing w:val="-3"/>
        </w:rPr>
        <w:t xml:space="preserve"> </w:t>
      </w:r>
      <w:r>
        <w:t>industrial</w:t>
      </w:r>
      <w:r>
        <w:rPr>
          <w:spacing w:val="-1"/>
        </w:rPr>
        <w:t xml:space="preserve"> </w:t>
      </w:r>
      <w:r>
        <w:t>instruments,</w:t>
      </w:r>
      <w:r>
        <w:rPr>
          <w:spacing w:val="-2"/>
        </w:rPr>
        <w:t xml:space="preserve"> </w:t>
      </w:r>
      <w:r>
        <w:t>I/P and</w:t>
      </w:r>
      <w:r>
        <w:rPr>
          <w:spacing w:val="-2"/>
        </w:rPr>
        <w:t xml:space="preserve"> </w:t>
      </w:r>
      <w:r>
        <w:t>P/I</w:t>
      </w:r>
      <w:r>
        <w:rPr>
          <w:spacing w:val="-1"/>
        </w:rPr>
        <w:t xml:space="preserve"> </w:t>
      </w:r>
      <w:r>
        <w:t>Converters.</w:t>
      </w:r>
    </w:p>
    <w:p w:rsidR="00E455C9" w:rsidRDefault="00E455C9">
      <w:pPr>
        <w:pStyle w:val="BodyText"/>
        <w:ind w:left="0"/>
        <w:rPr>
          <w:sz w:val="19"/>
        </w:rPr>
      </w:pPr>
    </w:p>
    <w:p w:rsidR="00E455C9" w:rsidRDefault="001064C3">
      <w:pPr>
        <w:pStyle w:val="BodyText"/>
        <w:spacing w:before="1"/>
        <w:jc w:val="both"/>
      </w:pPr>
      <w:r>
        <w:rPr>
          <w:color w:val="C00000"/>
        </w:rPr>
        <w:t>Unit</w:t>
      </w:r>
      <w:r>
        <w:rPr>
          <w:color w:val="C00000"/>
          <w:spacing w:val="-5"/>
        </w:rPr>
        <w:t xml:space="preserve"> </w:t>
      </w:r>
      <w:r>
        <w:rPr>
          <w:color w:val="C00000"/>
        </w:rPr>
        <w:t>2</w:t>
      </w:r>
      <w:r>
        <w:rPr>
          <w:color w:val="C00000"/>
          <w:spacing w:val="-3"/>
        </w:rPr>
        <w:t xml:space="preserve"> </w:t>
      </w:r>
      <w:r>
        <w:rPr>
          <w:color w:val="C00000"/>
        </w:rPr>
        <w:t>Design</w:t>
      </w:r>
      <w:r>
        <w:rPr>
          <w:color w:val="C00000"/>
          <w:spacing w:val="-10"/>
        </w:rPr>
        <w:t xml:space="preserve"> </w:t>
      </w:r>
      <w:r>
        <w:rPr>
          <w:color w:val="C00000"/>
        </w:rPr>
        <w:t>aspects</w:t>
      </w:r>
      <w:r>
        <w:rPr>
          <w:color w:val="C00000"/>
          <w:spacing w:val="-5"/>
        </w:rPr>
        <w:t xml:space="preserve"> </w:t>
      </w:r>
      <w:r>
        <w:rPr>
          <w:color w:val="C00000"/>
        </w:rPr>
        <w:t>and</w:t>
      </w:r>
      <w:r>
        <w:rPr>
          <w:color w:val="C00000"/>
          <w:spacing w:val="-4"/>
        </w:rPr>
        <w:t xml:space="preserve"> </w:t>
      </w:r>
      <w:r>
        <w:rPr>
          <w:color w:val="C00000"/>
        </w:rPr>
        <w:t>Hardware</w:t>
      </w:r>
      <w:r>
        <w:rPr>
          <w:color w:val="C00000"/>
          <w:spacing w:val="-5"/>
        </w:rPr>
        <w:t xml:space="preserve"> </w:t>
      </w:r>
      <w:r>
        <w:rPr>
          <w:color w:val="C00000"/>
        </w:rPr>
        <w:t>for</w:t>
      </w:r>
      <w:r>
        <w:rPr>
          <w:color w:val="C00000"/>
          <w:spacing w:val="-3"/>
        </w:rPr>
        <w:t xml:space="preserve"> </w:t>
      </w:r>
      <w:r>
        <w:rPr>
          <w:color w:val="C00000"/>
        </w:rPr>
        <w:t>a</w:t>
      </w:r>
      <w:r>
        <w:rPr>
          <w:color w:val="C00000"/>
          <w:spacing w:val="-3"/>
        </w:rPr>
        <w:t xml:space="preserve"> </w:t>
      </w:r>
      <w:r>
        <w:rPr>
          <w:color w:val="C00000"/>
        </w:rPr>
        <w:t>process</w:t>
      </w:r>
      <w:r>
        <w:rPr>
          <w:color w:val="C00000"/>
          <w:spacing w:val="-6"/>
        </w:rPr>
        <w:t xml:space="preserve"> </w:t>
      </w:r>
      <w:r>
        <w:rPr>
          <w:color w:val="C00000"/>
        </w:rPr>
        <w:t>control</w:t>
      </w:r>
      <w:r>
        <w:rPr>
          <w:color w:val="C00000"/>
          <w:spacing w:val="-5"/>
        </w:rPr>
        <w:t xml:space="preserve"> </w:t>
      </w:r>
      <w:r>
        <w:rPr>
          <w:color w:val="C00000"/>
        </w:rPr>
        <w:t>system</w:t>
      </w:r>
    </w:p>
    <w:p w:rsidR="00E455C9" w:rsidRDefault="001064C3">
      <w:pPr>
        <w:pStyle w:val="BodyText"/>
        <w:spacing w:before="16" w:line="254" w:lineRule="auto"/>
        <w:ind w:right="388"/>
        <w:jc w:val="both"/>
      </w:pPr>
      <w:r>
        <w:t>Modeling</w:t>
      </w:r>
      <w:r>
        <w:rPr>
          <w:spacing w:val="1"/>
        </w:rPr>
        <w:t xml:space="preserve"> </w:t>
      </w:r>
      <w:r>
        <w:t>of chemical processes, development</w:t>
      </w:r>
      <w:r>
        <w:rPr>
          <w:spacing w:val="1"/>
        </w:rPr>
        <w:t xml:space="preserve"> </w:t>
      </w:r>
      <w:r>
        <w:t>of a</w:t>
      </w:r>
      <w:r>
        <w:rPr>
          <w:spacing w:val="1"/>
        </w:rPr>
        <w:t xml:space="preserve"> </w:t>
      </w:r>
      <w:r>
        <w:t>mathematical model, State variables and state equations,</w:t>
      </w:r>
      <w:r>
        <w:rPr>
          <w:spacing w:val="1"/>
        </w:rPr>
        <w:t xml:space="preserve"> </w:t>
      </w:r>
      <w:r>
        <w:t>Transfer function of a process with single/multiple outputs, Process modeling, Characteristics of liquid systems,</w:t>
      </w:r>
      <w:r>
        <w:rPr>
          <w:spacing w:val="1"/>
        </w:rPr>
        <w:t xml:space="preserve"> </w:t>
      </w:r>
      <w:r>
        <w:t>Gas</w:t>
      </w:r>
      <w:r>
        <w:rPr>
          <w:spacing w:val="-3"/>
        </w:rPr>
        <w:t xml:space="preserve"> </w:t>
      </w:r>
      <w:r>
        <w:t>systems,</w:t>
      </w:r>
      <w:r>
        <w:rPr>
          <w:spacing w:val="1"/>
        </w:rPr>
        <w:t xml:space="preserve"> </w:t>
      </w:r>
      <w:r>
        <w:t>Thermal</w:t>
      </w:r>
      <w:r>
        <w:rPr>
          <w:spacing w:val="-1"/>
        </w:rPr>
        <w:t xml:space="preserve"> </w:t>
      </w:r>
      <w:r>
        <w:t>systems,</w:t>
      </w:r>
      <w:r>
        <w:rPr>
          <w:spacing w:val="-2"/>
        </w:rPr>
        <w:t xml:space="preserve"> </w:t>
      </w:r>
      <w:r>
        <w:t>interacting</w:t>
      </w:r>
      <w:r>
        <w:rPr>
          <w:spacing w:val="-1"/>
        </w:rPr>
        <w:t xml:space="preserve"> </w:t>
      </w:r>
      <w:r>
        <w:t>Non-interacting</w:t>
      </w:r>
      <w:r>
        <w:rPr>
          <w:spacing w:val="-1"/>
        </w:rPr>
        <w:t xml:space="preserve"> </w:t>
      </w:r>
      <w:r>
        <w:t>systems.</w:t>
      </w:r>
    </w:p>
    <w:p w:rsidR="00E455C9" w:rsidRDefault="00E455C9">
      <w:pPr>
        <w:pStyle w:val="BodyText"/>
        <w:spacing w:before="7"/>
        <w:ind w:left="0"/>
        <w:rPr>
          <w:sz w:val="19"/>
        </w:rPr>
      </w:pPr>
    </w:p>
    <w:p w:rsidR="00E455C9" w:rsidRDefault="001064C3">
      <w:pPr>
        <w:pStyle w:val="BodyText"/>
        <w:jc w:val="both"/>
      </w:pPr>
      <w:r>
        <w:rPr>
          <w:color w:val="C00000"/>
        </w:rPr>
        <w:t>Unit</w:t>
      </w:r>
      <w:r>
        <w:rPr>
          <w:color w:val="C00000"/>
          <w:spacing w:val="-4"/>
        </w:rPr>
        <w:t xml:space="preserve"> </w:t>
      </w:r>
      <w:r>
        <w:rPr>
          <w:color w:val="C00000"/>
        </w:rPr>
        <w:t>3</w:t>
      </w:r>
      <w:r>
        <w:rPr>
          <w:color w:val="C00000"/>
          <w:spacing w:val="-3"/>
        </w:rPr>
        <w:t xml:space="preserve"> </w:t>
      </w:r>
      <w:r>
        <w:rPr>
          <w:color w:val="C00000"/>
        </w:rPr>
        <w:t>Control</w:t>
      </w:r>
      <w:r>
        <w:rPr>
          <w:color w:val="C00000"/>
          <w:spacing w:val="-4"/>
        </w:rPr>
        <w:t xml:space="preserve"> </w:t>
      </w:r>
      <w:r>
        <w:rPr>
          <w:color w:val="C00000"/>
        </w:rPr>
        <w:t>Systems</w:t>
      </w:r>
      <w:r>
        <w:rPr>
          <w:color w:val="C00000"/>
          <w:spacing w:val="-4"/>
        </w:rPr>
        <w:t xml:space="preserve"> </w:t>
      </w:r>
      <w:r>
        <w:rPr>
          <w:color w:val="C00000"/>
        </w:rPr>
        <w:t>for</w:t>
      </w:r>
      <w:r>
        <w:rPr>
          <w:color w:val="C00000"/>
          <w:spacing w:val="-2"/>
        </w:rPr>
        <w:t xml:space="preserve"> </w:t>
      </w:r>
      <w:r>
        <w:rPr>
          <w:color w:val="C00000"/>
        </w:rPr>
        <w:t>various</w:t>
      </w:r>
      <w:r>
        <w:rPr>
          <w:color w:val="C00000"/>
          <w:spacing w:val="-4"/>
        </w:rPr>
        <w:t xml:space="preserve"> </w:t>
      </w:r>
      <w:r>
        <w:rPr>
          <w:color w:val="C00000"/>
        </w:rPr>
        <w:t>processes</w:t>
      </w:r>
    </w:p>
    <w:p w:rsidR="00E455C9" w:rsidRDefault="001064C3">
      <w:pPr>
        <w:pStyle w:val="BodyText"/>
        <w:spacing w:before="19" w:line="254" w:lineRule="auto"/>
        <w:ind w:right="383"/>
        <w:jc w:val="both"/>
      </w:pPr>
      <w:r>
        <w:t>Development of control loops, Design aspects and selection criterion for field instruments and instrumentation</w:t>
      </w:r>
      <w:r>
        <w:rPr>
          <w:spacing w:val="1"/>
        </w:rPr>
        <w:t xml:space="preserve"> </w:t>
      </w:r>
      <w:r>
        <w:t>scheme</w:t>
      </w:r>
      <w:r>
        <w:rPr>
          <w:spacing w:val="-8"/>
        </w:rPr>
        <w:t xml:space="preserve"> </w:t>
      </w:r>
      <w:r>
        <w:t>for</w:t>
      </w:r>
      <w:r>
        <w:rPr>
          <w:spacing w:val="-4"/>
        </w:rPr>
        <w:t xml:space="preserve"> </w:t>
      </w:r>
      <w:r>
        <w:t>Distillation</w:t>
      </w:r>
      <w:r>
        <w:rPr>
          <w:spacing w:val="-8"/>
        </w:rPr>
        <w:t xml:space="preserve"> </w:t>
      </w:r>
      <w:r>
        <w:t>column,</w:t>
      </w:r>
      <w:r>
        <w:rPr>
          <w:spacing w:val="-8"/>
        </w:rPr>
        <w:t xml:space="preserve"> </w:t>
      </w:r>
      <w:r>
        <w:t>Control</w:t>
      </w:r>
      <w:r>
        <w:rPr>
          <w:spacing w:val="-8"/>
        </w:rPr>
        <w:t xml:space="preserve"> </w:t>
      </w:r>
      <w:r>
        <w:t>of</w:t>
      </w:r>
      <w:r>
        <w:rPr>
          <w:spacing w:val="-8"/>
        </w:rPr>
        <w:t xml:space="preserve"> </w:t>
      </w:r>
      <w:r>
        <w:t>top</w:t>
      </w:r>
      <w:r>
        <w:rPr>
          <w:spacing w:val="-7"/>
        </w:rPr>
        <w:t xml:space="preserve"> </w:t>
      </w:r>
      <w:r>
        <w:t>and</w:t>
      </w:r>
      <w:r>
        <w:rPr>
          <w:spacing w:val="-8"/>
        </w:rPr>
        <w:t xml:space="preserve"> </w:t>
      </w:r>
      <w:r>
        <w:t>bottom</w:t>
      </w:r>
      <w:r>
        <w:rPr>
          <w:spacing w:val="-7"/>
        </w:rPr>
        <w:t xml:space="preserve"> </w:t>
      </w:r>
      <w:r>
        <w:t>product</w:t>
      </w:r>
      <w:r>
        <w:rPr>
          <w:spacing w:val="-5"/>
        </w:rPr>
        <w:t xml:space="preserve"> </w:t>
      </w:r>
      <w:r>
        <w:t>compositions,</w:t>
      </w:r>
      <w:r>
        <w:rPr>
          <w:spacing w:val="-8"/>
        </w:rPr>
        <w:t xml:space="preserve"> </w:t>
      </w:r>
      <w:r>
        <w:t>Reflux</w:t>
      </w:r>
      <w:r>
        <w:rPr>
          <w:spacing w:val="-7"/>
        </w:rPr>
        <w:t xml:space="preserve"> </w:t>
      </w:r>
      <w:r>
        <w:t>ratios,</w:t>
      </w:r>
      <w:r>
        <w:rPr>
          <w:spacing w:val="-7"/>
        </w:rPr>
        <w:t xml:space="preserve"> </w:t>
      </w:r>
      <w:r>
        <w:t>Control</w:t>
      </w:r>
      <w:r>
        <w:rPr>
          <w:spacing w:val="-9"/>
        </w:rPr>
        <w:t xml:space="preserve"> </w:t>
      </w:r>
      <w:r>
        <w:t>of</w:t>
      </w:r>
      <w:r>
        <w:rPr>
          <w:spacing w:val="-8"/>
        </w:rPr>
        <w:t xml:space="preserve"> </w:t>
      </w:r>
      <w:r>
        <w:t>chemical</w:t>
      </w:r>
      <w:r>
        <w:rPr>
          <w:spacing w:val="1"/>
        </w:rPr>
        <w:t xml:space="preserve"> </w:t>
      </w:r>
      <w:r>
        <w:t>reactors,</w:t>
      </w:r>
      <w:r>
        <w:rPr>
          <w:spacing w:val="-9"/>
        </w:rPr>
        <w:t xml:space="preserve"> </w:t>
      </w:r>
      <w:r>
        <w:t>Control</w:t>
      </w:r>
      <w:r>
        <w:rPr>
          <w:spacing w:val="-6"/>
        </w:rPr>
        <w:t xml:space="preserve"> </w:t>
      </w:r>
      <w:r>
        <w:t>of</w:t>
      </w:r>
      <w:r>
        <w:rPr>
          <w:spacing w:val="-8"/>
        </w:rPr>
        <w:t xml:space="preserve"> </w:t>
      </w:r>
      <w:r>
        <w:t>Heat</w:t>
      </w:r>
      <w:r>
        <w:rPr>
          <w:spacing w:val="-4"/>
        </w:rPr>
        <w:t xml:space="preserve"> </w:t>
      </w:r>
      <w:r>
        <w:t>Exchanger,</w:t>
      </w:r>
      <w:r>
        <w:rPr>
          <w:spacing w:val="-8"/>
        </w:rPr>
        <w:t xml:space="preserve"> </w:t>
      </w:r>
      <w:r>
        <w:t>Steam</w:t>
      </w:r>
      <w:r>
        <w:rPr>
          <w:spacing w:val="-8"/>
        </w:rPr>
        <w:t xml:space="preserve"> </w:t>
      </w:r>
      <w:r>
        <w:t>Boiler,</w:t>
      </w:r>
      <w:r>
        <w:rPr>
          <w:spacing w:val="-8"/>
        </w:rPr>
        <w:t xml:space="preserve"> </w:t>
      </w:r>
      <w:r>
        <w:t>Design</w:t>
      </w:r>
      <w:r>
        <w:rPr>
          <w:spacing w:val="-8"/>
        </w:rPr>
        <w:t xml:space="preserve"> </w:t>
      </w:r>
      <w:r>
        <w:t>aspects</w:t>
      </w:r>
      <w:r>
        <w:rPr>
          <w:spacing w:val="-11"/>
        </w:rPr>
        <w:t xml:space="preserve"> </w:t>
      </w:r>
      <w:r>
        <w:t>of</w:t>
      </w:r>
      <w:r>
        <w:rPr>
          <w:spacing w:val="-8"/>
        </w:rPr>
        <w:t xml:space="preserve"> </w:t>
      </w:r>
      <w:r>
        <w:t>Instrumentation</w:t>
      </w:r>
      <w:r>
        <w:rPr>
          <w:spacing w:val="-3"/>
        </w:rPr>
        <w:t xml:space="preserve"> </w:t>
      </w:r>
      <w:r>
        <w:t>for</w:t>
      </w:r>
      <w:r>
        <w:rPr>
          <w:spacing w:val="-7"/>
        </w:rPr>
        <w:t xml:space="preserve"> </w:t>
      </w:r>
      <w:r>
        <w:t>Power,</w:t>
      </w:r>
      <w:r>
        <w:rPr>
          <w:spacing w:val="-8"/>
        </w:rPr>
        <w:t xml:space="preserve"> </w:t>
      </w:r>
      <w:r>
        <w:t>Water</w:t>
      </w:r>
      <w:r>
        <w:rPr>
          <w:spacing w:val="-7"/>
        </w:rPr>
        <w:t xml:space="preserve"> </w:t>
      </w:r>
      <w:r>
        <w:t>and</w:t>
      </w:r>
      <w:r>
        <w:rPr>
          <w:spacing w:val="-8"/>
        </w:rPr>
        <w:t xml:space="preserve"> </w:t>
      </w:r>
      <w:r>
        <w:t>Waste-</w:t>
      </w:r>
      <w:r>
        <w:rPr>
          <w:spacing w:val="1"/>
        </w:rPr>
        <w:t xml:space="preserve"> </w:t>
      </w:r>
      <w:r>
        <w:t>Water</w:t>
      </w:r>
      <w:r>
        <w:rPr>
          <w:spacing w:val="1"/>
        </w:rPr>
        <w:t xml:space="preserve"> </w:t>
      </w:r>
      <w:r>
        <w:t>Treatment,</w:t>
      </w:r>
      <w:r>
        <w:rPr>
          <w:spacing w:val="1"/>
        </w:rPr>
        <w:t xml:space="preserve"> </w:t>
      </w:r>
      <w:r>
        <w:t>Food</w:t>
      </w:r>
      <w:r>
        <w:rPr>
          <w:spacing w:val="1"/>
        </w:rPr>
        <w:t xml:space="preserve"> </w:t>
      </w:r>
      <w:r>
        <w:t>and</w:t>
      </w:r>
      <w:r>
        <w:rPr>
          <w:spacing w:val="1"/>
        </w:rPr>
        <w:t xml:space="preserve"> </w:t>
      </w:r>
      <w:r>
        <w:t>Beverages,</w:t>
      </w:r>
      <w:r>
        <w:rPr>
          <w:spacing w:val="1"/>
        </w:rPr>
        <w:t xml:space="preserve"> </w:t>
      </w:r>
      <w:r>
        <w:t>Pharmaceuticals</w:t>
      </w:r>
      <w:r>
        <w:rPr>
          <w:spacing w:val="1"/>
        </w:rPr>
        <w:t xml:space="preserve"> </w:t>
      </w:r>
      <w:r>
        <w:t>Introduction</w:t>
      </w:r>
      <w:r>
        <w:rPr>
          <w:spacing w:val="1"/>
        </w:rPr>
        <w:t xml:space="preserve"> </w:t>
      </w:r>
      <w:r>
        <w:t>to</w:t>
      </w:r>
      <w:r>
        <w:rPr>
          <w:spacing w:val="1"/>
        </w:rPr>
        <w:t xml:space="preserve"> </w:t>
      </w:r>
      <w:r>
        <w:t>International</w:t>
      </w:r>
      <w:r>
        <w:rPr>
          <w:spacing w:val="1"/>
        </w:rPr>
        <w:t xml:space="preserve"> </w:t>
      </w:r>
      <w:r>
        <w:t>Standards,</w:t>
      </w:r>
      <w:r>
        <w:rPr>
          <w:spacing w:val="1"/>
        </w:rPr>
        <w:t xml:space="preserve"> </w:t>
      </w:r>
      <w:r>
        <w:t>Cement,</w:t>
      </w:r>
      <w:r>
        <w:rPr>
          <w:spacing w:val="1"/>
        </w:rPr>
        <w:t xml:space="preserve"> </w:t>
      </w:r>
      <w:r>
        <w:t>Automobile</w:t>
      </w:r>
      <w:r>
        <w:rPr>
          <w:spacing w:val="-2"/>
        </w:rPr>
        <w:t xml:space="preserve"> </w:t>
      </w:r>
      <w:r>
        <w:t>and</w:t>
      </w:r>
      <w:r>
        <w:rPr>
          <w:spacing w:val="-1"/>
        </w:rPr>
        <w:t xml:space="preserve"> </w:t>
      </w:r>
      <w:r>
        <w:t>Building</w:t>
      </w:r>
      <w:r>
        <w:rPr>
          <w:spacing w:val="-6"/>
        </w:rPr>
        <w:t xml:space="preserve"> </w:t>
      </w:r>
      <w:r>
        <w:t>Automation.</w:t>
      </w:r>
    </w:p>
    <w:p w:rsidR="00E455C9" w:rsidRDefault="00E455C9">
      <w:pPr>
        <w:pStyle w:val="BodyText"/>
        <w:spacing w:before="3"/>
        <w:ind w:left="0"/>
        <w:rPr>
          <w:sz w:val="19"/>
        </w:rPr>
      </w:pPr>
    </w:p>
    <w:p w:rsidR="00E455C9" w:rsidRDefault="001064C3">
      <w:pPr>
        <w:pStyle w:val="BodyText"/>
        <w:spacing w:before="1"/>
        <w:jc w:val="both"/>
      </w:pPr>
      <w:r>
        <w:rPr>
          <w:color w:val="C00000"/>
        </w:rPr>
        <w:t>Unit</w:t>
      </w:r>
      <w:r>
        <w:rPr>
          <w:color w:val="C00000"/>
          <w:spacing w:val="-4"/>
        </w:rPr>
        <w:t xml:space="preserve"> </w:t>
      </w:r>
      <w:r>
        <w:rPr>
          <w:color w:val="C00000"/>
        </w:rPr>
        <w:t>4</w:t>
      </w:r>
      <w:r>
        <w:rPr>
          <w:color w:val="C00000"/>
          <w:spacing w:val="-3"/>
        </w:rPr>
        <w:t xml:space="preserve"> </w:t>
      </w:r>
      <w:r>
        <w:rPr>
          <w:color w:val="C00000"/>
        </w:rPr>
        <w:t>Advanced</w:t>
      </w:r>
      <w:r>
        <w:rPr>
          <w:color w:val="C00000"/>
          <w:spacing w:val="-3"/>
        </w:rPr>
        <w:t xml:space="preserve"> </w:t>
      </w:r>
      <w:r>
        <w:rPr>
          <w:color w:val="C00000"/>
        </w:rPr>
        <w:t>control</w:t>
      </w:r>
    </w:p>
    <w:p w:rsidR="00E455C9" w:rsidRDefault="001064C3">
      <w:pPr>
        <w:pStyle w:val="BodyText"/>
        <w:spacing w:before="16" w:line="256" w:lineRule="auto"/>
        <w:ind w:right="388"/>
        <w:jc w:val="both"/>
      </w:pPr>
      <w:r>
        <w:t>Model predictive control, Batch Process control, Plant-wide control &amp; monitoring, Instrumentation for process</w:t>
      </w:r>
      <w:r>
        <w:rPr>
          <w:spacing w:val="1"/>
        </w:rPr>
        <w:t xml:space="preserve"> </w:t>
      </w:r>
      <w:r>
        <w:t>monitoring, Statistical process control, Introduction to Fuzzy</w:t>
      </w:r>
      <w:r>
        <w:rPr>
          <w:spacing w:val="1"/>
        </w:rPr>
        <w:t xml:space="preserve"> </w:t>
      </w:r>
      <w:r>
        <w:t>Logic</w:t>
      </w:r>
      <w:r>
        <w:rPr>
          <w:spacing w:val="1"/>
        </w:rPr>
        <w:t xml:space="preserve"> </w:t>
      </w:r>
      <w:r>
        <w:t>in Process Control,</w:t>
      </w:r>
      <w:r>
        <w:rPr>
          <w:spacing w:val="1"/>
        </w:rPr>
        <w:t xml:space="preserve"> </w:t>
      </w:r>
      <w:r>
        <w:t>Introduction to OPC</w:t>
      </w:r>
      <w:r>
        <w:rPr>
          <w:spacing w:val="1"/>
        </w:rPr>
        <w:t xml:space="preserve"> </w:t>
      </w:r>
      <w:r>
        <w:t>Introduction to environmental issues and sustainable development relating to process industries. PLC, DCS,</w:t>
      </w:r>
      <w:r>
        <w:rPr>
          <w:spacing w:val="1"/>
        </w:rPr>
        <w:t xml:space="preserve"> </w:t>
      </w:r>
      <w:r>
        <w:t>SCADA.</w:t>
      </w:r>
    </w:p>
    <w:p w:rsidR="00E455C9" w:rsidRDefault="00E455C9">
      <w:pPr>
        <w:pStyle w:val="BodyText"/>
        <w:spacing w:before="3"/>
        <w:ind w:left="0"/>
        <w:rPr>
          <w:sz w:val="19"/>
        </w:rPr>
      </w:pPr>
    </w:p>
    <w:p w:rsidR="00E455C9" w:rsidRDefault="001064C3">
      <w:pPr>
        <w:pStyle w:val="BodyText"/>
        <w:jc w:val="both"/>
      </w:pPr>
      <w:r>
        <w:rPr>
          <w:color w:val="C00000"/>
        </w:rPr>
        <w:t>Unit</w:t>
      </w:r>
      <w:r>
        <w:rPr>
          <w:color w:val="C00000"/>
          <w:spacing w:val="-4"/>
        </w:rPr>
        <w:t xml:space="preserve"> </w:t>
      </w:r>
      <w:r>
        <w:rPr>
          <w:color w:val="C00000"/>
        </w:rPr>
        <w:t>5</w:t>
      </w:r>
      <w:r>
        <w:rPr>
          <w:color w:val="C00000"/>
          <w:spacing w:val="-3"/>
        </w:rPr>
        <w:t xml:space="preserve"> </w:t>
      </w:r>
      <w:r>
        <w:rPr>
          <w:color w:val="C00000"/>
        </w:rPr>
        <w:t>Chemical</w:t>
      </w:r>
      <w:r>
        <w:rPr>
          <w:color w:val="C00000"/>
          <w:spacing w:val="-4"/>
        </w:rPr>
        <w:t xml:space="preserve"> </w:t>
      </w:r>
      <w:r>
        <w:rPr>
          <w:color w:val="C00000"/>
        </w:rPr>
        <w:t>and</w:t>
      </w:r>
      <w:r>
        <w:rPr>
          <w:color w:val="C00000"/>
          <w:spacing w:val="-3"/>
        </w:rPr>
        <w:t xml:space="preserve"> </w:t>
      </w:r>
      <w:r>
        <w:rPr>
          <w:color w:val="C00000"/>
        </w:rPr>
        <w:t>Biochemical</w:t>
      </w:r>
      <w:r>
        <w:rPr>
          <w:color w:val="C00000"/>
          <w:spacing w:val="-4"/>
        </w:rPr>
        <w:t xml:space="preserve"> </w:t>
      </w:r>
      <w:r>
        <w:rPr>
          <w:color w:val="C00000"/>
        </w:rPr>
        <w:t>sensors</w:t>
      </w:r>
    </w:p>
    <w:p w:rsidR="00E455C9" w:rsidRDefault="001064C3">
      <w:pPr>
        <w:pStyle w:val="BodyText"/>
        <w:spacing w:before="16" w:line="249" w:lineRule="auto"/>
        <w:ind w:right="676"/>
      </w:pPr>
      <w:r>
        <w:t xml:space="preserve">Polymers, Chemically Modified Electrodes (CME), Affinity sensors, </w:t>
      </w:r>
      <w:proofErr w:type="spellStart"/>
      <w:r>
        <w:t>Potentiometric</w:t>
      </w:r>
      <w:proofErr w:type="spellEnd"/>
      <w:r>
        <w:t xml:space="preserve"> and </w:t>
      </w:r>
      <w:proofErr w:type="spellStart"/>
      <w:r>
        <w:t>Amperometric</w:t>
      </w:r>
      <w:proofErr w:type="spellEnd"/>
      <w:r>
        <w:t xml:space="preserve"> devices,</w:t>
      </w:r>
      <w:r>
        <w:rPr>
          <w:spacing w:val="-41"/>
        </w:rPr>
        <w:t xml:space="preserve"> </w:t>
      </w:r>
      <w:r>
        <w:t>Catalytic</w:t>
      </w:r>
      <w:r>
        <w:rPr>
          <w:spacing w:val="-2"/>
        </w:rPr>
        <w:t xml:space="preserve"> </w:t>
      </w:r>
      <w:r>
        <w:t>sensors,</w:t>
      </w:r>
      <w:r>
        <w:rPr>
          <w:spacing w:val="1"/>
        </w:rPr>
        <w:t xml:space="preserve"> </w:t>
      </w:r>
      <w:r>
        <w:t>Gas</w:t>
      </w:r>
      <w:r>
        <w:rPr>
          <w:spacing w:val="-2"/>
        </w:rPr>
        <w:t xml:space="preserve"> </w:t>
      </w:r>
      <w:r>
        <w:t>sensors</w:t>
      </w:r>
      <w:r>
        <w:rPr>
          <w:spacing w:val="1"/>
        </w:rPr>
        <w:t xml:space="preserve"> </w:t>
      </w:r>
      <w:r>
        <w:t>etc.</w:t>
      </w:r>
    </w:p>
    <w:p w:rsidR="00E455C9" w:rsidRDefault="00E455C9">
      <w:pPr>
        <w:pStyle w:val="BodyText"/>
        <w:spacing w:before="3"/>
        <w:ind w:left="0"/>
        <w:rPr>
          <w:sz w:val="20"/>
        </w:rPr>
      </w:pPr>
    </w:p>
    <w:p w:rsidR="00E455C9" w:rsidRDefault="001064C3">
      <w:pPr>
        <w:pStyle w:val="BodyText"/>
        <w:spacing w:line="256" w:lineRule="auto"/>
        <w:ind w:right="7404"/>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E455C9" w:rsidRDefault="001064C3" w:rsidP="001064C3">
      <w:pPr>
        <w:pStyle w:val="ListParagraph"/>
        <w:numPr>
          <w:ilvl w:val="0"/>
          <w:numId w:val="7"/>
        </w:numPr>
        <w:tabs>
          <w:tab w:val="left" w:pos="941"/>
          <w:tab w:val="left" w:pos="942"/>
        </w:tabs>
        <w:spacing w:line="204" w:lineRule="exact"/>
        <w:ind w:hanging="361"/>
        <w:rPr>
          <w:sz w:val="18"/>
        </w:rPr>
      </w:pPr>
      <w:r>
        <w:rPr>
          <w:spacing w:val="-1"/>
          <w:sz w:val="18"/>
        </w:rPr>
        <w:t>R. P.</w:t>
      </w:r>
      <w:r>
        <w:rPr>
          <w:sz w:val="18"/>
        </w:rPr>
        <w:t xml:space="preserve"> </w:t>
      </w:r>
      <w:proofErr w:type="spellStart"/>
      <w:r>
        <w:rPr>
          <w:spacing w:val="-1"/>
          <w:sz w:val="18"/>
        </w:rPr>
        <w:t>Vyas</w:t>
      </w:r>
      <w:proofErr w:type="spellEnd"/>
      <w:r>
        <w:rPr>
          <w:spacing w:val="-1"/>
          <w:sz w:val="18"/>
        </w:rPr>
        <w:t>, "Process</w:t>
      </w:r>
      <w:r>
        <w:rPr>
          <w:spacing w:val="1"/>
          <w:sz w:val="18"/>
        </w:rPr>
        <w:t xml:space="preserve"> </w:t>
      </w:r>
      <w:r>
        <w:rPr>
          <w:spacing w:val="-1"/>
          <w:sz w:val="18"/>
        </w:rPr>
        <w:t>Control</w:t>
      </w:r>
      <w:r>
        <w:rPr>
          <w:spacing w:val="-2"/>
          <w:sz w:val="18"/>
        </w:rPr>
        <w:t xml:space="preserve"> </w:t>
      </w:r>
      <w:r>
        <w:rPr>
          <w:spacing w:val="-1"/>
          <w:sz w:val="18"/>
        </w:rPr>
        <w:t xml:space="preserve">and </w:t>
      </w:r>
      <w:r>
        <w:rPr>
          <w:sz w:val="18"/>
        </w:rPr>
        <w:t>Instrumentation",</w:t>
      </w:r>
      <w:r>
        <w:rPr>
          <w:spacing w:val="-1"/>
          <w:sz w:val="18"/>
        </w:rPr>
        <w:t xml:space="preserve"> </w:t>
      </w:r>
      <w:proofErr w:type="spellStart"/>
      <w:r>
        <w:rPr>
          <w:sz w:val="18"/>
        </w:rPr>
        <w:t>Denett</w:t>
      </w:r>
      <w:proofErr w:type="spellEnd"/>
      <w:r>
        <w:rPr>
          <w:sz w:val="18"/>
        </w:rPr>
        <w:t xml:space="preserve"> &amp;</w:t>
      </w:r>
      <w:r>
        <w:rPr>
          <w:spacing w:val="-1"/>
          <w:sz w:val="18"/>
        </w:rPr>
        <w:t xml:space="preserve"> </w:t>
      </w:r>
      <w:r>
        <w:rPr>
          <w:sz w:val="18"/>
        </w:rPr>
        <w:t>Co.,</w:t>
      </w:r>
      <w:r>
        <w:rPr>
          <w:spacing w:val="-1"/>
          <w:sz w:val="18"/>
        </w:rPr>
        <w:t xml:space="preserve"> </w:t>
      </w:r>
      <w:r>
        <w:rPr>
          <w:sz w:val="18"/>
        </w:rPr>
        <w:t>7th edition,</w:t>
      </w:r>
      <w:r>
        <w:rPr>
          <w:spacing w:val="-20"/>
          <w:sz w:val="18"/>
        </w:rPr>
        <w:t xml:space="preserve"> </w:t>
      </w:r>
      <w:r>
        <w:rPr>
          <w:sz w:val="18"/>
        </w:rPr>
        <w:t>2015.</w:t>
      </w:r>
    </w:p>
    <w:p w:rsidR="00E455C9" w:rsidRDefault="001064C3" w:rsidP="001064C3">
      <w:pPr>
        <w:pStyle w:val="ListParagraph"/>
        <w:numPr>
          <w:ilvl w:val="0"/>
          <w:numId w:val="7"/>
        </w:numPr>
        <w:tabs>
          <w:tab w:val="left" w:pos="943"/>
          <w:tab w:val="left" w:pos="944"/>
        </w:tabs>
        <w:spacing w:before="17" w:line="256" w:lineRule="auto"/>
        <w:ind w:left="946" w:right="436"/>
        <w:rPr>
          <w:sz w:val="18"/>
        </w:rPr>
      </w:pPr>
      <w:r>
        <w:rPr>
          <w:sz w:val="18"/>
        </w:rPr>
        <w:t xml:space="preserve">Donald R </w:t>
      </w:r>
      <w:proofErr w:type="spellStart"/>
      <w:r>
        <w:rPr>
          <w:sz w:val="18"/>
        </w:rPr>
        <w:t>Coughanower</w:t>
      </w:r>
      <w:proofErr w:type="spellEnd"/>
      <w:r>
        <w:rPr>
          <w:sz w:val="18"/>
        </w:rPr>
        <w:t>, Steven E LeBlanc, "Process System Analysis &amp; Control”, McGraw Hill Education,</w:t>
      </w:r>
      <w:r>
        <w:rPr>
          <w:spacing w:val="-41"/>
          <w:sz w:val="18"/>
        </w:rPr>
        <w:t xml:space="preserve"> </w:t>
      </w:r>
      <w:r>
        <w:rPr>
          <w:sz w:val="18"/>
        </w:rPr>
        <w:t>Third</w:t>
      </w:r>
      <w:r>
        <w:rPr>
          <w:spacing w:val="-2"/>
          <w:sz w:val="18"/>
        </w:rPr>
        <w:t xml:space="preserve"> </w:t>
      </w:r>
      <w:r>
        <w:rPr>
          <w:sz w:val="18"/>
        </w:rPr>
        <w:t>edition</w:t>
      </w:r>
      <w:r>
        <w:rPr>
          <w:spacing w:val="-4"/>
          <w:sz w:val="18"/>
        </w:rPr>
        <w:t xml:space="preserve"> </w:t>
      </w:r>
      <w:r>
        <w:rPr>
          <w:sz w:val="18"/>
        </w:rPr>
        <w:t>,2017.</w:t>
      </w:r>
    </w:p>
    <w:p w:rsidR="00E455C9" w:rsidRDefault="001064C3" w:rsidP="001064C3">
      <w:pPr>
        <w:pStyle w:val="ListParagraph"/>
        <w:numPr>
          <w:ilvl w:val="0"/>
          <w:numId w:val="7"/>
        </w:numPr>
        <w:tabs>
          <w:tab w:val="left" w:pos="943"/>
          <w:tab w:val="left" w:pos="944"/>
        </w:tabs>
        <w:spacing w:line="256" w:lineRule="auto"/>
        <w:ind w:left="946" w:right="624"/>
        <w:rPr>
          <w:sz w:val="18"/>
        </w:rPr>
      </w:pPr>
      <w:r>
        <w:rPr>
          <w:sz w:val="18"/>
        </w:rPr>
        <w:t xml:space="preserve">B. Wayne </w:t>
      </w:r>
      <w:proofErr w:type="spellStart"/>
      <w:r>
        <w:rPr>
          <w:sz w:val="18"/>
        </w:rPr>
        <w:t>Bequette</w:t>
      </w:r>
      <w:proofErr w:type="spellEnd"/>
      <w:r>
        <w:rPr>
          <w:sz w:val="18"/>
        </w:rPr>
        <w:t>, "Process control, modeling, Design and simulation", Prentice Hall of India (P) Ltd.,</w:t>
      </w:r>
      <w:r>
        <w:rPr>
          <w:spacing w:val="-41"/>
          <w:sz w:val="18"/>
        </w:rPr>
        <w:t xml:space="preserve"> </w:t>
      </w:r>
      <w:r>
        <w:rPr>
          <w:sz w:val="18"/>
        </w:rPr>
        <w:t>2003.</w:t>
      </w:r>
    </w:p>
    <w:p w:rsidR="00E455C9" w:rsidRDefault="00E455C9">
      <w:pPr>
        <w:pStyle w:val="BodyText"/>
        <w:spacing w:before="3"/>
        <w:ind w:left="0"/>
        <w:rPr>
          <w:sz w:val="19"/>
        </w:rPr>
      </w:pPr>
    </w:p>
    <w:p w:rsidR="00E455C9" w:rsidRDefault="001064C3">
      <w:pPr>
        <w:pStyle w:val="BodyText"/>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E455C9" w:rsidRDefault="001064C3" w:rsidP="001064C3">
      <w:pPr>
        <w:pStyle w:val="ListParagraph"/>
        <w:numPr>
          <w:ilvl w:val="0"/>
          <w:numId w:val="6"/>
        </w:numPr>
        <w:tabs>
          <w:tab w:val="left" w:pos="941"/>
          <w:tab w:val="left" w:pos="942"/>
        </w:tabs>
        <w:spacing w:before="16"/>
        <w:ind w:hanging="361"/>
        <w:rPr>
          <w:sz w:val="18"/>
        </w:rPr>
      </w:pPr>
      <w:r>
        <w:rPr>
          <w:spacing w:val="-1"/>
          <w:sz w:val="18"/>
        </w:rPr>
        <w:t>Curtis d</w:t>
      </w:r>
      <w:r>
        <w:rPr>
          <w:sz w:val="18"/>
        </w:rPr>
        <w:t xml:space="preserve"> </w:t>
      </w:r>
      <w:r>
        <w:rPr>
          <w:spacing w:val="-1"/>
          <w:sz w:val="18"/>
        </w:rPr>
        <w:t xml:space="preserve">Jonson, "Process Control Instrumentation </w:t>
      </w:r>
      <w:r>
        <w:rPr>
          <w:sz w:val="18"/>
        </w:rPr>
        <w:t>Technology", Pearson,</w:t>
      </w:r>
      <w:r>
        <w:rPr>
          <w:spacing w:val="-1"/>
          <w:sz w:val="18"/>
        </w:rPr>
        <w:t xml:space="preserve"> </w:t>
      </w:r>
      <w:r>
        <w:rPr>
          <w:sz w:val="18"/>
        </w:rPr>
        <w:t>8th</w:t>
      </w:r>
      <w:r>
        <w:rPr>
          <w:spacing w:val="2"/>
          <w:sz w:val="18"/>
        </w:rPr>
        <w:t xml:space="preserve"> </w:t>
      </w:r>
      <w:r>
        <w:rPr>
          <w:sz w:val="18"/>
        </w:rPr>
        <w:t>edition,</w:t>
      </w:r>
      <w:r>
        <w:rPr>
          <w:spacing w:val="-10"/>
          <w:sz w:val="18"/>
        </w:rPr>
        <w:t xml:space="preserve"> </w:t>
      </w:r>
      <w:r>
        <w:rPr>
          <w:sz w:val="18"/>
        </w:rPr>
        <w:t>2015.</w:t>
      </w:r>
    </w:p>
    <w:p w:rsidR="00E455C9" w:rsidRDefault="001064C3" w:rsidP="001064C3">
      <w:pPr>
        <w:pStyle w:val="ListParagraph"/>
        <w:numPr>
          <w:ilvl w:val="0"/>
          <w:numId w:val="6"/>
        </w:numPr>
        <w:tabs>
          <w:tab w:val="left" w:pos="941"/>
          <w:tab w:val="left" w:pos="942"/>
        </w:tabs>
        <w:spacing w:before="17"/>
        <w:ind w:hanging="361"/>
        <w:rPr>
          <w:sz w:val="18"/>
        </w:rPr>
      </w:pPr>
      <w:proofErr w:type="spellStart"/>
      <w:r>
        <w:rPr>
          <w:sz w:val="18"/>
        </w:rPr>
        <w:t>Surekha</w:t>
      </w:r>
      <w:proofErr w:type="spellEnd"/>
      <w:r>
        <w:rPr>
          <w:spacing w:val="-3"/>
          <w:sz w:val="18"/>
        </w:rPr>
        <w:t xml:space="preserve"> </w:t>
      </w:r>
      <w:proofErr w:type="spellStart"/>
      <w:r>
        <w:rPr>
          <w:sz w:val="18"/>
        </w:rPr>
        <w:t>Bhanot</w:t>
      </w:r>
      <w:proofErr w:type="spellEnd"/>
      <w:r>
        <w:rPr>
          <w:sz w:val="18"/>
        </w:rPr>
        <w:t>,</w:t>
      </w:r>
      <w:r>
        <w:rPr>
          <w:spacing w:val="-4"/>
          <w:sz w:val="18"/>
        </w:rPr>
        <w:t xml:space="preserve"> </w:t>
      </w:r>
      <w:r>
        <w:rPr>
          <w:sz w:val="18"/>
        </w:rPr>
        <w:t>"Process Control:</w:t>
      </w:r>
      <w:r>
        <w:rPr>
          <w:spacing w:val="-5"/>
          <w:sz w:val="18"/>
        </w:rPr>
        <w:t xml:space="preserve"> </w:t>
      </w:r>
      <w:r>
        <w:rPr>
          <w:sz w:val="18"/>
        </w:rPr>
        <w:t>Principles</w:t>
      </w:r>
      <w:r>
        <w:rPr>
          <w:spacing w:val="-4"/>
          <w:sz w:val="18"/>
        </w:rPr>
        <w:t xml:space="preserve"> </w:t>
      </w:r>
      <w:r>
        <w:rPr>
          <w:sz w:val="18"/>
        </w:rPr>
        <w:t>and</w:t>
      </w:r>
      <w:r>
        <w:rPr>
          <w:spacing w:val="-2"/>
          <w:sz w:val="18"/>
        </w:rPr>
        <w:t xml:space="preserve"> </w:t>
      </w:r>
      <w:r>
        <w:rPr>
          <w:sz w:val="18"/>
        </w:rPr>
        <w:t>Applications",</w:t>
      </w:r>
      <w:r>
        <w:rPr>
          <w:spacing w:val="-4"/>
          <w:sz w:val="18"/>
        </w:rPr>
        <w:t xml:space="preserve"> </w:t>
      </w:r>
      <w:r>
        <w:rPr>
          <w:sz w:val="18"/>
        </w:rPr>
        <w:t>Oxford</w:t>
      </w:r>
      <w:r>
        <w:rPr>
          <w:spacing w:val="-4"/>
          <w:sz w:val="18"/>
        </w:rPr>
        <w:t xml:space="preserve"> </w:t>
      </w:r>
      <w:r>
        <w:rPr>
          <w:sz w:val="18"/>
        </w:rPr>
        <w:t>University</w:t>
      </w:r>
      <w:r>
        <w:rPr>
          <w:spacing w:val="-3"/>
          <w:sz w:val="18"/>
        </w:rPr>
        <w:t xml:space="preserve"> </w:t>
      </w:r>
      <w:r>
        <w:rPr>
          <w:sz w:val="18"/>
        </w:rPr>
        <w:t>Press</w:t>
      </w:r>
      <w:r>
        <w:rPr>
          <w:spacing w:val="-4"/>
          <w:sz w:val="18"/>
        </w:rPr>
        <w:t xml:space="preserve"> </w:t>
      </w:r>
      <w:r>
        <w:rPr>
          <w:sz w:val="18"/>
        </w:rPr>
        <w:t>,2008.</w:t>
      </w:r>
    </w:p>
    <w:p w:rsidR="00E455C9" w:rsidRDefault="001064C3" w:rsidP="001064C3">
      <w:pPr>
        <w:pStyle w:val="ListParagraph"/>
        <w:numPr>
          <w:ilvl w:val="0"/>
          <w:numId w:val="6"/>
        </w:numPr>
        <w:tabs>
          <w:tab w:val="left" w:pos="941"/>
          <w:tab w:val="left" w:pos="942"/>
        </w:tabs>
        <w:spacing w:before="9" w:line="256" w:lineRule="auto"/>
        <w:ind w:left="946" w:right="478"/>
        <w:rPr>
          <w:sz w:val="16"/>
        </w:rPr>
      </w:pPr>
      <w:proofErr w:type="spellStart"/>
      <w:r>
        <w:rPr>
          <w:sz w:val="18"/>
        </w:rPr>
        <w:t>Bela</w:t>
      </w:r>
      <w:proofErr w:type="spellEnd"/>
      <w:r>
        <w:rPr>
          <w:spacing w:val="-9"/>
          <w:sz w:val="18"/>
        </w:rPr>
        <w:t xml:space="preserve"> </w:t>
      </w:r>
      <w:r>
        <w:rPr>
          <w:sz w:val="18"/>
        </w:rPr>
        <w:t>G.</w:t>
      </w:r>
      <w:r>
        <w:rPr>
          <w:spacing w:val="-10"/>
          <w:sz w:val="18"/>
        </w:rPr>
        <w:t xml:space="preserve"> </w:t>
      </w:r>
      <w:proofErr w:type="spellStart"/>
      <w:r>
        <w:rPr>
          <w:sz w:val="18"/>
        </w:rPr>
        <w:t>Liptak</w:t>
      </w:r>
      <w:proofErr w:type="spellEnd"/>
      <w:r>
        <w:rPr>
          <w:spacing w:val="-10"/>
          <w:sz w:val="18"/>
        </w:rPr>
        <w:t xml:space="preserve"> </w:t>
      </w:r>
      <w:r>
        <w:rPr>
          <w:sz w:val="18"/>
        </w:rPr>
        <w:t>,</w:t>
      </w:r>
      <w:r>
        <w:rPr>
          <w:spacing w:val="-10"/>
          <w:sz w:val="18"/>
        </w:rPr>
        <w:t xml:space="preserve"> </w:t>
      </w:r>
      <w:r>
        <w:rPr>
          <w:sz w:val="18"/>
        </w:rPr>
        <w:t>"Instrument</w:t>
      </w:r>
      <w:r>
        <w:rPr>
          <w:spacing w:val="-10"/>
          <w:sz w:val="18"/>
        </w:rPr>
        <w:t xml:space="preserve"> </w:t>
      </w:r>
      <w:r>
        <w:rPr>
          <w:sz w:val="18"/>
        </w:rPr>
        <w:t>Engineers'</w:t>
      </w:r>
      <w:r>
        <w:rPr>
          <w:spacing w:val="-9"/>
          <w:sz w:val="18"/>
        </w:rPr>
        <w:t xml:space="preserve"> </w:t>
      </w:r>
      <w:r>
        <w:rPr>
          <w:sz w:val="18"/>
        </w:rPr>
        <w:t>Handbook,</w:t>
      </w:r>
      <w:r>
        <w:rPr>
          <w:spacing w:val="-8"/>
          <w:sz w:val="18"/>
        </w:rPr>
        <w:t xml:space="preserve"> </w:t>
      </w:r>
      <w:r>
        <w:rPr>
          <w:sz w:val="18"/>
        </w:rPr>
        <w:t>Volume</w:t>
      </w:r>
      <w:r>
        <w:rPr>
          <w:spacing w:val="-6"/>
          <w:sz w:val="18"/>
        </w:rPr>
        <w:t xml:space="preserve"> </w:t>
      </w:r>
      <w:r>
        <w:rPr>
          <w:sz w:val="18"/>
        </w:rPr>
        <w:t>Two:</w:t>
      </w:r>
      <w:r>
        <w:rPr>
          <w:spacing w:val="-11"/>
          <w:sz w:val="18"/>
        </w:rPr>
        <w:t xml:space="preserve"> </w:t>
      </w:r>
      <w:r>
        <w:rPr>
          <w:sz w:val="18"/>
        </w:rPr>
        <w:t>Process</w:t>
      </w:r>
      <w:r>
        <w:rPr>
          <w:spacing w:val="-8"/>
          <w:sz w:val="18"/>
        </w:rPr>
        <w:t xml:space="preserve"> </w:t>
      </w:r>
      <w:r>
        <w:rPr>
          <w:sz w:val="18"/>
        </w:rPr>
        <w:t>Control</w:t>
      </w:r>
      <w:r>
        <w:rPr>
          <w:spacing w:val="-11"/>
          <w:sz w:val="18"/>
        </w:rPr>
        <w:t xml:space="preserve"> </w:t>
      </w:r>
      <w:r>
        <w:rPr>
          <w:sz w:val="18"/>
        </w:rPr>
        <w:t>and</w:t>
      </w:r>
      <w:r>
        <w:rPr>
          <w:spacing w:val="-6"/>
          <w:sz w:val="18"/>
        </w:rPr>
        <w:t xml:space="preserve"> </w:t>
      </w:r>
      <w:r>
        <w:rPr>
          <w:sz w:val="18"/>
        </w:rPr>
        <w:t>Optimization",</w:t>
      </w:r>
      <w:r>
        <w:rPr>
          <w:spacing w:val="-3"/>
          <w:sz w:val="18"/>
        </w:rPr>
        <w:t xml:space="preserve"> </w:t>
      </w:r>
      <w:r>
        <w:rPr>
          <w:sz w:val="18"/>
        </w:rPr>
        <w:t>CRC</w:t>
      </w:r>
      <w:r>
        <w:rPr>
          <w:spacing w:val="1"/>
          <w:sz w:val="18"/>
        </w:rPr>
        <w:t xml:space="preserve"> </w:t>
      </w:r>
      <w:r>
        <w:rPr>
          <w:sz w:val="18"/>
        </w:rPr>
        <w:t>Press,</w:t>
      </w:r>
      <w:r>
        <w:rPr>
          <w:spacing w:val="-2"/>
          <w:sz w:val="18"/>
        </w:rPr>
        <w:t xml:space="preserve"> </w:t>
      </w:r>
      <w:r>
        <w:rPr>
          <w:sz w:val="18"/>
        </w:rPr>
        <w:t>4th edition,</w:t>
      </w:r>
      <w:r>
        <w:rPr>
          <w:spacing w:val="-4"/>
          <w:sz w:val="18"/>
        </w:rPr>
        <w:t xml:space="preserve"> </w:t>
      </w:r>
      <w:r>
        <w:rPr>
          <w:sz w:val="18"/>
        </w:rPr>
        <w:t>2005.</w:t>
      </w:r>
    </w:p>
    <w:p w:rsidR="00E455C9" w:rsidRDefault="00E455C9">
      <w:pPr>
        <w:spacing w:line="256" w:lineRule="auto"/>
        <w:rPr>
          <w:sz w:val="16"/>
        </w:rPr>
        <w:sectPr w:rsidR="00E455C9">
          <w:pgSz w:w="11930" w:h="16860"/>
          <w:pgMar w:top="1580" w:right="1020" w:bottom="280" w:left="1140" w:header="720" w:footer="720" w:gutter="0"/>
          <w:cols w:space="720"/>
        </w:sectPr>
      </w:pPr>
    </w:p>
    <w:p w:rsidR="00FC7A8F" w:rsidRPr="00FC7A8F" w:rsidRDefault="00FC7A8F" w:rsidP="00FC7A8F">
      <w:pPr>
        <w:pStyle w:val="ListParagraph"/>
        <w:tabs>
          <w:tab w:val="left" w:pos="1301"/>
          <w:tab w:val="left" w:pos="1302"/>
        </w:tabs>
        <w:spacing w:before="18" w:line="201" w:lineRule="exact"/>
        <w:ind w:left="1301" w:hanging="1017"/>
        <w:rPr>
          <w:b/>
          <w:bCs/>
          <w:color w:val="FF0000"/>
          <w:sz w:val="18"/>
        </w:rPr>
      </w:pPr>
      <w:r w:rsidRPr="00FC7A8F">
        <w:rPr>
          <w:b/>
          <w:bCs/>
          <w:color w:val="FF0000"/>
          <w:sz w:val="18"/>
        </w:rPr>
        <w:lastRenderedPageBreak/>
        <w:t>Course Outcomes:</w:t>
      </w:r>
    </w:p>
    <w:p w:rsidR="00FC7A8F" w:rsidRPr="00FC7A8F" w:rsidRDefault="00FC7A8F" w:rsidP="00FC7A8F">
      <w:pPr>
        <w:pStyle w:val="ListParagraph"/>
        <w:tabs>
          <w:tab w:val="left" w:pos="1301"/>
          <w:tab w:val="left" w:pos="1302"/>
        </w:tabs>
        <w:spacing w:before="18" w:line="201" w:lineRule="exact"/>
        <w:ind w:left="1301" w:hanging="308"/>
        <w:rPr>
          <w:sz w:val="18"/>
        </w:rPr>
      </w:pPr>
      <w:r>
        <w:rPr>
          <w:sz w:val="18"/>
        </w:rPr>
        <w:t>After completion of the course, students will be able to:</w:t>
      </w:r>
    </w:p>
    <w:p w:rsidR="00FC7A8F" w:rsidRDefault="00FC7A8F" w:rsidP="00FC7A8F">
      <w:pPr>
        <w:pStyle w:val="ListParagraph"/>
        <w:numPr>
          <w:ilvl w:val="0"/>
          <w:numId w:val="54"/>
        </w:numPr>
        <w:tabs>
          <w:tab w:val="left" w:pos="1301"/>
          <w:tab w:val="left" w:pos="1302"/>
        </w:tabs>
        <w:spacing w:before="18" w:line="201" w:lineRule="exact"/>
        <w:rPr>
          <w:sz w:val="18"/>
        </w:rPr>
      </w:pPr>
      <w:r>
        <w:rPr>
          <w:spacing w:val="-1"/>
          <w:sz w:val="18"/>
        </w:rPr>
        <w:t>Understand</w:t>
      </w:r>
      <w:r>
        <w:rPr>
          <w:sz w:val="18"/>
        </w:rPr>
        <w:t xml:space="preserve"> the Process</w:t>
      </w:r>
      <w:r>
        <w:rPr>
          <w:spacing w:val="-1"/>
          <w:sz w:val="18"/>
        </w:rPr>
        <w:t xml:space="preserve"> </w:t>
      </w:r>
      <w:r>
        <w:rPr>
          <w:sz w:val="18"/>
        </w:rPr>
        <w:t>Control</w:t>
      </w:r>
      <w:r>
        <w:rPr>
          <w:spacing w:val="-2"/>
          <w:sz w:val="18"/>
        </w:rPr>
        <w:t xml:space="preserve"> </w:t>
      </w:r>
      <w:r>
        <w:rPr>
          <w:sz w:val="18"/>
        </w:rPr>
        <w:t>Instrumentation</w:t>
      </w:r>
      <w:r>
        <w:rPr>
          <w:spacing w:val="-10"/>
          <w:sz w:val="18"/>
        </w:rPr>
        <w:t xml:space="preserve"> </w:t>
      </w:r>
      <w:r>
        <w:rPr>
          <w:sz w:val="18"/>
        </w:rPr>
        <w:t>Design.</w:t>
      </w:r>
    </w:p>
    <w:p w:rsidR="00FC7A8F" w:rsidRDefault="00FC7A8F" w:rsidP="00FC7A8F">
      <w:pPr>
        <w:pStyle w:val="ListParagraph"/>
        <w:numPr>
          <w:ilvl w:val="0"/>
          <w:numId w:val="54"/>
        </w:numPr>
        <w:tabs>
          <w:tab w:val="left" w:pos="1301"/>
          <w:tab w:val="left" w:pos="1302"/>
        </w:tabs>
        <w:spacing w:line="199" w:lineRule="exact"/>
        <w:rPr>
          <w:sz w:val="18"/>
        </w:rPr>
      </w:pPr>
      <w:r>
        <w:rPr>
          <w:spacing w:val="-1"/>
          <w:sz w:val="18"/>
        </w:rPr>
        <w:t>Design hardware for a process control system</w:t>
      </w:r>
      <w:r>
        <w:rPr>
          <w:sz w:val="18"/>
        </w:rPr>
        <w:t>.</w:t>
      </w:r>
    </w:p>
    <w:p w:rsidR="00FC7A8F" w:rsidRDefault="00FC7A8F" w:rsidP="00FC7A8F">
      <w:pPr>
        <w:pStyle w:val="ListParagraph"/>
        <w:numPr>
          <w:ilvl w:val="0"/>
          <w:numId w:val="54"/>
        </w:numPr>
        <w:tabs>
          <w:tab w:val="left" w:pos="1301"/>
          <w:tab w:val="left" w:pos="1302"/>
        </w:tabs>
        <w:spacing w:before="1" w:line="237" w:lineRule="auto"/>
        <w:ind w:right="501"/>
        <w:rPr>
          <w:sz w:val="18"/>
        </w:rPr>
      </w:pPr>
      <w:r>
        <w:rPr>
          <w:sz w:val="18"/>
        </w:rPr>
        <w:t>Develop control techniques for controlling and instrumentation of industrial processes.</w:t>
      </w:r>
    </w:p>
    <w:p w:rsidR="00FC7A8F" w:rsidRDefault="00FC7A8F" w:rsidP="00FC7A8F">
      <w:pPr>
        <w:pStyle w:val="ListParagraph"/>
        <w:numPr>
          <w:ilvl w:val="0"/>
          <w:numId w:val="54"/>
        </w:numPr>
        <w:tabs>
          <w:tab w:val="left" w:pos="1303"/>
          <w:tab w:val="left" w:pos="1304"/>
        </w:tabs>
        <w:spacing w:before="6" w:line="232" w:lineRule="auto"/>
        <w:ind w:right="473"/>
        <w:rPr>
          <w:sz w:val="18"/>
        </w:rPr>
      </w:pPr>
      <w:r>
        <w:rPr>
          <w:spacing w:val="-1"/>
          <w:sz w:val="18"/>
        </w:rPr>
        <w:t>Understand advanced and intelligent control techniques</w:t>
      </w:r>
      <w:r w:rsidR="005F5A27">
        <w:rPr>
          <w:spacing w:val="-1"/>
          <w:sz w:val="18"/>
        </w:rPr>
        <w:t xml:space="preserve"> relating to process industries</w:t>
      </w:r>
      <w:r>
        <w:rPr>
          <w:sz w:val="18"/>
        </w:rPr>
        <w:t>.</w:t>
      </w:r>
    </w:p>
    <w:p w:rsidR="00FC7A8F" w:rsidRDefault="005F5A27" w:rsidP="00FC7A8F">
      <w:pPr>
        <w:pStyle w:val="ListParagraph"/>
        <w:numPr>
          <w:ilvl w:val="0"/>
          <w:numId w:val="54"/>
        </w:numPr>
        <w:tabs>
          <w:tab w:val="left" w:pos="1301"/>
          <w:tab w:val="left" w:pos="1302"/>
        </w:tabs>
        <w:spacing w:line="202" w:lineRule="exact"/>
        <w:rPr>
          <w:sz w:val="18"/>
        </w:rPr>
      </w:pPr>
      <w:r>
        <w:rPr>
          <w:sz w:val="18"/>
        </w:rPr>
        <w:t>Understand the biochemical sensors for industrial instrumentation</w:t>
      </w:r>
      <w:r w:rsidR="00FC7A8F">
        <w:rPr>
          <w:sz w:val="18"/>
        </w:rPr>
        <w:t>.</w:t>
      </w:r>
    </w:p>
    <w:p w:rsidR="00FC7A8F" w:rsidRDefault="00FC7A8F">
      <w:pPr>
        <w:spacing w:before="84"/>
        <w:ind w:left="3674" w:right="3783"/>
        <w:jc w:val="center"/>
        <w:rPr>
          <w:b/>
          <w:sz w:val="18"/>
        </w:rPr>
      </w:pPr>
    </w:p>
    <w:p w:rsidR="00E455C9" w:rsidRDefault="001064C3">
      <w:pPr>
        <w:spacing w:before="84"/>
        <w:ind w:left="3674" w:right="3783"/>
        <w:jc w:val="center"/>
        <w:rPr>
          <w:b/>
          <w:sz w:val="18"/>
        </w:rPr>
      </w:pPr>
      <w:r>
        <w:rPr>
          <w:b/>
          <w:sz w:val="18"/>
        </w:rPr>
        <w:t>Mapping</w:t>
      </w:r>
      <w:r>
        <w:rPr>
          <w:b/>
          <w:spacing w:val="-2"/>
          <w:sz w:val="18"/>
        </w:rPr>
        <w:t xml:space="preserve"> </w:t>
      </w:r>
      <w:r>
        <w:rPr>
          <w:b/>
          <w:sz w:val="18"/>
        </w:rPr>
        <w:t>of</w:t>
      </w:r>
      <w:r>
        <w:rPr>
          <w:b/>
          <w:spacing w:val="1"/>
          <w:sz w:val="18"/>
        </w:rPr>
        <w:t xml:space="preserve"> </w:t>
      </w:r>
      <w:r>
        <w:rPr>
          <w:b/>
          <w:sz w:val="18"/>
        </w:rPr>
        <w:t>COs</w:t>
      </w:r>
      <w:r>
        <w:rPr>
          <w:b/>
          <w:spacing w:val="-2"/>
          <w:sz w:val="18"/>
        </w:rPr>
        <w:t xml:space="preserve"> </w:t>
      </w:r>
      <w:r>
        <w:rPr>
          <w:b/>
          <w:sz w:val="18"/>
        </w:rPr>
        <w:t>and</w:t>
      </w:r>
      <w:r>
        <w:rPr>
          <w:b/>
          <w:spacing w:val="-3"/>
          <w:sz w:val="18"/>
        </w:rPr>
        <w:t xml:space="preserve"> </w:t>
      </w:r>
      <w:r>
        <w:rPr>
          <w:b/>
          <w:sz w:val="18"/>
        </w:rPr>
        <w:t>POs</w:t>
      </w:r>
    </w:p>
    <w:p w:rsidR="00E455C9" w:rsidRDefault="00E455C9">
      <w:pPr>
        <w:pStyle w:val="BodyText"/>
        <w:ind w:left="0"/>
        <w:rPr>
          <w:b/>
          <w:sz w:val="23"/>
        </w:rPr>
      </w:pPr>
    </w:p>
    <w:tbl>
      <w:tblPr>
        <w:tblW w:w="0" w:type="auto"/>
        <w:tblInd w:w="4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917"/>
        <w:gridCol w:w="636"/>
        <w:gridCol w:w="622"/>
        <w:gridCol w:w="619"/>
        <w:gridCol w:w="621"/>
        <w:gridCol w:w="619"/>
        <w:gridCol w:w="619"/>
        <w:gridCol w:w="619"/>
        <w:gridCol w:w="621"/>
        <w:gridCol w:w="624"/>
        <w:gridCol w:w="717"/>
        <w:gridCol w:w="719"/>
        <w:gridCol w:w="719"/>
      </w:tblGrid>
      <w:tr w:rsidR="00E455C9">
        <w:trPr>
          <w:trHeight w:val="405"/>
        </w:trPr>
        <w:tc>
          <w:tcPr>
            <w:tcW w:w="917" w:type="dxa"/>
          </w:tcPr>
          <w:p w:rsidR="00E455C9" w:rsidRDefault="00E455C9">
            <w:pPr>
              <w:pStyle w:val="TableParagraph"/>
              <w:jc w:val="left"/>
              <w:rPr>
                <w:rFonts w:ascii="Times New Roman"/>
                <w:sz w:val="18"/>
              </w:rPr>
            </w:pPr>
          </w:p>
        </w:tc>
        <w:tc>
          <w:tcPr>
            <w:tcW w:w="636" w:type="dxa"/>
          </w:tcPr>
          <w:p w:rsidR="00E455C9" w:rsidRDefault="001064C3">
            <w:pPr>
              <w:pStyle w:val="TableParagraph"/>
              <w:spacing w:before="104"/>
              <w:ind w:left="124" w:right="94"/>
              <w:rPr>
                <w:b/>
                <w:sz w:val="18"/>
              </w:rPr>
            </w:pPr>
            <w:r>
              <w:rPr>
                <w:b/>
                <w:sz w:val="18"/>
              </w:rPr>
              <w:t>PO1</w:t>
            </w:r>
          </w:p>
        </w:tc>
        <w:tc>
          <w:tcPr>
            <w:tcW w:w="622" w:type="dxa"/>
          </w:tcPr>
          <w:p w:rsidR="00E455C9" w:rsidRDefault="001064C3">
            <w:pPr>
              <w:pStyle w:val="TableParagraph"/>
              <w:spacing w:before="104"/>
              <w:ind w:left="105" w:right="75"/>
              <w:rPr>
                <w:b/>
                <w:sz w:val="18"/>
              </w:rPr>
            </w:pPr>
            <w:r>
              <w:rPr>
                <w:b/>
                <w:sz w:val="18"/>
              </w:rPr>
              <w:t>PO2</w:t>
            </w:r>
          </w:p>
        </w:tc>
        <w:tc>
          <w:tcPr>
            <w:tcW w:w="619" w:type="dxa"/>
          </w:tcPr>
          <w:p w:rsidR="00E455C9" w:rsidRDefault="001064C3">
            <w:pPr>
              <w:pStyle w:val="TableParagraph"/>
              <w:spacing w:before="104"/>
              <w:ind w:left="90" w:right="66"/>
              <w:rPr>
                <w:b/>
                <w:sz w:val="18"/>
              </w:rPr>
            </w:pPr>
            <w:r>
              <w:rPr>
                <w:b/>
                <w:sz w:val="18"/>
              </w:rPr>
              <w:t>PO3</w:t>
            </w:r>
          </w:p>
        </w:tc>
        <w:tc>
          <w:tcPr>
            <w:tcW w:w="621" w:type="dxa"/>
          </w:tcPr>
          <w:p w:rsidR="00E455C9" w:rsidRDefault="001064C3">
            <w:pPr>
              <w:pStyle w:val="TableParagraph"/>
              <w:spacing w:before="104"/>
              <w:ind w:left="90" w:right="63"/>
              <w:rPr>
                <w:b/>
                <w:sz w:val="18"/>
              </w:rPr>
            </w:pPr>
            <w:r>
              <w:rPr>
                <w:b/>
                <w:sz w:val="18"/>
              </w:rPr>
              <w:t>PO4</w:t>
            </w:r>
          </w:p>
        </w:tc>
        <w:tc>
          <w:tcPr>
            <w:tcW w:w="619" w:type="dxa"/>
          </w:tcPr>
          <w:p w:rsidR="00E455C9" w:rsidRDefault="001064C3">
            <w:pPr>
              <w:pStyle w:val="TableParagraph"/>
              <w:spacing w:before="104"/>
              <w:ind w:left="100" w:right="65"/>
              <w:rPr>
                <w:b/>
                <w:sz w:val="18"/>
              </w:rPr>
            </w:pPr>
            <w:r>
              <w:rPr>
                <w:b/>
                <w:sz w:val="18"/>
              </w:rPr>
              <w:t>PO5</w:t>
            </w:r>
          </w:p>
        </w:tc>
        <w:tc>
          <w:tcPr>
            <w:tcW w:w="619" w:type="dxa"/>
          </w:tcPr>
          <w:p w:rsidR="00E455C9" w:rsidRDefault="001064C3">
            <w:pPr>
              <w:pStyle w:val="TableParagraph"/>
              <w:spacing w:before="104"/>
              <w:ind w:left="100" w:right="59"/>
              <w:rPr>
                <w:b/>
                <w:sz w:val="18"/>
              </w:rPr>
            </w:pPr>
            <w:r>
              <w:rPr>
                <w:b/>
                <w:sz w:val="18"/>
              </w:rPr>
              <w:t>PO6</w:t>
            </w:r>
          </w:p>
        </w:tc>
        <w:tc>
          <w:tcPr>
            <w:tcW w:w="619" w:type="dxa"/>
          </w:tcPr>
          <w:p w:rsidR="00E455C9" w:rsidRDefault="001064C3">
            <w:pPr>
              <w:pStyle w:val="TableParagraph"/>
              <w:spacing w:before="104"/>
              <w:ind w:left="100" w:right="57"/>
              <w:rPr>
                <w:b/>
                <w:sz w:val="18"/>
              </w:rPr>
            </w:pPr>
            <w:r>
              <w:rPr>
                <w:b/>
                <w:sz w:val="18"/>
              </w:rPr>
              <w:t>PO7</w:t>
            </w:r>
          </w:p>
        </w:tc>
        <w:tc>
          <w:tcPr>
            <w:tcW w:w="621" w:type="dxa"/>
          </w:tcPr>
          <w:p w:rsidR="00E455C9" w:rsidRDefault="001064C3">
            <w:pPr>
              <w:pStyle w:val="TableParagraph"/>
              <w:spacing w:before="104"/>
              <w:ind w:left="101" w:right="57"/>
              <w:rPr>
                <w:b/>
                <w:sz w:val="18"/>
              </w:rPr>
            </w:pPr>
            <w:r>
              <w:rPr>
                <w:b/>
                <w:sz w:val="18"/>
              </w:rPr>
              <w:t>PO8</w:t>
            </w:r>
          </w:p>
        </w:tc>
        <w:tc>
          <w:tcPr>
            <w:tcW w:w="624" w:type="dxa"/>
          </w:tcPr>
          <w:p w:rsidR="00E455C9" w:rsidRDefault="001064C3">
            <w:pPr>
              <w:pStyle w:val="TableParagraph"/>
              <w:spacing w:before="104"/>
              <w:ind w:left="103" w:right="75"/>
              <w:rPr>
                <w:b/>
                <w:sz w:val="18"/>
              </w:rPr>
            </w:pPr>
            <w:r>
              <w:rPr>
                <w:b/>
                <w:sz w:val="18"/>
              </w:rPr>
              <w:t>PO9</w:t>
            </w:r>
          </w:p>
        </w:tc>
        <w:tc>
          <w:tcPr>
            <w:tcW w:w="717" w:type="dxa"/>
          </w:tcPr>
          <w:p w:rsidR="00E455C9" w:rsidRDefault="001064C3">
            <w:pPr>
              <w:pStyle w:val="TableParagraph"/>
              <w:spacing w:before="104"/>
              <w:ind w:left="125"/>
              <w:jc w:val="left"/>
              <w:rPr>
                <w:b/>
                <w:sz w:val="18"/>
              </w:rPr>
            </w:pPr>
            <w:r>
              <w:rPr>
                <w:b/>
                <w:sz w:val="18"/>
              </w:rPr>
              <w:t>PO10</w:t>
            </w:r>
          </w:p>
        </w:tc>
        <w:tc>
          <w:tcPr>
            <w:tcW w:w="719" w:type="dxa"/>
          </w:tcPr>
          <w:p w:rsidR="00E455C9" w:rsidRDefault="001064C3">
            <w:pPr>
              <w:pStyle w:val="TableParagraph"/>
              <w:spacing w:before="104"/>
              <w:ind w:left="115" w:right="71"/>
              <w:rPr>
                <w:b/>
                <w:sz w:val="18"/>
              </w:rPr>
            </w:pPr>
            <w:r>
              <w:rPr>
                <w:b/>
                <w:sz w:val="18"/>
              </w:rPr>
              <w:t>PO11</w:t>
            </w:r>
          </w:p>
        </w:tc>
        <w:tc>
          <w:tcPr>
            <w:tcW w:w="719" w:type="dxa"/>
          </w:tcPr>
          <w:p w:rsidR="00E455C9" w:rsidRDefault="001064C3">
            <w:pPr>
              <w:pStyle w:val="TableParagraph"/>
              <w:spacing w:before="104"/>
              <w:ind w:left="117" w:right="71"/>
              <w:rPr>
                <w:b/>
                <w:sz w:val="18"/>
              </w:rPr>
            </w:pPr>
            <w:r>
              <w:rPr>
                <w:b/>
                <w:sz w:val="18"/>
              </w:rPr>
              <w:t>PO12</w:t>
            </w:r>
          </w:p>
        </w:tc>
      </w:tr>
      <w:tr w:rsidR="00E455C9">
        <w:trPr>
          <w:trHeight w:val="371"/>
        </w:trPr>
        <w:tc>
          <w:tcPr>
            <w:tcW w:w="917" w:type="dxa"/>
          </w:tcPr>
          <w:p w:rsidR="00E455C9" w:rsidRDefault="001064C3">
            <w:pPr>
              <w:pStyle w:val="TableParagraph"/>
              <w:spacing w:before="88"/>
              <w:ind w:left="249" w:right="219"/>
              <w:rPr>
                <w:b/>
                <w:sz w:val="18"/>
              </w:rPr>
            </w:pPr>
            <w:r>
              <w:rPr>
                <w:b/>
                <w:sz w:val="18"/>
              </w:rPr>
              <w:t>CO1</w:t>
            </w:r>
          </w:p>
        </w:tc>
        <w:tc>
          <w:tcPr>
            <w:tcW w:w="636" w:type="dxa"/>
          </w:tcPr>
          <w:p w:rsidR="00E455C9" w:rsidRDefault="001064C3">
            <w:pPr>
              <w:pStyle w:val="TableParagraph"/>
              <w:spacing w:before="88"/>
              <w:ind w:left="24"/>
              <w:rPr>
                <w:sz w:val="18"/>
              </w:rPr>
            </w:pPr>
            <w:r>
              <w:rPr>
                <w:sz w:val="18"/>
              </w:rPr>
              <w:t>3</w:t>
            </w:r>
          </w:p>
        </w:tc>
        <w:tc>
          <w:tcPr>
            <w:tcW w:w="622" w:type="dxa"/>
          </w:tcPr>
          <w:p w:rsidR="00E455C9" w:rsidRDefault="001064C3">
            <w:pPr>
              <w:pStyle w:val="TableParagraph"/>
              <w:spacing w:before="88"/>
              <w:ind w:left="21"/>
              <w:rPr>
                <w:sz w:val="18"/>
              </w:rPr>
            </w:pPr>
            <w:r>
              <w:rPr>
                <w:sz w:val="18"/>
              </w:rPr>
              <w:t>2</w:t>
            </w:r>
          </w:p>
        </w:tc>
        <w:tc>
          <w:tcPr>
            <w:tcW w:w="619" w:type="dxa"/>
          </w:tcPr>
          <w:p w:rsidR="00E455C9" w:rsidRDefault="001064C3">
            <w:pPr>
              <w:pStyle w:val="TableParagraph"/>
              <w:spacing w:before="88"/>
              <w:ind w:left="27"/>
              <w:rPr>
                <w:sz w:val="18"/>
              </w:rPr>
            </w:pPr>
            <w:r>
              <w:rPr>
                <w:sz w:val="18"/>
              </w:rPr>
              <w:t>3</w:t>
            </w:r>
          </w:p>
        </w:tc>
        <w:tc>
          <w:tcPr>
            <w:tcW w:w="621" w:type="dxa"/>
          </w:tcPr>
          <w:p w:rsidR="00E455C9" w:rsidRDefault="001064C3">
            <w:pPr>
              <w:pStyle w:val="TableParagraph"/>
              <w:spacing w:before="88"/>
              <w:ind w:left="22"/>
              <w:rPr>
                <w:sz w:val="18"/>
              </w:rPr>
            </w:pPr>
            <w:r>
              <w:rPr>
                <w:sz w:val="18"/>
              </w:rPr>
              <w:t>2</w:t>
            </w:r>
          </w:p>
        </w:tc>
        <w:tc>
          <w:tcPr>
            <w:tcW w:w="619" w:type="dxa"/>
          </w:tcPr>
          <w:p w:rsidR="00E455C9" w:rsidRDefault="001064C3">
            <w:pPr>
              <w:pStyle w:val="TableParagraph"/>
              <w:spacing w:before="88"/>
              <w:ind w:left="25"/>
              <w:rPr>
                <w:sz w:val="18"/>
              </w:rPr>
            </w:pPr>
            <w:r>
              <w:rPr>
                <w:sz w:val="18"/>
              </w:rPr>
              <w:t>2</w:t>
            </w:r>
          </w:p>
        </w:tc>
        <w:tc>
          <w:tcPr>
            <w:tcW w:w="619" w:type="dxa"/>
          </w:tcPr>
          <w:p w:rsidR="00E455C9" w:rsidRDefault="001064C3">
            <w:pPr>
              <w:pStyle w:val="TableParagraph"/>
              <w:spacing w:before="88"/>
              <w:ind w:left="31"/>
              <w:rPr>
                <w:sz w:val="18"/>
              </w:rPr>
            </w:pPr>
            <w:r>
              <w:rPr>
                <w:sz w:val="18"/>
              </w:rPr>
              <w:t>2</w:t>
            </w:r>
          </w:p>
        </w:tc>
        <w:tc>
          <w:tcPr>
            <w:tcW w:w="619" w:type="dxa"/>
          </w:tcPr>
          <w:p w:rsidR="00E455C9" w:rsidRDefault="00E455C9">
            <w:pPr>
              <w:pStyle w:val="TableParagraph"/>
              <w:jc w:val="left"/>
              <w:rPr>
                <w:rFonts w:ascii="Times New Roman"/>
                <w:sz w:val="18"/>
              </w:rPr>
            </w:pPr>
          </w:p>
        </w:tc>
        <w:tc>
          <w:tcPr>
            <w:tcW w:w="621" w:type="dxa"/>
          </w:tcPr>
          <w:p w:rsidR="00E455C9" w:rsidRDefault="00E455C9">
            <w:pPr>
              <w:pStyle w:val="TableParagraph"/>
              <w:jc w:val="left"/>
              <w:rPr>
                <w:rFonts w:ascii="Times New Roman"/>
                <w:sz w:val="18"/>
              </w:rPr>
            </w:pPr>
          </w:p>
        </w:tc>
        <w:tc>
          <w:tcPr>
            <w:tcW w:w="624" w:type="dxa"/>
          </w:tcPr>
          <w:p w:rsidR="00E455C9" w:rsidRDefault="00E455C9">
            <w:pPr>
              <w:pStyle w:val="TableParagraph"/>
              <w:jc w:val="left"/>
              <w:rPr>
                <w:rFonts w:ascii="Times New Roman"/>
                <w:sz w:val="18"/>
              </w:rPr>
            </w:pPr>
          </w:p>
        </w:tc>
        <w:tc>
          <w:tcPr>
            <w:tcW w:w="717" w:type="dxa"/>
          </w:tcPr>
          <w:p w:rsidR="00E455C9" w:rsidRDefault="00E455C9">
            <w:pPr>
              <w:pStyle w:val="TableParagraph"/>
              <w:jc w:val="left"/>
              <w:rPr>
                <w:rFonts w:ascii="Times New Roman"/>
                <w:sz w:val="18"/>
              </w:rPr>
            </w:pPr>
          </w:p>
        </w:tc>
        <w:tc>
          <w:tcPr>
            <w:tcW w:w="719" w:type="dxa"/>
          </w:tcPr>
          <w:p w:rsidR="00E455C9" w:rsidRDefault="00E455C9">
            <w:pPr>
              <w:pStyle w:val="TableParagraph"/>
              <w:jc w:val="left"/>
              <w:rPr>
                <w:rFonts w:ascii="Times New Roman"/>
                <w:sz w:val="18"/>
              </w:rPr>
            </w:pPr>
          </w:p>
        </w:tc>
        <w:tc>
          <w:tcPr>
            <w:tcW w:w="719" w:type="dxa"/>
          </w:tcPr>
          <w:p w:rsidR="00E455C9" w:rsidRDefault="001064C3">
            <w:pPr>
              <w:pStyle w:val="TableParagraph"/>
              <w:spacing w:before="88"/>
              <w:ind w:left="38"/>
              <w:rPr>
                <w:sz w:val="18"/>
              </w:rPr>
            </w:pPr>
            <w:r>
              <w:rPr>
                <w:sz w:val="18"/>
              </w:rPr>
              <w:t>2</w:t>
            </w:r>
          </w:p>
        </w:tc>
      </w:tr>
      <w:tr w:rsidR="00E455C9">
        <w:trPr>
          <w:trHeight w:val="368"/>
        </w:trPr>
        <w:tc>
          <w:tcPr>
            <w:tcW w:w="917" w:type="dxa"/>
          </w:tcPr>
          <w:p w:rsidR="00E455C9" w:rsidRDefault="001064C3">
            <w:pPr>
              <w:pStyle w:val="TableParagraph"/>
              <w:spacing w:before="85"/>
              <w:ind w:left="249" w:right="219"/>
              <w:rPr>
                <w:b/>
                <w:sz w:val="18"/>
              </w:rPr>
            </w:pPr>
            <w:r>
              <w:rPr>
                <w:b/>
                <w:sz w:val="18"/>
              </w:rPr>
              <w:t>CO2</w:t>
            </w:r>
          </w:p>
        </w:tc>
        <w:tc>
          <w:tcPr>
            <w:tcW w:w="636" w:type="dxa"/>
          </w:tcPr>
          <w:p w:rsidR="00E455C9" w:rsidRDefault="001064C3">
            <w:pPr>
              <w:pStyle w:val="TableParagraph"/>
              <w:spacing w:before="85"/>
              <w:ind w:left="20"/>
              <w:rPr>
                <w:sz w:val="18"/>
              </w:rPr>
            </w:pPr>
            <w:r>
              <w:rPr>
                <w:sz w:val="18"/>
              </w:rPr>
              <w:t>2</w:t>
            </w:r>
          </w:p>
        </w:tc>
        <w:tc>
          <w:tcPr>
            <w:tcW w:w="622" w:type="dxa"/>
          </w:tcPr>
          <w:p w:rsidR="00E455C9" w:rsidRDefault="001064C3">
            <w:pPr>
              <w:pStyle w:val="TableParagraph"/>
              <w:spacing w:before="85"/>
              <w:ind w:left="29"/>
              <w:rPr>
                <w:sz w:val="18"/>
              </w:rPr>
            </w:pPr>
            <w:r>
              <w:rPr>
                <w:sz w:val="18"/>
              </w:rPr>
              <w:t>3</w:t>
            </w:r>
          </w:p>
        </w:tc>
        <w:tc>
          <w:tcPr>
            <w:tcW w:w="619" w:type="dxa"/>
          </w:tcPr>
          <w:p w:rsidR="00E455C9" w:rsidRDefault="001064C3">
            <w:pPr>
              <w:pStyle w:val="TableParagraph"/>
              <w:spacing w:before="85"/>
              <w:ind w:left="23"/>
              <w:rPr>
                <w:sz w:val="18"/>
              </w:rPr>
            </w:pPr>
            <w:r>
              <w:rPr>
                <w:sz w:val="18"/>
              </w:rPr>
              <w:t>2</w:t>
            </w:r>
          </w:p>
        </w:tc>
        <w:tc>
          <w:tcPr>
            <w:tcW w:w="621" w:type="dxa"/>
          </w:tcPr>
          <w:p w:rsidR="00E455C9" w:rsidRDefault="001064C3">
            <w:pPr>
              <w:pStyle w:val="TableParagraph"/>
              <w:spacing w:before="85"/>
              <w:ind w:left="22"/>
              <w:rPr>
                <w:sz w:val="18"/>
              </w:rPr>
            </w:pPr>
            <w:r>
              <w:rPr>
                <w:sz w:val="18"/>
              </w:rPr>
              <w:t>2</w:t>
            </w:r>
          </w:p>
        </w:tc>
        <w:tc>
          <w:tcPr>
            <w:tcW w:w="619" w:type="dxa"/>
          </w:tcPr>
          <w:p w:rsidR="00E455C9" w:rsidRDefault="001064C3">
            <w:pPr>
              <w:pStyle w:val="TableParagraph"/>
              <w:spacing w:before="85"/>
              <w:ind w:left="33"/>
              <w:rPr>
                <w:sz w:val="18"/>
              </w:rPr>
            </w:pPr>
            <w:r>
              <w:rPr>
                <w:sz w:val="18"/>
              </w:rPr>
              <w:t>3</w:t>
            </w:r>
          </w:p>
        </w:tc>
        <w:tc>
          <w:tcPr>
            <w:tcW w:w="619" w:type="dxa"/>
          </w:tcPr>
          <w:p w:rsidR="00E455C9" w:rsidRDefault="001064C3">
            <w:pPr>
              <w:pStyle w:val="TableParagraph"/>
              <w:spacing w:before="85"/>
              <w:ind w:left="31"/>
              <w:rPr>
                <w:sz w:val="18"/>
              </w:rPr>
            </w:pPr>
            <w:r>
              <w:rPr>
                <w:sz w:val="18"/>
              </w:rPr>
              <w:t>2</w:t>
            </w:r>
          </w:p>
        </w:tc>
        <w:tc>
          <w:tcPr>
            <w:tcW w:w="619" w:type="dxa"/>
          </w:tcPr>
          <w:p w:rsidR="00E455C9" w:rsidRDefault="001064C3">
            <w:pPr>
              <w:pStyle w:val="TableParagraph"/>
              <w:spacing w:before="85"/>
              <w:ind w:left="31"/>
              <w:rPr>
                <w:sz w:val="18"/>
              </w:rPr>
            </w:pPr>
            <w:r>
              <w:rPr>
                <w:sz w:val="18"/>
              </w:rPr>
              <w:t>2</w:t>
            </w:r>
          </w:p>
        </w:tc>
        <w:tc>
          <w:tcPr>
            <w:tcW w:w="621" w:type="dxa"/>
          </w:tcPr>
          <w:p w:rsidR="00E455C9" w:rsidRDefault="00E455C9">
            <w:pPr>
              <w:pStyle w:val="TableParagraph"/>
              <w:jc w:val="left"/>
              <w:rPr>
                <w:rFonts w:ascii="Times New Roman"/>
                <w:sz w:val="18"/>
              </w:rPr>
            </w:pPr>
          </w:p>
        </w:tc>
        <w:tc>
          <w:tcPr>
            <w:tcW w:w="624" w:type="dxa"/>
          </w:tcPr>
          <w:p w:rsidR="00E455C9" w:rsidRDefault="00E455C9">
            <w:pPr>
              <w:pStyle w:val="TableParagraph"/>
              <w:jc w:val="left"/>
              <w:rPr>
                <w:rFonts w:ascii="Times New Roman"/>
                <w:sz w:val="18"/>
              </w:rPr>
            </w:pPr>
          </w:p>
        </w:tc>
        <w:tc>
          <w:tcPr>
            <w:tcW w:w="717" w:type="dxa"/>
          </w:tcPr>
          <w:p w:rsidR="00E455C9" w:rsidRDefault="00E455C9">
            <w:pPr>
              <w:pStyle w:val="TableParagraph"/>
              <w:jc w:val="left"/>
              <w:rPr>
                <w:rFonts w:ascii="Times New Roman"/>
                <w:sz w:val="18"/>
              </w:rPr>
            </w:pPr>
          </w:p>
        </w:tc>
        <w:tc>
          <w:tcPr>
            <w:tcW w:w="719" w:type="dxa"/>
          </w:tcPr>
          <w:p w:rsidR="00E455C9" w:rsidRDefault="00E455C9">
            <w:pPr>
              <w:pStyle w:val="TableParagraph"/>
              <w:jc w:val="left"/>
              <w:rPr>
                <w:rFonts w:ascii="Times New Roman"/>
                <w:sz w:val="18"/>
              </w:rPr>
            </w:pPr>
          </w:p>
        </w:tc>
        <w:tc>
          <w:tcPr>
            <w:tcW w:w="719" w:type="dxa"/>
          </w:tcPr>
          <w:p w:rsidR="00E455C9" w:rsidRDefault="001064C3">
            <w:pPr>
              <w:pStyle w:val="TableParagraph"/>
              <w:spacing w:before="85"/>
              <w:ind w:left="37"/>
              <w:rPr>
                <w:sz w:val="18"/>
              </w:rPr>
            </w:pPr>
            <w:r>
              <w:rPr>
                <w:sz w:val="18"/>
              </w:rPr>
              <w:t>3</w:t>
            </w:r>
          </w:p>
        </w:tc>
      </w:tr>
      <w:tr w:rsidR="00E455C9">
        <w:trPr>
          <w:trHeight w:val="309"/>
        </w:trPr>
        <w:tc>
          <w:tcPr>
            <w:tcW w:w="917" w:type="dxa"/>
          </w:tcPr>
          <w:p w:rsidR="00E455C9" w:rsidRDefault="001064C3">
            <w:pPr>
              <w:pStyle w:val="TableParagraph"/>
              <w:spacing w:before="54"/>
              <w:ind w:left="249" w:right="219"/>
              <w:rPr>
                <w:b/>
                <w:sz w:val="18"/>
              </w:rPr>
            </w:pPr>
            <w:r>
              <w:rPr>
                <w:b/>
                <w:sz w:val="18"/>
              </w:rPr>
              <w:t>CO3</w:t>
            </w:r>
          </w:p>
        </w:tc>
        <w:tc>
          <w:tcPr>
            <w:tcW w:w="636" w:type="dxa"/>
          </w:tcPr>
          <w:p w:rsidR="00E455C9" w:rsidRDefault="001064C3">
            <w:pPr>
              <w:pStyle w:val="TableParagraph"/>
              <w:spacing w:before="54"/>
              <w:ind w:left="20"/>
              <w:rPr>
                <w:sz w:val="18"/>
              </w:rPr>
            </w:pPr>
            <w:r>
              <w:rPr>
                <w:sz w:val="18"/>
              </w:rPr>
              <w:t>2</w:t>
            </w:r>
          </w:p>
        </w:tc>
        <w:tc>
          <w:tcPr>
            <w:tcW w:w="622" w:type="dxa"/>
          </w:tcPr>
          <w:p w:rsidR="00E455C9" w:rsidRDefault="001064C3">
            <w:pPr>
              <w:pStyle w:val="TableParagraph"/>
              <w:spacing w:before="54"/>
              <w:ind w:left="29"/>
              <w:rPr>
                <w:sz w:val="18"/>
              </w:rPr>
            </w:pPr>
            <w:r>
              <w:rPr>
                <w:sz w:val="18"/>
              </w:rPr>
              <w:t>3</w:t>
            </w:r>
          </w:p>
        </w:tc>
        <w:tc>
          <w:tcPr>
            <w:tcW w:w="619" w:type="dxa"/>
          </w:tcPr>
          <w:p w:rsidR="00E455C9" w:rsidRDefault="001064C3">
            <w:pPr>
              <w:pStyle w:val="TableParagraph"/>
              <w:spacing w:before="54"/>
              <w:ind w:left="27"/>
              <w:rPr>
                <w:sz w:val="18"/>
              </w:rPr>
            </w:pPr>
            <w:r>
              <w:rPr>
                <w:sz w:val="18"/>
              </w:rPr>
              <w:t>3</w:t>
            </w:r>
          </w:p>
        </w:tc>
        <w:tc>
          <w:tcPr>
            <w:tcW w:w="621" w:type="dxa"/>
          </w:tcPr>
          <w:p w:rsidR="00E455C9" w:rsidRDefault="001064C3">
            <w:pPr>
              <w:pStyle w:val="TableParagraph"/>
              <w:spacing w:before="54"/>
              <w:ind w:left="22"/>
              <w:rPr>
                <w:sz w:val="18"/>
              </w:rPr>
            </w:pPr>
            <w:r>
              <w:rPr>
                <w:sz w:val="18"/>
              </w:rPr>
              <w:t>2</w:t>
            </w:r>
          </w:p>
        </w:tc>
        <w:tc>
          <w:tcPr>
            <w:tcW w:w="619" w:type="dxa"/>
          </w:tcPr>
          <w:p w:rsidR="00E455C9" w:rsidRDefault="001064C3">
            <w:pPr>
              <w:pStyle w:val="TableParagraph"/>
              <w:spacing w:before="54"/>
              <w:ind w:left="33"/>
              <w:rPr>
                <w:sz w:val="18"/>
              </w:rPr>
            </w:pPr>
            <w:r>
              <w:rPr>
                <w:sz w:val="18"/>
              </w:rPr>
              <w:t>3</w:t>
            </w:r>
          </w:p>
        </w:tc>
        <w:tc>
          <w:tcPr>
            <w:tcW w:w="619" w:type="dxa"/>
          </w:tcPr>
          <w:p w:rsidR="00E455C9" w:rsidRDefault="00E455C9">
            <w:pPr>
              <w:pStyle w:val="TableParagraph"/>
              <w:jc w:val="left"/>
              <w:rPr>
                <w:rFonts w:ascii="Times New Roman"/>
                <w:sz w:val="18"/>
              </w:rPr>
            </w:pPr>
          </w:p>
        </w:tc>
        <w:tc>
          <w:tcPr>
            <w:tcW w:w="619" w:type="dxa"/>
          </w:tcPr>
          <w:p w:rsidR="00E455C9" w:rsidRDefault="001064C3">
            <w:pPr>
              <w:pStyle w:val="TableParagraph"/>
              <w:spacing w:before="54"/>
              <w:ind w:left="37"/>
              <w:rPr>
                <w:sz w:val="18"/>
              </w:rPr>
            </w:pPr>
            <w:r>
              <w:rPr>
                <w:sz w:val="18"/>
              </w:rPr>
              <w:t>1</w:t>
            </w:r>
          </w:p>
        </w:tc>
        <w:tc>
          <w:tcPr>
            <w:tcW w:w="621" w:type="dxa"/>
          </w:tcPr>
          <w:p w:rsidR="00E455C9" w:rsidRDefault="001064C3">
            <w:pPr>
              <w:pStyle w:val="TableParagraph"/>
              <w:spacing w:before="54"/>
              <w:ind w:left="35"/>
              <w:rPr>
                <w:sz w:val="18"/>
              </w:rPr>
            </w:pPr>
            <w:r>
              <w:rPr>
                <w:sz w:val="18"/>
              </w:rPr>
              <w:t>1</w:t>
            </w:r>
          </w:p>
        </w:tc>
        <w:tc>
          <w:tcPr>
            <w:tcW w:w="624" w:type="dxa"/>
          </w:tcPr>
          <w:p w:rsidR="00E455C9" w:rsidRDefault="00E455C9">
            <w:pPr>
              <w:pStyle w:val="TableParagraph"/>
              <w:jc w:val="left"/>
              <w:rPr>
                <w:rFonts w:ascii="Times New Roman"/>
                <w:sz w:val="18"/>
              </w:rPr>
            </w:pPr>
          </w:p>
        </w:tc>
        <w:tc>
          <w:tcPr>
            <w:tcW w:w="717" w:type="dxa"/>
          </w:tcPr>
          <w:p w:rsidR="00E455C9" w:rsidRDefault="00E455C9">
            <w:pPr>
              <w:pStyle w:val="TableParagraph"/>
              <w:jc w:val="left"/>
              <w:rPr>
                <w:rFonts w:ascii="Times New Roman"/>
                <w:sz w:val="18"/>
              </w:rPr>
            </w:pPr>
          </w:p>
        </w:tc>
        <w:tc>
          <w:tcPr>
            <w:tcW w:w="719" w:type="dxa"/>
          </w:tcPr>
          <w:p w:rsidR="00E455C9" w:rsidRDefault="001064C3">
            <w:pPr>
              <w:pStyle w:val="TableParagraph"/>
              <w:spacing w:before="54"/>
              <w:ind w:left="35"/>
              <w:rPr>
                <w:sz w:val="18"/>
              </w:rPr>
            </w:pPr>
            <w:r>
              <w:rPr>
                <w:sz w:val="18"/>
              </w:rPr>
              <w:t>3</w:t>
            </w:r>
          </w:p>
        </w:tc>
        <w:tc>
          <w:tcPr>
            <w:tcW w:w="719" w:type="dxa"/>
          </w:tcPr>
          <w:p w:rsidR="00E455C9" w:rsidRDefault="001064C3">
            <w:pPr>
              <w:pStyle w:val="TableParagraph"/>
              <w:spacing w:before="54"/>
              <w:ind w:left="37"/>
              <w:rPr>
                <w:sz w:val="18"/>
              </w:rPr>
            </w:pPr>
            <w:r>
              <w:rPr>
                <w:sz w:val="18"/>
              </w:rPr>
              <w:t>3</w:t>
            </w:r>
          </w:p>
        </w:tc>
      </w:tr>
      <w:tr w:rsidR="00E455C9">
        <w:trPr>
          <w:trHeight w:val="308"/>
        </w:trPr>
        <w:tc>
          <w:tcPr>
            <w:tcW w:w="917" w:type="dxa"/>
          </w:tcPr>
          <w:p w:rsidR="00E455C9" w:rsidRDefault="001064C3">
            <w:pPr>
              <w:pStyle w:val="TableParagraph"/>
              <w:spacing w:before="54"/>
              <w:ind w:left="249" w:right="219"/>
              <w:rPr>
                <w:b/>
                <w:sz w:val="18"/>
              </w:rPr>
            </w:pPr>
            <w:r>
              <w:rPr>
                <w:b/>
                <w:sz w:val="18"/>
              </w:rPr>
              <w:t>CO4</w:t>
            </w:r>
          </w:p>
        </w:tc>
        <w:tc>
          <w:tcPr>
            <w:tcW w:w="636" w:type="dxa"/>
          </w:tcPr>
          <w:p w:rsidR="00E455C9" w:rsidRDefault="001064C3">
            <w:pPr>
              <w:pStyle w:val="TableParagraph"/>
              <w:spacing w:before="54"/>
              <w:ind w:left="24"/>
              <w:rPr>
                <w:sz w:val="18"/>
              </w:rPr>
            </w:pPr>
            <w:r>
              <w:rPr>
                <w:sz w:val="18"/>
              </w:rPr>
              <w:t>3</w:t>
            </w:r>
          </w:p>
        </w:tc>
        <w:tc>
          <w:tcPr>
            <w:tcW w:w="622" w:type="dxa"/>
          </w:tcPr>
          <w:p w:rsidR="00E455C9" w:rsidRDefault="001064C3">
            <w:pPr>
              <w:pStyle w:val="TableParagraph"/>
              <w:spacing w:before="54"/>
              <w:ind w:left="29"/>
              <w:rPr>
                <w:sz w:val="18"/>
              </w:rPr>
            </w:pPr>
            <w:r>
              <w:rPr>
                <w:sz w:val="18"/>
              </w:rPr>
              <w:t>3</w:t>
            </w:r>
          </w:p>
        </w:tc>
        <w:tc>
          <w:tcPr>
            <w:tcW w:w="619" w:type="dxa"/>
          </w:tcPr>
          <w:p w:rsidR="00E455C9" w:rsidRDefault="001064C3">
            <w:pPr>
              <w:pStyle w:val="TableParagraph"/>
              <w:spacing w:before="54"/>
              <w:ind w:left="27"/>
              <w:rPr>
                <w:sz w:val="18"/>
              </w:rPr>
            </w:pPr>
            <w:r>
              <w:rPr>
                <w:sz w:val="18"/>
              </w:rPr>
              <w:t>3</w:t>
            </w:r>
          </w:p>
        </w:tc>
        <w:tc>
          <w:tcPr>
            <w:tcW w:w="621" w:type="dxa"/>
          </w:tcPr>
          <w:p w:rsidR="00E455C9" w:rsidRDefault="001064C3">
            <w:pPr>
              <w:pStyle w:val="TableParagraph"/>
              <w:spacing w:before="54"/>
              <w:ind w:left="27"/>
              <w:rPr>
                <w:sz w:val="18"/>
              </w:rPr>
            </w:pPr>
            <w:r>
              <w:rPr>
                <w:sz w:val="18"/>
              </w:rPr>
              <w:t>1</w:t>
            </w:r>
          </w:p>
        </w:tc>
        <w:tc>
          <w:tcPr>
            <w:tcW w:w="619" w:type="dxa"/>
          </w:tcPr>
          <w:p w:rsidR="00E455C9" w:rsidRDefault="001064C3">
            <w:pPr>
              <w:pStyle w:val="TableParagraph"/>
              <w:spacing w:before="54"/>
              <w:ind w:left="25"/>
              <w:rPr>
                <w:sz w:val="18"/>
              </w:rPr>
            </w:pPr>
            <w:r>
              <w:rPr>
                <w:sz w:val="18"/>
              </w:rPr>
              <w:t>2</w:t>
            </w:r>
          </w:p>
        </w:tc>
        <w:tc>
          <w:tcPr>
            <w:tcW w:w="619" w:type="dxa"/>
          </w:tcPr>
          <w:p w:rsidR="00E455C9" w:rsidRDefault="00E455C9">
            <w:pPr>
              <w:pStyle w:val="TableParagraph"/>
              <w:jc w:val="left"/>
              <w:rPr>
                <w:rFonts w:ascii="Times New Roman"/>
                <w:sz w:val="18"/>
              </w:rPr>
            </w:pPr>
          </w:p>
        </w:tc>
        <w:tc>
          <w:tcPr>
            <w:tcW w:w="619" w:type="dxa"/>
          </w:tcPr>
          <w:p w:rsidR="00E455C9" w:rsidRDefault="00E455C9">
            <w:pPr>
              <w:pStyle w:val="TableParagraph"/>
              <w:jc w:val="left"/>
              <w:rPr>
                <w:rFonts w:ascii="Times New Roman"/>
                <w:sz w:val="18"/>
              </w:rPr>
            </w:pPr>
          </w:p>
        </w:tc>
        <w:tc>
          <w:tcPr>
            <w:tcW w:w="621" w:type="dxa"/>
          </w:tcPr>
          <w:p w:rsidR="00E455C9" w:rsidRDefault="00E455C9">
            <w:pPr>
              <w:pStyle w:val="TableParagraph"/>
              <w:jc w:val="left"/>
              <w:rPr>
                <w:rFonts w:ascii="Times New Roman"/>
                <w:sz w:val="18"/>
              </w:rPr>
            </w:pPr>
          </w:p>
        </w:tc>
        <w:tc>
          <w:tcPr>
            <w:tcW w:w="624" w:type="dxa"/>
          </w:tcPr>
          <w:p w:rsidR="00E455C9" w:rsidRDefault="001064C3">
            <w:pPr>
              <w:pStyle w:val="TableParagraph"/>
              <w:spacing w:before="54"/>
              <w:ind w:left="31"/>
              <w:rPr>
                <w:sz w:val="18"/>
              </w:rPr>
            </w:pPr>
            <w:r>
              <w:rPr>
                <w:sz w:val="18"/>
              </w:rPr>
              <w:t>3</w:t>
            </w:r>
          </w:p>
        </w:tc>
        <w:tc>
          <w:tcPr>
            <w:tcW w:w="717" w:type="dxa"/>
          </w:tcPr>
          <w:p w:rsidR="00E455C9" w:rsidRDefault="00E455C9">
            <w:pPr>
              <w:pStyle w:val="TableParagraph"/>
              <w:jc w:val="left"/>
              <w:rPr>
                <w:rFonts w:ascii="Times New Roman"/>
                <w:sz w:val="18"/>
              </w:rPr>
            </w:pPr>
          </w:p>
        </w:tc>
        <w:tc>
          <w:tcPr>
            <w:tcW w:w="719" w:type="dxa"/>
          </w:tcPr>
          <w:p w:rsidR="00E455C9" w:rsidRDefault="00E455C9">
            <w:pPr>
              <w:pStyle w:val="TableParagraph"/>
              <w:jc w:val="left"/>
              <w:rPr>
                <w:rFonts w:ascii="Times New Roman"/>
                <w:sz w:val="18"/>
              </w:rPr>
            </w:pPr>
          </w:p>
        </w:tc>
        <w:tc>
          <w:tcPr>
            <w:tcW w:w="719" w:type="dxa"/>
          </w:tcPr>
          <w:p w:rsidR="00E455C9" w:rsidRDefault="001064C3">
            <w:pPr>
              <w:pStyle w:val="TableParagraph"/>
              <w:spacing w:before="54"/>
              <w:ind w:left="37"/>
              <w:rPr>
                <w:sz w:val="18"/>
              </w:rPr>
            </w:pPr>
            <w:r>
              <w:rPr>
                <w:sz w:val="18"/>
              </w:rPr>
              <w:t>3</w:t>
            </w:r>
          </w:p>
        </w:tc>
      </w:tr>
      <w:tr w:rsidR="00E455C9">
        <w:trPr>
          <w:trHeight w:val="357"/>
        </w:trPr>
        <w:tc>
          <w:tcPr>
            <w:tcW w:w="917" w:type="dxa"/>
          </w:tcPr>
          <w:p w:rsidR="00E455C9" w:rsidRDefault="001064C3">
            <w:pPr>
              <w:pStyle w:val="TableParagraph"/>
              <w:spacing w:before="78"/>
              <w:ind w:left="244" w:right="219"/>
              <w:rPr>
                <w:b/>
                <w:sz w:val="18"/>
              </w:rPr>
            </w:pPr>
            <w:r>
              <w:rPr>
                <w:b/>
                <w:sz w:val="18"/>
              </w:rPr>
              <w:t>CO5</w:t>
            </w:r>
          </w:p>
        </w:tc>
        <w:tc>
          <w:tcPr>
            <w:tcW w:w="636" w:type="dxa"/>
          </w:tcPr>
          <w:p w:rsidR="00E455C9" w:rsidRDefault="001064C3">
            <w:pPr>
              <w:pStyle w:val="TableParagraph"/>
              <w:spacing w:before="78"/>
              <w:ind w:left="26"/>
              <w:rPr>
                <w:sz w:val="18"/>
              </w:rPr>
            </w:pPr>
            <w:r>
              <w:rPr>
                <w:sz w:val="18"/>
              </w:rPr>
              <w:t>1</w:t>
            </w:r>
          </w:p>
        </w:tc>
        <w:tc>
          <w:tcPr>
            <w:tcW w:w="622" w:type="dxa"/>
          </w:tcPr>
          <w:p w:rsidR="00E455C9" w:rsidRDefault="001064C3">
            <w:pPr>
              <w:pStyle w:val="TableParagraph"/>
              <w:spacing w:before="78"/>
              <w:ind w:left="21"/>
              <w:rPr>
                <w:sz w:val="18"/>
              </w:rPr>
            </w:pPr>
            <w:r>
              <w:rPr>
                <w:sz w:val="18"/>
              </w:rPr>
              <w:t>2</w:t>
            </w:r>
          </w:p>
        </w:tc>
        <w:tc>
          <w:tcPr>
            <w:tcW w:w="619" w:type="dxa"/>
          </w:tcPr>
          <w:p w:rsidR="00E455C9" w:rsidRDefault="001064C3">
            <w:pPr>
              <w:pStyle w:val="TableParagraph"/>
              <w:spacing w:before="78"/>
              <w:ind w:left="27"/>
              <w:rPr>
                <w:sz w:val="18"/>
              </w:rPr>
            </w:pPr>
            <w:r>
              <w:rPr>
                <w:sz w:val="18"/>
              </w:rPr>
              <w:t>3</w:t>
            </w:r>
          </w:p>
        </w:tc>
        <w:tc>
          <w:tcPr>
            <w:tcW w:w="621" w:type="dxa"/>
          </w:tcPr>
          <w:p w:rsidR="00E455C9" w:rsidRDefault="001064C3">
            <w:pPr>
              <w:pStyle w:val="TableParagraph"/>
              <w:spacing w:before="78"/>
              <w:ind w:left="30"/>
              <w:rPr>
                <w:sz w:val="18"/>
              </w:rPr>
            </w:pPr>
            <w:r>
              <w:rPr>
                <w:sz w:val="18"/>
              </w:rPr>
              <w:t>3</w:t>
            </w:r>
          </w:p>
        </w:tc>
        <w:tc>
          <w:tcPr>
            <w:tcW w:w="619" w:type="dxa"/>
          </w:tcPr>
          <w:p w:rsidR="00E455C9" w:rsidRDefault="001064C3">
            <w:pPr>
              <w:pStyle w:val="TableParagraph"/>
              <w:spacing w:before="78"/>
              <w:ind w:left="33"/>
              <w:rPr>
                <w:sz w:val="18"/>
              </w:rPr>
            </w:pPr>
            <w:r>
              <w:rPr>
                <w:sz w:val="18"/>
              </w:rPr>
              <w:t>3</w:t>
            </w:r>
          </w:p>
        </w:tc>
        <w:tc>
          <w:tcPr>
            <w:tcW w:w="619" w:type="dxa"/>
          </w:tcPr>
          <w:p w:rsidR="00E455C9" w:rsidRDefault="001064C3">
            <w:pPr>
              <w:pStyle w:val="TableParagraph"/>
              <w:spacing w:before="78"/>
              <w:ind w:left="36"/>
              <w:rPr>
                <w:sz w:val="18"/>
              </w:rPr>
            </w:pPr>
            <w:r>
              <w:rPr>
                <w:sz w:val="18"/>
              </w:rPr>
              <w:t>1</w:t>
            </w:r>
          </w:p>
        </w:tc>
        <w:tc>
          <w:tcPr>
            <w:tcW w:w="619" w:type="dxa"/>
          </w:tcPr>
          <w:p w:rsidR="00E455C9" w:rsidRDefault="00E455C9">
            <w:pPr>
              <w:pStyle w:val="TableParagraph"/>
              <w:jc w:val="left"/>
              <w:rPr>
                <w:rFonts w:ascii="Times New Roman"/>
                <w:sz w:val="18"/>
              </w:rPr>
            </w:pPr>
          </w:p>
        </w:tc>
        <w:tc>
          <w:tcPr>
            <w:tcW w:w="621" w:type="dxa"/>
          </w:tcPr>
          <w:p w:rsidR="00E455C9" w:rsidRDefault="001064C3">
            <w:pPr>
              <w:pStyle w:val="TableParagraph"/>
              <w:spacing w:before="78"/>
              <w:ind w:left="35"/>
              <w:rPr>
                <w:sz w:val="18"/>
              </w:rPr>
            </w:pPr>
            <w:r>
              <w:rPr>
                <w:sz w:val="18"/>
              </w:rPr>
              <w:t>1</w:t>
            </w:r>
          </w:p>
        </w:tc>
        <w:tc>
          <w:tcPr>
            <w:tcW w:w="624" w:type="dxa"/>
          </w:tcPr>
          <w:p w:rsidR="00E455C9" w:rsidRDefault="001064C3">
            <w:pPr>
              <w:pStyle w:val="TableParagraph"/>
              <w:spacing w:before="78"/>
              <w:ind w:left="31"/>
              <w:rPr>
                <w:sz w:val="18"/>
              </w:rPr>
            </w:pPr>
            <w:r>
              <w:rPr>
                <w:sz w:val="18"/>
              </w:rPr>
              <w:t>3</w:t>
            </w:r>
          </w:p>
        </w:tc>
        <w:tc>
          <w:tcPr>
            <w:tcW w:w="717" w:type="dxa"/>
          </w:tcPr>
          <w:p w:rsidR="00E455C9" w:rsidRDefault="00E455C9">
            <w:pPr>
              <w:pStyle w:val="TableParagraph"/>
              <w:jc w:val="left"/>
              <w:rPr>
                <w:rFonts w:ascii="Times New Roman"/>
                <w:sz w:val="18"/>
              </w:rPr>
            </w:pPr>
          </w:p>
        </w:tc>
        <w:tc>
          <w:tcPr>
            <w:tcW w:w="719" w:type="dxa"/>
          </w:tcPr>
          <w:p w:rsidR="00E455C9" w:rsidRDefault="001064C3">
            <w:pPr>
              <w:pStyle w:val="TableParagraph"/>
              <w:spacing w:before="78"/>
              <w:ind w:left="35"/>
              <w:rPr>
                <w:sz w:val="18"/>
              </w:rPr>
            </w:pPr>
            <w:r>
              <w:rPr>
                <w:sz w:val="18"/>
              </w:rPr>
              <w:t>3</w:t>
            </w:r>
          </w:p>
        </w:tc>
        <w:tc>
          <w:tcPr>
            <w:tcW w:w="719" w:type="dxa"/>
          </w:tcPr>
          <w:p w:rsidR="00E455C9" w:rsidRDefault="001064C3">
            <w:pPr>
              <w:pStyle w:val="TableParagraph"/>
              <w:spacing w:before="78"/>
              <w:ind w:left="38"/>
              <w:rPr>
                <w:sz w:val="18"/>
              </w:rPr>
            </w:pPr>
            <w:r>
              <w:rPr>
                <w:sz w:val="18"/>
              </w:rPr>
              <w:t>2</w:t>
            </w:r>
          </w:p>
        </w:tc>
      </w:tr>
    </w:tbl>
    <w:p w:rsidR="00E455C9" w:rsidRDefault="00E455C9">
      <w:pPr>
        <w:rPr>
          <w:sz w:val="18"/>
        </w:rPr>
        <w:sectPr w:rsidR="00E455C9">
          <w:pgSz w:w="11930" w:h="16860"/>
          <w:pgMar w:top="1500" w:right="1020" w:bottom="280" w:left="1140" w:header="720" w:footer="720" w:gutter="0"/>
          <w:cols w:space="720"/>
        </w:sectPr>
      </w:pPr>
    </w:p>
    <w:p w:rsidR="00D02D13" w:rsidRPr="00861256" w:rsidRDefault="00D02D13" w:rsidP="00D02D13">
      <w:r>
        <w:rPr>
          <w:noProof/>
          <w:lang w:val="en-IN" w:eastAsia="en-IN" w:bidi="hi-IN"/>
        </w:rPr>
        <w:lastRenderedPageBreak/>
        <w:drawing>
          <wp:anchor distT="0" distB="0" distL="114300" distR="114300" simplePos="0" relativeHeight="484755456" behindDoc="0" locked="0" layoutInCell="1" allowOverlap="1">
            <wp:simplePos x="0" y="0"/>
            <wp:positionH relativeFrom="margin">
              <wp:posOffset>5184775</wp:posOffset>
            </wp:positionH>
            <wp:positionV relativeFrom="margin">
              <wp:posOffset>-185420</wp:posOffset>
            </wp:positionV>
            <wp:extent cx="749300" cy="845820"/>
            <wp:effectExtent l="19050" t="0" r="0" b="0"/>
            <wp:wrapTight wrapText="bothSides">
              <wp:wrapPolygon edited="0">
                <wp:start x="6041" y="0"/>
                <wp:lineTo x="2197" y="2432"/>
                <wp:lineTo x="-549" y="5351"/>
                <wp:lineTo x="0" y="18000"/>
                <wp:lineTo x="1098" y="20432"/>
                <wp:lineTo x="6041" y="20919"/>
                <wp:lineTo x="15925" y="20919"/>
                <wp:lineTo x="21417" y="19459"/>
                <wp:lineTo x="21417" y="18000"/>
                <wp:lineTo x="20868" y="15568"/>
                <wp:lineTo x="21417" y="10216"/>
                <wp:lineTo x="21417" y="5351"/>
                <wp:lineTo x="18122" y="973"/>
                <wp:lineTo x="15376" y="0"/>
                <wp:lineTo x="6041" y="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edit_4_9982566654.pn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49300" cy="845820"/>
                    </a:xfrm>
                    <a:prstGeom prst="rect">
                      <a:avLst/>
                    </a:prstGeom>
                  </pic:spPr>
                </pic:pic>
              </a:graphicData>
            </a:graphic>
          </wp:anchor>
        </w:drawing>
      </w:r>
      <w:r w:rsidRPr="0005234F">
        <w:rPr>
          <w:color w:val="C00000"/>
          <w:sz w:val="40"/>
          <w:szCs w:val="40"/>
        </w:rPr>
        <w:t>Renewable and Distributed Energy Systems</w:t>
      </w:r>
    </w:p>
    <w:p w:rsidR="00D02D13" w:rsidRPr="000516E3" w:rsidRDefault="00D02D13" w:rsidP="00D02D13">
      <w:pPr>
        <w:rPr>
          <w:sz w:val="18"/>
          <w:szCs w:val="18"/>
        </w:rPr>
      </w:pPr>
      <w:r>
        <w:rPr>
          <w:sz w:val="18"/>
          <w:szCs w:val="18"/>
        </w:rPr>
        <w:t>[7th Semester, Fourth</w:t>
      </w:r>
      <w:r w:rsidRPr="000516E3">
        <w:rPr>
          <w:sz w:val="18"/>
          <w:szCs w:val="18"/>
        </w:rPr>
        <w:t xml:space="preserve"> Year]</w:t>
      </w:r>
    </w:p>
    <w:p w:rsidR="00D02D13" w:rsidRPr="000516E3" w:rsidRDefault="00D02D13" w:rsidP="00D02D13">
      <w:pPr>
        <w:rPr>
          <w:color w:val="C00000"/>
          <w:sz w:val="18"/>
          <w:szCs w:val="18"/>
        </w:rPr>
      </w:pPr>
      <w:r w:rsidRPr="000516E3">
        <w:rPr>
          <w:color w:val="C00000"/>
          <w:sz w:val="18"/>
          <w:szCs w:val="18"/>
        </w:rPr>
        <w:t>Course Description</w:t>
      </w:r>
    </w:p>
    <w:p w:rsidR="00D02D13" w:rsidRPr="000516E3" w:rsidRDefault="00D02D13" w:rsidP="00D02D13">
      <w:pPr>
        <w:rPr>
          <w:color w:val="C00000"/>
          <w:sz w:val="18"/>
          <w:szCs w:val="18"/>
        </w:rPr>
      </w:pPr>
      <w:r w:rsidRPr="000516E3">
        <w:rPr>
          <w:color w:val="C00000"/>
          <w:sz w:val="18"/>
          <w:szCs w:val="18"/>
        </w:rPr>
        <w:t>Offered by Department</w:t>
      </w:r>
      <w:r w:rsidRPr="000516E3">
        <w:rPr>
          <w:sz w:val="18"/>
          <w:szCs w:val="18"/>
        </w:rPr>
        <w:tab/>
      </w:r>
      <w:r w:rsidRPr="000516E3">
        <w:rPr>
          <w:sz w:val="18"/>
          <w:szCs w:val="18"/>
        </w:rPr>
        <w:tab/>
      </w:r>
      <w:r w:rsidRPr="000516E3">
        <w:rPr>
          <w:color w:val="C00000"/>
          <w:sz w:val="18"/>
          <w:szCs w:val="18"/>
        </w:rPr>
        <w:t>Credits</w:t>
      </w:r>
      <w:r w:rsidRPr="000516E3">
        <w:rPr>
          <w:color w:val="C00000"/>
          <w:sz w:val="18"/>
          <w:szCs w:val="18"/>
        </w:rPr>
        <w:tab/>
      </w:r>
      <w:r w:rsidRPr="000516E3">
        <w:rPr>
          <w:color w:val="C00000"/>
          <w:sz w:val="18"/>
          <w:szCs w:val="18"/>
        </w:rPr>
        <w:tab/>
      </w:r>
      <w:r w:rsidRPr="000516E3">
        <w:rPr>
          <w:color w:val="C00000"/>
          <w:sz w:val="18"/>
          <w:szCs w:val="18"/>
        </w:rPr>
        <w:tab/>
        <w:t>Status</w:t>
      </w:r>
      <w:r w:rsidRPr="000516E3">
        <w:rPr>
          <w:color w:val="C00000"/>
          <w:sz w:val="18"/>
          <w:szCs w:val="18"/>
        </w:rPr>
        <w:tab/>
      </w:r>
      <w:r w:rsidRPr="000516E3">
        <w:rPr>
          <w:color w:val="C00000"/>
          <w:sz w:val="18"/>
          <w:szCs w:val="18"/>
        </w:rPr>
        <w:tab/>
      </w:r>
      <w:r w:rsidRPr="000516E3">
        <w:rPr>
          <w:color w:val="C00000"/>
          <w:sz w:val="18"/>
          <w:szCs w:val="18"/>
        </w:rPr>
        <w:tab/>
        <w:t>Code</w:t>
      </w:r>
    </w:p>
    <w:p w:rsidR="00D02D13" w:rsidRDefault="00D02D13" w:rsidP="00D02D13">
      <w:pPr>
        <w:rPr>
          <w:sz w:val="18"/>
          <w:szCs w:val="18"/>
        </w:rPr>
      </w:pPr>
      <w:r>
        <w:rPr>
          <w:sz w:val="18"/>
          <w:szCs w:val="18"/>
        </w:rPr>
        <w:t>Electrical</w:t>
      </w:r>
      <w:r w:rsidRPr="000516E3">
        <w:rPr>
          <w:sz w:val="18"/>
          <w:szCs w:val="18"/>
        </w:rPr>
        <w:tab/>
      </w:r>
      <w:r w:rsidRPr="000516E3">
        <w:rPr>
          <w:sz w:val="18"/>
          <w:szCs w:val="18"/>
        </w:rPr>
        <w:tab/>
      </w:r>
      <w:r w:rsidRPr="000516E3">
        <w:rPr>
          <w:sz w:val="18"/>
          <w:szCs w:val="18"/>
        </w:rPr>
        <w:tab/>
      </w:r>
      <w:r w:rsidRPr="00EE0182">
        <w:rPr>
          <w:sz w:val="18"/>
          <w:szCs w:val="18"/>
        </w:rPr>
        <w:t>3-0-0, (3)</w:t>
      </w:r>
      <w:r w:rsidRPr="000516E3">
        <w:rPr>
          <w:sz w:val="18"/>
          <w:szCs w:val="18"/>
        </w:rPr>
        <w:tab/>
      </w:r>
      <w:r w:rsidRPr="000516E3">
        <w:rPr>
          <w:sz w:val="18"/>
          <w:szCs w:val="18"/>
        </w:rPr>
        <w:tab/>
      </w:r>
      <w:r>
        <w:rPr>
          <w:sz w:val="18"/>
          <w:szCs w:val="18"/>
        </w:rPr>
        <w:t xml:space="preserve">Open Elective                         </w:t>
      </w:r>
      <w:r w:rsidR="00642A6A">
        <w:rPr>
          <w:sz w:val="18"/>
          <w:szCs w:val="18"/>
        </w:rPr>
        <w:t>EL107303</w:t>
      </w:r>
      <w:r w:rsidRPr="0005234F">
        <w:rPr>
          <w:sz w:val="18"/>
          <w:szCs w:val="18"/>
        </w:rPr>
        <w:t>EL</w:t>
      </w:r>
    </w:p>
    <w:p w:rsidR="00D02D13" w:rsidRPr="000516E3" w:rsidRDefault="00D02D13" w:rsidP="00D02D13">
      <w:pPr>
        <w:rPr>
          <w:sz w:val="18"/>
          <w:szCs w:val="18"/>
        </w:rPr>
      </w:pPr>
      <w:r w:rsidRPr="000516E3">
        <w:rPr>
          <w:sz w:val="18"/>
          <w:szCs w:val="18"/>
        </w:rPr>
        <w:t xml:space="preserve">[Pre-requisites: </w:t>
      </w:r>
      <w:r w:rsidRPr="00EE0182">
        <w:rPr>
          <w:sz w:val="18"/>
          <w:szCs w:val="18"/>
        </w:rPr>
        <w:t xml:space="preserve">Basic Electrical Engineering Code </w:t>
      </w:r>
      <w:r>
        <w:rPr>
          <w:sz w:val="18"/>
          <w:szCs w:val="18"/>
        </w:rPr>
        <w:t>(</w:t>
      </w:r>
      <w:r w:rsidRPr="00EE0182">
        <w:rPr>
          <w:sz w:val="18"/>
          <w:szCs w:val="18"/>
        </w:rPr>
        <w:t>EL10I022EL</w:t>
      </w:r>
      <w:r>
        <w:rPr>
          <w:sz w:val="18"/>
          <w:szCs w:val="18"/>
        </w:rPr>
        <w:t>)</w:t>
      </w:r>
      <w:r w:rsidRPr="000516E3">
        <w:rPr>
          <w:sz w:val="18"/>
          <w:szCs w:val="18"/>
        </w:rPr>
        <w:t>]</w:t>
      </w:r>
    </w:p>
    <w:p w:rsidR="00D02D13" w:rsidRDefault="00D02D13" w:rsidP="00D02D13">
      <w:pPr>
        <w:rPr>
          <w:color w:val="C00000"/>
          <w:sz w:val="18"/>
          <w:szCs w:val="18"/>
        </w:rPr>
      </w:pPr>
    </w:p>
    <w:p w:rsidR="00D02D13" w:rsidRPr="002E67C6" w:rsidRDefault="00D02D13" w:rsidP="00D02D13">
      <w:pPr>
        <w:jc w:val="both"/>
        <w:rPr>
          <w:color w:val="C00000"/>
          <w:sz w:val="18"/>
          <w:szCs w:val="18"/>
        </w:rPr>
      </w:pPr>
      <w:r w:rsidRPr="002E67C6">
        <w:rPr>
          <w:color w:val="C00000"/>
          <w:sz w:val="18"/>
          <w:szCs w:val="18"/>
        </w:rPr>
        <w:t>Course Objectives</w:t>
      </w:r>
    </w:p>
    <w:p w:rsidR="00D02D13" w:rsidRPr="009A6647" w:rsidRDefault="00D02D13" w:rsidP="001064C3">
      <w:pPr>
        <w:pStyle w:val="ListParagraph"/>
        <w:widowControl/>
        <w:numPr>
          <w:ilvl w:val="0"/>
          <w:numId w:val="46"/>
        </w:numPr>
        <w:autoSpaceDE/>
        <w:autoSpaceDN/>
        <w:spacing w:line="259" w:lineRule="auto"/>
        <w:contextualSpacing/>
        <w:jc w:val="both"/>
        <w:rPr>
          <w:sz w:val="18"/>
          <w:szCs w:val="18"/>
        </w:rPr>
      </w:pPr>
      <w:r w:rsidRPr="009A6647">
        <w:rPr>
          <w:sz w:val="18"/>
          <w:szCs w:val="18"/>
        </w:rPr>
        <w:t xml:space="preserve">To make the students </w:t>
      </w:r>
      <w:r>
        <w:rPr>
          <w:sz w:val="18"/>
          <w:szCs w:val="18"/>
        </w:rPr>
        <w:t>appreciate the significance of distributed energy resources in the present scenario.</w:t>
      </w:r>
    </w:p>
    <w:p w:rsidR="00D02D13" w:rsidRDefault="00D02D13" w:rsidP="001064C3">
      <w:pPr>
        <w:pStyle w:val="ListParagraph"/>
        <w:widowControl/>
        <w:numPr>
          <w:ilvl w:val="0"/>
          <w:numId w:val="46"/>
        </w:numPr>
        <w:autoSpaceDE/>
        <w:autoSpaceDN/>
        <w:spacing w:line="259" w:lineRule="auto"/>
        <w:contextualSpacing/>
        <w:jc w:val="both"/>
        <w:rPr>
          <w:sz w:val="18"/>
          <w:szCs w:val="18"/>
        </w:rPr>
      </w:pPr>
      <w:r w:rsidRPr="009A6647">
        <w:rPr>
          <w:sz w:val="18"/>
          <w:szCs w:val="18"/>
        </w:rPr>
        <w:t xml:space="preserve">To acquaint the students with </w:t>
      </w:r>
      <w:r>
        <w:rPr>
          <w:sz w:val="18"/>
          <w:szCs w:val="18"/>
        </w:rPr>
        <w:t>fundamentals of the integration of renewable sources with the utility grid</w:t>
      </w:r>
      <w:r w:rsidRPr="009A6647">
        <w:rPr>
          <w:sz w:val="18"/>
          <w:szCs w:val="18"/>
        </w:rPr>
        <w:t xml:space="preserve">. </w:t>
      </w:r>
    </w:p>
    <w:p w:rsidR="00D02D13" w:rsidRDefault="00D02D13" w:rsidP="00D02D13">
      <w:pPr>
        <w:rPr>
          <w:color w:val="C00000"/>
          <w:sz w:val="18"/>
          <w:szCs w:val="18"/>
        </w:rPr>
      </w:pPr>
    </w:p>
    <w:p w:rsidR="00D02D13" w:rsidRDefault="00D02D13" w:rsidP="00D02D13">
      <w:pPr>
        <w:rPr>
          <w:color w:val="C00000"/>
          <w:sz w:val="18"/>
          <w:szCs w:val="18"/>
        </w:rPr>
      </w:pPr>
    </w:p>
    <w:p w:rsidR="00D02D13" w:rsidRPr="00AE0117" w:rsidRDefault="00D02D13" w:rsidP="00D02D13">
      <w:pPr>
        <w:rPr>
          <w:rFonts w:ascii="Times New Roman" w:hAnsi="Times New Roman" w:cs="Times New Roman"/>
          <w:color w:val="C00000"/>
          <w:sz w:val="24"/>
          <w:szCs w:val="24"/>
        </w:rPr>
      </w:pPr>
      <w:r w:rsidRPr="00AE0117">
        <w:rPr>
          <w:rFonts w:ascii="Times New Roman" w:hAnsi="Times New Roman" w:cs="Times New Roman"/>
          <w:color w:val="C00000"/>
          <w:sz w:val="24"/>
          <w:szCs w:val="24"/>
        </w:rPr>
        <w:t>Course Content</w:t>
      </w:r>
    </w:p>
    <w:p w:rsidR="00D02D13" w:rsidRPr="00AE0117" w:rsidRDefault="00D02D13" w:rsidP="00D02D13">
      <w:pPr>
        <w:jc w:val="both"/>
        <w:rPr>
          <w:rFonts w:ascii="Times New Roman" w:hAnsi="Times New Roman" w:cs="Times New Roman"/>
          <w:color w:val="C00000"/>
          <w:sz w:val="24"/>
          <w:szCs w:val="24"/>
        </w:rPr>
      </w:pPr>
      <w:r w:rsidRPr="00AE0117">
        <w:rPr>
          <w:rFonts w:ascii="Times New Roman" w:hAnsi="Times New Roman" w:cs="Times New Roman"/>
          <w:color w:val="C00000"/>
          <w:sz w:val="24"/>
          <w:szCs w:val="24"/>
        </w:rPr>
        <w:t>UNIT 1 Wind Energy System</w:t>
      </w:r>
    </w:p>
    <w:p w:rsidR="00D02D13" w:rsidRPr="00334F3C" w:rsidRDefault="00D02D13" w:rsidP="00D02D13">
      <w:pPr>
        <w:jc w:val="both"/>
        <w:rPr>
          <w:rFonts w:ascii="Times New Roman" w:hAnsi="Times New Roman" w:cs="Times New Roman"/>
          <w:color w:val="000000" w:themeColor="text1"/>
          <w:sz w:val="24"/>
          <w:szCs w:val="24"/>
        </w:rPr>
      </w:pPr>
      <w:r w:rsidRPr="00334F3C">
        <w:rPr>
          <w:rFonts w:ascii="Times New Roman" w:hAnsi="Times New Roman" w:cs="Times New Roman"/>
          <w:color w:val="000000" w:themeColor="text1"/>
          <w:sz w:val="24"/>
          <w:szCs w:val="24"/>
        </w:rPr>
        <w:t>Introduction to renewable energy system, Environment aspects of energy utilization, World energy supplies, Wind resource assessment, Wind power system components, Power conversion technologies and applications, Characteristics and Power Generation from Wind Energy, Wind power estimation technique, Aerodynamics of wind turbine blades, Various aspects of wind turbine design, Wind turbine generators, Reactive power compensation, Site selection, Planning of wind farms, maintenance and operation, Environmental assessment.</w:t>
      </w:r>
    </w:p>
    <w:p w:rsidR="00D02D13" w:rsidRPr="00AE0117" w:rsidRDefault="00D02D13" w:rsidP="00D02D13">
      <w:pPr>
        <w:jc w:val="both"/>
        <w:rPr>
          <w:rFonts w:ascii="Times New Roman" w:hAnsi="Times New Roman" w:cs="Times New Roman"/>
          <w:color w:val="C00000"/>
          <w:sz w:val="24"/>
          <w:szCs w:val="24"/>
        </w:rPr>
      </w:pPr>
      <w:r w:rsidRPr="00AE0117">
        <w:rPr>
          <w:rFonts w:ascii="Times New Roman" w:hAnsi="Times New Roman" w:cs="Times New Roman"/>
          <w:color w:val="C00000"/>
          <w:sz w:val="24"/>
          <w:szCs w:val="24"/>
        </w:rPr>
        <w:t>Unit 2 Solar Energy System, Hydrogen as renewable energy and Hybrid Energy System</w:t>
      </w:r>
    </w:p>
    <w:p w:rsidR="00D02D13" w:rsidRPr="00334F3C" w:rsidRDefault="00D02D13" w:rsidP="00D02D13">
      <w:pPr>
        <w:jc w:val="both"/>
        <w:rPr>
          <w:rFonts w:ascii="Times New Roman" w:hAnsi="Times New Roman" w:cs="Times New Roman"/>
          <w:color w:val="000000" w:themeColor="text1"/>
          <w:sz w:val="24"/>
          <w:szCs w:val="24"/>
        </w:rPr>
      </w:pPr>
      <w:r w:rsidRPr="00334F3C">
        <w:rPr>
          <w:rFonts w:ascii="Times New Roman" w:hAnsi="Times New Roman" w:cs="Times New Roman"/>
          <w:color w:val="000000" w:themeColor="text1"/>
          <w:sz w:val="24"/>
          <w:szCs w:val="24"/>
        </w:rPr>
        <w:t>Present and Future scope of Solar Energy, Solar radiation, Photo-voltaic effect, Type of PV cells, Electrical properties, Equivalent circuit, Cell characteristics, Effect of temperature variation, PV cell model, PV module, Technical and non-technical consideration- system size and module choice.</w:t>
      </w:r>
    </w:p>
    <w:p w:rsidR="00D02D13" w:rsidRPr="00334F3C" w:rsidRDefault="00D02D13" w:rsidP="00D02D13">
      <w:pPr>
        <w:jc w:val="both"/>
        <w:rPr>
          <w:rFonts w:ascii="Times New Roman" w:hAnsi="Times New Roman" w:cs="Times New Roman"/>
          <w:color w:val="000000" w:themeColor="text1"/>
          <w:sz w:val="24"/>
          <w:szCs w:val="24"/>
        </w:rPr>
      </w:pPr>
      <w:r w:rsidRPr="00334F3C">
        <w:rPr>
          <w:rFonts w:ascii="Times New Roman" w:hAnsi="Times New Roman" w:cs="Times New Roman"/>
          <w:color w:val="000000" w:themeColor="text1"/>
          <w:sz w:val="24"/>
          <w:szCs w:val="24"/>
        </w:rPr>
        <w:t>Source of Hydrogen, Fuel for Vehicle Hydrogen Production, Biological AND Biochemical methods of hydrogen production, Storage of Hydrogen, Fuel cell- Principle of working, construction and applications, Hybrid wind energy systems.</w:t>
      </w:r>
    </w:p>
    <w:p w:rsidR="00D02D13" w:rsidRPr="00AE0117" w:rsidRDefault="00D02D13" w:rsidP="00D02D13">
      <w:pPr>
        <w:jc w:val="both"/>
        <w:rPr>
          <w:rFonts w:ascii="Times New Roman" w:hAnsi="Times New Roman" w:cs="Times New Roman"/>
          <w:color w:val="C00000"/>
          <w:sz w:val="24"/>
          <w:szCs w:val="24"/>
        </w:rPr>
      </w:pPr>
      <w:r w:rsidRPr="00AE0117">
        <w:rPr>
          <w:rFonts w:ascii="Times New Roman" w:hAnsi="Times New Roman" w:cs="Times New Roman"/>
          <w:color w:val="C00000"/>
          <w:sz w:val="24"/>
          <w:szCs w:val="24"/>
        </w:rPr>
        <w:t>Unit 3 Distribution system</w:t>
      </w:r>
    </w:p>
    <w:p w:rsidR="00D02D13" w:rsidRPr="00334F3C" w:rsidRDefault="00D02D13" w:rsidP="00D02D13">
      <w:pPr>
        <w:jc w:val="both"/>
        <w:rPr>
          <w:rFonts w:ascii="Times New Roman" w:hAnsi="Times New Roman" w:cs="Times New Roman"/>
        </w:rPr>
      </w:pPr>
      <w:bookmarkStart w:id="0" w:name="_Hlk84505422"/>
      <w:r w:rsidRPr="00334F3C">
        <w:rPr>
          <w:rFonts w:ascii="Times New Roman" w:hAnsi="Times New Roman" w:cs="Times New Roman"/>
          <w:color w:val="000000" w:themeColor="text1"/>
          <w:sz w:val="24"/>
          <w:szCs w:val="24"/>
        </w:rPr>
        <w:t xml:space="preserve">Introduction to distribution systems, distribution system equipment, </w:t>
      </w:r>
      <w:r w:rsidRPr="00334F3C">
        <w:rPr>
          <w:rFonts w:ascii="Times New Roman" w:hAnsi="Times New Roman" w:cs="Times New Roman"/>
          <w:sz w:val="24"/>
          <w:szCs w:val="24"/>
        </w:rPr>
        <w:t xml:space="preserve">Distribution feeder configurations, Types of distribution </w:t>
      </w:r>
      <w:proofErr w:type="spellStart"/>
      <w:r w:rsidRPr="00334F3C">
        <w:rPr>
          <w:rFonts w:ascii="Times New Roman" w:hAnsi="Times New Roman" w:cs="Times New Roman"/>
          <w:sz w:val="24"/>
          <w:szCs w:val="24"/>
        </w:rPr>
        <w:t>systems,Distributer</w:t>
      </w:r>
      <w:proofErr w:type="spellEnd"/>
      <w:r w:rsidRPr="00334F3C">
        <w:rPr>
          <w:rFonts w:ascii="Times New Roman" w:hAnsi="Times New Roman" w:cs="Times New Roman"/>
          <w:sz w:val="24"/>
          <w:szCs w:val="24"/>
        </w:rPr>
        <w:t xml:space="preserve"> fed at one end and both the end, Distributer with both concentrated and uniform loading</w:t>
      </w:r>
      <w:r>
        <w:rPr>
          <w:rFonts w:ascii="Times New Roman" w:hAnsi="Times New Roman" w:cs="Times New Roman"/>
          <w:sz w:val="24"/>
          <w:szCs w:val="24"/>
        </w:rPr>
        <w:t>.</w:t>
      </w:r>
    </w:p>
    <w:p w:rsidR="00D02D13" w:rsidRDefault="00D02D13" w:rsidP="00D02D13">
      <w:pPr>
        <w:jc w:val="both"/>
        <w:rPr>
          <w:color w:val="C00000"/>
          <w:sz w:val="18"/>
          <w:szCs w:val="18"/>
        </w:rPr>
      </w:pPr>
    </w:p>
    <w:p w:rsidR="00D02D13" w:rsidRPr="00AE0117" w:rsidRDefault="00D02D13" w:rsidP="00D02D13">
      <w:pPr>
        <w:jc w:val="both"/>
        <w:rPr>
          <w:rFonts w:ascii="Times New Roman" w:hAnsi="Times New Roman" w:cs="Times New Roman"/>
          <w:color w:val="C00000"/>
          <w:sz w:val="24"/>
          <w:szCs w:val="24"/>
        </w:rPr>
      </w:pPr>
      <w:r w:rsidRPr="00AE0117">
        <w:rPr>
          <w:rFonts w:ascii="Times New Roman" w:hAnsi="Times New Roman" w:cs="Times New Roman"/>
          <w:color w:val="C00000"/>
          <w:sz w:val="24"/>
          <w:szCs w:val="24"/>
        </w:rPr>
        <w:t xml:space="preserve">Unit 4 Distributed Generation (DG) and </w:t>
      </w:r>
      <w:proofErr w:type="spellStart"/>
      <w:r w:rsidRPr="00AE0117">
        <w:rPr>
          <w:rFonts w:ascii="Times New Roman" w:hAnsi="Times New Roman" w:cs="Times New Roman"/>
          <w:color w:val="C00000"/>
          <w:sz w:val="24"/>
          <w:szCs w:val="24"/>
        </w:rPr>
        <w:t>Microgrid</w:t>
      </w:r>
      <w:proofErr w:type="spellEnd"/>
    </w:p>
    <w:p w:rsidR="00D02D13" w:rsidRPr="00334F3C" w:rsidRDefault="00D02D13" w:rsidP="00D02D13">
      <w:pPr>
        <w:jc w:val="both"/>
        <w:rPr>
          <w:rFonts w:ascii="Times New Roman" w:hAnsi="Times New Roman" w:cs="Times New Roman"/>
          <w:sz w:val="24"/>
          <w:szCs w:val="24"/>
        </w:rPr>
      </w:pPr>
      <w:r w:rsidRPr="00334F3C">
        <w:rPr>
          <w:rFonts w:ascii="Times New Roman" w:hAnsi="Times New Roman" w:cs="Times New Roman"/>
          <w:color w:val="000000" w:themeColor="text1"/>
          <w:sz w:val="24"/>
          <w:szCs w:val="24"/>
        </w:rPr>
        <w:t xml:space="preserve">Overview and technology trends of </w:t>
      </w:r>
      <w:r w:rsidRPr="00AE0117">
        <w:rPr>
          <w:rFonts w:ascii="Times New Roman" w:hAnsi="Times New Roman" w:cs="Times New Roman"/>
          <w:sz w:val="24"/>
          <w:szCs w:val="24"/>
        </w:rPr>
        <w:t xml:space="preserve">Distributed </w:t>
      </w:r>
      <w:proofErr w:type="spellStart"/>
      <w:r w:rsidRPr="00AE0117">
        <w:rPr>
          <w:rFonts w:ascii="Times New Roman" w:hAnsi="Times New Roman" w:cs="Times New Roman"/>
          <w:sz w:val="24"/>
          <w:szCs w:val="24"/>
        </w:rPr>
        <w:t>Generation,</w:t>
      </w:r>
      <w:r>
        <w:rPr>
          <w:rFonts w:ascii="Times New Roman" w:hAnsi="Times New Roman" w:cs="Times New Roman"/>
          <w:color w:val="000000" w:themeColor="text1"/>
          <w:sz w:val="24"/>
          <w:szCs w:val="24"/>
        </w:rPr>
        <w:t>R</w:t>
      </w:r>
      <w:r w:rsidRPr="00334F3C">
        <w:rPr>
          <w:rFonts w:ascii="Times New Roman" w:hAnsi="Times New Roman" w:cs="Times New Roman"/>
          <w:color w:val="000000" w:themeColor="text1"/>
          <w:sz w:val="24"/>
          <w:szCs w:val="24"/>
        </w:rPr>
        <w:t>elaying</w:t>
      </w:r>
      <w:proofErr w:type="spellEnd"/>
      <w:r w:rsidRPr="00334F3C">
        <w:rPr>
          <w:rFonts w:ascii="Times New Roman" w:hAnsi="Times New Roman" w:cs="Times New Roman"/>
          <w:color w:val="000000" w:themeColor="text1"/>
          <w:sz w:val="24"/>
          <w:szCs w:val="24"/>
        </w:rPr>
        <w:t xml:space="preserve"> requirements for Distributed Generation (DG) system, Intentional and unintentional islanding, power converter topologies for grid interconnection</w:t>
      </w:r>
      <w:r w:rsidRPr="00334F3C">
        <w:rPr>
          <w:rFonts w:ascii="Times New Roman" w:hAnsi="Times New Roman" w:cs="Times New Roman"/>
          <w:color w:val="000000" w:themeColor="text1"/>
          <w:sz w:val="18"/>
          <w:szCs w:val="18"/>
        </w:rPr>
        <w:t xml:space="preserve">. </w:t>
      </w:r>
      <w:r w:rsidRPr="00334F3C">
        <w:rPr>
          <w:rFonts w:ascii="Times New Roman" w:hAnsi="Times New Roman" w:cs="Times New Roman"/>
          <w:sz w:val="24"/>
          <w:szCs w:val="24"/>
        </w:rPr>
        <w:t xml:space="preserve">Brief introduction and Concepts of </w:t>
      </w:r>
      <w:proofErr w:type="spellStart"/>
      <w:r w:rsidRPr="00334F3C">
        <w:rPr>
          <w:rFonts w:ascii="Times New Roman" w:hAnsi="Times New Roman" w:cs="Times New Roman"/>
          <w:sz w:val="24"/>
          <w:szCs w:val="24"/>
        </w:rPr>
        <w:t>Microgrid</w:t>
      </w:r>
      <w:proofErr w:type="spellEnd"/>
      <w:r w:rsidRPr="00334F3C">
        <w:rPr>
          <w:rFonts w:ascii="Times New Roman" w:hAnsi="Times New Roman" w:cs="Times New Roman"/>
          <w:sz w:val="24"/>
          <w:szCs w:val="24"/>
        </w:rPr>
        <w:t xml:space="preserve">, Types of </w:t>
      </w:r>
      <w:proofErr w:type="spellStart"/>
      <w:r w:rsidRPr="00334F3C">
        <w:rPr>
          <w:rFonts w:ascii="Times New Roman" w:hAnsi="Times New Roman" w:cs="Times New Roman"/>
          <w:sz w:val="24"/>
          <w:szCs w:val="24"/>
        </w:rPr>
        <w:t>Microgrid</w:t>
      </w:r>
      <w:proofErr w:type="spellEnd"/>
      <w:r w:rsidRPr="00334F3C">
        <w:rPr>
          <w:rFonts w:ascii="Times New Roman" w:hAnsi="Times New Roman" w:cs="Times New Roman"/>
          <w:sz w:val="24"/>
          <w:szCs w:val="24"/>
        </w:rPr>
        <w:t xml:space="preserve"> system, </w:t>
      </w:r>
      <w:proofErr w:type="spellStart"/>
      <w:r w:rsidRPr="00334F3C">
        <w:rPr>
          <w:rFonts w:ascii="Times New Roman" w:hAnsi="Times New Roman" w:cs="Times New Roman"/>
          <w:sz w:val="24"/>
          <w:szCs w:val="24"/>
        </w:rPr>
        <w:t>Microgrids</w:t>
      </w:r>
      <w:proofErr w:type="spellEnd"/>
      <w:r w:rsidRPr="00334F3C">
        <w:rPr>
          <w:rFonts w:ascii="Times New Roman" w:hAnsi="Times New Roman" w:cs="Times New Roman"/>
          <w:sz w:val="24"/>
          <w:szCs w:val="24"/>
        </w:rPr>
        <w:t xml:space="preserve"> </w:t>
      </w:r>
      <w:proofErr w:type="spellStart"/>
      <w:r w:rsidRPr="00334F3C">
        <w:rPr>
          <w:rFonts w:ascii="Times New Roman" w:hAnsi="Times New Roman" w:cs="Times New Roman"/>
          <w:sz w:val="24"/>
          <w:szCs w:val="24"/>
        </w:rPr>
        <w:t>vs</w:t>
      </w:r>
      <w:proofErr w:type="spellEnd"/>
      <w:r w:rsidRPr="00334F3C">
        <w:rPr>
          <w:rFonts w:ascii="Times New Roman" w:hAnsi="Times New Roman" w:cs="Times New Roman"/>
          <w:sz w:val="24"/>
          <w:szCs w:val="24"/>
        </w:rPr>
        <w:t xml:space="preserve"> Central Conventional power system, AC and DC </w:t>
      </w:r>
      <w:proofErr w:type="spellStart"/>
      <w:r w:rsidRPr="00334F3C">
        <w:rPr>
          <w:rFonts w:ascii="Times New Roman" w:hAnsi="Times New Roman" w:cs="Times New Roman"/>
          <w:sz w:val="24"/>
          <w:szCs w:val="24"/>
        </w:rPr>
        <w:t>Microgrids</w:t>
      </w:r>
      <w:proofErr w:type="spellEnd"/>
      <w:r w:rsidRPr="00334F3C">
        <w:rPr>
          <w:rFonts w:ascii="Times New Roman" w:hAnsi="Times New Roman" w:cs="Times New Roman"/>
          <w:sz w:val="24"/>
          <w:szCs w:val="24"/>
        </w:rPr>
        <w:t xml:space="preserve">, comparison between AC and DC </w:t>
      </w:r>
      <w:proofErr w:type="spellStart"/>
      <w:r w:rsidRPr="00334F3C">
        <w:rPr>
          <w:rFonts w:ascii="Times New Roman" w:hAnsi="Times New Roman" w:cs="Times New Roman"/>
          <w:sz w:val="24"/>
          <w:szCs w:val="24"/>
        </w:rPr>
        <w:t>Microgrids</w:t>
      </w:r>
      <w:proofErr w:type="spellEnd"/>
      <w:r w:rsidRPr="00334F3C">
        <w:rPr>
          <w:rFonts w:ascii="Times New Roman" w:hAnsi="Times New Roman" w:cs="Times New Roman"/>
          <w:sz w:val="24"/>
          <w:szCs w:val="24"/>
        </w:rPr>
        <w:t xml:space="preserve">, </w:t>
      </w:r>
      <w:proofErr w:type="spellStart"/>
      <w:r w:rsidRPr="00334F3C">
        <w:rPr>
          <w:rFonts w:ascii="Times New Roman" w:hAnsi="Times New Roman" w:cs="Times New Roman"/>
          <w:sz w:val="24"/>
          <w:szCs w:val="24"/>
          <w:shd w:val="clear" w:color="auto" w:fill="FFFFFF"/>
        </w:rPr>
        <w:t>Microgrid</w:t>
      </w:r>
      <w:proofErr w:type="spellEnd"/>
      <w:r w:rsidRPr="00334F3C">
        <w:rPr>
          <w:rFonts w:ascii="Times New Roman" w:hAnsi="Times New Roman" w:cs="Times New Roman"/>
          <w:sz w:val="24"/>
          <w:szCs w:val="24"/>
          <w:shd w:val="clear" w:color="auto" w:fill="FFFFFF"/>
        </w:rPr>
        <w:t xml:space="preserve"> Components</w:t>
      </w:r>
    </w:p>
    <w:p w:rsidR="00D02D13" w:rsidRDefault="00D02D13" w:rsidP="00D02D13">
      <w:pPr>
        <w:jc w:val="both"/>
        <w:rPr>
          <w:color w:val="000000" w:themeColor="text1"/>
          <w:sz w:val="18"/>
          <w:szCs w:val="18"/>
        </w:rPr>
      </w:pPr>
    </w:p>
    <w:p w:rsidR="00D02D13" w:rsidRDefault="00D02D13" w:rsidP="00D02D13">
      <w:pPr>
        <w:rPr>
          <w:color w:val="000000" w:themeColor="text1"/>
          <w:sz w:val="18"/>
          <w:szCs w:val="18"/>
        </w:rPr>
      </w:pPr>
    </w:p>
    <w:p w:rsidR="00D02D13" w:rsidRDefault="00D02D13" w:rsidP="00D02D13">
      <w:pPr>
        <w:rPr>
          <w:color w:val="C00000"/>
          <w:sz w:val="18"/>
          <w:szCs w:val="18"/>
        </w:rPr>
      </w:pPr>
      <w:r w:rsidRPr="0005234F">
        <w:rPr>
          <w:color w:val="C00000"/>
          <w:sz w:val="18"/>
          <w:szCs w:val="18"/>
        </w:rPr>
        <w:t>Course O</w:t>
      </w:r>
      <w:r>
        <w:rPr>
          <w:color w:val="C00000"/>
          <w:sz w:val="18"/>
          <w:szCs w:val="18"/>
        </w:rPr>
        <w:t>utcomes</w:t>
      </w:r>
    </w:p>
    <w:p w:rsidR="00D02D13" w:rsidRPr="00EE0182" w:rsidRDefault="00D02D13" w:rsidP="001064C3">
      <w:pPr>
        <w:pStyle w:val="ListParagraph"/>
        <w:numPr>
          <w:ilvl w:val="0"/>
          <w:numId w:val="43"/>
        </w:numPr>
        <w:tabs>
          <w:tab w:val="left" w:pos="284"/>
        </w:tabs>
        <w:autoSpaceDE/>
        <w:autoSpaceDN/>
        <w:contextualSpacing/>
        <w:jc w:val="both"/>
        <w:rPr>
          <w:sz w:val="18"/>
          <w:szCs w:val="18"/>
        </w:rPr>
      </w:pPr>
      <w:r w:rsidRPr="00EE0182">
        <w:rPr>
          <w:sz w:val="18"/>
          <w:szCs w:val="18"/>
        </w:rPr>
        <w:t>Appraise the concept of renewable energy system and their role in our society.</w:t>
      </w:r>
    </w:p>
    <w:p w:rsidR="00D02D13" w:rsidRPr="00EE0182" w:rsidRDefault="00D02D13" w:rsidP="001064C3">
      <w:pPr>
        <w:pStyle w:val="ListParagraph"/>
        <w:numPr>
          <w:ilvl w:val="0"/>
          <w:numId w:val="43"/>
        </w:numPr>
        <w:tabs>
          <w:tab w:val="left" w:pos="284"/>
        </w:tabs>
        <w:autoSpaceDE/>
        <w:autoSpaceDN/>
        <w:contextualSpacing/>
        <w:jc w:val="both"/>
        <w:rPr>
          <w:sz w:val="18"/>
          <w:szCs w:val="18"/>
        </w:rPr>
      </w:pPr>
      <w:r w:rsidRPr="00EE0182">
        <w:rPr>
          <w:sz w:val="18"/>
          <w:szCs w:val="18"/>
        </w:rPr>
        <w:t xml:space="preserve">Understand the operating concept, components and application of wind energy system. </w:t>
      </w:r>
    </w:p>
    <w:p w:rsidR="00D02D13" w:rsidRPr="00EE0182" w:rsidRDefault="00D02D13" w:rsidP="001064C3">
      <w:pPr>
        <w:pStyle w:val="ListParagraph"/>
        <w:numPr>
          <w:ilvl w:val="0"/>
          <w:numId w:val="43"/>
        </w:numPr>
        <w:tabs>
          <w:tab w:val="left" w:pos="284"/>
        </w:tabs>
        <w:autoSpaceDE/>
        <w:autoSpaceDN/>
        <w:contextualSpacing/>
        <w:jc w:val="both"/>
        <w:rPr>
          <w:sz w:val="18"/>
          <w:szCs w:val="18"/>
        </w:rPr>
      </w:pPr>
      <w:r w:rsidRPr="00EE0182">
        <w:rPr>
          <w:sz w:val="18"/>
          <w:szCs w:val="18"/>
        </w:rPr>
        <w:t>Interpret the concept, application and analyze the performance of solar energy system.</w:t>
      </w:r>
    </w:p>
    <w:p w:rsidR="00D02D13" w:rsidRPr="00EE0182" w:rsidRDefault="00D02D13" w:rsidP="001064C3">
      <w:pPr>
        <w:pStyle w:val="ListParagraph"/>
        <w:numPr>
          <w:ilvl w:val="0"/>
          <w:numId w:val="43"/>
        </w:numPr>
        <w:tabs>
          <w:tab w:val="left" w:pos="284"/>
        </w:tabs>
        <w:autoSpaceDE/>
        <w:autoSpaceDN/>
        <w:contextualSpacing/>
        <w:jc w:val="both"/>
        <w:rPr>
          <w:sz w:val="18"/>
          <w:szCs w:val="18"/>
        </w:rPr>
      </w:pPr>
      <w:r w:rsidRPr="00EE0182">
        <w:rPr>
          <w:sz w:val="18"/>
          <w:szCs w:val="18"/>
        </w:rPr>
        <w:t xml:space="preserve">Acquire the knowledge of construction, application and performance of hybrid energy system. </w:t>
      </w:r>
    </w:p>
    <w:p w:rsidR="00D02D13" w:rsidRPr="00EE0182" w:rsidRDefault="00D02D13" w:rsidP="001064C3">
      <w:pPr>
        <w:pStyle w:val="ListParagraph"/>
        <w:numPr>
          <w:ilvl w:val="0"/>
          <w:numId w:val="43"/>
        </w:numPr>
        <w:tabs>
          <w:tab w:val="left" w:pos="284"/>
        </w:tabs>
        <w:autoSpaceDE/>
        <w:autoSpaceDN/>
        <w:contextualSpacing/>
        <w:jc w:val="both"/>
        <w:rPr>
          <w:sz w:val="18"/>
          <w:szCs w:val="18"/>
        </w:rPr>
      </w:pPr>
      <w:r w:rsidRPr="00EE0182">
        <w:rPr>
          <w:sz w:val="18"/>
          <w:szCs w:val="18"/>
        </w:rPr>
        <w:t xml:space="preserve">Infer the concept and utility of </w:t>
      </w:r>
      <w:r>
        <w:rPr>
          <w:sz w:val="18"/>
          <w:szCs w:val="18"/>
        </w:rPr>
        <w:t xml:space="preserve">energy storage and </w:t>
      </w:r>
      <w:r w:rsidRPr="00EE0182">
        <w:rPr>
          <w:sz w:val="18"/>
          <w:szCs w:val="18"/>
        </w:rPr>
        <w:t xml:space="preserve">micro-grid. </w:t>
      </w:r>
    </w:p>
    <w:bookmarkEnd w:id="0"/>
    <w:p w:rsidR="00D02D13" w:rsidRDefault="00D02D13" w:rsidP="00D02D13">
      <w:pPr>
        <w:jc w:val="both"/>
        <w:rPr>
          <w:color w:val="C00000"/>
          <w:sz w:val="18"/>
          <w:szCs w:val="18"/>
        </w:rPr>
      </w:pPr>
    </w:p>
    <w:p w:rsidR="00D02D13" w:rsidRDefault="00D02D13" w:rsidP="00D02D13">
      <w:pPr>
        <w:jc w:val="both"/>
        <w:rPr>
          <w:color w:val="C00000"/>
          <w:sz w:val="18"/>
          <w:szCs w:val="18"/>
        </w:rPr>
      </w:pPr>
      <w:r>
        <w:rPr>
          <w:color w:val="C00000"/>
          <w:sz w:val="18"/>
          <w:szCs w:val="18"/>
        </w:rPr>
        <w:t>Mapping of COs and POs</w:t>
      </w:r>
    </w:p>
    <w:tbl>
      <w:tblPr>
        <w:tblStyle w:val="TableGrid"/>
        <w:tblW w:w="0" w:type="auto"/>
        <w:tblInd w:w="661" w:type="dxa"/>
        <w:tblLook w:val="04A0"/>
      </w:tblPr>
      <w:tblGrid>
        <w:gridCol w:w="797"/>
        <w:gridCol w:w="497"/>
        <w:gridCol w:w="671"/>
        <w:gridCol w:w="671"/>
        <w:gridCol w:w="672"/>
        <w:gridCol w:w="670"/>
        <w:gridCol w:w="672"/>
        <w:gridCol w:w="667"/>
        <w:gridCol w:w="675"/>
        <w:gridCol w:w="672"/>
        <w:gridCol w:w="639"/>
        <w:gridCol w:w="639"/>
        <w:gridCol w:w="639"/>
      </w:tblGrid>
      <w:tr w:rsidR="00D02D13" w:rsidTr="00D74426">
        <w:trPr>
          <w:trHeight w:val="674"/>
        </w:trPr>
        <w:tc>
          <w:tcPr>
            <w:tcW w:w="797" w:type="dxa"/>
            <w:tcBorders>
              <w:top w:val="single" w:sz="4" w:space="0" w:color="auto"/>
              <w:left w:val="single" w:sz="4" w:space="0" w:color="auto"/>
              <w:bottom w:val="single" w:sz="4" w:space="0" w:color="auto"/>
              <w:right w:val="single" w:sz="4" w:space="0" w:color="auto"/>
            </w:tcBorders>
          </w:tcPr>
          <w:p w:rsidR="00D02D13" w:rsidRDefault="00041C74" w:rsidP="00D74426">
            <w:pPr>
              <w:widowControl w:val="0"/>
              <w:tabs>
                <w:tab w:val="left" w:pos="284"/>
              </w:tabs>
              <w:jc w:val="both"/>
              <w:rPr>
                <w:sz w:val="18"/>
                <w:szCs w:val="18"/>
              </w:rPr>
            </w:pPr>
            <w:r w:rsidRPr="00041C74">
              <w:rPr>
                <w:rFonts w:asciiTheme="minorHAnsi" w:hAnsiTheme="minorHAnsi"/>
                <w:noProof/>
                <w:sz w:val="22"/>
                <w:szCs w:val="22"/>
                <w:lang w:val="en-US"/>
              </w:rPr>
              <w:pict>
                <v:line id="Straight Connector 1" o:spid="_x0000_s1029" style="position:absolute;left:0;text-align:left;z-index:484756480;visibility:visible;mso-width-relative:margin;mso-height-relative:margin" from="-3.05pt,1.05pt" to="31.45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c3BuwEAAMcDAAAOAAAAZHJzL2Uyb0RvYy54bWysU9uO0zAQfUfiHyy/0yRli6qo6T50BS8I&#10;Kpb9AK8zbiz5prFp0r9n7LRZBEgIxIvjy5wzc85MdveTNewMGLV3HW9WNWfgpO+1O3X86ev7N1vO&#10;YhKuF8Y76PgFIr/fv361G0MLaz940wMyInGxHUPHh5RCW1VRDmBFXPkAjh6VRysSHfFU9ShGYrem&#10;Wtf1u2r02Af0EmKk24f5ke8Lv1Ig02elIiRmOk61pbJiWZ/zWu13oj2hCIOW1zLEP1RhhXaUdKF6&#10;EEmwb6h/obJaoo9epZX0tvJKaQlFA6lp6p/UPA4iQNFC5sSw2BT/H638dD4i0z31jjMnLLXoMaHQ&#10;pyGxg3eODPTImuzTGGJL4Qd3xOsphiNm0ZNCm78kh03F28viLUyJSbq8e7ttNtQBSU+b+m673mTO&#10;6gUcMKYP4C3Lm44b7bJ00Yrzx5jm0FsI4XIxc/qySxcDOdi4L6BIDiVsCroMEhwMsrOgERBSgktF&#10;DqUu0RmmtDELsP4z8BqfoVCG7G/AC6Jk9i4tYKudx99lT9OtZDXH3xyYdWcLnn1/KY0p1tC0FHOv&#10;k53H8cdzgb/8f/vvAAAA//8DAFBLAwQUAAYACAAAACEAbAM0Gd0AAAAGAQAADwAAAGRycy9kb3du&#10;cmV2LnhtbEyOQUvDQBSE74L/YXmCt3aTHEKNeSmlINaCFKtQj9vsmkSzb8Putkn/vc+TPQ3DDDNf&#10;uZxsL87Gh84RQjpPQBiqne6oQfh4f5otQISoSKvekUG4mADL6vamVIV2I72Z8z42gkcoFAqhjXEo&#10;pAx1a6wKczcY4uzLeasiW99I7dXI47aXWZLk0qqO+KFVg1m3pv7ZnyzCq99s1qvt5Zt2n3Y8ZNvD&#10;7mV6Rry/m1aPIKKZ4n8Z/vAZHSpmOroT6SB6hFmechMhY+E4zx5AHBEWaQ6yKuU1fvULAAD//wMA&#10;UEsBAi0AFAAGAAgAAAAhALaDOJL+AAAA4QEAABMAAAAAAAAAAAAAAAAAAAAAAFtDb250ZW50X1R5&#10;cGVzXS54bWxQSwECLQAUAAYACAAAACEAOP0h/9YAAACUAQAACwAAAAAAAAAAAAAAAAAvAQAAX3Jl&#10;bHMvLnJlbHNQSwECLQAUAAYACAAAACEAS63NwbsBAADHAwAADgAAAAAAAAAAAAAAAAAuAgAAZHJz&#10;L2Uyb0RvYy54bWxQSwECLQAUAAYACAAAACEAbAM0Gd0AAAAGAQAADwAAAAAAAAAAAAAAAAAVBAAA&#10;ZHJzL2Rvd25yZXYueG1sUEsFBgAAAAAEAAQA8wAAAB8FAAAAAA==&#10;" strokecolor="#4f81bd [3204]" strokeweight=".5pt">
                  <v:stroke joinstyle="miter"/>
                </v:line>
              </w:pict>
            </w:r>
            <w:r w:rsidR="00D02D13">
              <w:rPr>
                <w:sz w:val="18"/>
                <w:szCs w:val="18"/>
              </w:rPr>
              <w:t xml:space="preserve">  POs</w:t>
            </w:r>
          </w:p>
          <w:p w:rsidR="00D02D13" w:rsidRDefault="00D02D13" w:rsidP="00D74426">
            <w:pPr>
              <w:widowControl w:val="0"/>
              <w:tabs>
                <w:tab w:val="left" w:pos="284"/>
              </w:tabs>
              <w:jc w:val="both"/>
              <w:rPr>
                <w:sz w:val="18"/>
                <w:szCs w:val="18"/>
              </w:rPr>
            </w:pPr>
          </w:p>
          <w:p w:rsidR="00D02D13" w:rsidRDefault="00D02D13" w:rsidP="00D74426">
            <w:pPr>
              <w:widowControl w:val="0"/>
              <w:tabs>
                <w:tab w:val="left" w:pos="284"/>
              </w:tabs>
              <w:jc w:val="both"/>
              <w:rPr>
                <w:sz w:val="18"/>
                <w:szCs w:val="18"/>
              </w:rPr>
            </w:pPr>
            <w:r>
              <w:rPr>
                <w:sz w:val="18"/>
                <w:szCs w:val="18"/>
              </w:rPr>
              <w:t>COs</w:t>
            </w:r>
          </w:p>
          <w:p w:rsidR="00D02D13" w:rsidRDefault="00D02D13" w:rsidP="00D74426">
            <w:pPr>
              <w:widowControl w:val="0"/>
              <w:tabs>
                <w:tab w:val="left" w:pos="284"/>
              </w:tabs>
              <w:jc w:val="both"/>
              <w:rPr>
                <w:sz w:val="18"/>
                <w:szCs w:val="18"/>
              </w:rPr>
            </w:pPr>
          </w:p>
        </w:tc>
        <w:tc>
          <w:tcPr>
            <w:tcW w:w="497"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1</w:t>
            </w:r>
          </w:p>
        </w:tc>
        <w:tc>
          <w:tcPr>
            <w:tcW w:w="671"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2</w:t>
            </w:r>
          </w:p>
        </w:tc>
        <w:tc>
          <w:tcPr>
            <w:tcW w:w="671"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2"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4</w:t>
            </w:r>
          </w:p>
        </w:tc>
        <w:tc>
          <w:tcPr>
            <w:tcW w:w="670"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5</w:t>
            </w:r>
          </w:p>
        </w:tc>
        <w:tc>
          <w:tcPr>
            <w:tcW w:w="672"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6</w:t>
            </w:r>
          </w:p>
        </w:tc>
        <w:tc>
          <w:tcPr>
            <w:tcW w:w="667"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7</w:t>
            </w:r>
          </w:p>
        </w:tc>
        <w:tc>
          <w:tcPr>
            <w:tcW w:w="675"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8</w:t>
            </w:r>
          </w:p>
        </w:tc>
        <w:tc>
          <w:tcPr>
            <w:tcW w:w="672"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9</w:t>
            </w:r>
          </w:p>
        </w:tc>
        <w:tc>
          <w:tcPr>
            <w:tcW w:w="639"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10</w:t>
            </w:r>
          </w:p>
        </w:tc>
        <w:tc>
          <w:tcPr>
            <w:tcW w:w="639"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11</w:t>
            </w:r>
          </w:p>
        </w:tc>
        <w:tc>
          <w:tcPr>
            <w:tcW w:w="639"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12</w:t>
            </w:r>
          </w:p>
        </w:tc>
      </w:tr>
      <w:tr w:rsidR="00D02D13" w:rsidTr="00D74426">
        <w:tc>
          <w:tcPr>
            <w:tcW w:w="797"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1</w:t>
            </w:r>
          </w:p>
        </w:tc>
        <w:tc>
          <w:tcPr>
            <w:tcW w:w="497"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1"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r>
              <w:rPr>
                <w:sz w:val="18"/>
                <w:szCs w:val="18"/>
              </w:rPr>
              <w:t>3</w:t>
            </w:r>
          </w:p>
        </w:tc>
        <w:tc>
          <w:tcPr>
            <w:tcW w:w="671"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r>
              <w:rPr>
                <w:sz w:val="18"/>
                <w:szCs w:val="18"/>
              </w:rPr>
              <w:t>2</w:t>
            </w:r>
          </w:p>
        </w:tc>
        <w:tc>
          <w:tcPr>
            <w:tcW w:w="672"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p>
        </w:tc>
        <w:tc>
          <w:tcPr>
            <w:tcW w:w="670"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p>
        </w:tc>
        <w:tc>
          <w:tcPr>
            <w:tcW w:w="672"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67"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5"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2"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p>
        </w:tc>
        <w:tc>
          <w:tcPr>
            <w:tcW w:w="639"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p>
        </w:tc>
        <w:tc>
          <w:tcPr>
            <w:tcW w:w="639"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r>
              <w:rPr>
                <w:sz w:val="18"/>
                <w:szCs w:val="18"/>
              </w:rPr>
              <w:t>3</w:t>
            </w:r>
          </w:p>
        </w:tc>
        <w:tc>
          <w:tcPr>
            <w:tcW w:w="639"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r>
      <w:tr w:rsidR="00D02D13" w:rsidTr="00D74426">
        <w:tc>
          <w:tcPr>
            <w:tcW w:w="797"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2</w:t>
            </w:r>
          </w:p>
        </w:tc>
        <w:tc>
          <w:tcPr>
            <w:tcW w:w="497"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1"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1"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2"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0"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2</w:t>
            </w:r>
          </w:p>
        </w:tc>
        <w:tc>
          <w:tcPr>
            <w:tcW w:w="672"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67"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5"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p>
        </w:tc>
        <w:tc>
          <w:tcPr>
            <w:tcW w:w="672"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2</w:t>
            </w:r>
          </w:p>
        </w:tc>
        <w:tc>
          <w:tcPr>
            <w:tcW w:w="639"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p>
        </w:tc>
        <w:tc>
          <w:tcPr>
            <w:tcW w:w="639"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39"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r>
      <w:tr w:rsidR="00D02D13" w:rsidTr="00D74426">
        <w:tc>
          <w:tcPr>
            <w:tcW w:w="797"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497"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1"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1"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2"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0"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2</w:t>
            </w:r>
          </w:p>
        </w:tc>
        <w:tc>
          <w:tcPr>
            <w:tcW w:w="672"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67"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5"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p>
        </w:tc>
        <w:tc>
          <w:tcPr>
            <w:tcW w:w="672"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2</w:t>
            </w:r>
          </w:p>
        </w:tc>
        <w:tc>
          <w:tcPr>
            <w:tcW w:w="639"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p>
        </w:tc>
        <w:tc>
          <w:tcPr>
            <w:tcW w:w="639"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39"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r>
      <w:tr w:rsidR="00D02D13" w:rsidTr="00D74426">
        <w:tc>
          <w:tcPr>
            <w:tcW w:w="797"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4</w:t>
            </w:r>
          </w:p>
        </w:tc>
        <w:tc>
          <w:tcPr>
            <w:tcW w:w="497"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1"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1"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2"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0"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2</w:t>
            </w:r>
          </w:p>
        </w:tc>
        <w:tc>
          <w:tcPr>
            <w:tcW w:w="672"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67"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5"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p>
        </w:tc>
        <w:tc>
          <w:tcPr>
            <w:tcW w:w="672"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2</w:t>
            </w:r>
          </w:p>
        </w:tc>
        <w:tc>
          <w:tcPr>
            <w:tcW w:w="639"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p>
        </w:tc>
        <w:tc>
          <w:tcPr>
            <w:tcW w:w="639"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39"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r>
      <w:tr w:rsidR="00D02D13" w:rsidTr="00D74426">
        <w:tc>
          <w:tcPr>
            <w:tcW w:w="797"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5</w:t>
            </w:r>
          </w:p>
        </w:tc>
        <w:tc>
          <w:tcPr>
            <w:tcW w:w="497"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r>
              <w:rPr>
                <w:sz w:val="18"/>
                <w:szCs w:val="18"/>
              </w:rPr>
              <w:t>2</w:t>
            </w:r>
          </w:p>
        </w:tc>
        <w:tc>
          <w:tcPr>
            <w:tcW w:w="671"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r>
              <w:rPr>
                <w:sz w:val="18"/>
                <w:szCs w:val="18"/>
              </w:rPr>
              <w:t>2</w:t>
            </w:r>
          </w:p>
        </w:tc>
        <w:tc>
          <w:tcPr>
            <w:tcW w:w="671"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r>
              <w:rPr>
                <w:sz w:val="18"/>
                <w:szCs w:val="18"/>
              </w:rPr>
              <w:t>2</w:t>
            </w:r>
          </w:p>
        </w:tc>
        <w:tc>
          <w:tcPr>
            <w:tcW w:w="672"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r>
              <w:rPr>
                <w:sz w:val="18"/>
                <w:szCs w:val="18"/>
              </w:rPr>
              <w:t>1</w:t>
            </w:r>
          </w:p>
        </w:tc>
        <w:tc>
          <w:tcPr>
            <w:tcW w:w="670"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p>
        </w:tc>
        <w:tc>
          <w:tcPr>
            <w:tcW w:w="672"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67"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75"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r>
              <w:rPr>
                <w:sz w:val="18"/>
                <w:szCs w:val="18"/>
              </w:rPr>
              <w:t>3</w:t>
            </w:r>
          </w:p>
        </w:tc>
        <w:tc>
          <w:tcPr>
            <w:tcW w:w="672"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39" w:type="dxa"/>
            <w:tcBorders>
              <w:top w:val="single" w:sz="4" w:space="0" w:color="auto"/>
              <w:left w:val="single" w:sz="4" w:space="0" w:color="auto"/>
              <w:bottom w:val="single" w:sz="4" w:space="0" w:color="auto"/>
              <w:right w:val="single" w:sz="4" w:space="0" w:color="auto"/>
            </w:tcBorders>
          </w:tcPr>
          <w:p w:rsidR="00D02D13" w:rsidRDefault="00D02D13" w:rsidP="00D74426">
            <w:pPr>
              <w:widowControl w:val="0"/>
              <w:tabs>
                <w:tab w:val="left" w:pos="284"/>
              </w:tabs>
              <w:jc w:val="both"/>
              <w:rPr>
                <w:sz w:val="18"/>
                <w:szCs w:val="18"/>
              </w:rPr>
            </w:pPr>
          </w:p>
        </w:tc>
        <w:tc>
          <w:tcPr>
            <w:tcW w:w="639"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c>
          <w:tcPr>
            <w:tcW w:w="639" w:type="dxa"/>
            <w:tcBorders>
              <w:top w:val="single" w:sz="4" w:space="0" w:color="auto"/>
              <w:left w:val="single" w:sz="4" w:space="0" w:color="auto"/>
              <w:bottom w:val="single" w:sz="4" w:space="0" w:color="auto"/>
              <w:right w:val="single" w:sz="4" w:space="0" w:color="auto"/>
            </w:tcBorders>
            <w:hideMark/>
          </w:tcPr>
          <w:p w:rsidR="00D02D13" w:rsidRDefault="00D02D13" w:rsidP="00D74426">
            <w:pPr>
              <w:widowControl w:val="0"/>
              <w:tabs>
                <w:tab w:val="left" w:pos="284"/>
              </w:tabs>
              <w:jc w:val="both"/>
              <w:rPr>
                <w:sz w:val="18"/>
                <w:szCs w:val="18"/>
              </w:rPr>
            </w:pPr>
            <w:r>
              <w:rPr>
                <w:sz w:val="18"/>
                <w:szCs w:val="18"/>
              </w:rPr>
              <w:t>3</w:t>
            </w:r>
          </w:p>
        </w:tc>
      </w:tr>
    </w:tbl>
    <w:p w:rsidR="00D02D13" w:rsidRDefault="00D02D13" w:rsidP="00D02D13">
      <w:pPr>
        <w:tabs>
          <w:tab w:val="left" w:pos="284"/>
        </w:tabs>
        <w:ind w:left="661" w:hanging="377"/>
        <w:jc w:val="both"/>
        <w:rPr>
          <w:sz w:val="18"/>
          <w:szCs w:val="18"/>
          <w:lang w:val="en-IN"/>
        </w:rPr>
      </w:pPr>
    </w:p>
    <w:p w:rsidR="00D02D13" w:rsidRDefault="00D02D13" w:rsidP="00D02D13">
      <w:pPr>
        <w:jc w:val="both"/>
        <w:rPr>
          <w:sz w:val="21"/>
          <w:szCs w:val="21"/>
        </w:rPr>
      </w:pPr>
    </w:p>
    <w:p w:rsidR="00D02D13" w:rsidRDefault="00D02D13" w:rsidP="00D02D13">
      <w:pPr>
        <w:jc w:val="both"/>
        <w:rPr>
          <w:sz w:val="21"/>
          <w:szCs w:val="21"/>
        </w:rPr>
      </w:pPr>
    </w:p>
    <w:p w:rsidR="00D02D13" w:rsidRDefault="00D02D13" w:rsidP="00D02D13">
      <w:pPr>
        <w:jc w:val="both"/>
        <w:rPr>
          <w:sz w:val="21"/>
          <w:szCs w:val="21"/>
        </w:rPr>
      </w:pPr>
    </w:p>
    <w:p w:rsidR="00D02D13" w:rsidRDefault="00D02D13" w:rsidP="00D02D13">
      <w:pPr>
        <w:jc w:val="both"/>
        <w:rPr>
          <w:color w:val="C00000"/>
          <w:sz w:val="18"/>
          <w:szCs w:val="18"/>
        </w:rPr>
      </w:pPr>
    </w:p>
    <w:p w:rsidR="00D02D13" w:rsidRDefault="00D02D13" w:rsidP="00D02D13">
      <w:pPr>
        <w:jc w:val="both"/>
      </w:pPr>
    </w:p>
    <w:p w:rsidR="00D02D13" w:rsidRPr="004470DC" w:rsidRDefault="00D02D13" w:rsidP="00D02D13">
      <w:pPr>
        <w:jc w:val="both"/>
        <w:rPr>
          <w:color w:val="C00000"/>
          <w:sz w:val="18"/>
          <w:szCs w:val="18"/>
        </w:rPr>
      </w:pPr>
    </w:p>
    <w:p w:rsidR="00D02D13" w:rsidRPr="000516E3" w:rsidRDefault="00D02D13" w:rsidP="00D02D13">
      <w:pPr>
        <w:rPr>
          <w:color w:val="C00000"/>
          <w:sz w:val="18"/>
          <w:szCs w:val="18"/>
        </w:rPr>
      </w:pPr>
      <w:r w:rsidRPr="000516E3">
        <w:rPr>
          <w:color w:val="C00000"/>
          <w:sz w:val="18"/>
          <w:szCs w:val="18"/>
        </w:rPr>
        <w:t>Course Materials</w:t>
      </w:r>
    </w:p>
    <w:p w:rsidR="00D02D13" w:rsidRPr="000516E3" w:rsidRDefault="00D02D13" w:rsidP="00D02D13">
      <w:pPr>
        <w:rPr>
          <w:color w:val="C00000"/>
          <w:sz w:val="18"/>
          <w:szCs w:val="18"/>
        </w:rPr>
      </w:pPr>
      <w:r w:rsidRPr="000516E3">
        <w:rPr>
          <w:color w:val="C00000"/>
          <w:sz w:val="18"/>
          <w:szCs w:val="18"/>
        </w:rPr>
        <w:t>Required Text: Textbooks</w:t>
      </w:r>
    </w:p>
    <w:p w:rsidR="00D02D13" w:rsidRDefault="00D02D13" w:rsidP="001064C3">
      <w:pPr>
        <w:pStyle w:val="ListParagraph"/>
        <w:widowControl/>
        <w:numPr>
          <w:ilvl w:val="0"/>
          <w:numId w:val="44"/>
        </w:numPr>
        <w:autoSpaceDE/>
        <w:autoSpaceDN/>
        <w:spacing w:line="259" w:lineRule="auto"/>
        <w:contextualSpacing/>
        <w:jc w:val="both"/>
        <w:rPr>
          <w:sz w:val="18"/>
          <w:szCs w:val="18"/>
        </w:rPr>
      </w:pPr>
      <w:r w:rsidRPr="00164506">
        <w:rPr>
          <w:sz w:val="18"/>
          <w:szCs w:val="18"/>
        </w:rPr>
        <w:t xml:space="preserve">Godfrey </w:t>
      </w:r>
      <w:proofErr w:type="spellStart"/>
      <w:r w:rsidRPr="00164506">
        <w:rPr>
          <w:sz w:val="18"/>
          <w:szCs w:val="18"/>
        </w:rPr>
        <w:t>Boyle,</w:t>
      </w:r>
      <w:r>
        <w:rPr>
          <w:sz w:val="18"/>
          <w:szCs w:val="18"/>
        </w:rPr>
        <w:t>"</w:t>
      </w:r>
      <w:r w:rsidRPr="00024F86">
        <w:rPr>
          <w:sz w:val="18"/>
          <w:szCs w:val="18"/>
        </w:rPr>
        <w:t>Renewable</w:t>
      </w:r>
      <w:proofErr w:type="spellEnd"/>
      <w:r w:rsidRPr="00024F86">
        <w:rPr>
          <w:sz w:val="18"/>
          <w:szCs w:val="18"/>
        </w:rPr>
        <w:t xml:space="preserve"> energy power for a sustainable future</w:t>
      </w:r>
      <w:r>
        <w:rPr>
          <w:sz w:val="18"/>
          <w:szCs w:val="18"/>
        </w:rPr>
        <w:t xml:space="preserve">", Oxford University </w:t>
      </w:r>
      <w:proofErr w:type="spellStart"/>
      <w:r>
        <w:rPr>
          <w:sz w:val="18"/>
          <w:szCs w:val="18"/>
        </w:rPr>
        <w:t>Press,Third</w:t>
      </w:r>
      <w:proofErr w:type="spellEnd"/>
      <w:r>
        <w:rPr>
          <w:sz w:val="18"/>
          <w:szCs w:val="18"/>
        </w:rPr>
        <w:t xml:space="preserve"> edition, </w:t>
      </w:r>
    </w:p>
    <w:p w:rsidR="00D02D13" w:rsidRPr="00024F86" w:rsidRDefault="00D02D13" w:rsidP="00D02D13">
      <w:pPr>
        <w:pStyle w:val="ListParagraph"/>
        <w:ind w:left="644"/>
        <w:jc w:val="both"/>
        <w:rPr>
          <w:sz w:val="18"/>
          <w:szCs w:val="18"/>
        </w:rPr>
      </w:pPr>
      <w:r>
        <w:rPr>
          <w:sz w:val="18"/>
          <w:szCs w:val="18"/>
        </w:rPr>
        <w:t>2012.</w:t>
      </w:r>
    </w:p>
    <w:p w:rsidR="00D02D13" w:rsidRDefault="00D02D13" w:rsidP="001064C3">
      <w:pPr>
        <w:pStyle w:val="ListParagraph"/>
        <w:widowControl/>
        <w:numPr>
          <w:ilvl w:val="0"/>
          <w:numId w:val="44"/>
        </w:numPr>
        <w:autoSpaceDE/>
        <w:autoSpaceDN/>
        <w:spacing w:line="259" w:lineRule="auto"/>
        <w:contextualSpacing/>
        <w:jc w:val="both"/>
        <w:rPr>
          <w:sz w:val="18"/>
          <w:szCs w:val="18"/>
        </w:rPr>
      </w:pPr>
      <w:r w:rsidRPr="00024F86">
        <w:rPr>
          <w:sz w:val="18"/>
          <w:szCs w:val="18"/>
        </w:rPr>
        <w:t xml:space="preserve">Khan B. H., </w:t>
      </w:r>
      <w:r>
        <w:rPr>
          <w:sz w:val="18"/>
          <w:szCs w:val="18"/>
        </w:rPr>
        <w:t>"</w:t>
      </w:r>
      <w:r w:rsidRPr="00024F86">
        <w:rPr>
          <w:sz w:val="18"/>
          <w:szCs w:val="18"/>
        </w:rPr>
        <w:t>Non-C</w:t>
      </w:r>
      <w:r>
        <w:rPr>
          <w:sz w:val="18"/>
          <w:szCs w:val="18"/>
        </w:rPr>
        <w:t xml:space="preserve">onventional Energy Resources", </w:t>
      </w:r>
      <w:r w:rsidRPr="002341A0">
        <w:rPr>
          <w:sz w:val="18"/>
          <w:szCs w:val="18"/>
        </w:rPr>
        <w:t xml:space="preserve">McGraw Hill </w:t>
      </w:r>
      <w:r>
        <w:rPr>
          <w:sz w:val="18"/>
          <w:szCs w:val="18"/>
        </w:rPr>
        <w:t xml:space="preserve">Education India Private Limited, Third </w:t>
      </w:r>
    </w:p>
    <w:p w:rsidR="00D02D13" w:rsidRDefault="00D02D13" w:rsidP="00D02D13">
      <w:pPr>
        <w:pStyle w:val="ListParagraph"/>
        <w:ind w:left="644"/>
        <w:jc w:val="both"/>
        <w:rPr>
          <w:sz w:val="18"/>
          <w:szCs w:val="18"/>
        </w:rPr>
      </w:pPr>
      <w:r>
        <w:rPr>
          <w:sz w:val="18"/>
          <w:szCs w:val="18"/>
        </w:rPr>
        <w:t>edition, 2017.</w:t>
      </w:r>
    </w:p>
    <w:p w:rsidR="00D02D13" w:rsidRDefault="00D02D13" w:rsidP="001064C3">
      <w:pPr>
        <w:pStyle w:val="ListParagraph"/>
        <w:widowControl/>
        <w:numPr>
          <w:ilvl w:val="0"/>
          <w:numId w:val="44"/>
        </w:numPr>
        <w:autoSpaceDE/>
        <w:autoSpaceDN/>
        <w:spacing w:line="259" w:lineRule="auto"/>
        <w:contextualSpacing/>
        <w:jc w:val="both"/>
        <w:rPr>
          <w:sz w:val="18"/>
          <w:szCs w:val="18"/>
        </w:rPr>
      </w:pPr>
      <w:r w:rsidRPr="00024F86">
        <w:rPr>
          <w:sz w:val="18"/>
          <w:szCs w:val="18"/>
        </w:rPr>
        <w:t xml:space="preserve">D.P. Kothari, K. C. </w:t>
      </w:r>
      <w:proofErr w:type="spellStart"/>
      <w:r w:rsidRPr="00024F86">
        <w:rPr>
          <w:sz w:val="18"/>
          <w:szCs w:val="18"/>
        </w:rPr>
        <w:t>Singal</w:t>
      </w:r>
      <w:proofErr w:type="spellEnd"/>
      <w:r w:rsidRPr="00024F86">
        <w:rPr>
          <w:sz w:val="18"/>
          <w:szCs w:val="18"/>
        </w:rPr>
        <w:t xml:space="preserve">, </w:t>
      </w:r>
      <w:proofErr w:type="spellStart"/>
      <w:r w:rsidRPr="00024F86">
        <w:rPr>
          <w:sz w:val="18"/>
          <w:szCs w:val="18"/>
        </w:rPr>
        <w:t>Rakesh</w:t>
      </w:r>
      <w:proofErr w:type="spellEnd"/>
      <w:r w:rsidRPr="00024F86">
        <w:rPr>
          <w:sz w:val="18"/>
          <w:szCs w:val="18"/>
        </w:rPr>
        <w:t xml:space="preserve"> </w:t>
      </w:r>
      <w:proofErr w:type="spellStart"/>
      <w:r w:rsidRPr="00024F86">
        <w:rPr>
          <w:sz w:val="18"/>
          <w:szCs w:val="18"/>
        </w:rPr>
        <w:t>Ranjan,</w:t>
      </w:r>
      <w:r>
        <w:rPr>
          <w:sz w:val="18"/>
          <w:szCs w:val="18"/>
        </w:rPr>
        <w:t>"</w:t>
      </w:r>
      <w:r w:rsidRPr="00024F86">
        <w:rPr>
          <w:sz w:val="18"/>
          <w:szCs w:val="18"/>
        </w:rPr>
        <w:t>Renewable</w:t>
      </w:r>
      <w:proofErr w:type="spellEnd"/>
      <w:r w:rsidRPr="00024F86">
        <w:rPr>
          <w:sz w:val="18"/>
          <w:szCs w:val="18"/>
        </w:rPr>
        <w:t xml:space="preserve"> energy sources and emerging </w:t>
      </w:r>
      <w:proofErr w:type="spellStart"/>
      <w:r w:rsidRPr="00024F86">
        <w:rPr>
          <w:sz w:val="18"/>
          <w:szCs w:val="18"/>
        </w:rPr>
        <w:t>technology</w:t>
      </w:r>
      <w:r>
        <w:rPr>
          <w:sz w:val="18"/>
          <w:szCs w:val="18"/>
        </w:rPr>
        <w:t>",</w:t>
      </w:r>
      <w:r w:rsidRPr="00DB205B">
        <w:rPr>
          <w:sz w:val="18"/>
          <w:szCs w:val="18"/>
        </w:rPr>
        <w:t>Prentice</w:t>
      </w:r>
      <w:proofErr w:type="spellEnd"/>
      <w:r w:rsidRPr="00DB205B">
        <w:rPr>
          <w:sz w:val="18"/>
          <w:szCs w:val="18"/>
        </w:rPr>
        <w:t xml:space="preserve"> </w:t>
      </w:r>
    </w:p>
    <w:p w:rsidR="00D02D13" w:rsidRPr="00024F86" w:rsidRDefault="00D02D13" w:rsidP="001064C3">
      <w:pPr>
        <w:pStyle w:val="ListParagraph"/>
        <w:widowControl/>
        <w:numPr>
          <w:ilvl w:val="0"/>
          <w:numId w:val="44"/>
        </w:numPr>
        <w:autoSpaceDE/>
        <w:autoSpaceDN/>
        <w:spacing w:line="259" w:lineRule="auto"/>
        <w:contextualSpacing/>
        <w:jc w:val="both"/>
        <w:rPr>
          <w:sz w:val="18"/>
          <w:szCs w:val="18"/>
        </w:rPr>
      </w:pPr>
      <w:r w:rsidRPr="00DB205B">
        <w:rPr>
          <w:sz w:val="18"/>
          <w:szCs w:val="18"/>
        </w:rPr>
        <w:t>Hall India Learning Private Limit</w:t>
      </w:r>
      <w:r>
        <w:rPr>
          <w:sz w:val="18"/>
          <w:szCs w:val="18"/>
        </w:rPr>
        <w:t>ed, 2nd edition, 2011.</w:t>
      </w:r>
    </w:p>
    <w:p w:rsidR="00D02D13" w:rsidRPr="006D0856" w:rsidRDefault="00D02D13" w:rsidP="00D02D13">
      <w:pPr>
        <w:pStyle w:val="ListParagraph"/>
        <w:ind w:left="630"/>
        <w:jc w:val="both"/>
        <w:rPr>
          <w:sz w:val="18"/>
          <w:szCs w:val="18"/>
        </w:rPr>
      </w:pPr>
    </w:p>
    <w:p w:rsidR="00D02D13" w:rsidRPr="000516E3" w:rsidRDefault="00D02D13" w:rsidP="00D02D13">
      <w:pPr>
        <w:rPr>
          <w:color w:val="C00000"/>
          <w:sz w:val="18"/>
          <w:szCs w:val="18"/>
        </w:rPr>
      </w:pPr>
      <w:r w:rsidRPr="000516E3">
        <w:rPr>
          <w:color w:val="C00000"/>
          <w:sz w:val="18"/>
          <w:szCs w:val="18"/>
        </w:rPr>
        <w:t>Optional Materials: Reference Books</w:t>
      </w:r>
    </w:p>
    <w:p w:rsidR="00D02D13" w:rsidRPr="00024F86" w:rsidRDefault="00D02D13" w:rsidP="001064C3">
      <w:pPr>
        <w:pStyle w:val="ListParagraph"/>
        <w:widowControl/>
        <w:numPr>
          <w:ilvl w:val="0"/>
          <w:numId w:val="45"/>
        </w:numPr>
        <w:autoSpaceDE/>
        <w:autoSpaceDN/>
        <w:spacing w:line="259" w:lineRule="auto"/>
        <w:contextualSpacing/>
        <w:jc w:val="both"/>
        <w:rPr>
          <w:sz w:val="18"/>
          <w:szCs w:val="18"/>
        </w:rPr>
      </w:pPr>
      <w:proofErr w:type="spellStart"/>
      <w:r>
        <w:rPr>
          <w:sz w:val="18"/>
          <w:szCs w:val="18"/>
        </w:rPr>
        <w:t>Twidell</w:t>
      </w:r>
      <w:proofErr w:type="spellEnd"/>
      <w:r>
        <w:rPr>
          <w:sz w:val="18"/>
          <w:szCs w:val="18"/>
        </w:rPr>
        <w:t>, J.,</w:t>
      </w:r>
      <w:r w:rsidRPr="00024F86">
        <w:rPr>
          <w:sz w:val="18"/>
          <w:szCs w:val="18"/>
        </w:rPr>
        <w:t xml:space="preserve"> Tony W.</w:t>
      </w:r>
      <w:r>
        <w:rPr>
          <w:sz w:val="18"/>
          <w:szCs w:val="18"/>
        </w:rPr>
        <w:t>, "Renewable Energy Resources", 2</w:t>
      </w:r>
      <w:r w:rsidRPr="00024F86">
        <w:rPr>
          <w:sz w:val="18"/>
          <w:szCs w:val="18"/>
        </w:rPr>
        <w:t xml:space="preserve">nd Edition, </w:t>
      </w:r>
      <w:r>
        <w:rPr>
          <w:sz w:val="18"/>
          <w:szCs w:val="18"/>
        </w:rPr>
        <w:t>ROUTLEDGE BSP, 2019.</w:t>
      </w:r>
    </w:p>
    <w:p w:rsidR="00D02D13" w:rsidRPr="00024F86" w:rsidRDefault="00D02D13" w:rsidP="001064C3">
      <w:pPr>
        <w:pStyle w:val="ListParagraph"/>
        <w:widowControl/>
        <w:numPr>
          <w:ilvl w:val="0"/>
          <w:numId w:val="45"/>
        </w:numPr>
        <w:autoSpaceDE/>
        <w:autoSpaceDN/>
        <w:spacing w:line="259" w:lineRule="auto"/>
        <w:contextualSpacing/>
        <w:jc w:val="both"/>
        <w:rPr>
          <w:sz w:val="18"/>
          <w:szCs w:val="18"/>
        </w:rPr>
      </w:pPr>
      <w:proofErr w:type="spellStart"/>
      <w:r w:rsidRPr="006C50CF">
        <w:rPr>
          <w:sz w:val="18"/>
          <w:szCs w:val="18"/>
        </w:rPr>
        <w:t>Kreith</w:t>
      </w:r>
      <w:proofErr w:type="spellEnd"/>
      <w:r>
        <w:rPr>
          <w:sz w:val="18"/>
          <w:szCs w:val="18"/>
        </w:rPr>
        <w:t xml:space="preserve"> F., </w:t>
      </w:r>
      <w:proofErr w:type="spellStart"/>
      <w:r w:rsidRPr="006C50CF">
        <w:rPr>
          <w:sz w:val="18"/>
          <w:szCs w:val="18"/>
        </w:rPr>
        <w:t>Kreider</w:t>
      </w:r>
      <w:r>
        <w:rPr>
          <w:sz w:val="18"/>
          <w:szCs w:val="18"/>
        </w:rPr>
        <w:t>J.F.</w:t>
      </w:r>
      <w:r w:rsidRPr="006C50CF">
        <w:rPr>
          <w:sz w:val="18"/>
          <w:szCs w:val="18"/>
        </w:rPr>
        <w:t>,</w:t>
      </w:r>
      <w:r>
        <w:rPr>
          <w:sz w:val="18"/>
          <w:szCs w:val="18"/>
        </w:rPr>
        <w:t>"</w:t>
      </w:r>
      <w:r w:rsidRPr="00024F86">
        <w:rPr>
          <w:sz w:val="18"/>
          <w:szCs w:val="18"/>
        </w:rPr>
        <w:t>Solar</w:t>
      </w:r>
      <w:proofErr w:type="spellEnd"/>
      <w:r w:rsidRPr="00024F86">
        <w:rPr>
          <w:sz w:val="18"/>
          <w:szCs w:val="18"/>
        </w:rPr>
        <w:t xml:space="preserve"> E</w:t>
      </w:r>
      <w:r>
        <w:rPr>
          <w:sz w:val="18"/>
          <w:szCs w:val="18"/>
        </w:rPr>
        <w:t>nergy Handbook", McGraw-Hill Inc.</w:t>
      </w:r>
    </w:p>
    <w:p w:rsidR="00D02D13" w:rsidRDefault="00D02D13" w:rsidP="001064C3">
      <w:pPr>
        <w:pStyle w:val="ListParagraph"/>
        <w:widowControl/>
        <w:numPr>
          <w:ilvl w:val="0"/>
          <w:numId w:val="45"/>
        </w:numPr>
        <w:autoSpaceDE/>
        <w:autoSpaceDN/>
        <w:spacing w:line="259" w:lineRule="auto"/>
        <w:contextualSpacing/>
        <w:jc w:val="both"/>
        <w:rPr>
          <w:sz w:val="18"/>
          <w:szCs w:val="18"/>
        </w:rPr>
      </w:pPr>
      <w:r w:rsidRPr="006C50CF">
        <w:rPr>
          <w:sz w:val="18"/>
          <w:szCs w:val="18"/>
        </w:rPr>
        <w:t xml:space="preserve">Nikos </w:t>
      </w:r>
      <w:proofErr w:type="spellStart"/>
      <w:r w:rsidRPr="006C50CF">
        <w:rPr>
          <w:sz w:val="18"/>
          <w:szCs w:val="18"/>
        </w:rPr>
        <w:t>Hatziargyriou</w:t>
      </w:r>
      <w:proofErr w:type="spellEnd"/>
      <w:r>
        <w:rPr>
          <w:sz w:val="18"/>
          <w:szCs w:val="18"/>
        </w:rPr>
        <w:t>, "</w:t>
      </w:r>
      <w:r w:rsidRPr="00024F86">
        <w:rPr>
          <w:sz w:val="18"/>
          <w:szCs w:val="18"/>
        </w:rPr>
        <w:t>Micro</w:t>
      </w:r>
      <w:r>
        <w:rPr>
          <w:sz w:val="18"/>
          <w:szCs w:val="18"/>
        </w:rPr>
        <w:t>-</w:t>
      </w:r>
      <w:r w:rsidRPr="00024F86">
        <w:rPr>
          <w:sz w:val="18"/>
          <w:szCs w:val="18"/>
        </w:rPr>
        <w:t>grids: Architectures and Control</w:t>
      </w:r>
      <w:r>
        <w:rPr>
          <w:sz w:val="18"/>
          <w:szCs w:val="18"/>
        </w:rPr>
        <w:t>" ,Wiley, 2014.</w:t>
      </w:r>
    </w:p>
    <w:p w:rsidR="00E455C9" w:rsidRDefault="00E455C9">
      <w:pPr>
        <w:spacing w:line="179" w:lineRule="exact"/>
        <w:rPr>
          <w:sz w:val="18"/>
        </w:rPr>
        <w:sectPr w:rsidR="00E455C9">
          <w:pgSz w:w="11930" w:h="16860"/>
          <w:pgMar w:top="1260" w:right="1020" w:bottom="280" w:left="1140" w:header="720" w:footer="720" w:gutter="0"/>
          <w:cols w:space="720"/>
        </w:sectPr>
      </w:pPr>
    </w:p>
    <w:p w:rsidR="00E455C9" w:rsidRDefault="001064C3">
      <w:pPr>
        <w:pStyle w:val="Heading1"/>
        <w:spacing w:before="77" w:line="256" w:lineRule="auto"/>
        <w:ind w:right="3213"/>
      </w:pPr>
      <w:r>
        <w:rPr>
          <w:noProof/>
          <w:lang w:val="en-IN" w:eastAsia="en-IN" w:bidi="hi-IN"/>
        </w:rPr>
        <w:lastRenderedPageBreak/>
        <w:drawing>
          <wp:anchor distT="0" distB="0" distL="0" distR="0" simplePos="0" relativeHeight="15736320" behindDoc="0" locked="0" layoutInCell="1" allowOverlap="1">
            <wp:simplePos x="0" y="0"/>
            <wp:positionH relativeFrom="page">
              <wp:posOffset>5896609</wp:posOffset>
            </wp:positionH>
            <wp:positionV relativeFrom="paragraph">
              <wp:posOffset>102740</wp:posOffset>
            </wp:positionV>
            <wp:extent cx="749299" cy="845820"/>
            <wp:effectExtent l="0" t="0" r="0" b="0"/>
            <wp:wrapNone/>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png"/>
                    <pic:cNvPicPr/>
                  </pic:nvPicPr>
                  <pic:blipFill>
                    <a:blip r:embed="rId9" cstate="print"/>
                    <a:stretch>
                      <a:fillRect/>
                    </a:stretch>
                  </pic:blipFill>
                  <pic:spPr>
                    <a:xfrm>
                      <a:off x="0" y="0"/>
                      <a:ext cx="749299" cy="845820"/>
                    </a:xfrm>
                    <a:prstGeom prst="rect">
                      <a:avLst/>
                    </a:prstGeom>
                  </pic:spPr>
                </pic:pic>
              </a:graphicData>
            </a:graphic>
          </wp:anchor>
        </w:drawing>
      </w:r>
      <w:r>
        <w:rPr>
          <w:color w:val="C00000"/>
        </w:rPr>
        <w:t>Soft Computing Techniques and Its</w:t>
      </w:r>
      <w:r>
        <w:rPr>
          <w:color w:val="C00000"/>
          <w:spacing w:val="-94"/>
        </w:rPr>
        <w:t xml:space="preserve"> </w:t>
      </w:r>
      <w:r>
        <w:rPr>
          <w:color w:val="C00000"/>
        </w:rPr>
        <w:t>Applications</w:t>
      </w:r>
    </w:p>
    <w:p w:rsidR="00E455C9" w:rsidRDefault="001064C3">
      <w:pPr>
        <w:pStyle w:val="BodyText"/>
        <w:spacing w:before="156"/>
      </w:pPr>
      <w:r>
        <w:t>[7th</w:t>
      </w:r>
      <w:r>
        <w:rPr>
          <w:spacing w:val="-5"/>
        </w:rPr>
        <w:t xml:space="preserve"> </w:t>
      </w:r>
      <w:r>
        <w:t>Semester,</w:t>
      </w:r>
      <w:r>
        <w:rPr>
          <w:spacing w:val="-5"/>
        </w:rPr>
        <w:t xml:space="preserve"> </w:t>
      </w:r>
      <w:r>
        <w:t>Fourth</w:t>
      </w:r>
      <w:r>
        <w:rPr>
          <w:spacing w:val="-5"/>
        </w:rPr>
        <w:t xml:space="preserve"> </w:t>
      </w:r>
      <w:r>
        <w:t>Year]</w:t>
      </w:r>
    </w:p>
    <w:p w:rsidR="00E455C9" w:rsidRDefault="00E455C9">
      <w:pPr>
        <w:pStyle w:val="BodyText"/>
        <w:spacing w:before="5"/>
        <w:ind w:left="0"/>
        <w:rPr>
          <w:sz w:val="13"/>
        </w:rPr>
      </w:pPr>
    </w:p>
    <w:tbl>
      <w:tblPr>
        <w:tblW w:w="0" w:type="auto"/>
        <w:tblInd w:w="107" w:type="dxa"/>
        <w:tblLayout w:type="fixed"/>
        <w:tblCellMar>
          <w:left w:w="0" w:type="dxa"/>
          <w:right w:w="0" w:type="dxa"/>
        </w:tblCellMar>
        <w:tblLook w:val="01E0"/>
      </w:tblPr>
      <w:tblGrid>
        <w:gridCol w:w="2568"/>
        <w:gridCol w:w="1991"/>
        <w:gridCol w:w="2322"/>
        <w:gridCol w:w="1764"/>
      </w:tblGrid>
      <w:tr w:rsidR="00E455C9">
        <w:trPr>
          <w:trHeight w:val="209"/>
        </w:trPr>
        <w:tc>
          <w:tcPr>
            <w:tcW w:w="2568" w:type="dxa"/>
          </w:tcPr>
          <w:p w:rsidR="00E455C9" w:rsidRDefault="001064C3">
            <w:pPr>
              <w:pStyle w:val="TableParagraph"/>
              <w:spacing w:line="189"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91" w:type="dxa"/>
          </w:tcPr>
          <w:p w:rsidR="00E455C9" w:rsidRDefault="00E455C9">
            <w:pPr>
              <w:pStyle w:val="TableParagraph"/>
              <w:jc w:val="left"/>
              <w:rPr>
                <w:rFonts w:ascii="Times New Roman"/>
                <w:sz w:val="14"/>
              </w:rPr>
            </w:pPr>
          </w:p>
        </w:tc>
        <w:tc>
          <w:tcPr>
            <w:tcW w:w="2322" w:type="dxa"/>
          </w:tcPr>
          <w:p w:rsidR="00E455C9" w:rsidRDefault="00E455C9">
            <w:pPr>
              <w:pStyle w:val="TableParagraph"/>
              <w:jc w:val="left"/>
              <w:rPr>
                <w:rFonts w:ascii="Times New Roman"/>
                <w:sz w:val="14"/>
              </w:rPr>
            </w:pPr>
          </w:p>
        </w:tc>
        <w:tc>
          <w:tcPr>
            <w:tcW w:w="1764" w:type="dxa"/>
          </w:tcPr>
          <w:p w:rsidR="00E455C9" w:rsidRDefault="00E455C9">
            <w:pPr>
              <w:pStyle w:val="TableParagraph"/>
              <w:jc w:val="left"/>
              <w:rPr>
                <w:rFonts w:ascii="Times New Roman"/>
                <w:sz w:val="14"/>
              </w:rPr>
            </w:pPr>
          </w:p>
        </w:tc>
      </w:tr>
      <w:tr w:rsidR="00E455C9">
        <w:trPr>
          <w:trHeight w:val="218"/>
        </w:trPr>
        <w:tc>
          <w:tcPr>
            <w:tcW w:w="2568" w:type="dxa"/>
          </w:tcPr>
          <w:p w:rsidR="00E455C9" w:rsidRDefault="001064C3">
            <w:pPr>
              <w:pStyle w:val="TableParagraph"/>
              <w:spacing w:before="4" w:line="194" w:lineRule="exact"/>
              <w:ind w:left="207"/>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tc>
        <w:tc>
          <w:tcPr>
            <w:tcW w:w="1991" w:type="dxa"/>
          </w:tcPr>
          <w:p w:rsidR="00E455C9" w:rsidRDefault="001064C3">
            <w:pPr>
              <w:pStyle w:val="TableParagraph"/>
              <w:spacing w:before="4" w:line="194" w:lineRule="exact"/>
              <w:ind w:left="519"/>
              <w:jc w:val="left"/>
              <w:rPr>
                <w:sz w:val="18"/>
              </w:rPr>
            </w:pPr>
            <w:r>
              <w:rPr>
                <w:color w:val="C00000"/>
                <w:sz w:val="18"/>
              </w:rPr>
              <w:t>Credits</w:t>
            </w:r>
          </w:p>
        </w:tc>
        <w:tc>
          <w:tcPr>
            <w:tcW w:w="2322" w:type="dxa"/>
          </w:tcPr>
          <w:p w:rsidR="00E455C9" w:rsidRDefault="001064C3">
            <w:pPr>
              <w:pStyle w:val="TableParagraph"/>
              <w:spacing w:before="4" w:line="194" w:lineRule="exact"/>
              <w:ind w:left="691"/>
              <w:jc w:val="left"/>
              <w:rPr>
                <w:sz w:val="18"/>
              </w:rPr>
            </w:pPr>
            <w:r>
              <w:rPr>
                <w:color w:val="C00000"/>
                <w:sz w:val="18"/>
              </w:rPr>
              <w:t>Status</w:t>
            </w:r>
          </w:p>
        </w:tc>
        <w:tc>
          <w:tcPr>
            <w:tcW w:w="1764" w:type="dxa"/>
          </w:tcPr>
          <w:p w:rsidR="00E455C9" w:rsidRDefault="001064C3">
            <w:pPr>
              <w:pStyle w:val="TableParagraph"/>
              <w:spacing w:before="4" w:line="194" w:lineRule="exact"/>
              <w:ind w:left="527"/>
              <w:jc w:val="left"/>
              <w:rPr>
                <w:sz w:val="18"/>
              </w:rPr>
            </w:pPr>
            <w:r>
              <w:rPr>
                <w:color w:val="C00000"/>
                <w:sz w:val="18"/>
              </w:rPr>
              <w:t>Code</w:t>
            </w:r>
          </w:p>
        </w:tc>
      </w:tr>
      <w:tr w:rsidR="00E455C9">
        <w:trPr>
          <w:trHeight w:val="427"/>
        </w:trPr>
        <w:tc>
          <w:tcPr>
            <w:tcW w:w="2568" w:type="dxa"/>
          </w:tcPr>
          <w:p w:rsidR="00E455C9" w:rsidRDefault="001064C3">
            <w:pPr>
              <w:pStyle w:val="TableParagraph"/>
              <w:spacing w:line="210" w:lineRule="atLeast"/>
              <w:ind w:left="207" w:right="594"/>
              <w:jc w:val="left"/>
              <w:rPr>
                <w:sz w:val="18"/>
              </w:rPr>
            </w:pPr>
            <w:r>
              <w:rPr>
                <w:spacing w:val="-1"/>
                <w:sz w:val="18"/>
              </w:rPr>
              <w:t xml:space="preserve">Electrical </w:t>
            </w:r>
            <w:r>
              <w:rPr>
                <w:sz w:val="18"/>
              </w:rPr>
              <w:t>Engineering</w:t>
            </w:r>
            <w:r>
              <w:rPr>
                <w:spacing w:val="-41"/>
                <w:sz w:val="18"/>
              </w:rPr>
              <w:t xml:space="preserve"> </w:t>
            </w:r>
            <w:r>
              <w:rPr>
                <w:sz w:val="18"/>
              </w:rPr>
              <w:t>[Pre-requisites:</w:t>
            </w:r>
            <w:r>
              <w:rPr>
                <w:spacing w:val="-4"/>
                <w:sz w:val="18"/>
              </w:rPr>
              <w:t xml:space="preserve"> </w:t>
            </w:r>
            <w:r>
              <w:rPr>
                <w:sz w:val="18"/>
              </w:rPr>
              <w:t>NIL]</w:t>
            </w:r>
          </w:p>
        </w:tc>
        <w:tc>
          <w:tcPr>
            <w:tcW w:w="1991" w:type="dxa"/>
          </w:tcPr>
          <w:p w:rsidR="00E455C9" w:rsidRDefault="001064C3">
            <w:pPr>
              <w:pStyle w:val="TableParagraph"/>
              <w:spacing w:before="9"/>
              <w:ind w:left="519"/>
              <w:jc w:val="left"/>
              <w:rPr>
                <w:sz w:val="18"/>
              </w:rPr>
            </w:pPr>
            <w:r>
              <w:rPr>
                <w:sz w:val="18"/>
              </w:rPr>
              <w:t>3-0-0,</w:t>
            </w:r>
            <w:r>
              <w:rPr>
                <w:spacing w:val="-4"/>
                <w:sz w:val="18"/>
              </w:rPr>
              <w:t xml:space="preserve"> </w:t>
            </w:r>
            <w:r>
              <w:rPr>
                <w:sz w:val="18"/>
              </w:rPr>
              <w:t>(3)</w:t>
            </w:r>
          </w:p>
        </w:tc>
        <w:tc>
          <w:tcPr>
            <w:tcW w:w="2322" w:type="dxa"/>
          </w:tcPr>
          <w:p w:rsidR="00E455C9" w:rsidRDefault="001064C3">
            <w:pPr>
              <w:pStyle w:val="TableParagraph"/>
              <w:spacing w:before="9"/>
              <w:ind w:left="691"/>
              <w:jc w:val="left"/>
              <w:rPr>
                <w:sz w:val="18"/>
              </w:rPr>
            </w:pPr>
            <w:r>
              <w:rPr>
                <w:sz w:val="18"/>
              </w:rPr>
              <w:t>Open</w:t>
            </w:r>
            <w:r>
              <w:rPr>
                <w:spacing w:val="-5"/>
                <w:sz w:val="18"/>
              </w:rPr>
              <w:t xml:space="preserve"> </w:t>
            </w:r>
            <w:r>
              <w:rPr>
                <w:sz w:val="18"/>
              </w:rPr>
              <w:t>Elective</w:t>
            </w:r>
          </w:p>
        </w:tc>
        <w:tc>
          <w:tcPr>
            <w:tcW w:w="1764" w:type="dxa"/>
          </w:tcPr>
          <w:p w:rsidR="00E455C9" w:rsidRDefault="00642A6A">
            <w:pPr>
              <w:pStyle w:val="TableParagraph"/>
              <w:spacing w:before="9"/>
              <w:ind w:left="527"/>
              <w:jc w:val="left"/>
              <w:rPr>
                <w:sz w:val="18"/>
              </w:rPr>
            </w:pPr>
            <w:r>
              <w:rPr>
                <w:sz w:val="18"/>
              </w:rPr>
              <w:t>EL107304</w:t>
            </w:r>
            <w:r w:rsidR="001064C3">
              <w:rPr>
                <w:sz w:val="18"/>
              </w:rPr>
              <w:t>EL</w:t>
            </w:r>
          </w:p>
        </w:tc>
      </w:tr>
    </w:tbl>
    <w:p w:rsidR="00E455C9" w:rsidRDefault="00E455C9">
      <w:pPr>
        <w:pStyle w:val="BodyText"/>
        <w:ind w:left="0"/>
        <w:rPr>
          <w:sz w:val="12"/>
        </w:rPr>
      </w:pPr>
    </w:p>
    <w:p w:rsidR="00E455C9" w:rsidRDefault="001064C3">
      <w:pPr>
        <w:pStyle w:val="BodyText"/>
        <w:spacing w:before="100"/>
        <w:jc w:val="both"/>
      </w:pPr>
      <w:r>
        <w:rPr>
          <w:color w:val="C00000"/>
        </w:rPr>
        <w:t>Course</w:t>
      </w:r>
      <w:r>
        <w:rPr>
          <w:color w:val="C00000"/>
          <w:spacing w:val="-6"/>
        </w:rPr>
        <w:t xml:space="preserve"> </w:t>
      </w:r>
      <w:r>
        <w:rPr>
          <w:color w:val="C00000"/>
        </w:rPr>
        <w:t>Objectives</w:t>
      </w:r>
    </w:p>
    <w:p w:rsidR="00E455C9" w:rsidRDefault="001064C3">
      <w:pPr>
        <w:pStyle w:val="BodyText"/>
        <w:spacing w:before="17" w:line="259" w:lineRule="auto"/>
        <w:ind w:right="383"/>
        <w:jc w:val="both"/>
      </w:pPr>
      <w:r>
        <w:t>To</w:t>
      </w:r>
      <w:r>
        <w:rPr>
          <w:spacing w:val="1"/>
        </w:rPr>
        <w:t xml:space="preserve"> </w:t>
      </w:r>
      <w:r>
        <w:t>explain</w:t>
      </w:r>
      <w:r>
        <w:rPr>
          <w:spacing w:val="1"/>
        </w:rPr>
        <w:t xml:space="preserve"> </w:t>
      </w:r>
      <w:r>
        <w:t>the</w:t>
      </w:r>
      <w:r>
        <w:rPr>
          <w:spacing w:val="1"/>
        </w:rPr>
        <w:t xml:space="preserve"> </w:t>
      </w:r>
      <w:r>
        <w:t>basic</w:t>
      </w:r>
      <w:r>
        <w:rPr>
          <w:spacing w:val="1"/>
        </w:rPr>
        <w:t xml:space="preserve"> </w:t>
      </w:r>
      <w:r>
        <w:t>knowledge</w:t>
      </w:r>
      <w:r>
        <w:rPr>
          <w:spacing w:val="1"/>
        </w:rPr>
        <w:t xml:space="preserve"> </w:t>
      </w:r>
      <w:r>
        <w:t>representation,</w:t>
      </w:r>
      <w:r>
        <w:rPr>
          <w:spacing w:val="1"/>
        </w:rPr>
        <w:t xml:space="preserve"> </w:t>
      </w:r>
      <w:r>
        <w:t>problem</w:t>
      </w:r>
      <w:r>
        <w:rPr>
          <w:spacing w:val="1"/>
        </w:rPr>
        <w:t xml:space="preserve"> </w:t>
      </w:r>
      <w:r>
        <w:t>solving,</w:t>
      </w:r>
      <w:r>
        <w:rPr>
          <w:spacing w:val="1"/>
        </w:rPr>
        <w:t xml:space="preserve"> </w:t>
      </w:r>
      <w:r>
        <w:t>and</w:t>
      </w:r>
      <w:r>
        <w:rPr>
          <w:spacing w:val="1"/>
        </w:rPr>
        <w:t xml:space="preserve"> </w:t>
      </w:r>
      <w:r>
        <w:t>learning</w:t>
      </w:r>
      <w:r>
        <w:rPr>
          <w:spacing w:val="1"/>
        </w:rPr>
        <w:t xml:space="preserve"> </w:t>
      </w:r>
      <w:r>
        <w:t>methods</w:t>
      </w:r>
      <w:r>
        <w:rPr>
          <w:spacing w:val="1"/>
        </w:rPr>
        <w:t xml:space="preserve"> </w:t>
      </w:r>
      <w:r>
        <w:t>of</w:t>
      </w:r>
      <w:r>
        <w:rPr>
          <w:spacing w:val="1"/>
        </w:rPr>
        <w:t xml:space="preserve"> </w:t>
      </w:r>
      <w:r>
        <w:t>soft</w:t>
      </w:r>
      <w:r>
        <w:rPr>
          <w:spacing w:val="1"/>
        </w:rPr>
        <w:t xml:space="preserve"> </w:t>
      </w:r>
      <w:r>
        <w:t>computing</w:t>
      </w:r>
      <w:r>
        <w:rPr>
          <w:spacing w:val="1"/>
        </w:rPr>
        <w:t xml:space="preserve"> </w:t>
      </w:r>
      <w:r>
        <w:t>techniques and Artificial Intelligence, Applications of soft computing techniques in intelligent-system engineering,</w:t>
      </w:r>
      <w:r>
        <w:rPr>
          <w:spacing w:val="-41"/>
        </w:rPr>
        <w:t xml:space="preserve"> </w:t>
      </w:r>
      <w:r>
        <w:t>Assess</w:t>
      </w:r>
      <w:r>
        <w:rPr>
          <w:spacing w:val="-3"/>
        </w:rPr>
        <w:t xml:space="preserve"> </w:t>
      </w:r>
      <w:r>
        <w:t>the</w:t>
      </w:r>
      <w:r>
        <w:rPr>
          <w:spacing w:val="-1"/>
        </w:rPr>
        <w:t xml:space="preserve"> </w:t>
      </w:r>
      <w:r>
        <w:t>applicability in</w:t>
      </w:r>
      <w:r>
        <w:rPr>
          <w:spacing w:val="-1"/>
        </w:rPr>
        <w:t xml:space="preserve"> </w:t>
      </w:r>
      <w:r>
        <w:t>solving</w:t>
      </w:r>
      <w:r>
        <w:rPr>
          <w:spacing w:val="-1"/>
        </w:rPr>
        <w:t xml:space="preserve"> </w:t>
      </w:r>
      <w:r>
        <w:t>engineering</w:t>
      </w:r>
      <w:r>
        <w:rPr>
          <w:spacing w:val="-6"/>
        </w:rPr>
        <w:t xml:space="preserve"> </w:t>
      </w:r>
      <w:r>
        <w:t>problems.</w:t>
      </w:r>
    </w:p>
    <w:p w:rsidR="00E455C9" w:rsidRDefault="001064C3">
      <w:pPr>
        <w:pStyle w:val="BodyText"/>
        <w:spacing w:before="143"/>
      </w:pPr>
      <w:r>
        <w:rPr>
          <w:color w:val="C00000"/>
        </w:rPr>
        <w:t>Course</w:t>
      </w:r>
      <w:r>
        <w:rPr>
          <w:color w:val="C00000"/>
          <w:spacing w:val="-4"/>
        </w:rPr>
        <w:t xml:space="preserve"> </w:t>
      </w:r>
      <w:r>
        <w:rPr>
          <w:color w:val="C00000"/>
        </w:rPr>
        <w:t>Content</w:t>
      </w:r>
    </w:p>
    <w:p w:rsidR="00E455C9" w:rsidRDefault="001064C3">
      <w:pPr>
        <w:pStyle w:val="BodyText"/>
        <w:spacing w:before="17"/>
      </w:pPr>
      <w:r>
        <w:rPr>
          <w:color w:val="C00000"/>
        </w:rPr>
        <w:t>Unit</w:t>
      </w:r>
      <w:r>
        <w:rPr>
          <w:color w:val="C00000"/>
          <w:spacing w:val="-6"/>
        </w:rPr>
        <w:t xml:space="preserve"> </w:t>
      </w:r>
      <w:r>
        <w:rPr>
          <w:color w:val="C00000"/>
        </w:rPr>
        <w:t>1</w:t>
      </w:r>
      <w:r>
        <w:rPr>
          <w:color w:val="C00000"/>
          <w:spacing w:val="-5"/>
        </w:rPr>
        <w:t xml:space="preserve"> </w:t>
      </w:r>
      <w:r>
        <w:rPr>
          <w:color w:val="C00000"/>
        </w:rPr>
        <w:t>Introduction</w:t>
      </w:r>
      <w:r>
        <w:rPr>
          <w:color w:val="C00000"/>
          <w:spacing w:val="-5"/>
        </w:rPr>
        <w:t xml:space="preserve"> </w:t>
      </w:r>
      <w:r>
        <w:rPr>
          <w:color w:val="C00000"/>
        </w:rPr>
        <w:t>of</w:t>
      </w:r>
      <w:r>
        <w:rPr>
          <w:color w:val="C00000"/>
          <w:spacing w:val="-6"/>
        </w:rPr>
        <w:t xml:space="preserve"> </w:t>
      </w:r>
      <w:r>
        <w:rPr>
          <w:color w:val="C00000"/>
        </w:rPr>
        <w:t>soft</w:t>
      </w:r>
      <w:r>
        <w:rPr>
          <w:color w:val="C00000"/>
          <w:spacing w:val="-4"/>
        </w:rPr>
        <w:t xml:space="preserve"> </w:t>
      </w:r>
      <w:r>
        <w:rPr>
          <w:color w:val="C00000"/>
        </w:rPr>
        <w:t>computing</w:t>
      </w:r>
      <w:r>
        <w:rPr>
          <w:color w:val="C00000"/>
          <w:spacing w:val="-6"/>
        </w:rPr>
        <w:t xml:space="preserve"> </w:t>
      </w:r>
      <w:r>
        <w:rPr>
          <w:color w:val="C00000"/>
        </w:rPr>
        <w:t>techniques</w:t>
      </w:r>
    </w:p>
    <w:p w:rsidR="00E455C9" w:rsidRDefault="001064C3">
      <w:pPr>
        <w:pStyle w:val="BodyText"/>
        <w:spacing w:before="17" w:line="259" w:lineRule="auto"/>
        <w:ind w:right="758"/>
      </w:pPr>
      <w:r>
        <w:t>Introduction of soft computing techniques, Conventional Hard computing, Origin and history of different soft</w:t>
      </w:r>
      <w:r>
        <w:rPr>
          <w:spacing w:val="-41"/>
        </w:rPr>
        <w:t xml:space="preserve"> </w:t>
      </w:r>
      <w:r>
        <w:t>computing</w:t>
      </w:r>
      <w:r>
        <w:rPr>
          <w:spacing w:val="-3"/>
        </w:rPr>
        <w:t xml:space="preserve"> </w:t>
      </w:r>
      <w:r>
        <w:t>techniques,</w:t>
      </w:r>
      <w:r>
        <w:rPr>
          <w:spacing w:val="-1"/>
        </w:rPr>
        <w:t xml:space="preserve"> </w:t>
      </w:r>
      <w:r>
        <w:t>it</w:t>
      </w:r>
      <w:r>
        <w:rPr>
          <w:spacing w:val="-2"/>
        </w:rPr>
        <w:t xml:space="preserve"> </w:t>
      </w:r>
      <w:r>
        <w:t>basic</w:t>
      </w:r>
      <w:r>
        <w:rPr>
          <w:spacing w:val="2"/>
        </w:rPr>
        <w:t xml:space="preserve"> </w:t>
      </w:r>
      <w:r>
        <w:t>principle</w:t>
      </w:r>
      <w:r>
        <w:rPr>
          <w:spacing w:val="-1"/>
        </w:rPr>
        <w:t xml:space="preserve"> </w:t>
      </w:r>
      <w:r>
        <w:t>and</w:t>
      </w:r>
      <w:r>
        <w:rPr>
          <w:spacing w:val="-2"/>
        </w:rPr>
        <w:t xml:space="preserve"> </w:t>
      </w:r>
      <w:r>
        <w:t>comparison</w:t>
      </w:r>
      <w:r>
        <w:rPr>
          <w:spacing w:val="-1"/>
        </w:rPr>
        <w:t xml:space="preserve"> </w:t>
      </w:r>
      <w:r>
        <w:t>with</w:t>
      </w:r>
      <w:r>
        <w:rPr>
          <w:spacing w:val="-1"/>
        </w:rPr>
        <w:t xml:space="preserve"> </w:t>
      </w:r>
      <w:r>
        <w:t>hard</w:t>
      </w:r>
      <w:r>
        <w:rPr>
          <w:spacing w:val="-1"/>
        </w:rPr>
        <w:t xml:space="preserve"> </w:t>
      </w:r>
      <w:r>
        <w:t>computing.</w:t>
      </w:r>
    </w:p>
    <w:p w:rsidR="00E455C9" w:rsidRDefault="001064C3">
      <w:pPr>
        <w:pStyle w:val="BodyText"/>
        <w:spacing w:before="146"/>
      </w:pPr>
      <w:r>
        <w:rPr>
          <w:color w:val="C00000"/>
        </w:rPr>
        <w:t>Unit</w:t>
      </w:r>
      <w:r>
        <w:rPr>
          <w:color w:val="C00000"/>
          <w:spacing w:val="-6"/>
        </w:rPr>
        <w:t xml:space="preserve"> </w:t>
      </w:r>
      <w:r>
        <w:rPr>
          <w:color w:val="C00000"/>
        </w:rPr>
        <w:t>2</w:t>
      </w:r>
      <w:r>
        <w:rPr>
          <w:color w:val="C00000"/>
          <w:spacing w:val="-4"/>
        </w:rPr>
        <w:t xml:space="preserve"> </w:t>
      </w:r>
      <w:r>
        <w:rPr>
          <w:color w:val="C00000"/>
        </w:rPr>
        <w:t>Biological</w:t>
      </w:r>
      <w:r>
        <w:rPr>
          <w:color w:val="C00000"/>
          <w:spacing w:val="-10"/>
        </w:rPr>
        <w:t xml:space="preserve"> </w:t>
      </w:r>
      <w:r>
        <w:rPr>
          <w:color w:val="C00000"/>
        </w:rPr>
        <w:t>Neural</w:t>
      </w:r>
      <w:r>
        <w:rPr>
          <w:color w:val="C00000"/>
          <w:spacing w:val="-8"/>
        </w:rPr>
        <w:t xml:space="preserve"> </w:t>
      </w:r>
      <w:r>
        <w:rPr>
          <w:color w:val="C00000"/>
        </w:rPr>
        <w:t>Network</w:t>
      </w:r>
    </w:p>
    <w:p w:rsidR="00E455C9" w:rsidRDefault="001064C3">
      <w:pPr>
        <w:pStyle w:val="BodyText"/>
        <w:spacing w:before="16" w:line="256" w:lineRule="auto"/>
        <w:ind w:right="1051"/>
      </w:pPr>
      <w:r>
        <w:t>Introduction to Biological neural network, human brain, structure of Human Brain, its characteristics and</w:t>
      </w:r>
      <w:r>
        <w:rPr>
          <w:spacing w:val="-41"/>
        </w:rPr>
        <w:t xml:space="preserve"> </w:t>
      </w:r>
      <w:r>
        <w:t>functioning.</w:t>
      </w:r>
    </w:p>
    <w:p w:rsidR="00E455C9" w:rsidRDefault="001064C3">
      <w:pPr>
        <w:pStyle w:val="BodyText"/>
        <w:spacing w:before="148"/>
        <w:jc w:val="both"/>
      </w:pPr>
      <w:r>
        <w:rPr>
          <w:color w:val="C00000"/>
        </w:rPr>
        <w:t>Unit</w:t>
      </w:r>
      <w:r>
        <w:rPr>
          <w:color w:val="C00000"/>
          <w:spacing w:val="-3"/>
        </w:rPr>
        <w:t xml:space="preserve"> </w:t>
      </w:r>
      <w:r>
        <w:rPr>
          <w:color w:val="C00000"/>
        </w:rPr>
        <w:t>3</w:t>
      </w:r>
      <w:r>
        <w:rPr>
          <w:color w:val="C00000"/>
          <w:spacing w:val="-3"/>
        </w:rPr>
        <w:t xml:space="preserve"> </w:t>
      </w:r>
      <w:r>
        <w:rPr>
          <w:color w:val="C00000"/>
        </w:rPr>
        <w:t>Artificial</w:t>
      </w:r>
      <w:r>
        <w:rPr>
          <w:color w:val="C00000"/>
          <w:spacing w:val="-2"/>
        </w:rPr>
        <w:t xml:space="preserve"> </w:t>
      </w:r>
      <w:r>
        <w:rPr>
          <w:color w:val="C00000"/>
        </w:rPr>
        <w:t>Neural</w:t>
      </w:r>
      <w:r>
        <w:rPr>
          <w:color w:val="C00000"/>
          <w:spacing w:val="-4"/>
        </w:rPr>
        <w:t xml:space="preserve"> </w:t>
      </w:r>
      <w:r>
        <w:rPr>
          <w:color w:val="C00000"/>
        </w:rPr>
        <w:t>Network</w:t>
      </w:r>
      <w:r>
        <w:rPr>
          <w:color w:val="C00000"/>
          <w:spacing w:val="-2"/>
        </w:rPr>
        <w:t xml:space="preserve"> </w:t>
      </w:r>
      <w:r>
        <w:rPr>
          <w:color w:val="C00000"/>
        </w:rPr>
        <w:t>&amp;</w:t>
      </w:r>
      <w:r>
        <w:rPr>
          <w:color w:val="C00000"/>
          <w:spacing w:val="-3"/>
        </w:rPr>
        <w:t xml:space="preserve"> </w:t>
      </w:r>
      <w:r>
        <w:rPr>
          <w:color w:val="C00000"/>
        </w:rPr>
        <w:t>Its</w:t>
      </w:r>
      <w:r>
        <w:rPr>
          <w:color w:val="C00000"/>
          <w:spacing w:val="-3"/>
        </w:rPr>
        <w:t xml:space="preserve"> </w:t>
      </w:r>
      <w:r>
        <w:rPr>
          <w:color w:val="C00000"/>
        </w:rPr>
        <w:t>Applications</w:t>
      </w:r>
    </w:p>
    <w:p w:rsidR="00E455C9" w:rsidRDefault="001064C3">
      <w:pPr>
        <w:pStyle w:val="BodyText"/>
        <w:spacing w:before="16" w:line="256" w:lineRule="auto"/>
        <w:ind w:right="387"/>
        <w:jc w:val="both"/>
      </w:pPr>
      <w:r>
        <w:t>Introduction to Artificial Neural Network: Evolution of ANN, Basic neuron modeling, comparison between ANN</w:t>
      </w:r>
      <w:r>
        <w:rPr>
          <w:spacing w:val="1"/>
        </w:rPr>
        <w:t xml:space="preserve"> </w:t>
      </w:r>
      <w:r>
        <w:t>and human brain, characteristics, neuron models/ Architectures, activation functions, Learning (Supervised &amp;</w:t>
      </w:r>
      <w:r>
        <w:rPr>
          <w:spacing w:val="1"/>
        </w:rPr>
        <w:t xml:space="preserve"> </w:t>
      </w:r>
      <w:r>
        <w:t xml:space="preserve">Unsupervised) strategies, Back propagation network, </w:t>
      </w:r>
      <w:proofErr w:type="spellStart"/>
      <w:r>
        <w:t>Kohonen’s</w:t>
      </w:r>
      <w:proofErr w:type="spellEnd"/>
      <w:r>
        <w:t xml:space="preserve"> Self organization map,</w:t>
      </w:r>
      <w:r>
        <w:rPr>
          <w:spacing w:val="1"/>
        </w:rPr>
        <w:t xml:space="preserve"> </w:t>
      </w:r>
      <w:r>
        <w:t>competitive network.</w:t>
      </w:r>
      <w:r>
        <w:rPr>
          <w:spacing w:val="1"/>
        </w:rPr>
        <w:t xml:space="preserve"> </w:t>
      </w:r>
      <w:r>
        <w:t>Applications</w:t>
      </w:r>
      <w:r>
        <w:rPr>
          <w:spacing w:val="-3"/>
        </w:rPr>
        <w:t xml:space="preserve"> </w:t>
      </w:r>
      <w:r>
        <w:t>of</w:t>
      </w:r>
      <w:r>
        <w:rPr>
          <w:spacing w:val="-2"/>
        </w:rPr>
        <w:t xml:space="preserve"> </w:t>
      </w:r>
      <w:r>
        <w:t>Neural</w:t>
      </w:r>
      <w:r>
        <w:rPr>
          <w:spacing w:val="1"/>
        </w:rPr>
        <w:t xml:space="preserve"> </w:t>
      </w:r>
      <w:r>
        <w:t>network.</w:t>
      </w:r>
    </w:p>
    <w:p w:rsidR="00E455C9" w:rsidRDefault="001064C3">
      <w:pPr>
        <w:pStyle w:val="BodyText"/>
        <w:spacing w:before="145"/>
        <w:jc w:val="both"/>
      </w:pPr>
      <w:r>
        <w:rPr>
          <w:color w:val="C00000"/>
        </w:rPr>
        <w:t>Unit</w:t>
      </w:r>
      <w:r>
        <w:rPr>
          <w:color w:val="C00000"/>
          <w:spacing w:val="-3"/>
        </w:rPr>
        <w:t xml:space="preserve"> </w:t>
      </w:r>
      <w:r>
        <w:rPr>
          <w:color w:val="C00000"/>
        </w:rPr>
        <w:t>4</w:t>
      </w:r>
      <w:r>
        <w:rPr>
          <w:color w:val="C00000"/>
          <w:spacing w:val="-3"/>
        </w:rPr>
        <w:t xml:space="preserve"> </w:t>
      </w:r>
      <w:r>
        <w:rPr>
          <w:color w:val="C00000"/>
        </w:rPr>
        <w:t>Fuzzy</w:t>
      </w:r>
      <w:r>
        <w:rPr>
          <w:color w:val="C00000"/>
          <w:spacing w:val="-2"/>
        </w:rPr>
        <w:t xml:space="preserve"> </w:t>
      </w:r>
      <w:r>
        <w:rPr>
          <w:color w:val="C00000"/>
        </w:rPr>
        <w:t>Logic&amp;</w:t>
      </w:r>
      <w:r>
        <w:rPr>
          <w:color w:val="C00000"/>
          <w:spacing w:val="-4"/>
        </w:rPr>
        <w:t xml:space="preserve"> </w:t>
      </w:r>
      <w:r>
        <w:rPr>
          <w:color w:val="C00000"/>
        </w:rPr>
        <w:t>Its</w:t>
      </w:r>
      <w:r>
        <w:rPr>
          <w:color w:val="C00000"/>
          <w:spacing w:val="-2"/>
        </w:rPr>
        <w:t xml:space="preserve"> </w:t>
      </w:r>
      <w:r>
        <w:rPr>
          <w:color w:val="C00000"/>
        </w:rPr>
        <w:t>Applications</w:t>
      </w:r>
    </w:p>
    <w:p w:rsidR="00E455C9" w:rsidRDefault="001064C3">
      <w:pPr>
        <w:pStyle w:val="BodyText"/>
        <w:spacing w:before="19" w:line="256" w:lineRule="auto"/>
        <w:ind w:right="394"/>
        <w:jc w:val="both"/>
      </w:pPr>
      <w:r>
        <w:t>Fuzzy Logic: Introduction to classical sets and operations, Fuzzy set theory and operations, Fuzzy set versus crisp</w:t>
      </w:r>
      <w:r>
        <w:rPr>
          <w:spacing w:val="1"/>
        </w:rPr>
        <w:t xml:space="preserve"> </w:t>
      </w:r>
      <w:r>
        <w:t xml:space="preserve">set, Crisp relation &amp; fuzzy relations, Membership functions, Fuzzy rule base, </w:t>
      </w:r>
      <w:proofErr w:type="spellStart"/>
      <w:r>
        <w:t>fuzzification</w:t>
      </w:r>
      <w:proofErr w:type="spellEnd"/>
      <w:r>
        <w:t xml:space="preserve"> and </w:t>
      </w:r>
      <w:proofErr w:type="spellStart"/>
      <w:r>
        <w:t>defuzzification</w:t>
      </w:r>
      <w:proofErr w:type="spellEnd"/>
      <w:r>
        <w:rPr>
          <w:spacing w:val="1"/>
        </w:rPr>
        <w:t xml:space="preserve"> </w:t>
      </w:r>
      <w:r>
        <w:t>methods,</w:t>
      </w:r>
      <w:r>
        <w:rPr>
          <w:spacing w:val="-2"/>
        </w:rPr>
        <w:t xml:space="preserve"> </w:t>
      </w:r>
      <w:r>
        <w:t>fuzzy</w:t>
      </w:r>
      <w:r>
        <w:rPr>
          <w:spacing w:val="-1"/>
        </w:rPr>
        <w:t xml:space="preserve"> </w:t>
      </w:r>
      <w:r>
        <w:t>inference</w:t>
      </w:r>
      <w:r>
        <w:rPr>
          <w:spacing w:val="-1"/>
        </w:rPr>
        <w:t xml:space="preserve"> </w:t>
      </w:r>
      <w:r>
        <w:t>systems,</w:t>
      </w:r>
      <w:r>
        <w:rPr>
          <w:spacing w:val="-1"/>
        </w:rPr>
        <w:t xml:space="preserve"> </w:t>
      </w:r>
      <w:r>
        <w:t>Applications</w:t>
      </w:r>
      <w:r>
        <w:rPr>
          <w:spacing w:val="-3"/>
        </w:rPr>
        <w:t xml:space="preserve"> </w:t>
      </w:r>
      <w:r>
        <w:t>of</w:t>
      </w:r>
      <w:r>
        <w:rPr>
          <w:spacing w:val="-2"/>
        </w:rPr>
        <w:t xml:space="preserve"> </w:t>
      </w:r>
      <w:r>
        <w:t>fuzzy</w:t>
      </w:r>
      <w:r>
        <w:rPr>
          <w:spacing w:val="2"/>
        </w:rPr>
        <w:t xml:space="preserve"> </w:t>
      </w:r>
      <w:r>
        <w:t>logic.</w:t>
      </w:r>
    </w:p>
    <w:p w:rsidR="00E455C9" w:rsidRDefault="001064C3">
      <w:pPr>
        <w:pStyle w:val="BodyText"/>
        <w:spacing w:before="145"/>
        <w:jc w:val="both"/>
      </w:pPr>
      <w:r>
        <w:rPr>
          <w:color w:val="C00000"/>
        </w:rPr>
        <w:t>Unit</w:t>
      </w:r>
      <w:r>
        <w:rPr>
          <w:color w:val="C00000"/>
          <w:spacing w:val="-4"/>
        </w:rPr>
        <w:t xml:space="preserve"> </w:t>
      </w:r>
      <w:r>
        <w:rPr>
          <w:color w:val="C00000"/>
        </w:rPr>
        <w:t>5</w:t>
      </w:r>
      <w:r>
        <w:rPr>
          <w:color w:val="C00000"/>
          <w:spacing w:val="-2"/>
        </w:rPr>
        <w:t xml:space="preserve"> </w:t>
      </w:r>
      <w:r>
        <w:rPr>
          <w:color w:val="C00000"/>
        </w:rPr>
        <w:t>Genetic</w:t>
      </w:r>
      <w:r>
        <w:rPr>
          <w:color w:val="C00000"/>
          <w:spacing w:val="-3"/>
        </w:rPr>
        <w:t xml:space="preserve"> </w:t>
      </w:r>
      <w:r>
        <w:rPr>
          <w:color w:val="C00000"/>
        </w:rPr>
        <w:t>algorithms</w:t>
      </w:r>
      <w:r>
        <w:rPr>
          <w:color w:val="C00000"/>
          <w:spacing w:val="-3"/>
        </w:rPr>
        <w:t xml:space="preserve"> </w:t>
      </w:r>
      <w:r>
        <w:rPr>
          <w:color w:val="C00000"/>
        </w:rPr>
        <w:t>and</w:t>
      </w:r>
      <w:r>
        <w:rPr>
          <w:color w:val="C00000"/>
          <w:spacing w:val="-3"/>
        </w:rPr>
        <w:t xml:space="preserve"> </w:t>
      </w:r>
      <w:r>
        <w:rPr>
          <w:color w:val="C00000"/>
        </w:rPr>
        <w:t>its</w:t>
      </w:r>
      <w:r>
        <w:rPr>
          <w:color w:val="C00000"/>
          <w:spacing w:val="-3"/>
        </w:rPr>
        <w:t xml:space="preserve"> </w:t>
      </w:r>
      <w:r>
        <w:rPr>
          <w:color w:val="C00000"/>
        </w:rPr>
        <w:t>applications</w:t>
      </w:r>
    </w:p>
    <w:p w:rsidR="00E455C9" w:rsidRDefault="001064C3">
      <w:pPr>
        <w:pStyle w:val="BodyText"/>
        <w:spacing w:before="19" w:line="259" w:lineRule="auto"/>
        <w:ind w:right="388"/>
        <w:jc w:val="both"/>
      </w:pPr>
      <w:r>
        <w:t>Genetic algorithm: Introduction, working principle, Basic</w:t>
      </w:r>
      <w:r>
        <w:rPr>
          <w:spacing w:val="1"/>
        </w:rPr>
        <w:t xml:space="preserve"> </w:t>
      </w:r>
      <w:r>
        <w:t>operators and Terminologies</w:t>
      </w:r>
      <w:r>
        <w:rPr>
          <w:spacing w:val="1"/>
        </w:rPr>
        <w:t xml:space="preserve"> </w:t>
      </w:r>
      <w:r>
        <w:t>like individual, gene,</w:t>
      </w:r>
      <w:r>
        <w:rPr>
          <w:spacing w:val="1"/>
        </w:rPr>
        <w:t xml:space="preserve"> </w:t>
      </w:r>
      <w:r>
        <w:t>encoding, fitness function and reproduction, Genetic modeling: Significance of Genetic operators, cross over,</w:t>
      </w:r>
      <w:r>
        <w:rPr>
          <w:spacing w:val="1"/>
        </w:rPr>
        <w:t xml:space="preserve"> </w:t>
      </w:r>
      <w:r>
        <w:t>mutation,</w:t>
      </w:r>
      <w:r>
        <w:rPr>
          <w:spacing w:val="-2"/>
        </w:rPr>
        <w:t xml:space="preserve"> </w:t>
      </w:r>
      <w:r>
        <w:t>GA</w:t>
      </w:r>
      <w:r>
        <w:rPr>
          <w:spacing w:val="-1"/>
        </w:rPr>
        <w:t xml:space="preserve"> </w:t>
      </w:r>
      <w:r>
        <w:t>optimization</w:t>
      </w:r>
      <w:r>
        <w:rPr>
          <w:spacing w:val="-1"/>
        </w:rPr>
        <w:t xml:space="preserve"> </w:t>
      </w:r>
      <w:r>
        <w:t>problems.</w:t>
      </w:r>
    </w:p>
    <w:p w:rsidR="00E455C9" w:rsidRDefault="001064C3">
      <w:pPr>
        <w:pStyle w:val="BodyText"/>
        <w:spacing w:before="148" w:line="259" w:lineRule="auto"/>
        <w:ind w:right="7404"/>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E455C9" w:rsidRDefault="001064C3">
      <w:pPr>
        <w:pStyle w:val="ListParagraph"/>
        <w:numPr>
          <w:ilvl w:val="0"/>
          <w:numId w:val="5"/>
        </w:numPr>
        <w:tabs>
          <w:tab w:val="left" w:pos="945"/>
          <w:tab w:val="left" w:pos="946"/>
        </w:tabs>
        <w:spacing w:line="254" w:lineRule="auto"/>
        <w:ind w:right="467"/>
        <w:rPr>
          <w:sz w:val="18"/>
        </w:rPr>
      </w:pPr>
      <w:r>
        <w:rPr>
          <w:spacing w:val="-1"/>
          <w:sz w:val="18"/>
        </w:rPr>
        <w:t>Howard</w:t>
      </w:r>
      <w:r>
        <w:rPr>
          <w:spacing w:val="-15"/>
          <w:sz w:val="18"/>
        </w:rPr>
        <w:t xml:space="preserve"> </w:t>
      </w:r>
      <w:r>
        <w:rPr>
          <w:spacing w:val="-1"/>
          <w:sz w:val="18"/>
        </w:rPr>
        <w:t>B</w:t>
      </w:r>
      <w:r>
        <w:rPr>
          <w:spacing w:val="-13"/>
          <w:sz w:val="18"/>
        </w:rPr>
        <w:t xml:space="preserve"> </w:t>
      </w:r>
      <w:r>
        <w:rPr>
          <w:spacing w:val="-1"/>
          <w:sz w:val="18"/>
        </w:rPr>
        <w:t>Demuth,</w:t>
      </w:r>
      <w:r>
        <w:rPr>
          <w:spacing w:val="-12"/>
          <w:sz w:val="18"/>
        </w:rPr>
        <w:t xml:space="preserve"> </w:t>
      </w:r>
      <w:r>
        <w:rPr>
          <w:spacing w:val="-1"/>
          <w:sz w:val="18"/>
        </w:rPr>
        <w:t>Mark</w:t>
      </w:r>
      <w:r>
        <w:rPr>
          <w:spacing w:val="-13"/>
          <w:sz w:val="18"/>
        </w:rPr>
        <w:t xml:space="preserve"> </w:t>
      </w:r>
      <w:r>
        <w:rPr>
          <w:spacing w:val="-1"/>
          <w:sz w:val="18"/>
        </w:rPr>
        <w:t>H</w:t>
      </w:r>
      <w:r>
        <w:rPr>
          <w:spacing w:val="-13"/>
          <w:sz w:val="18"/>
        </w:rPr>
        <w:t xml:space="preserve"> </w:t>
      </w:r>
      <w:r>
        <w:rPr>
          <w:spacing w:val="-1"/>
          <w:sz w:val="18"/>
        </w:rPr>
        <w:t>Beale,</w:t>
      </w:r>
      <w:r>
        <w:rPr>
          <w:spacing w:val="-12"/>
          <w:sz w:val="18"/>
        </w:rPr>
        <w:t xml:space="preserve"> </w:t>
      </w:r>
      <w:r>
        <w:rPr>
          <w:spacing w:val="-1"/>
          <w:sz w:val="18"/>
        </w:rPr>
        <w:t>Orlando</w:t>
      </w:r>
      <w:r>
        <w:rPr>
          <w:spacing w:val="-19"/>
          <w:sz w:val="18"/>
        </w:rPr>
        <w:t xml:space="preserve"> </w:t>
      </w:r>
      <w:r>
        <w:rPr>
          <w:sz w:val="18"/>
        </w:rPr>
        <w:t>de</w:t>
      </w:r>
      <w:r>
        <w:rPr>
          <w:spacing w:val="-12"/>
          <w:sz w:val="18"/>
        </w:rPr>
        <w:t xml:space="preserve"> </w:t>
      </w:r>
      <w:r>
        <w:rPr>
          <w:sz w:val="18"/>
        </w:rPr>
        <w:t>Jesus,</w:t>
      </w:r>
      <w:r>
        <w:rPr>
          <w:spacing w:val="-13"/>
          <w:sz w:val="18"/>
        </w:rPr>
        <w:t xml:space="preserve"> </w:t>
      </w:r>
      <w:r>
        <w:rPr>
          <w:sz w:val="18"/>
        </w:rPr>
        <w:t>"Neural</w:t>
      </w:r>
      <w:r>
        <w:rPr>
          <w:spacing w:val="-14"/>
          <w:sz w:val="18"/>
        </w:rPr>
        <w:t xml:space="preserve"> </w:t>
      </w:r>
      <w:r>
        <w:rPr>
          <w:sz w:val="18"/>
        </w:rPr>
        <w:t>Network</w:t>
      </w:r>
      <w:r>
        <w:rPr>
          <w:spacing w:val="-12"/>
          <w:sz w:val="18"/>
        </w:rPr>
        <w:t xml:space="preserve"> </w:t>
      </w:r>
      <w:r>
        <w:rPr>
          <w:sz w:val="18"/>
        </w:rPr>
        <w:t>Design",</w:t>
      </w:r>
      <w:r>
        <w:rPr>
          <w:spacing w:val="-13"/>
          <w:sz w:val="18"/>
        </w:rPr>
        <w:t xml:space="preserve"> </w:t>
      </w:r>
      <w:r>
        <w:rPr>
          <w:sz w:val="18"/>
        </w:rPr>
        <w:t>2</w:t>
      </w:r>
      <w:r>
        <w:rPr>
          <w:sz w:val="14"/>
        </w:rPr>
        <w:t>N</w:t>
      </w:r>
      <w:r>
        <w:rPr>
          <w:sz w:val="18"/>
        </w:rPr>
        <w:t>d</w:t>
      </w:r>
      <w:r>
        <w:rPr>
          <w:spacing w:val="-13"/>
          <w:sz w:val="18"/>
        </w:rPr>
        <w:t xml:space="preserve"> </w:t>
      </w:r>
      <w:r>
        <w:rPr>
          <w:sz w:val="18"/>
        </w:rPr>
        <w:t>edition,</w:t>
      </w:r>
      <w:r>
        <w:rPr>
          <w:spacing w:val="-5"/>
          <w:sz w:val="18"/>
        </w:rPr>
        <w:t xml:space="preserve"> </w:t>
      </w:r>
      <w:r>
        <w:rPr>
          <w:sz w:val="18"/>
        </w:rPr>
        <w:t>Martin</w:t>
      </w:r>
      <w:r>
        <w:rPr>
          <w:spacing w:val="-13"/>
          <w:sz w:val="18"/>
        </w:rPr>
        <w:t xml:space="preserve"> </w:t>
      </w:r>
      <w:r>
        <w:rPr>
          <w:sz w:val="18"/>
        </w:rPr>
        <w:t>Hagan,</w:t>
      </w:r>
      <w:r>
        <w:rPr>
          <w:spacing w:val="1"/>
          <w:sz w:val="18"/>
        </w:rPr>
        <w:t xml:space="preserve"> </w:t>
      </w:r>
      <w:r>
        <w:rPr>
          <w:sz w:val="18"/>
        </w:rPr>
        <w:t>2014.</w:t>
      </w:r>
    </w:p>
    <w:p w:rsidR="00E455C9" w:rsidRDefault="001064C3">
      <w:pPr>
        <w:pStyle w:val="ListParagraph"/>
        <w:numPr>
          <w:ilvl w:val="0"/>
          <w:numId w:val="5"/>
        </w:numPr>
        <w:tabs>
          <w:tab w:val="left" w:pos="941"/>
          <w:tab w:val="left" w:pos="942"/>
        </w:tabs>
        <w:ind w:left="941" w:hanging="361"/>
        <w:rPr>
          <w:sz w:val="18"/>
        </w:rPr>
      </w:pPr>
      <w:r>
        <w:rPr>
          <w:sz w:val="18"/>
        </w:rPr>
        <w:t>S.</w:t>
      </w:r>
      <w:r>
        <w:rPr>
          <w:spacing w:val="-4"/>
          <w:sz w:val="18"/>
        </w:rPr>
        <w:t xml:space="preserve"> </w:t>
      </w:r>
      <w:r>
        <w:rPr>
          <w:sz w:val="18"/>
        </w:rPr>
        <w:t>N.</w:t>
      </w:r>
      <w:r>
        <w:rPr>
          <w:spacing w:val="-3"/>
          <w:sz w:val="18"/>
        </w:rPr>
        <w:t xml:space="preserve"> </w:t>
      </w:r>
      <w:proofErr w:type="spellStart"/>
      <w:r>
        <w:rPr>
          <w:sz w:val="18"/>
        </w:rPr>
        <w:t>Shivnandam</w:t>
      </w:r>
      <w:proofErr w:type="spellEnd"/>
      <w:r>
        <w:rPr>
          <w:sz w:val="18"/>
        </w:rPr>
        <w:t>,</w:t>
      </w:r>
      <w:r>
        <w:rPr>
          <w:spacing w:val="-3"/>
          <w:sz w:val="18"/>
        </w:rPr>
        <w:t xml:space="preserve"> </w:t>
      </w:r>
      <w:r>
        <w:rPr>
          <w:sz w:val="18"/>
        </w:rPr>
        <w:t>"Principles</w:t>
      </w:r>
      <w:r>
        <w:rPr>
          <w:spacing w:val="-4"/>
          <w:sz w:val="18"/>
        </w:rPr>
        <w:t xml:space="preserve"> </w:t>
      </w:r>
      <w:r>
        <w:rPr>
          <w:sz w:val="18"/>
        </w:rPr>
        <w:t>of</w:t>
      </w:r>
      <w:r>
        <w:rPr>
          <w:spacing w:val="-1"/>
          <w:sz w:val="18"/>
        </w:rPr>
        <w:t xml:space="preserve"> </w:t>
      </w:r>
      <w:r>
        <w:rPr>
          <w:sz w:val="18"/>
        </w:rPr>
        <w:t>soft</w:t>
      </w:r>
      <w:r>
        <w:rPr>
          <w:spacing w:val="-2"/>
          <w:sz w:val="18"/>
        </w:rPr>
        <w:t xml:space="preserve"> </w:t>
      </w:r>
      <w:r>
        <w:rPr>
          <w:sz w:val="18"/>
        </w:rPr>
        <w:t>computing",</w:t>
      </w:r>
      <w:r>
        <w:rPr>
          <w:spacing w:val="-3"/>
          <w:sz w:val="18"/>
        </w:rPr>
        <w:t xml:space="preserve"> </w:t>
      </w:r>
      <w:r>
        <w:rPr>
          <w:sz w:val="18"/>
        </w:rPr>
        <w:t>Wiley,</w:t>
      </w:r>
      <w:r>
        <w:rPr>
          <w:spacing w:val="1"/>
          <w:sz w:val="18"/>
        </w:rPr>
        <w:t xml:space="preserve"> </w:t>
      </w:r>
      <w:r>
        <w:rPr>
          <w:sz w:val="18"/>
        </w:rPr>
        <w:t>Third</w:t>
      </w:r>
      <w:r>
        <w:rPr>
          <w:spacing w:val="-3"/>
          <w:sz w:val="18"/>
        </w:rPr>
        <w:t xml:space="preserve"> </w:t>
      </w:r>
      <w:r>
        <w:rPr>
          <w:sz w:val="18"/>
        </w:rPr>
        <w:t>edition,</w:t>
      </w:r>
      <w:r>
        <w:rPr>
          <w:spacing w:val="-8"/>
          <w:sz w:val="18"/>
        </w:rPr>
        <w:t xml:space="preserve"> </w:t>
      </w:r>
      <w:r>
        <w:rPr>
          <w:sz w:val="18"/>
        </w:rPr>
        <w:t>2018.</w:t>
      </w:r>
    </w:p>
    <w:p w:rsidR="00E455C9" w:rsidRDefault="001064C3">
      <w:pPr>
        <w:pStyle w:val="ListParagraph"/>
        <w:numPr>
          <w:ilvl w:val="0"/>
          <w:numId w:val="5"/>
        </w:numPr>
        <w:tabs>
          <w:tab w:val="left" w:pos="941"/>
          <w:tab w:val="left" w:pos="942"/>
        </w:tabs>
        <w:spacing w:before="15" w:line="254" w:lineRule="auto"/>
        <w:ind w:right="474"/>
        <w:rPr>
          <w:sz w:val="18"/>
        </w:rPr>
      </w:pPr>
      <w:r>
        <w:rPr>
          <w:sz w:val="18"/>
        </w:rPr>
        <w:t xml:space="preserve">S. </w:t>
      </w:r>
      <w:proofErr w:type="spellStart"/>
      <w:r>
        <w:rPr>
          <w:sz w:val="18"/>
        </w:rPr>
        <w:t>Rajasekaran</w:t>
      </w:r>
      <w:proofErr w:type="spellEnd"/>
      <w:r>
        <w:rPr>
          <w:sz w:val="18"/>
        </w:rPr>
        <w:t xml:space="preserve">, G. A. </w:t>
      </w:r>
      <w:proofErr w:type="spellStart"/>
      <w:r>
        <w:rPr>
          <w:sz w:val="18"/>
        </w:rPr>
        <w:t>Vijayalakshmi</w:t>
      </w:r>
      <w:proofErr w:type="spellEnd"/>
      <w:r>
        <w:rPr>
          <w:sz w:val="18"/>
        </w:rPr>
        <w:t xml:space="preserve"> </w:t>
      </w:r>
      <w:proofErr w:type="spellStart"/>
      <w:r>
        <w:rPr>
          <w:sz w:val="18"/>
        </w:rPr>
        <w:t>Pai</w:t>
      </w:r>
      <w:proofErr w:type="spellEnd"/>
      <w:r>
        <w:rPr>
          <w:sz w:val="18"/>
        </w:rPr>
        <w:t>, " Neural Networks, Fuzzy Systems and Evolutionary Algorithms:</w:t>
      </w:r>
      <w:r>
        <w:rPr>
          <w:spacing w:val="-41"/>
          <w:sz w:val="18"/>
        </w:rPr>
        <w:t xml:space="preserve"> </w:t>
      </w:r>
      <w:r>
        <w:rPr>
          <w:sz w:val="18"/>
        </w:rPr>
        <w:t>Synthesis</w:t>
      </w:r>
      <w:r>
        <w:rPr>
          <w:spacing w:val="-3"/>
          <w:sz w:val="18"/>
        </w:rPr>
        <w:t xml:space="preserve"> </w:t>
      </w:r>
      <w:r>
        <w:rPr>
          <w:sz w:val="18"/>
        </w:rPr>
        <w:t>and</w:t>
      </w:r>
      <w:r>
        <w:rPr>
          <w:spacing w:val="-1"/>
          <w:sz w:val="18"/>
        </w:rPr>
        <w:t xml:space="preserve"> </w:t>
      </w:r>
      <w:r>
        <w:rPr>
          <w:sz w:val="18"/>
        </w:rPr>
        <w:t>Applications</w:t>
      </w:r>
      <w:r>
        <w:rPr>
          <w:spacing w:val="-2"/>
          <w:sz w:val="18"/>
        </w:rPr>
        <w:t xml:space="preserve"> </w:t>
      </w:r>
      <w:r>
        <w:rPr>
          <w:sz w:val="18"/>
        </w:rPr>
        <w:t>",</w:t>
      </w:r>
      <w:r>
        <w:rPr>
          <w:spacing w:val="1"/>
          <w:sz w:val="18"/>
        </w:rPr>
        <w:t xml:space="preserve"> </w:t>
      </w:r>
      <w:r>
        <w:rPr>
          <w:sz w:val="18"/>
        </w:rPr>
        <w:t>PHI</w:t>
      </w:r>
      <w:r>
        <w:rPr>
          <w:spacing w:val="-1"/>
          <w:sz w:val="18"/>
        </w:rPr>
        <w:t xml:space="preserve"> </w:t>
      </w:r>
      <w:r>
        <w:rPr>
          <w:sz w:val="18"/>
        </w:rPr>
        <w:t>Learning,</w:t>
      </w:r>
      <w:r>
        <w:rPr>
          <w:spacing w:val="-2"/>
          <w:sz w:val="18"/>
        </w:rPr>
        <w:t xml:space="preserve"> </w:t>
      </w:r>
      <w:r>
        <w:rPr>
          <w:sz w:val="18"/>
        </w:rPr>
        <w:t>2nd</w:t>
      </w:r>
      <w:r>
        <w:rPr>
          <w:spacing w:val="-1"/>
          <w:sz w:val="18"/>
        </w:rPr>
        <w:t xml:space="preserve"> </w:t>
      </w:r>
      <w:r>
        <w:rPr>
          <w:sz w:val="18"/>
        </w:rPr>
        <w:t>edition,</w:t>
      </w:r>
      <w:r>
        <w:rPr>
          <w:spacing w:val="-8"/>
          <w:sz w:val="18"/>
        </w:rPr>
        <w:t xml:space="preserve"> </w:t>
      </w:r>
      <w:r>
        <w:rPr>
          <w:sz w:val="18"/>
        </w:rPr>
        <w:t>2017.</w:t>
      </w:r>
    </w:p>
    <w:p w:rsidR="00E455C9" w:rsidRDefault="00E455C9">
      <w:pPr>
        <w:pStyle w:val="BodyText"/>
        <w:spacing w:before="5"/>
        <w:ind w:left="0"/>
        <w:rPr>
          <w:sz w:val="19"/>
        </w:rPr>
      </w:pPr>
    </w:p>
    <w:p w:rsidR="00E455C9" w:rsidRDefault="001064C3">
      <w:pPr>
        <w:pStyle w:val="BodyText"/>
        <w:spacing w:before="1"/>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E455C9" w:rsidRDefault="001064C3">
      <w:pPr>
        <w:pStyle w:val="ListParagraph"/>
        <w:numPr>
          <w:ilvl w:val="0"/>
          <w:numId w:val="4"/>
        </w:numPr>
        <w:tabs>
          <w:tab w:val="left" w:pos="941"/>
          <w:tab w:val="left" w:pos="942"/>
        </w:tabs>
        <w:spacing w:before="16" w:line="256" w:lineRule="auto"/>
        <w:ind w:right="698" w:hanging="360"/>
        <w:rPr>
          <w:sz w:val="18"/>
        </w:rPr>
      </w:pPr>
      <w:proofErr w:type="spellStart"/>
      <w:r>
        <w:rPr>
          <w:sz w:val="18"/>
        </w:rPr>
        <w:t>Devendra</w:t>
      </w:r>
      <w:proofErr w:type="spellEnd"/>
      <w:r>
        <w:rPr>
          <w:sz w:val="18"/>
        </w:rPr>
        <w:t xml:space="preserve"> K. </w:t>
      </w:r>
      <w:proofErr w:type="spellStart"/>
      <w:r>
        <w:rPr>
          <w:sz w:val="18"/>
        </w:rPr>
        <w:t>Chaturvedi</w:t>
      </w:r>
      <w:proofErr w:type="spellEnd"/>
      <w:r>
        <w:rPr>
          <w:sz w:val="18"/>
        </w:rPr>
        <w:t>, "Soft Computing: Techniques and Its Applications in Electrical Engineering",</w:t>
      </w:r>
      <w:r>
        <w:rPr>
          <w:spacing w:val="-41"/>
          <w:sz w:val="18"/>
        </w:rPr>
        <w:t xml:space="preserve"> </w:t>
      </w:r>
      <w:r>
        <w:rPr>
          <w:sz w:val="18"/>
        </w:rPr>
        <w:t>Springer,</w:t>
      </w:r>
      <w:r>
        <w:rPr>
          <w:spacing w:val="-5"/>
          <w:sz w:val="18"/>
        </w:rPr>
        <w:t xml:space="preserve"> </w:t>
      </w:r>
      <w:r>
        <w:rPr>
          <w:sz w:val="18"/>
        </w:rPr>
        <w:t>2008.</w:t>
      </w:r>
    </w:p>
    <w:p w:rsidR="00E455C9" w:rsidRDefault="001064C3">
      <w:pPr>
        <w:pStyle w:val="ListParagraph"/>
        <w:numPr>
          <w:ilvl w:val="0"/>
          <w:numId w:val="4"/>
        </w:numPr>
        <w:tabs>
          <w:tab w:val="left" w:pos="943"/>
          <w:tab w:val="left" w:pos="944"/>
        </w:tabs>
        <w:spacing w:line="259" w:lineRule="auto"/>
        <w:ind w:right="860" w:hanging="360"/>
        <w:rPr>
          <w:sz w:val="18"/>
        </w:rPr>
      </w:pPr>
      <w:r>
        <w:rPr>
          <w:sz w:val="18"/>
        </w:rPr>
        <w:t xml:space="preserve">Edited by Kevin Warwick, Arthur </w:t>
      </w:r>
      <w:proofErr w:type="spellStart"/>
      <w:r>
        <w:rPr>
          <w:sz w:val="18"/>
        </w:rPr>
        <w:t>Ekwue</w:t>
      </w:r>
      <w:proofErr w:type="spellEnd"/>
      <w:r>
        <w:rPr>
          <w:sz w:val="18"/>
        </w:rPr>
        <w:t xml:space="preserve">, Rag </w:t>
      </w:r>
      <w:proofErr w:type="spellStart"/>
      <w:r>
        <w:rPr>
          <w:sz w:val="18"/>
        </w:rPr>
        <w:t>Aggarwal</w:t>
      </w:r>
      <w:proofErr w:type="spellEnd"/>
      <w:r>
        <w:rPr>
          <w:sz w:val="18"/>
        </w:rPr>
        <w:t>, "Artificial Intelligence Techniques in Power</w:t>
      </w:r>
      <w:r>
        <w:rPr>
          <w:spacing w:val="-41"/>
          <w:sz w:val="18"/>
        </w:rPr>
        <w:t xml:space="preserve"> </w:t>
      </w:r>
      <w:r>
        <w:rPr>
          <w:spacing w:val="-1"/>
          <w:sz w:val="18"/>
        </w:rPr>
        <w:t>Systems</w:t>
      </w:r>
      <w:r>
        <w:rPr>
          <w:spacing w:val="-4"/>
          <w:sz w:val="18"/>
        </w:rPr>
        <w:t xml:space="preserve"> </w:t>
      </w:r>
      <w:r>
        <w:rPr>
          <w:spacing w:val="-1"/>
          <w:sz w:val="18"/>
        </w:rPr>
        <w:t>(Energy Engineering)", Institution</w:t>
      </w:r>
      <w:r>
        <w:rPr>
          <w:spacing w:val="1"/>
          <w:sz w:val="18"/>
        </w:rPr>
        <w:t xml:space="preserve"> </w:t>
      </w:r>
      <w:r>
        <w:rPr>
          <w:sz w:val="18"/>
        </w:rPr>
        <w:t>of</w:t>
      </w:r>
      <w:r>
        <w:rPr>
          <w:spacing w:val="-2"/>
          <w:sz w:val="18"/>
        </w:rPr>
        <w:t xml:space="preserve"> </w:t>
      </w:r>
      <w:r>
        <w:rPr>
          <w:sz w:val="18"/>
        </w:rPr>
        <w:t>Engineering</w:t>
      </w:r>
      <w:r>
        <w:rPr>
          <w:spacing w:val="-1"/>
          <w:sz w:val="18"/>
        </w:rPr>
        <w:t xml:space="preserve"> </w:t>
      </w:r>
      <w:r>
        <w:rPr>
          <w:sz w:val="18"/>
        </w:rPr>
        <w:t>and</w:t>
      </w:r>
      <w:r>
        <w:rPr>
          <w:spacing w:val="-1"/>
          <w:sz w:val="18"/>
        </w:rPr>
        <w:t xml:space="preserve"> </w:t>
      </w:r>
      <w:r>
        <w:rPr>
          <w:sz w:val="18"/>
        </w:rPr>
        <w:t>Technology,</w:t>
      </w:r>
      <w:r>
        <w:rPr>
          <w:spacing w:val="-13"/>
          <w:sz w:val="18"/>
        </w:rPr>
        <w:t xml:space="preserve"> </w:t>
      </w:r>
      <w:r>
        <w:rPr>
          <w:sz w:val="18"/>
        </w:rPr>
        <w:t>1997.</w:t>
      </w:r>
    </w:p>
    <w:p w:rsidR="00E455C9" w:rsidRDefault="001064C3">
      <w:pPr>
        <w:pStyle w:val="ListParagraph"/>
        <w:numPr>
          <w:ilvl w:val="0"/>
          <w:numId w:val="4"/>
        </w:numPr>
        <w:tabs>
          <w:tab w:val="left" w:pos="943"/>
          <w:tab w:val="left" w:pos="944"/>
        </w:tabs>
        <w:spacing w:line="203" w:lineRule="exact"/>
        <w:ind w:left="943" w:hanging="363"/>
        <w:rPr>
          <w:sz w:val="18"/>
        </w:rPr>
      </w:pPr>
      <w:r>
        <w:rPr>
          <w:spacing w:val="-1"/>
          <w:sz w:val="18"/>
        </w:rPr>
        <w:t>El-</w:t>
      </w:r>
      <w:proofErr w:type="spellStart"/>
      <w:r>
        <w:rPr>
          <w:spacing w:val="-1"/>
          <w:sz w:val="18"/>
        </w:rPr>
        <w:t>Hawary</w:t>
      </w:r>
      <w:proofErr w:type="spellEnd"/>
      <w:r>
        <w:rPr>
          <w:spacing w:val="-1"/>
          <w:sz w:val="18"/>
        </w:rPr>
        <w:t>, M.,</w:t>
      </w:r>
      <w:r>
        <w:rPr>
          <w:sz w:val="18"/>
        </w:rPr>
        <w:t xml:space="preserve"> </w:t>
      </w:r>
      <w:r>
        <w:rPr>
          <w:spacing w:val="-1"/>
          <w:sz w:val="18"/>
        </w:rPr>
        <w:t>"Electric Power</w:t>
      </w:r>
      <w:r>
        <w:rPr>
          <w:spacing w:val="1"/>
          <w:sz w:val="18"/>
        </w:rPr>
        <w:t xml:space="preserve"> </w:t>
      </w:r>
      <w:r>
        <w:rPr>
          <w:spacing w:val="-1"/>
          <w:sz w:val="18"/>
        </w:rPr>
        <w:t>Applications</w:t>
      </w:r>
      <w:r>
        <w:rPr>
          <w:sz w:val="18"/>
        </w:rPr>
        <w:t xml:space="preserve"> of</w:t>
      </w:r>
      <w:r>
        <w:rPr>
          <w:spacing w:val="-2"/>
          <w:sz w:val="18"/>
        </w:rPr>
        <w:t xml:space="preserve"> </w:t>
      </w:r>
      <w:r>
        <w:rPr>
          <w:sz w:val="18"/>
        </w:rPr>
        <w:t>Fuzzy Systems",</w:t>
      </w:r>
      <w:r>
        <w:rPr>
          <w:spacing w:val="-1"/>
          <w:sz w:val="18"/>
        </w:rPr>
        <w:t xml:space="preserve"> </w:t>
      </w:r>
      <w:r>
        <w:rPr>
          <w:sz w:val="18"/>
        </w:rPr>
        <w:t>Wiley-IEEE Press, 1st</w:t>
      </w:r>
      <w:r>
        <w:rPr>
          <w:spacing w:val="2"/>
          <w:sz w:val="18"/>
        </w:rPr>
        <w:t xml:space="preserve"> </w:t>
      </w:r>
      <w:r>
        <w:rPr>
          <w:sz w:val="18"/>
        </w:rPr>
        <w:t>edition,</w:t>
      </w:r>
      <w:r>
        <w:rPr>
          <w:spacing w:val="-19"/>
          <w:sz w:val="18"/>
        </w:rPr>
        <w:t xml:space="preserve"> </w:t>
      </w:r>
      <w:r>
        <w:rPr>
          <w:sz w:val="18"/>
        </w:rPr>
        <w:t>1998.</w:t>
      </w:r>
    </w:p>
    <w:p w:rsidR="00E455C9" w:rsidRDefault="00E455C9">
      <w:pPr>
        <w:pStyle w:val="BodyText"/>
        <w:ind w:left="0"/>
        <w:rPr>
          <w:sz w:val="20"/>
        </w:rPr>
      </w:pPr>
    </w:p>
    <w:p w:rsidR="00E455C9" w:rsidRDefault="00E455C9">
      <w:pPr>
        <w:pStyle w:val="BodyText"/>
        <w:spacing w:before="5"/>
        <w:ind w:left="0"/>
        <w:rPr>
          <w:sz w:val="20"/>
        </w:rPr>
      </w:pPr>
    </w:p>
    <w:p w:rsidR="00E455C9" w:rsidRDefault="001064C3">
      <w:pPr>
        <w:pStyle w:val="BodyText"/>
        <w:spacing w:line="202" w:lineRule="exact"/>
        <w:ind w:left="480"/>
      </w:pPr>
      <w:r>
        <w:rPr>
          <w:color w:val="C00000"/>
        </w:rPr>
        <w:t>Course</w:t>
      </w:r>
      <w:r>
        <w:rPr>
          <w:color w:val="C00000"/>
          <w:spacing w:val="-6"/>
        </w:rPr>
        <w:t xml:space="preserve"> </w:t>
      </w:r>
      <w:r>
        <w:rPr>
          <w:color w:val="C00000"/>
        </w:rPr>
        <w:t>Outcomes:</w:t>
      </w:r>
    </w:p>
    <w:p w:rsidR="00E455C9" w:rsidRDefault="001064C3">
      <w:pPr>
        <w:pStyle w:val="BodyText"/>
        <w:spacing w:line="202" w:lineRule="exact"/>
        <w:ind w:left="480"/>
      </w:pPr>
      <w:r>
        <w:t>After</w:t>
      </w:r>
      <w:r>
        <w:rPr>
          <w:spacing w:val="-3"/>
        </w:rPr>
        <w:t xml:space="preserve"> </w:t>
      </w:r>
      <w:r>
        <w:t>the</w:t>
      </w:r>
      <w:r>
        <w:rPr>
          <w:spacing w:val="-2"/>
        </w:rPr>
        <w:t xml:space="preserve"> </w:t>
      </w:r>
      <w:r>
        <w:t>completion</w:t>
      </w:r>
      <w:r>
        <w:rPr>
          <w:spacing w:val="-3"/>
        </w:rPr>
        <w:t xml:space="preserve"> </w:t>
      </w:r>
      <w:r>
        <w:t>of</w:t>
      </w:r>
      <w:r>
        <w:rPr>
          <w:spacing w:val="-3"/>
        </w:rPr>
        <w:t xml:space="preserve"> </w:t>
      </w:r>
      <w:r>
        <w:t>the</w:t>
      </w:r>
      <w:r>
        <w:rPr>
          <w:spacing w:val="-2"/>
        </w:rPr>
        <w:t xml:space="preserve"> </w:t>
      </w:r>
      <w:r>
        <w:t>course</w:t>
      </w:r>
      <w:r>
        <w:rPr>
          <w:spacing w:val="-2"/>
        </w:rPr>
        <w:t xml:space="preserve"> </w:t>
      </w:r>
      <w:r>
        <w:t>the</w:t>
      </w:r>
      <w:r>
        <w:rPr>
          <w:spacing w:val="-3"/>
        </w:rPr>
        <w:t xml:space="preserve"> </w:t>
      </w:r>
      <w:r>
        <w:t>student</w:t>
      </w:r>
      <w:r>
        <w:rPr>
          <w:spacing w:val="-1"/>
        </w:rPr>
        <w:t xml:space="preserve"> </w:t>
      </w:r>
      <w:r>
        <w:t>will</w:t>
      </w:r>
      <w:r>
        <w:rPr>
          <w:spacing w:val="-3"/>
        </w:rPr>
        <w:t xml:space="preserve"> </w:t>
      </w:r>
      <w:r>
        <w:t>be</w:t>
      </w:r>
      <w:r>
        <w:rPr>
          <w:spacing w:val="-2"/>
        </w:rPr>
        <w:t xml:space="preserve"> </w:t>
      </w:r>
      <w:r>
        <w:t>able</w:t>
      </w:r>
      <w:r>
        <w:rPr>
          <w:spacing w:val="-2"/>
        </w:rPr>
        <w:t xml:space="preserve"> </w:t>
      </w:r>
      <w:r>
        <w:t>to</w:t>
      </w:r>
      <w:r>
        <w:rPr>
          <w:spacing w:val="-1"/>
        </w:rPr>
        <w:t xml:space="preserve"> </w:t>
      </w:r>
      <w:r>
        <w:t>:</w:t>
      </w:r>
    </w:p>
    <w:p w:rsidR="00E455C9" w:rsidRDefault="00E455C9">
      <w:pPr>
        <w:pStyle w:val="BodyText"/>
        <w:spacing w:before="10"/>
        <w:ind w:left="0"/>
        <w:rPr>
          <w:sz w:val="17"/>
        </w:rPr>
      </w:pPr>
    </w:p>
    <w:p w:rsidR="00E455C9" w:rsidRDefault="001064C3">
      <w:pPr>
        <w:pStyle w:val="ListParagraph"/>
        <w:numPr>
          <w:ilvl w:val="0"/>
          <w:numId w:val="3"/>
        </w:numPr>
        <w:tabs>
          <w:tab w:val="left" w:pos="1061"/>
          <w:tab w:val="left" w:pos="1062"/>
        </w:tabs>
        <w:rPr>
          <w:sz w:val="18"/>
        </w:rPr>
      </w:pPr>
      <w:r>
        <w:rPr>
          <w:sz w:val="18"/>
        </w:rPr>
        <w:t>Learn</w:t>
      </w:r>
      <w:r>
        <w:rPr>
          <w:spacing w:val="-5"/>
          <w:sz w:val="18"/>
        </w:rPr>
        <w:t xml:space="preserve"> </w:t>
      </w:r>
      <w:r>
        <w:rPr>
          <w:sz w:val="18"/>
        </w:rPr>
        <w:t>the</w:t>
      </w:r>
      <w:r>
        <w:rPr>
          <w:spacing w:val="-4"/>
          <w:sz w:val="18"/>
        </w:rPr>
        <w:t xml:space="preserve"> </w:t>
      </w:r>
      <w:r>
        <w:rPr>
          <w:sz w:val="18"/>
        </w:rPr>
        <w:t>evolution</w:t>
      </w:r>
      <w:r>
        <w:rPr>
          <w:spacing w:val="-4"/>
          <w:sz w:val="18"/>
        </w:rPr>
        <w:t xml:space="preserve"> </w:t>
      </w:r>
      <w:r>
        <w:rPr>
          <w:sz w:val="18"/>
        </w:rPr>
        <w:t>of</w:t>
      </w:r>
      <w:r>
        <w:rPr>
          <w:spacing w:val="-2"/>
          <w:sz w:val="18"/>
        </w:rPr>
        <w:t xml:space="preserve"> </w:t>
      </w:r>
      <w:r>
        <w:rPr>
          <w:sz w:val="18"/>
        </w:rPr>
        <w:t>different</w:t>
      </w:r>
      <w:r>
        <w:rPr>
          <w:spacing w:val="-4"/>
          <w:sz w:val="18"/>
        </w:rPr>
        <w:t xml:space="preserve"> </w:t>
      </w:r>
      <w:r>
        <w:rPr>
          <w:sz w:val="18"/>
        </w:rPr>
        <w:t>Soft</w:t>
      </w:r>
      <w:r>
        <w:rPr>
          <w:spacing w:val="-4"/>
          <w:sz w:val="18"/>
        </w:rPr>
        <w:t xml:space="preserve"> </w:t>
      </w:r>
      <w:r>
        <w:rPr>
          <w:sz w:val="18"/>
        </w:rPr>
        <w:t>Computing</w:t>
      </w:r>
      <w:r>
        <w:rPr>
          <w:spacing w:val="-7"/>
          <w:sz w:val="18"/>
        </w:rPr>
        <w:t xml:space="preserve"> </w:t>
      </w:r>
      <w:r>
        <w:rPr>
          <w:sz w:val="18"/>
        </w:rPr>
        <w:t>techniques.</w:t>
      </w:r>
    </w:p>
    <w:p w:rsidR="00E455C9" w:rsidRDefault="001064C3">
      <w:pPr>
        <w:pStyle w:val="ListParagraph"/>
        <w:numPr>
          <w:ilvl w:val="0"/>
          <w:numId w:val="3"/>
        </w:numPr>
        <w:tabs>
          <w:tab w:val="left" w:pos="1061"/>
          <w:tab w:val="left" w:pos="1062"/>
        </w:tabs>
        <w:spacing w:before="7" w:line="232" w:lineRule="auto"/>
        <w:ind w:left="1020" w:right="681" w:hanging="360"/>
        <w:rPr>
          <w:sz w:val="18"/>
        </w:rPr>
      </w:pPr>
      <w:r>
        <w:tab/>
      </w:r>
      <w:r>
        <w:rPr>
          <w:sz w:val="18"/>
        </w:rPr>
        <w:t>Know the details of different Soft Computing/ Artificial Intelligence (AI) techniques: Artificial Neural</w:t>
      </w:r>
      <w:r>
        <w:rPr>
          <w:spacing w:val="-41"/>
          <w:sz w:val="18"/>
        </w:rPr>
        <w:t xml:space="preserve"> </w:t>
      </w:r>
      <w:r>
        <w:rPr>
          <w:sz w:val="18"/>
        </w:rPr>
        <w:t>Network,</w:t>
      </w:r>
      <w:r>
        <w:rPr>
          <w:spacing w:val="-2"/>
          <w:sz w:val="18"/>
        </w:rPr>
        <w:t xml:space="preserve"> </w:t>
      </w:r>
      <w:r>
        <w:rPr>
          <w:sz w:val="18"/>
        </w:rPr>
        <w:t>Fuzzy</w:t>
      </w:r>
      <w:r>
        <w:rPr>
          <w:spacing w:val="2"/>
          <w:sz w:val="18"/>
        </w:rPr>
        <w:t xml:space="preserve"> </w:t>
      </w:r>
      <w:r>
        <w:rPr>
          <w:sz w:val="18"/>
        </w:rPr>
        <w:t>systems</w:t>
      </w:r>
      <w:r>
        <w:rPr>
          <w:spacing w:val="-2"/>
          <w:sz w:val="18"/>
        </w:rPr>
        <w:t xml:space="preserve"> </w:t>
      </w:r>
      <w:r>
        <w:rPr>
          <w:sz w:val="18"/>
        </w:rPr>
        <w:t>and</w:t>
      </w:r>
      <w:r>
        <w:rPr>
          <w:spacing w:val="-1"/>
          <w:sz w:val="18"/>
        </w:rPr>
        <w:t xml:space="preserve"> </w:t>
      </w:r>
      <w:r>
        <w:rPr>
          <w:sz w:val="18"/>
        </w:rPr>
        <w:t>Genetic</w:t>
      </w:r>
      <w:r>
        <w:rPr>
          <w:spacing w:val="-1"/>
          <w:sz w:val="18"/>
        </w:rPr>
        <w:t xml:space="preserve"> </w:t>
      </w:r>
      <w:r>
        <w:rPr>
          <w:sz w:val="18"/>
        </w:rPr>
        <w:t>Algorithm.</w:t>
      </w:r>
    </w:p>
    <w:p w:rsidR="00E455C9" w:rsidRDefault="001064C3">
      <w:pPr>
        <w:pStyle w:val="ListParagraph"/>
        <w:numPr>
          <w:ilvl w:val="0"/>
          <w:numId w:val="3"/>
        </w:numPr>
        <w:tabs>
          <w:tab w:val="left" w:pos="1061"/>
          <w:tab w:val="left" w:pos="1062"/>
        </w:tabs>
        <w:spacing w:line="201" w:lineRule="exact"/>
        <w:rPr>
          <w:sz w:val="18"/>
        </w:rPr>
      </w:pPr>
      <w:r>
        <w:rPr>
          <w:sz w:val="18"/>
        </w:rPr>
        <w:t>Simulate</w:t>
      </w:r>
      <w:r>
        <w:rPr>
          <w:spacing w:val="-4"/>
          <w:sz w:val="18"/>
        </w:rPr>
        <w:t xml:space="preserve"> </w:t>
      </w:r>
      <w:r>
        <w:rPr>
          <w:sz w:val="18"/>
        </w:rPr>
        <w:t>different</w:t>
      </w:r>
      <w:r>
        <w:rPr>
          <w:spacing w:val="-3"/>
          <w:sz w:val="18"/>
        </w:rPr>
        <w:t xml:space="preserve"> </w:t>
      </w:r>
      <w:r>
        <w:rPr>
          <w:sz w:val="18"/>
        </w:rPr>
        <w:t>ANN,</w:t>
      </w:r>
      <w:r>
        <w:rPr>
          <w:spacing w:val="-3"/>
          <w:sz w:val="18"/>
        </w:rPr>
        <w:t xml:space="preserve"> </w:t>
      </w:r>
      <w:r>
        <w:rPr>
          <w:sz w:val="18"/>
        </w:rPr>
        <w:t>Fuzzy</w:t>
      </w:r>
      <w:r>
        <w:rPr>
          <w:spacing w:val="-4"/>
          <w:sz w:val="18"/>
        </w:rPr>
        <w:t xml:space="preserve"> </w:t>
      </w:r>
      <w:r>
        <w:rPr>
          <w:sz w:val="18"/>
        </w:rPr>
        <w:t>systems</w:t>
      </w:r>
      <w:r>
        <w:rPr>
          <w:spacing w:val="-3"/>
          <w:sz w:val="18"/>
        </w:rPr>
        <w:t xml:space="preserve"> </w:t>
      </w:r>
      <w:r>
        <w:rPr>
          <w:sz w:val="18"/>
        </w:rPr>
        <w:t>and</w:t>
      </w:r>
      <w:r>
        <w:rPr>
          <w:spacing w:val="-3"/>
          <w:sz w:val="18"/>
        </w:rPr>
        <w:t xml:space="preserve"> </w:t>
      </w:r>
      <w:r>
        <w:rPr>
          <w:sz w:val="18"/>
        </w:rPr>
        <w:t>Genetic</w:t>
      </w:r>
      <w:r>
        <w:rPr>
          <w:spacing w:val="-3"/>
          <w:sz w:val="18"/>
        </w:rPr>
        <w:t xml:space="preserve"> </w:t>
      </w:r>
      <w:r>
        <w:rPr>
          <w:sz w:val="18"/>
        </w:rPr>
        <w:t>Algorithm</w:t>
      </w:r>
      <w:r>
        <w:rPr>
          <w:spacing w:val="-4"/>
          <w:sz w:val="18"/>
        </w:rPr>
        <w:t xml:space="preserve"> </w:t>
      </w:r>
      <w:r>
        <w:rPr>
          <w:sz w:val="18"/>
        </w:rPr>
        <w:t>in</w:t>
      </w:r>
      <w:r>
        <w:rPr>
          <w:spacing w:val="-3"/>
          <w:sz w:val="18"/>
        </w:rPr>
        <w:t xml:space="preserve"> </w:t>
      </w:r>
      <w:proofErr w:type="spellStart"/>
      <w:r>
        <w:rPr>
          <w:sz w:val="18"/>
        </w:rPr>
        <w:t>Matlab</w:t>
      </w:r>
      <w:proofErr w:type="spellEnd"/>
      <w:r>
        <w:rPr>
          <w:spacing w:val="-10"/>
          <w:sz w:val="18"/>
        </w:rPr>
        <w:t xml:space="preserve"> </w:t>
      </w:r>
      <w:r>
        <w:rPr>
          <w:sz w:val="18"/>
        </w:rPr>
        <w:t>software.</w:t>
      </w:r>
    </w:p>
    <w:p w:rsidR="00E455C9" w:rsidRDefault="001064C3">
      <w:pPr>
        <w:pStyle w:val="ListParagraph"/>
        <w:numPr>
          <w:ilvl w:val="0"/>
          <w:numId w:val="3"/>
        </w:numPr>
        <w:tabs>
          <w:tab w:val="left" w:pos="1061"/>
          <w:tab w:val="left" w:pos="1062"/>
        </w:tabs>
        <w:spacing w:before="3" w:line="237" w:lineRule="auto"/>
        <w:ind w:left="1020" w:right="473" w:hanging="360"/>
        <w:rPr>
          <w:b/>
          <w:i/>
          <w:sz w:val="18"/>
        </w:rPr>
      </w:pPr>
      <w:r>
        <w:tab/>
      </w:r>
      <w:r>
        <w:rPr>
          <w:spacing w:val="-1"/>
          <w:sz w:val="18"/>
        </w:rPr>
        <w:t>Undertake</w:t>
      </w:r>
      <w:r>
        <w:rPr>
          <w:spacing w:val="-13"/>
          <w:sz w:val="18"/>
        </w:rPr>
        <w:t xml:space="preserve"> </w:t>
      </w:r>
      <w:r>
        <w:rPr>
          <w:spacing w:val="-1"/>
          <w:sz w:val="18"/>
        </w:rPr>
        <w:t>projects</w:t>
      </w:r>
      <w:r>
        <w:rPr>
          <w:spacing w:val="-13"/>
          <w:sz w:val="18"/>
        </w:rPr>
        <w:t xml:space="preserve"> </w:t>
      </w:r>
      <w:r>
        <w:rPr>
          <w:spacing w:val="-1"/>
          <w:sz w:val="18"/>
        </w:rPr>
        <w:t>on</w:t>
      </w:r>
      <w:r>
        <w:rPr>
          <w:spacing w:val="-13"/>
          <w:sz w:val="18"/>
        </w:rPr>
        <w:t xml:space="preserve"> </w:t>
      </w:r>
      <w:r>
        <w:rPr>
          <w:spacing w:val="-1"/>
          <w:sz w:val="18"/>
        </w:rPr>
        <w:t>Soft</w:t>
      </w:r>
      <w:r>
        <w:rPr>
          <w:spacing w:val="-9"/>
          <w:sz w:val="18"/>
        </w:rPr>
        <w:t xml:space="preserve"> </w:t>
      </w:r>
      <w:r>
        <w:rPr>
          <w:spacing w:val="-1"/>
          <w:sz w:val="18"/>
        </w:rPr>
        <w:t>Computing/Artificial</w:t>
      </w:r>
      <w:r>
        <w:rPr>
          <w:spacing w:val="-10"/>
          <w:sz w:val="18"/>
        </w:rPr>
        <w:t xml:space="preserve"> </w:t>
      </w:r>
      <w:r>
        <w:rPr>
          <w:sz w:val="18"/>
        </w:rPr>
        <w:t>Intelligence</w:t>
      </w:r>
      <w:r>
        <w:rPr>
          <w:spacing w:val="-9"/>
          <w:sz w:val="18"/>
        </w:rPr>
        <w:t xml:space="preserve"> </w:t>
      </w:r>
      <w:r>
        <w:rPr>
          <w:sz w:val="18"/>
        </w:rPr>
        <w:t>application</w:t>
      </w:r>
      <w:r>
        <w:rPr>
          <w:spacing w:val="-12"/>
          <w:sz w:val="18"/>
        </w:rPr>
        <w:t xml:space="preserve"> </w:t>
      </w:r>
      <w:r>
        <w:rPr>
          <w:sz w:val="18"/>
        </w:rPr>
        <w:t>in</w:t>
      </w:r>
      <w:r>
        <w:rPr>
          <w:spacing w:val="-12"/>
          <w:sz w:val="18"/>
        </w:rPr>
        <w:t xml:space="preserve"> </w:t>
      </w:r>
      <w:r>
        <w:rPr>
          <w:sz w:val="18"/>
        </w:rPr>
        <w:t>power</w:t>
      </w:r>
      <w:r>
        <w:rPr>
          <w:spacing w:val="-10"/>
          <w:sz w:val="18"/>
        </w:rPr>
        <w:t xml:space="preserve"> </w:t>
      </w:r>
      <w:r>
        <w:rPr>
          <w:sz w:val="18"/>
        </w:rPr>
        <w:t>system,</w:t>
      </w:r>
      <w:r>
        <w:rPr>
          <w:spacing w:val="-13"/>
          <w:sz w:val="18"/>
        </w:rPr>
        <w:t xml:space="preserve"> </w:t>
      </w:r>
      <w:r>
        <w:rPr>
          <w:sz w:val="18"/>
        </w:rPr>
        <w:t>protection</w:t>
      </w:r>
      <w:r>
        <w:rPr>
          <w:spacing w:val="-13"/>
          <w:sz w:val="18"/>
        </w:rPr>
        <w:t xml:space="preserve"> </w:t>
      </w:r>
      <w:r>
        <w:rPr>
          <w:sz w:val="18"/>
        </w:rPr>
        <w:t>and</w:t>
      </w:r>
      <w:r>
        <w:rPr>
          <w:spacing w:val="1"/>
          <w:sz w:val="18"/>
        </w:rPr>
        <w:t xml:space="preserve"> </w:t>
      </w:r>
      <w:r>
        <w:rPr>
          <w:sz w:val="18"/>
        </w:rPr>
        <w:t>power</w:t>
      </w:r>
      <w:r>
        <w:rPr>
          <w:spacing w:val="-1"/>
          <w:sz w:val="18"/>
        </w:rPr>
        <w:t xml:space="preserve"> </w:t>
      </w:r>
      <w:r>
        <w:rPr>
          <w:sz w:val="18"/>
        </w:rPr>
        <w:t>electronics</w:t>
      </w:r>
      <w:r>
        <w:rPr>
          <w:spacing w:val="-4"/>
          <w:sz w:val="18"/>
        </w:rPr>
        <w:t xml:space="preserve"> </w:t>
      </w:r>
      <w:r>
        <w:rPr>
          <w:sz w:val="18"/>
        </w:rPr>
        <w:t>area</w:t>
      </w:r>
      <w:r>
        <w:rPr>
          <w:b/>
          <w:i/>
          <w:sz w:val="18"/>
        </w:rPr>
        <w:t>.</w:t>
      </w:r>
    </w:p>
    <w:p w:rsidR="00E455C9" w:rsidRDefault="00E455C9">
      <w:pPr>
        <w:spacing w:line="237" w:lineRule="auto"/>
        <w:rPr>
          <w:sz w:val="18"/>
        </w:rPr>
        <w:sectPr w:rsidR="00E455C9">
          <w:pgSz w:w="11930" w:h="16860"/>
          <w:pgMar w:top="1260" w:right="1020" w:bottom="280" w:left="1140" w:header="720" w:footer="720" w:gutter="0"/>
          <w:cols w:space="720"/>
        </w:sectPr>
      </w:pPr>
    </w:p>
    <w:p w:rsidR="00E455C9" w:rsidRDefault="001064C3">
      <w:pPr>
        <w:spacing w:before="80" w:line="266" w:lineRule="auto"/>
        <w:ind w:left="3822" w:right="4050"/>
        <w:jc w:val="center"/>
        <w:rPr>
          <w:b/>
          <w:sz w:val="18"/>
        </w:rPr>
      </w:pPr>
      <w:r>
        <w:rPr>
          <w:b/>
          <w:sz w:val="18"/>
        </w:rPr>
        <w:lastRenderedPageBreak/>
        <w:t>Mapping of COs</w:t>
      </w:r>
      <w:r>
        <w:rPr>
          <w:b/>
          <w:spacing w:val="-43"/>
          <w:sz w:val="18"/>
        </w:rPr>
        <w:t xml:space="preserve"> </w:t>
      </w:r>
      <w:r>
        <w:rPr>
          <w:b/>
          <w:sz w:val="18"/>
        </w:rPr>
        <w:t>and POs</w:t>
      </w:r>
    </w:p>
    <w:p w:rsidR="00E455C9" w:rsidRDefault="00E455C9">
      <w:pPr>
        <w:pStyle w:val="BodyText"/>
        <w:spacing w:before="1"/>
        <w:ind w:left="0"/>
        <w:rPr>
          <w:b/>
          <w:sz w:val="14"/>
        </w:rPr>
      </w:pPr>
    </w:p>
    <w:tbl>
      <w:tblPr>
        <w:tblW w:w="0" w:type="auto"/>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2"/>
        <w:gridCol w:w="651"/>
        <w:gridCol w:w="678"/>
        <w:gridCol w:w="675"/>
        <w:gridCol w:w="682"/>
        <w:gridCol w:w="673"/>
        <w:gridCol w:w="680"/>
        <w:gridCol w:w="663"/>
        <w:gridCol w:w="689"/>
        <w:gridCol w:w="680"/>
        <w:gridCol w:w="780"/>
        <w:gridCol w:w="737"/>
        <w:gridCol w:w="769"/>
      </w:tblGrid>
      <w:tr w:rsidR="00E455C9">
        <w:trPr>
          <w:trHeight w:val="196"/>
        </w:trPr>
        <w:tc>
          <w:tcPr>
            <w:tcW w:w="682" w:type="dxa"/>
          </w:tcPr>
          <w:p w:rsidR="00E455C9" w:rsidRDefault="00E455C9">
            <w:pPr>
              <w:pStyle w:val="TableParagraph"/>
              <w:jc w:val="left"/>
              <w:rPr>
                <w:rFonts w:ascii="Times New Roman"/>
                <w:sz w:val="12"/>
              </w:rPr>
            </w:pPr>
          </w:p>
        </w:tc>
        <w:tc>
          <w:tcPr>
            <w:tcW w:w="651" w:type="dxa"/>
          </w:tcPr>
          <w:p w:rsidR="00E455C9" w:rsidRDefault="001064C3">
            <w:pPr>
              <w:pStyle w:val="TableParagraph"/>
              <w:spacing w:line="176" w:lineRule="exact"/>
              <w:ind w:left="119" w:right="32"/>
              <w:rPr>
                <w:b/>
                <w:sz w:val="18"/>
              </w:rPr>
            </w:pPr>
            <w:r>
              <w:rPr>
                <w:b/>
                <w:sz w:val="18"/>
              </w:rPr>
              <w:t>PO1</w:t>
            </w:r>
          </w:p>
        </w:tc>
        <w:tc>
          <w:tcPr>
            <w:tcW w:w="678" w:type="dxa"/>
          </w:tcPr>
          <w:p w:rsidR="00E455C9" w:rsidRDefault="001064C3">
            <w:pPr>
              <w:pStyle w:val="TableParagraph"/>
              <w:spacing w:line="176" w:lineRule="exact"/>
              <w:ind w:left="111" w:right="33"/>
              <w:rPr>
                <w:b/>
                <w:sz w:val="18"/>
              </w:rPr>
            </w:pPr>
            <w:r>
              <w:rPr>
                <w:b/>
                <w:sz w:val="18"/>
              </w:rPr>
              <w:t>PO2</w:t>
            </w:r>
          </w:p>
        </w:tc>
        <w:tc>
          <w:tcPr>
            <w:tcW w:w="675" w:type="dxa"/>
          </w:tcPr>
          <w:p w:rsidR="00E455C9" w:rsidRDefault="001064C3">
            <w:pPr>
              <w:pStyle w:val="TableParagraph"/>
              <w:spacing w:line="176" w:lineRule="exact"/>
              <w:ind w:left="159" w:right="70"/>
              <w:rPr>
                <w:b/>
                <w:sz w:val="18"/>
              </w:rPr>
            </w:pPr>
            <w:r>
              <w:rPr>
                <w:b/>
                <w:sz w:val="18"/>
              </w:rPr>
              <w:t>PO3</w:t>
            </w:r>
          </w:p>
        </w:tc>
        <w:tc>
          <w:tcPr>
            <w:tcW w:w="682" w:type="dxa"/>
          </w:tcPr>
          <w:p w:rsidR="00E455C9" w:rsidRDefault="001064C3">
            <w:pPr>
              <w:pStyle w:val="TableParagraph"/>
              <w:spacing w:line="176" w:lineRule="exact"/>
              <w:ind w:left="152" w:right="71"/>
              <w:rPr>
                <w:b/>
                <w:sz w:val="18"/>
              </w:rPr>
            </w:pPr>
            <w:r>
              <w:rPr>
                <w:b/>
                <w:sz w:val="18"/>
              </w:rPr>
              <w:t>PO4</w:t>
            </w:r>
          </w:p>
        </w:tc>
        <w:tc>
          <w:tcPr>
            <w:tcW w:w="673" w:type="dxa"/>
          </w:tcPr>
          <w:p w:rsidR="00E455C9" w:rsidRDefault="001064C3">
            <w:pPr>
              <w:pStyle w:val="TableParagraph"/>
              <w:spacing w:line="176" w:lineRule="exact"/>
              <w:ind w:left="80"/>
              <w:rPr>
                <w:b/>
                <w:sz w:val="18"/>
              </w:rPr>
            </w:pPr>
            <w:r>
              <w:rPr>
                <w:b/>
                <w:sz w:val="18"/>
              </w:rPr>
              <w:t>PO5</w:t>
            </w:r>
          </w:p>
        </w:tc>
        <w:tc>
          <w:tcPr>
            <w:tcW w:w="680" w:type="dxa"/>
          </w:tcPr>
          <w:p w:rsidR="00E455C9" w:rsidRDefault="001064C3">
            <w:pPr>
              <w:pStyle w:val="TableParagraph"/>
              <w:spacing w:line="176" w:lineRule="exact"/>
              <w:ind w:left="139" w:right="73"/>
              <w:rPr>
                <w:b/>
                <w:sz w:val="18"/>
              </w:rPr>
            </w:pPr>
            <w:r>
              <w:rPr>
                <w:b/>
                <w:sz w:val="18"/>
              </w:rPr>
              <w:t>PO6</w:t>
            </w:r>
          </w:p>
        </w:tc>
        <w:tc>
          <w:tcPr>
            <w:tcW w:w="663" w:type="dxa"/>
          </w:tcPr>
          <w:p w:rsidR="00E455C9" w:rsidRDefault="001064C3">
            <w:pPr>
              <w:pStyle w:val="TableParagraph"/>
              <w:spacing w:line="176" w:lineRule="exact"/>
              <w:ind w:left="149" w:right="84"/>
              <w:rPr>
                <w:b/>
                <w:sz w:val="18"/>
              </w:rPr>
            </w:pPr>
            <w:r>
              <w:rPr>
                <w:b/>
                <w:sz w:val="18"/>
              </w:rPr>
              <w:t>PO7</w:t>
            </w:r>
          </w:p>
        </w:tc>
        <w:tc>
          <w:tcPr>
            <w:tcW w:w="689" w:type="dxa"/>
          </w:tcPr>
          <w:p w:rsidR="00E455C9" w:rsidRDefault="001064C3">
            <w:pPr>
              <w:pStyle w:val="TableParagraph"/>
              <w:spacing w:line="176" w:lineRule="exact"/>
              <w:ind w:left="140" w:right="80"/>
              <w:rPr>
                <w:b/>
                <w:sz w:val="18"/>
              </w:rPr>
            </w:pPr>
            <w:r>
              <w:rPr>
                <w:b/>
                <w:sz w:val="18"/>
              </w:rPr>
              <w:t>PO8</w:t>
            </w:r>
          </w:p>
        </w:tc>
        <w:tc>
          <w:tcPr>
            <w:tcW w:w="680" w:type="dxa"/>
          </w:tcPr>
          <w:p w:rsidR="00E455C9" w:rsidRDefault="001064C3">
            <w:pPr>
              <w:pStyle w:val="TableParagraph"/>
              <w:spacing w:line="176" w:lineRule="exact"/>
              <w:ind w:left="139" w:right="76"/>
              <w:rPr>
                <w:b/>
                <w:sz w:val="18"/>
              </w:rPr>
            </w:pPr>
            <w:r>
              <w:rPr>
                <w:b/>
                <w:sz w:val="18"/>
              </w:rPr>
              <w:t>PO9</w:t>
            </w:r>
          </w:p>
        </w:tc>
        <w:tc>
          <w:tcPr>
            <w:tcW w:w="780" w:type="dxa"/>
          </w:tcPr>
          <w:p w:rsidR="00E455C9" w:rsidRDefault="001064C3">
            <w:pPr>
              <w:pStyle w:val="TableParagraph"/>
              <w:spacing w:line="176" w:lineRule="exact"/>
              <w:ind w:left="142" w:right="84"/>
              <w:rPr>
                <w:b/>
                <w:sz w:val="18"/>
              </w:rPr>
            </w:pPr>
            <w:r>
              <w:rPr>
                <w:b/>
                <w:sz w:val="18"/>
              </w:rPr>
              <w:t>PO10</w:t>
            </w:r>
          </w:p>
        </w:tc>
        <w:tc>
          <w:tcPr>
            <w:tcW w:w="737" w:type="dxa"/>
          </w:tcPr>
          <w:p w:rsidR="00E455C9" w:rsidRDefault="001064C3">
            <w:pPr>
              <w:pStyle w:val="TableParagraph"/>
              <w:spacing w:line="176" w:lineRule="exact"/>
              <w:ind w:left="146" w:right="80"/>
              <w:rPr>
                <w:b/>
                <w:sz w:val="18"/>
              </w:rPr>
            </w:pPr>
            <w:r>
              <w:rPr>
                <w:b/>
                <w:sz w:val="18"/>
              </w:rPr>
              <w:t>PO11</w:t>
            </w:r>
          </w:p>
        </w:tc>
        <w:tc>
          <w:tcPr>
            <w:tcW w:w="769" w:type="dxa"/>
          </w:tcPr>
          <w:p w:rsidR="00E455C9" w:rsidRDefault="001064C3">
            <w:pPr>
              <w:pStyle w:val="TableParagraph"/>
              <w:spacing w:line="176" w:lineRule="exact"/>
              <w:ind w:left="145" w:right="87"/>
              <w:rPr>
                <w:b/>
                <w:sz w:val="18"/>
              </w:rPr>
            </w:pPr>
            <w:r>
              <w:rPr>
                <w:b/>
                <w:sz w:val="18"/>
              </w:rPr>
              <w:t>PO12</w:t>
            </w:r>
          </w:p>
        </w:tc>
      </w:tr>
      <w:tr w:rsidR="00E455C9">
        <w:trPr>
          <w:trHeight w:val="201"/>
        </w:trPr>
        <w:tc>
          <w:tcPr>
            <w:tcW w:w="682" w:type="dxa"/>
          </w:tcPr>
          <w:p w:rsidR="00E455C9" w:rsidRDefault="001064C3">
            <w:pPr>
              <w:pStyle w:val="TableParagraph"/>
              <w:spacing w:line="181" w:lineRule="exact"/>
              <w:ind w:left="152" w:right="65"/>
              <w:rPr>
                <w:b/>
                <w:sz w:val="18"/>
              </w:rPr>
            </w:pPr>
            <w:r>
              <w:rPr>
                <w:b/>
                <w:sz w:val="18"/>
              </w:rPr>
              <w:t>CO1</w:t>
            </w:r>
          </w:p>
        </w:tc>
        <w:tc>
          <w:tcPr>
            <w:tcW w:w="651" w:type="dxa"/>
          </w:tcPr>
          <w:p w:rsidR="00E455C9" w:rsidRDefault="001064C3">
            <w:pPr>
              <w:pStyle w:val="TableParagraph"/>
              <w:spacing w:line="181" w:lineRule="exact"/>
              <w:ind w:left="77"/>
              <w:rPr>
                <w:sz w:val="18"/>
              </w:rPr>
            </w:pPr>
            <w:r>
              <w:rPr>
                <w:sz w:val="18"/>
              </w:rPr>
              <w:t>2</w:t>
            </w:r>
          </w:p>
        </w:tc>
        <w:tc>
          <w:tcPr>
            <w:tcW w:w="678" w:type="dxa"/>
          </w:tcPr>
          <w:p w:rsidR="00E455C9" w:rsidRDefault="001064C3">
            <w:pPr>
              <w:pStyle w:val="TableParagraph"/>
              <w:spacing w:line="181" w:lineRule="exact"/>
              <w:ind w:left="73"/>
              <w:rPr>
                <w:sz w:val="18"/>
              </w:rPr>
            </w:pPr>
            <w:r>
              <w:rPr>
                <w:sz w:val="18"/>
              </w:rPr>
              <w:t>1</w:t>
            </w:r>
          </w:p>
        </w:tc>
        <w:tc>
          <w:tcPr>
            <w:tcW w:w="675" w:type="dxa"/>
          </w:tcPr>
          <w:p w:rsidR="00E455C9" w:rsidRDefault="001064C3">
            <w:pPr>
              <w:pStyle w:val="TableParagraph"/>
              <w:spacing w:line="181" w:lineRule="exact"/>
              <w:ind w:left="85"/>
              <w:rPr>
                <w:sz w:val="18"/>
              </w:rPr>
            </w:pPr>
            <w:r>
              <w:rPr>
                <w:sz w:val="18"/>
              </w:rPr>
              <w:t>1</w:t>
            </w:r>
          </w:p>
        </w:tc>
        <w:tc>
          <w:tcPr>
            <w:tcW w:w="682" w:type="dxa"/>
          </w:tcPr>
          <w:p w:rsidR="00E455C9" w:rsidRDefault="001064C3">
            <w:pPr>
              <w:pStyle w:val="TableParagraph"/>
              <w:spacing w:line="181" w:lineRule="exact"/>
              <w:ind w:left="72"/>
              <w:rPr>
                <w:sz w:val="18"/>
              </w:rPr>
            </w:pPr>
            <w:r>
              <w:rPr>
                <w:sz w:val="18"/>
              </w:rPr>
              <w:t>1</w:t>
            </w:r>
          </w:p>
        </w:tc>
        <w:tc>
          <w:tcPr>
            <w:tcW w:w="673" w:type="dxa"/>
          </w:tcPr>
          <w:p w:rsidR="00E455C9" w:rsidRDefault="001064C3">
            <w:pPr>
              <w:pStyle w:val="TableParagraph"/>
              <w:spacing w:line="181" w:lineRule="exact"/>
              <w:ind w:left="70"/>
              <w:rPr>
                <w:sz w:val="18"/>
              </w:rPr>
            </w:pPr>
            <w:r>
              <w:rPr>
                <w:sz w:val="18"/>
              </w:rPr>
              <w:t>1</w:t>
            </w:r>
          </w:p>
        </w:tc>
        <w:tc>
          <w:tcPr>
            <w:tcW w:w="680" w:type="dxa"/>
          </w:tcPr>
          <w:p w:rsidR="00E455C9" w:rsidRDefault="001064C3">
            <w:pPr>
              <w:pStyle w:val="TableParagraph"/>
              <w:spacing w:line="181" w:lineRule="exact"/>
              <w:ind w:left="67"/>
              <w:rPr>
                <w:sz w:val="18"/>
              </w:rPr>
            </w:pPr>
            <w:r>
              <w:rPr>
                <w:sz w:val="18"/>
              </w:rPr>
              <w:t>1</w:t>
            </w:r>
          </w:p>
        </w:tc>
        <w:tc>
          <w:tcPr>
            <w:tcW w:w="663" w:type="dxa"/>
          </w:tcPr>
          <w:p w:rsidR="00E455C9" w:rsidRDefault="001064C3">
            <w:pPr>
              <w:pStyle w:val="TableParagraph"/>
              <w:spacing w:line="181" w:lineRule="exact"/>
              <w:ind w:left="63"/>
              <w:rPr>
                <w:sz w:val="18"/>
              </w:rPr>
            </w:pPr>
            <w:r>
              <w:rPr>
                <w:sz w:val="18"/>
              </w:rPr>
              <w:t>1</w:t>
            </w:r>
          </w:p>
        </w:tc>
        <w:tc>
          <w:tcPr>
            <w:tcW w:w="689" w:type="dxa"/>
          </w:tcPr>
          <w:p w:rsidR="00E455C9" w:rsidRDefault="001064C3">
            <w:pPr>
              <w:pStyle w:val="TableParagraph"/>
              <w:spacing w:line="181" w:lineRule="exact"/>
              <w:ind w:left="65"/>
              <w:rPr>
                <w:sz w:val="18"/>
              </w:rPr>
            </w:pPr>
            <w:r>
              <w:rPr>
                <w:sz w:val="18"/>
              </w:rPr>
              <w:t>1</w:t>
            </w:r>
          </w:p>
        </w:tc>
        <w:tc>
          <w:tcPr>
            <w:tcW w:w="680" w:type="dxa"/>
          </w:tcPr>
          <w:p w:rsidR="00E455C9" w:rsidRDefault="001064C3">
            <w:pPr>
              <w:pStyle w:val="TableParagraph"/>
              <w:spacing w:line="181" w:lineRule="exact"/>
              <w:ind w:left="55"/>
              <w:rPr>
                <w:sz w:val="18"/>
              </w:rPr>
            </w:pPr>
            <w:r>
              <w:rPr>
                <w:sz w:val="18"/>
              </w:rPr>
              <w:t>1</w:t>
            </w:r>
          </w:p>
        </w:tc>
        <w:tc>
          <w:tcPr>
            <w:tcW w:w="780" w:type="dxa"/>
          </w:tcPr>
          <w:p w:rsidR="00E455C9" w:rsidRDefault="001064C3">
            <w:pPr>
              <w:pStyle w:val="TableParagraph"/>
              <w:spacing w:line="181" w:lineRule="exact"/>
              <w:ind w:left="54"/>
              <w:rPr>
                <w:sz w:val="18"/>
              </w:rPr>
            </w:pPr>
            <w:r>
              <w:rPr>
                <w:sz w:val="18"/>
              </w:rPr>
              <w:t>2</w:t>
            </w:r>
          </w:p>
        </w:tc>
        <w:tc>
          <w:tcPr>
            <w:tcW w:w="737" w:type="dxa"/>
          </w:tcPr>
          <w:p w:rsidR="00E455C9" w:rsidRDefault="001064C3">
            <w:pPr>
              <w:pStyle w:val="TableParagraph"/>
              <w:spacing w:line="181" w:lineRule="exact"/>
              <w:ind w:left="62"/>
              <w:rPr>
                <w:sz w:val="18"/>
              </w:rPr>
            </w:pPr>
            <w:r>
              <w:rPr>
                <w:sz w:val="18"/>
              </w:rPr>
              <w:t>3</w:t>
            </w:r>
          </w:p>
        </w:tc>
        <w:tc>
          <w:tcPr>
            <w:tcW w:w="769" w:type="dxa"/>
          </w:tcPr>
          <w:p w:rsidR="00E455C9" w:rsidRDefault="001064C3">
            <w:pPr>
              <w:pStyle w:val="TableParagraph"/>
              <w:spacing w:line="181" w:lineRule="exact"/>
              <w:ind w:left="51"/>
              <w:rPr>
                <w:sz w:val="18"/>
              </w:rPr>
            </w:pPr>
            <w:r>
              <w:rPr>
                <w:sz w:val="18"/>
              </w:rPr>
              <w:t>2</w:t>
            </w:r>
          </w:p>
        </w:tc>
      </w:tr>
      <w:tr w:rsidR="00E455C9">
        <w:trPr>
          <w:trHeight w:val="198"/>
        </w:trPr>
        <w:tc>
          <w:tcPr>
            <w:tcW w:w="682" w:type="dxa"/>
          </w:tcPr>
          <w:p w:rsidR="00E455C9" w:rsidRDefault="001064C3">
            <w:pPr>
              <w:pStyle w:val="TableParagraph"/>
              <w:spacing w:line="179" w:lineRule="exact"/>
              <w:ind w:left="151" w:right="73"/>
              <w:rPr>
                <w:b/>
                <w:sz w:val="18"/>
              </w:rPr>
            </w:pPr>
            <w:r>
              <w:rPr>
                <w:b/>
                <w:sz w:val="18"/>
              </w:rPr>
              <w:t>CO2</w:t>
            </w:r>
          </w:p>
        </w:tc>
        <w:tc>
          <w:tcPr>
            <w:tcW w:w="651" w:type="dxa"/>
          </w:tcPr>
          <w:p w:rsidR="00E455C9" w:rsidRDefault="001064C3">
            <w:pPr>
              <w:pStyle w:val="TableParagraph"/>
              <w:spacing w:line="179" w:lineRule="exact"/>
              <w:ind w:left="77"/>
              <w:rPr>
                <w:sz w:val="18"/>
              </w:rPr>
            </w:pPr>
            <w:r>
              <w:rPr>
                <w:sz w:val="18"/>
              </w:rPr>
              <w:t>2</w:t>
            </w:r>
          </w:p>
        </w:tc>
        <w:tc>
          <w:tcPr>
            <w:tcW w:w="678" w:type="dxa"/>
          </w:tcPr>
          <w:p w:rsidR="00E455C9" w:rsidRDefault="001064C3">
            <w:pPr>
              <w:pStyle w:val="TableParagraph"/>
              <w:spacing w:line="179" w:lineRule="exact"/>
              <w:ind w:left="73"/>
              <w:rPr>
                <w:sz w:val="18"/>
              </w:rPr>
            </w:pPr>
            <w:r>
              <w:rPr>
                <w:sz w:val="18"/>
              </w:rPr>
              <w:t>1</w:t>
            </w:r>
          </w:p>
        </w:tc>
        <w:tc>
          <w:tcPr>
            <w:tcW w:w="675" w:type="dxa"/>
          </w:tcPr>
          <w:p w:rsidR="00E455C9" w:rsidRDefault="001064C3">
            <w:pPr>
              <w:pStyle w:val="TableParagraph"/>
              <w:spacing w:line="179" w:lineRule="exact"/>
              <w:ind w:left="85"/>
              <w:rPr>
                <w:sz w:val="18"/>
              </w:rPr>
            </w:pPr>
            <w:r>
              <w:rPr>
                <w:sz w:val="18"/>
              </w:rPr>
              <w:t>1</w:t>
            </w:r>
          </w:p>
        </w:tc>
        <w:tc>
          <w:tcPr>
            <w:tcW w:w="682" w:type="dxa"/>
          </w:tcPr>
          <w:p w:rsidR="00E455C9" w:rsidRDefault="001064C3">
            <w:pPr>
              <w:pStyle w:val="TableParagraph"/>
              <w:spacing w:line="179" w:lineRule="exact"/>
              <w:ind w:left="72"/>
              <w:rPr>
                <w:sz w:val="18"/>
              </w:rPr>
            </w:pPr>
            <w:r>
              <w:rPr>
                <w:sz w:val="18"/>
              </w:rPr>
              <w:t>1</w:t>
            </w:r>
          </w:p>
        </w:tc>
        <w:tc>
          <w:tcPr>
            <w:tcW w:w="673" w:type="dxa"/>
          </w:tcPr>
          <w:p w:rsidR="00E455C9" w:rsidRDefault="001064C3">
            <w:pPr>
              <w:pStyle w:val="TableParagraph"/>
              <w:spacing w:line="179" w:lineRule="exact"/>
              <w:ind w:left="70"/>
              <w:rPr>
                <w:sz w:val="18"/>
              </w:rPr>
            </w:pPr>
            <w:r>
              <w:rPr>
                <w:sz w:val="18"/>
              </w:rPr>
              <w:t>1</w:t>
            </w:r>
          </w:p>
        </w:tc>
        <w:tc>
          <w:tcPr>
            <w:tcW w:w="680" w:type="dxa"/>
          </w:tcPr>
          <w:p w:rsidR="00E455C9" w:rsidRDefault="001064C3">
            <w:pPr>
              <w:pStyle w:val="TableParagraph"/>
              <w:spacing w:line="179" w:lineRule="exact"/>
              <w:ind w:left="67"/>
              <w:rPr>
                <w:sz w:val="18"/>
              </w:rPr>
            </w:pPr>
            <w:r>
              <w:rPr>
                <w:sz w:val="18"/>
              </w:rPr>
              <w:t>1</w:t>
            </w:r>
          </w:p>
        </w:tc>
        <w:tc>
          <w:tcPr>
            <w:tcW w:w="663" w:type="dxa"/>
          </w:tcPr>
          <w:p w:rsidR="00E455C9" w:rsidRDefault="001064C3">
            <w:pPr>
              <w:pStyle w:val="TableParagraph"/>
              <w:spacing w:line="179" w:lineRule="exact"/>
              <w:ind w:left="63"/>
              <w:rPr>
                <w:sz w:val="18"/>
              </w:rPr>
            </w:pPr>
            <w:r>
              <w:rPr>
                <w:sz w:val="18"/>
              </w:rPr>
              <w:t>1</w:t>
            </w:r>
          </w:p>
        </w:tc>
        <w:tc>
          <w:tcPr>
            <w:tcW w:w="689" w:type="dxa"/>
          </w:tcPr>
          <w:p w:rsidR="00E455C9" w:rsidRDefault="001064C3">
            <w:pPr>
              <w:pStyle w:val="TableParagraph"/>
              <w:spacing w:line="179" w:lineRule="exact"/>
              <w:ind w:left="65"/>
              <w:rPr>
                <w:sz w:val="18"/>
              </w:rPr>
            </w:pPr>
            <w:r>
              <w:rPr>
                <w:sz w:val="18"/>
              </w:rPr>
              <w:t>1</w:t>
            </w:r>
          </w:p>
        </w:tc>
        <w:tc>
          <w:tcPr>
            <w:tcW w:w="680" w:type="dxa"/>
          </w:tcPr>
          <w:p w:rsidR="00E455C9" w:rsidRDefault="001064C3">
            <w:pPr>
              <w:pStyle w:val="TableParagraph"/>
              <w:spacing w:line="179" w:lineRule="exact"/>
              <w:ind w:left="55"/>
              <w:rPr>
                <w:sz w:val="18"/>
              </w:rPr>
            </w:pPr>
            <w:r>
              <w:rPr>
                <w:sz w:val="18"/>
              </w:rPr>
              <w:t>1</w:t>
            </w:r>
          </w:p>
        </w:tc>
        <w:tc>
          <w:tcPr>
            <w:tcW w:w="780" w:type="dxa"/>
          </w:tcPr>
          <w:p w:rsidR="00E455C9" w:rsidRDefault="001064C3">
            <w:pPr>
              <w:pStyle w:val="TableParagraph"/>
              <w:spacing w:line="179" w:lineRule="exact"/>
              <w:ind w:left="54"/>
              <w:rPr>
                <w:sz w:val="18"/>
              </w:rPr>
            </w:pPr>
            <w:r>
              <w:rPr>
                <w:sz w:val="18"/>
              </w:rPr>
              <w:t>2</w:t>
            </w:r>
          </w:p>
        </w:tc>
        <w:tc>
          <w:tcPr>
            <w:tcW w:w="737" w:type="dxa"/>
          </w:tcPr>
          <w:p w:rsidR="00E455C9" w:rsidRDefault="001064C3">
            <w:pPr>
              <w:pStyle w:val="TableParagraph"/>
              <w:spacing w:line="179" w:lineRule="exact"/>
              <w:ind w:left="62"/>
              <w:rPr>
                <w:sz w:val="18"/>
              </w:rPr>
            </w:pPr>
            <w:r>
              <w:rPr>
                <w:sz w:val="18"/>
              </w:rPr>
              <w:t>3</w:t>
            </w:r>
          </w:p>
        </w:tc>
        <w:tc>
          <w:tcPr>
            <w:tcW w:w="769" w:type="dxa"/>
          </w:tcPr>
          <w:p w:rsidR="00E455C9" w:rsidRDefault="001064C3">
            <w:pPr>
              <w:pStyle w:val="TableParagraph"/>
              <w:spacing w:line="179" w:lineRule="exact"/>
              <w:ind w:left="51"/>
              <w:rPr>
                <w:sz w:val="18"/>
              </w:rPr>
            </w:pPr>
            <w:r>
              <w:rPr>
                <w:sz w:val="18"/>
              </w:rPr>
              <w:t>2</w:t>
            </w:r>
          </w:p>
        </w:tc>
      </w:tr>
      <w:tr w:rsidR="00E455C9">
        <w:trPr>
          <w:trHeight w:val="198"/>
        </w:trPr>
        <w:tc>
          <w:tcPr>
            <w:tcW w:w="682" w:type="dxa"/>
          </w:tcPr>
          <w:p w:rsidR="00E455C9" w:rsidRDefault="001064C3">
            <w:pPr>
              <w:pStyle w:val="TableParagraph"/>
              <w:spacing w:line="179" w:lineRule="exact"/>
              <w:ind w:left="152" w:right="65"/>
              <w:rPr>
                <w:b/>
                <w:sz w:val="18"/>
              </w:rPr>
            </w:pPr>
            <w:r>
              <w:rPr>
                <w:b/>
                <w:sz w:val="18"/>
              </w:rPr>
              <w:t>CO3</w:t>
            </w:r>
          </w:p>
        </w:tc>
        <w:tc>
          <w:tcPr>
            <w:tcW w:w="651" w:type="dxa"/>
          </w:tcPr>
          <w:p w:rsidR="00E455C9" w:rsidRDefault="001064C3">
            <w:pPr>
              <w:pStyle w:val="TableParagraph"/>
              <w:spacing w:line="179" w:lineRule="exact"/>
              <w:ind w:left="77"/>
              <w:rPr>
                <w:sz w:val="18"/>
              </w:rPr>
            </w:pPr>
            <w:r>
              <w:rPr>
                <w:sz w:val="18"/>
              </w:rPr>
              <w:t>2</w:t>
            </w:r>
          </w:p>
        </w:tc>
        <w:tc>
          <w:tcPr>
            <w:tcW w:w="678" w:type="dxa"/>
          </w:tcPr>
          <w:p w:rsidR="00E455C9" w:rsidRDefault="001064C3">
            <w:pPr>
              <w:pStyle w:val="TableParagraph"/>
              <w:spacing w:line="179" w:lineRule="exact"/>
              <w:ind w:left="73"/>
              <w:rPr>
                <w:sz w:val="18"/>
              </w:rPr>
            </w:pPr>
            <w:r>
              <w:rPr>
                <w:sz w:val="18"/>
              </w:rPr>
              <w:t>1</w:t>
            </w:r>
          </w:p>
        </w:tc>
        <w:tc>
          <w:tcPr>
            <w:tcW w:w="675" w:type="dxa"/>
          </w:tcPr>
          <w:p w:rsidR="00E455C9" w:rsidRDefault="001064C3">
            <w:pPr>
              <w:pStyle w:val="TableParagraph"/>
              <w:spacing w:line="179" w:lineRule="exact"/>
              <w:ind w:left="85"/>
              <w:rPr>
                <w:sz w:val="18"/>
              </w:rPr>
            </w:pPr>
            <w:r>
              <w:rPr>
                <w:sz w:val="18"/>
              </w:rPr>
              <w:t>1</w:t>
            </w:r>
          </w:p>
        </w:tc>
        <w:tc>
          <w:tcPr>
            <w:tcW w:w="682" w:type="dxa"/>
          </w:tcPr>
          <w:p w:rsidR="00E455C9" w:rsidRDefault="001064C3">
            <w:pPr>
              <w:pStyle w:val="TableParagraph"/>
              <w:spacing w:line="179" w:lineRule="exact"/>
              <w:ind w:left="72"/>
              <w:rPr>
                <w:sz w:val="18"/>
              </w:rPr>
            </w:pPr>
            <w:r>
              <w:rPr>
                <w:sz w:val="18"/>
              </w:rPr>
              <w:t>1</w:t>
            </w:r>
          </w:p>
        </w:tc>
        <w:tc>
          <w:tcPr>
            <w:tcW w:w="673" w:type="dxa"/>
          </w:tcPr>
          <w:p w:rsidR="00E455C9" w:rsidRDefault="001064C3">
            <w:pPr>
              <w:pStyle w:val="TableParagraph"/>
              <w:spacing w:line="179" w:lineRule="exact"/>
              <w:ind w:left="68"/>
              <w:rPr>
                <w:sz w:val="18"/>
              </w:rPr>
            </w:pPr>
            <w:r>
              <w:rPr>
                <w:sz w:val="18"/>
              </w:rPr>
              <w:t>3</w:t>
            </w:r>
          </w:p>
        </w:tc>
        <w:tc>
          <w:tcPr>
            <w:tcW w:w="680" w:type="dxa"/>
          </w:tcPr>
          <w:p w:rsidR="00E455C9" w:rsidRDefault="001064C3">
            <w:pPr>
              <w:pStyle w:val="TableParagraph"/>
              <w:spacing w:line="179" w:lineRule="exact"/>
              <w:ind w:left="67"/>
              <w:rPr>
                <w:sz w:val="18"/>
              </w:rPr>
            </w:pPr>
            <w:r>
              <w:rPr>
                <w:sz w:val="18"/>
              </w:rPr>
              <w:t>1</w:t>
            </w:r>
          </w:p>
        </w:tc>
        <w:tc>
          <w:tcPr>
            <w:tcW w:w="663" w:type="dxa"/>
          </w:tcPr>
          <w:p w:rsidR="00E455C9" w:rsidRDefault="001064C3">
            <w:pPr>
              <w:pStyle w:val="TableParagraph"/>
              <w:spacing w:line="179" w:lineRule="exact"/>
              <w:ind w:left="63"/>
              <w:rPr>
                <w:sz w:val="18"/>
              </w:rPr>
            </w:pPr>
            <w:r>
              <w:rPr>
                <w:sz w:val="18"/>
              </w:rPr>
              <w:t>1</w:t>
            </w:r>
          </w:p>
        </w:tc>
        <w:tc>
          <w:tcPr>
            <w:tcW w:w="689" w:type="dxa"/>
          </w:tcPr>
          <w:p w:rsidR="00E455C9" w:rsidRDefault="001064C3">
            <w:pPr>
              <w:pStyle w:val="TableParagraph"/>
              <w:spacing w:line="179" w:lineRule="exact"/>
              <w:ind w:left="65"/>
              <w:rPr>
                <w:sz w:val="18"/>
              </w:rPr>
            </w:pPr>
            <w:r>
              <w:rPr>
                <w:sz w:val="18"/>
              </w:rPr>
              <w:t>1</w:t>
            </w:r>
          </w:p>
        </w:tc>
        <w:tc>
          <w:tcPr>
            <w:tcW w:w="680" w:type="dxa"/>
          </w:tcPr>
          <w:p w:rsidR="00E455C9" w:rsidRDefault="001064C3">
            <w:pPr>
              <w:pStyle w:val="TableParagraph"/>
              <w:spacing w:line="179" w:lineRule="exact"/>
              <w:ind w:left="55"/>
              <w:rPr>
                <w:sz w:val="18"/>
              </w:rPr>
            </w:pPr>
            <w:r>
              <w:rPr>
                <w:sz w:val="18"/>
              </w:rPr>
              <w:t>1</w:t>
            </w:r>
          </w:p>
        </w:tc>
        <w:tc>
          <w:tcPr>
            <w:tcW w:w="780" w:type="dxa"/>
          </w:tcPr>
          <w:p w:rsidR="00E455C9" w:rsidRDefault="001064C3">
            <w:pPr>
              <w:pStyle w:val="TableParagraph"/>
              <w:spacing w:line="179" w:lineRule="exact"/>
              <w:ind w:left="54"/>
              <w:rPr>
                <w:sz w:val="18"/>
              </w:rPr>
            </w:pPr>
            <w:r>
              <w:rPr>
                <w:sz w:val="18"/>
              </w:rPr>
              <w:t>2</w:t>
            </w:r>
          </w:p>
        </w:tc>
        <w:tc>
          <w:tcPr>
            <w:tcW w:w="737" w:type="dxa"/>
          </w:tcPr>
          <w:p w:rsidR="00E455C9" w:rsidRDefault="001064C3">
            <w:pPr>
              <w:pStyle w:val="TableParagraph"/>
              <w:spacing w:line="179" w:lineRule="exact"/>
              <w:ind w:left="62"/>
              <w:rPr>
                <w:sz w:val="18"/>
              </w:rPr>
            </w:pPr>
            <w:r>
              <w:rPr>
                <w:sz w:val="18"/>
              </w:rPr>
              <w:t>3</w:t>
            </w:r>
          </w:p>
        </w:tc>
        <w:tc>
          <w:tcPr>
            <w:tcW w:w="769" w:type="dxa"/>
          </w:tcPr>
          <w:p w:rsidR="00E455C9" w:rsidRDefault="001064C3">
            <w:pPr>
              <w:pStyle w:val="TableParagraph"/>
              <w:spacing w:line="179" w:lineRule="exact"/>
              <w:ind w:left="51"/>
              <w:rPr>
                <w:sz w:val="18"/>
              </w:rPr>
            </w:pPr>
            <w:r>
              <w:rPr>
                <w:sz w:val="18"/>
              </w:rPr>
              <w:t>2</w:t>
            </w:r>
          </w:p>
        </w:tc>
      </w:tr>
      <w:tr w:rsidR="00E455C9">
        <w:trPr>
          <w:trHeight w:val="201"/>
        </w:trPr>
        <w:tc>
          <w:tcPr>
            <w:tcW w:w="682" w:type="dxa"/>
          </w:tcPr>
          <w:p w:rsidR="00E455C9" w:rsidRDefault="001064C3">
            <w:pPr>
              <w:pStyle w:val="TableParagraph"/>
              <w:spacing w:line="181" w:lineRule="exact"/>
              <w:ind w:left="152" w:right="70"/>
              <w:rPr>
                <w:b/>
                <w:sz w:val="18"/>
              </w:rPr>
            </w:pPr>
            <w:r>
              <w:rPr>
                <w:b/>
                <w:sz w:val="18"/>
              </w:rPr>
              <w:t>CO4</w:t>
            </w:r>
          </w:p>
        </w:tc>
        <w:tc>
          <w:tcPr>
            <w:tcW w:w="651" w:type="dxa"/>
          </w:tcPr>
          <w:p w:rsidR="00E455C9" w:rsidRDefault="001064C3">
            <w:pPr>
              <w:pStyle w:val="TableParagraph"/>
              <w:spacing w:line="181" w:lineRule="exact"/>
              <w:ind w:left="77"/>
              <w:rPr>
                <w:sz w:val="18"/>
              </w:rPr>
            </w:pPr>
            <w:r>
              <w:rPr>
                <w:sz w:val="18"/>
              </w:rPr>
              <w:t>2</w:t>
            </w:r>
          </w:p>
        </w:tc>
        <w:tc>
          <w:tcPr>
            <w:tcW w:w="678" w:type="dxa"/>
          </w:tcPr>
          <w:p w:rsidR="00E455C9" w:rsidRDefault="001064C3">
            <w:pPr>
              <w:pStyle w:val="TableParagraph"/>
              <w:spacing w:line="181" w:lineRule="exact"/>
              <w:ind w:left="73"/>
              <w:rPr>
                <w:sz w:val="18"/>
              </w:rPr>
            </w:pPr>
            <w:r>
              <w:rPr>
                <w:sz w:val="18"/>
              </w:rPr>
              <w:t>1</w:t>
            </w:r>
          </w:p>
        </w:tc>
        <w:tc>
          <w:tcPr>
            <w:tcW w:w="675" w:type="dxa"/>
          </w:tcPr>
          <w:p w:rsidR="00E455C9" w:rsidRDefault="001064C3">
            <w:pPr>
              <w:pStyle w:val="TableParagraph"/>
              <w:spacing w:line="181" w:lineRule="exact"/>
              <w:ind w:left="88"/>
              <w:rPr>
                <w:sz w:val="18"/>
              </w:rPr>
            </w:pPr>
            <w:r>
              <w:rPr>
                <w:sz w:val="18"/>
              </w:rPr>
              <w:t>3</w:t>
            </w:r>
          </w:p>
        </w:tc>
        <w:tc>
          <w:tcPr>
            <w:tcW w:w="682" w:type="dxa"/>
          </w:tcPr>
          <w:p w:rsidR="00E455C9" w:rsidRDefault="001064C3">
            <w:pPr>
              <w:pStyle w:val="TableParagraph"/>
              <w:spacing w:line="181" w:lineRule="exact"/>
              <w:ind w:left="79"/>
              <w:rPr>
                <w:sz w:val="18"/>
              </w:rPr>
            </w:pPr>
            <w:r>
              <w:rPr>
                <w:sz w:val="18"/>
              </w:rPr>
              <w:t>3</w:t>
            </w:r>
          </w:p>
        </w:tc>
        <w:tc>
          <w:tcPr>
            <w:tcW w:w="673" w:type="dxa"/>
          </w:tcPr>
          <w:p w:rsidR="00E455C9" w:rsidRDefault="001064C3">
            <w:pPr>
              <w:pStyle w:val="TableParagraph"/>
              <w:spacing w:line="181" w:lineRule="exact"/>
              <w:ind w:left="68"/>
              <w:rPr>
                <w:sz w:val="18"/>
              </w:rPr>
            </w:pPr>
            <w:r>
              <w:rPr>
                <w:sz w:val="18"/>
              </w:rPr>
              <w:t>3</w:t>
            </w:r>
          </w:p>
        </w:tc>
        <w:tc>
          <w:tcPr>
            <w:tcW w:w="680" w:type="dxa"/>
          </w:tcPr>
          <w:p w:rsidR="00E455C9" w:rsidRDefault="001064C3">
            <w:pPr>
              <w:pStyle w:val="TableParagraph"/>
              <w:spacing w:line="181" w:lineRule="exact"/>
              <w:ind w:left="67"/>
              <w:rPr>
                <w:sz w:val="18"/>
              </w:rPr>
            </w:pPr>
            <w:r>
              <w:rPr>
                <w:sz w:val="18"/>
              </w:rPr>
              <w:t>1</w:t>
            </w:r>
          </w:p>
        </w:tc>
        <w:tc>
          <w:tcPr>
            <w:tcW w:w="663" w:type="dxa"/>
          </w:tcPr>
          <w:p w:rsidR="00E455C9" w:rsidRDefault="001064C3">
            <w:pPr>
              <w:pStyle w:val="TableParagraph"/>
              <w:spacing w:line="181" w:lineRule="exact"/>
              <w:ind w:left="61"/>
              <w:rPr>
                <w:sz w:val="18"/>
              </w:rPr>
            </w:pPr>
            <w:r>
              <w:rPr>
                <w:sz w:val="18"/>
              </w:rPr>
              <w:t>3</w:t>
            </w:r>
          </w:p>
        </w:tc>
        <w:tc>
          <w:tcPr>
            <w:tcW w:w="689" w:type="dxa"/>
          </w:tcPr>
          <w:p w:rsidR="00E455C9" w:rsidRDefault="001064C3">
            <w:pPr>
              <w:pStyle w:val="TableParagraph"/>
              <w:spacing w:line="181" w:lineRule="exact"/>
              <w:ind w:left="65"/>
              <w:rPr>
                <w:sz w:val="18"/>
              </w:rPr>
            </w:pPr>
            <w:r>
              <w:rPr>
                <w:sz w:val="18"/>
              </w:rPr>
              <w:t>1</w:t>
            </w:r>
          </w:p>
        </w:tc>
        <w:tc>
          <w:tcPr>
            <w:tcW w:w="680" w:type="dxa"/>
          </w:tcPr>
          <w:p w:rsidR="00E455C9" w:rsidRDefault="001064C3">
            <w:pPr>
              <w:pStyle w:val="TableParagraph"/>
              <w:spacing w:line="181" w:lineRule="exact"/>
              <w:ind w:left="55"/>
              <w:rPr>
                <w:sz w:val="18"/>
              </w:rPr>
            </w:pPr>
            <w:r>
              <w:rPr>
                <w:sz w:val="18"/>
              </w:rPr>
              <w:t>1</w:t>
            </w:r>
          </w:p>
        </w:tc>
        <w:tc>
          <w:tcPr>
            <w:tcW w:w="780" w:type="dxa"/>
          </w:tcPr>
          <w:p w:rsidR="00E455C9" w:rsidRDefault="001064C3">
            <w:pPr>
              <w:pStyle w:val="TableParagraph"/>
              <w:spacing w:line="181" w:lineRule="exact"/>
              <w:ind w:left="54"/>
              <w:rPr>
                <w:sz w:val="18"/>
              </w:rPr>
            </w:pPr>
            <w:r>
              <w:rPr>
                <w:sz w:val="18"/>
              </w:rPr>
              <w:t>2</w:t>
            </w:r>
          </w:p>
        </w:tc>
        <w:tc>
          <w:tcPr>
            <w:tcW w:w="737" w:type="dxa"/>
          </w:tcPr>
          <w:p w:rsidR="00E455C9" w:rsidRDefault="001064C3">
            <w:pPr>
              <w:pStyle w:val="TableParagraph"/>
              <w:spacing w:line="181" w:lineRule="exact"/>
              <w:ind w:left="62"/>
              <w:rPr>
                <w:sz w:val="18"/>
              </w:rPr>
            </w:pPr>
            <w:r>
              <w:rPr>
                <w:sz w:val="18"/>
              </w:rPr>
              <w:t>3</w:t>
            </w:r>
          </w:p>
        </w:tc>
        <w:tc>
          <w:tcPr>
            <w:tcW w:w="769" w:type="dxa"/>
          </w:tcPr>
          <w:p w:rsidR="00E455C9" w:rsidRDefault="001064C3">
            <w:pPr>
              <w:pStyle w:val="TableParagraph"/>
              <w:spacing w:line="181" w:lineRule="exact"/>
              <w:ind w:left="51"/>
              <w:rPr>
                <w:sz w:val="18"/>
              </w:rPr>
            </w:pPr>
            <w:r>
              <w:rPr>
                <w:sz w:val="18"/>
              </w:rPr>
              <w:t>2</w:t>
            </w:r>
          </w:p>
        </w:tc>
      </w:tr>
    </w:tbl>
    <w:p w:rsidR="00E455C9" w:rsidRDefault="00E455C9">
      <w:pPr>
        <w:spacing w:line="181" w:lineRule="exact"/>
        <w:rPr>
          <w:sz w:val="18"/>
        </w:rPr>
        <w:sectPr w:rsidR="00E455C9">
          <w:pgSz w:w="11930" w:h="16850"/>
          <w:pgMar w:top="1340" w:right="1160" w:bottom="280" w:left="1140" w:header="720" w:footer="720" w:gutter="0"/>
          <w:cols w:space="720"/>
        </w:sectPr>
      </w:pPr>
    </w:p>
    <w:p w:rsidR="00E455C9" w:rsidRDefault="00E455C9">
      <w:pPr>
        <w:pStyle w:val="BodyText"/>
        <w:spacing w:before="4"/>
        <w:ind w:left="0"/>
        <w:rPr>
          <w:b/>
          <w:sz w:val="19"/>
        </w:rPr>
      </w:pPr>
    </w:p>
    <w:p w:rsidR="00E455C9" w:rsidRDefault="001064C3">
      <w:pPr>
        <w:pStyle w:val="Heading1"/>
      </w:pPr>
      <w:r>
        <w:rPr>
          <w:noProof/>
          <w:lang w:val="en-IN" w:eastAsia="en-IN" w:bidi="hi-IN"/>
        </w:rPr>
        <w:drawing>
          <wp:anchor distT="0" distB="0" distL="0" distR="0" simplePos="0" relativeHeight="15736832" behindDoc="0" locked="0" layoutInCell="1" allowOverlap="1">
            <wp:simplePos x="0" y="0"/>
            <wp:positionH relativeFrom="page">
              <wp:posOffset>5629275</wp:posOffset>
            </wp:positionH>
            <wp:positionV relativeFrom="paragraph">
              <wp:posOffset>-141988</wp:posOffset>
            </wp:positionV>
            <wp:extent cx="749300" cy="845820"/>
            <wp:effectExtent l="0" t="0" r="0" b="0"/>
            <wp:wrapNone/>
            <wp:docPr id="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png"/>
                    <pic:cNvPicPr/>
                  </pic:nvPicPr>
                  <pic:blipFill>
                    <a:blip r:embed="rId9" cstate="print"/>
                    <a:stretch>
                      <a:fillRect/>
                    </a:stretch>
                  </pic:blipFill>
                  <pic:spPr>
                    <a:xfrm>
                      <a:off x="0" y="0"/>
                      <a:ext cx="749300" cy="845820"/>
                    </a:xfrm>
                    <a:prstGeom prst="rect">
                      <a:avLst/>
                    </a:prstGeom>
                  </pic:spPr>
                </pic:pic>
              </a:graphicData>
            </a:graphic>
          </wp:anchor>
        </w:drawing>
      </w:r>
      <w:r>
        <w:rPr>
          <w:color w:val="C00000"/>
        </w:rPr>
        <w:t>Electrical</w:t>
      </w:r>
      <w:r>
        <w:rPr>
          <w:color w:val="C00000"/>
          <w:spacing w:val="-6"/>
        </w:rPr>
        <w:t xml:space="preserve"> </w:t>
      </w:r>
      <w:r>
        <w:rPr>
          <w:color w:val="C00000"/>
        </w:rPr>
        <w:t>Machines-III</w:t>
      </w:r>
      <w:r>
        <w:rPr>
          <w:color w:val="C00000"/>
          <w:spacing w:val="-6"/>
        </w:rPr>
        <w:t xml:space="preserve"> </w:t>
      </w:r>
      <w:r>
        <w:rPr>
          <w:color w:val="C00000"/>
        </w:rPr>
        <w:t>Lab</w:t>
      </w:r>
    </w:p>
    <w:p w:rsidR="00E455C9" w:rsidRDefault="001064C3">
      <w:pPr>
        <w:pStyle w:val="BodyText"/>
        <w:spacing w:before="188"/>
        <w:ind w:left="377"/>
      </w:pPr>
      <w:r>
        <w:t>[7th</w:t>
      </w:r>
      <w:r>
        <w:rPr>
          <w:spacing w:val="-4"/>
        </w:rPr>
        <w:t xml:space="preserve"> </w:t>
      </w:r>
      <w:r>
        <w:t>Semester,</w:t>
      </w:r>
      <w:r>
        <w:rPr>
          <w:spacing w:val="-5"/>
        </w:rPr>
        <w:t xml:space="preserve"> </w:t>
      </w:r>
      <w:r>
        <w:t>Fourth</w:t>
      </w:r>
      <w:r>
        <w:rPr>
          <w:spacing w:val="-4"/>
        </w:rPr>
        <w:t xml:space="preserve"> </w:t>
      </w:r>
      <w:r>
        <w:t>Year][CBCS]</w:t>
      </w:r>
    </w:p>
    <w:p w:rsidR="00E455C9" w:rsidRDefault="00E455C9">
      <w:pPr>
        <w:pStyle w:val="BodyText"/>
        <w:spacing w:before="6"/>
        <w:ind w:left="0"/>
        <w:rPr>
          <w:sz w:val="14"/>
        </w:rPr>
      </w:pPr>
    </w:p>
    <w:tbl>
      <w:tblPr>
        <w:tblW w:w="0" w:type="auto"/>
        <w:tblInd w:w="107" w:type="dxa"/>
        <w:tblLayout w:type="fixed"/>
        <w:tblCellMar>
          <w:left w:w="0" w:type="dxa"/>
          <w:right w:w="0" w:type="dxa"/>
        </w:tblCellMar>
        <w:tblLook w:val="01E0"/>
      </w:tblPr>
      <w:tblGrid>
        <w:gridCol w:w="2560"/>
        <w:gridCol w:w="1991"/>
        <w:gridCol w:w="2326"/>
        <w:gridCol w:w="1743"/>
      </w:tblGrid>
      <w:tr w:rsidR="00E455C9">
        <w:trPr>
          <w:trHeight w:val="212"/>
        </w:trPr>
        <w:tc>
          <w:tcPr>
            <w:tcW w:w="2560" w:type="dxa"/>
          </w:tcPr>
          <w:p w:rsidR="00E455C9" w:rsidRDefault="001064C3">
            <w:pPr>
              <w:pStyle w:val="TableParagraph"/>
              <w:spacing w:line="193"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91" w:type="dxa"/>
          </w:tcPr>
          <w:p w:rsidR="00E455C9" w:rsidRDefault="00E455C9">
            <w:pPr>
              <w:pStyle w:val="TableParagraph"/>
              <w:jc w:val="left"/>
              <w:rPr>
                <w:rFonts w:ascii="Times New Roman"/>
                <w:sz w:val="14"/>
              </w:rPr>
            </w:pPr>
          </w:p>
        </w:tc>
        <w:tc>
          <w:tcPr>
            <w:tcW w:w="2326" w:type="dxa"/>
          </w:tcPr>
          <w:p w:rsidR="00E455C9" w:rsidRDefault="00E455C9">
            <w:pPr>
              <w:pStyle w:val="TableParagraph"/>
              <w:jc w:val="left"/>
              <w:rPr>
                <w:rFonts w:ascii="Times New Roman"/>
                <w:sz w:val="14"/>
              </w:rPr>
            </w:pPr>
          </w:p>
        </w:tc>
        <w:tc>
          <w:tcPr>
            <w:tcW w:w="1743" w:type="dxa"/>
          </w:tcPr>
          <w:p w:rsidR="00E455C9" w:rsidRDefault="00E455C9">
            <w:pPr>
              <w:pStyle w:val="TableParagraph"/>
              <w:jc w:val="left"/>
              <w:rPr>
                <w:rFonts w:ascii="Times New Roman"/>
                <w:sz w:val="14"/>
              </w:rPr>
            </w:pPr>
          </w:p>
        </w:tc>
      </w:tr>
      <w:tr w:rsidR="00E455C9">
        <w:trPr>
          <w:trHeight w:val="220"/>
        </w:trPr>
        <w:tc>
          <w:tcPr>
            <w:tcW w:w="2560" w:type="dxa"/>
          </w:tcPr>
          <w:p w:rsidR="00E455C9" w:rsidRDefault="001064C3">
            <w:pPr>
              <w:pStyle w:val="TableParagraph"/>
              <w:spacing w:before="8" w:line="193" w:lineRule="exact"/>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tc>
        <w:tc>
          <w:tcPr>
            <w:tcW w:w="1991" w:type="dxa"/>
          </w:tcPr>
          <w:p w:rsidR="00E455C9" w:rsidRDefault="001064C3">
            <w:pPr>
              <w:pStyle w:val="TableParagraph"/>
              <w:spacing w:before="8" w:line="193" w:lineRule="exact"/>
              <w:ind w:left="520"/>
              <w:jc w:val="left"/>
              <w:rPr>
                <w:sz w:val="18"/>
              </w:rPr>
            </w:pPr>
            <w:r>
              <w:rPr>
                <w:color w:val="C00000"/>
                <w:sz w:val="18"/>
              </w:rPr>
              <w:t>Credits</w:t>
            </w:r>
          </w:p>
        </w:tc>
        <w:tc>
          <w:tcPr>
            <w:tcW w:w="2326" w:type="dxa"/>
          </w:tcPr>
          <w:p w:rsidR="00E455C9" w:rsidRDefault="001064C3">
            <w:pPr>
              <w:pStyle w:val="TableParagraph"/>
              <w:spacing w:before="8" w:line="193" w:lineRule="exact"/>
              <w:ind w:left="689"/>
              <w:jc w:val="left"/>
              <w:rPr>
                <w:sz w:val="18"/>
              </w:rPr>
            </w:pPr>
            <w:r>
              <w:rPr>
                <w:color w:val="C00000"/>
                <w:sz w:val="18"/>
              </w:rPr>
              <w:t>Status</w:t>
            </w:r>
          </w:p>
        </w:tc>
        <w:tc>
          <w:tcPr>
            <w:tcW w:w="1743" w:type="dxa"/>
          </w:tcPr>
          <w:p w:rsidR="00E455C9" w:rsidRDefault="001064C3">
            <w:pPr>
              <w:pStyle w:val="TableParagraph"/>
              <w:spacing w:before="8" w:line="193" w:lineRule="exact"/>
              <w:ind w:left="526"/>
              <w:jc w:val="left"/>
              <w:rPr>
                <w:sz w:val="18"/>
              </w:rPr>
            </w:pPr>
            <w:r>
              <w:rPr>
                <w:color w:val="C00000"/>
                <w:sz w:val="18"/>
              </w:rPr>
              <w:t>Code</w:t>
            </w:r>
          </w:p>
        </w:tc>
      </w:tr>
      <w:tr w:rsidR="00E455C9">
        <w:trPr>
          <w:trHeight w:val="212"/>
        </w:trPr>
        <w:tc>
          <w:tcPr>
            <w:tcW w:w="2560" w:type="dxa"/>
          </w:tcPr>
          <w:p w:rsidR="00E455C9" w:rsidRDefault="001064C3">
            <w:pPr>
              <w:pStyle w:val="TableParagraph"/>
              <w:spacing w:before="8" w:line="185" w:lineRule="exact"/>
              <w:ind w:left="200"/>
              <w:jc w:val="left"/>
              <w:rPr>
                <w:sz w:val="18"/>
              </w:rPr>
            </w:pPr>
            <w:r>
              <w:rPr>
                <w:sz w:val="18"/>
              </w:rPr>
              <w:t>Electrical</w:t>
            </w:r>
            <w:r>
              <w:rPr>
                <w:spacing w:val="-5"/>
                <w:sz w:val="18"/>
              </w:rPr>
              <w:t xml:space="preserve"> </w:t>
            </w:r>
            <w:r>
              <w:rPr>
                <w:sz w:val="18"/>
              </w:rPr>
              <w:t>Engineering</w:t>
            </w:r>
          </w:p>
        </w:tc>
        <w:tc>
          <w:tcPr>
            <w:tcW w:w="1991" w:type="dxa"/>
          </w:tcPr>
          <w:p w:rsidR="00E455C9" w:rsidRDefault="001064C3" w:rsidP="00886779">
            <w:pPr>
              <w:pStyle w:val="TableParagraph"/>
              <w:spacing w:before="8" w:line="185" w:lineRule="exact"/>
              <w:ind w:left="520"/>
              <w:jc w:val="left"/>
              <w:rPr>
                <w:sz w:val="18"/>
              </w:rPr>
            </w:pPr>
            <w:r>
              <w:rPr>
                <w:sz w:val="18"/>
              </w:rPr>
              <w:t>0-0-2,</w:t>
            </w:r>
            <w:r>
              <w:rPr>
                <w:spacing w:val="-3"/>
                <w:sz w:val="18"/>
              </w:rPr>
              <w:t xml:space="preserve"> </w:t>
            </w:r>
            <w:r>
              <w:rPr>
                <w:sz w:val="18"/>
              </w:rPr>
              <w:t>(</w:t>
            </w:r>
            <w:r w:rsidR="00886779">
              <w:rPr>
                <w:sz w:val="18"/>
              </w:rPr>
              <w:t>1</w:t>
            </w:r>
            <w:r>
              <w:rPr>
                <w:sz w:val="18"/>
              </w:rPr>
              <w:t>)</w:t>
            </w:r>
          </w:p>
        </w:tc>
        <w:tc>
          <w:tcPr>
            <w:tcW w:w="2326" w:type="dxa"/>
          </w:tcPr>
          <w:p w:rsidR="00E455C9" w:rsidRDefault="001064C3">
            <w:pPr>
              <w:pStyle w:val="TableParagraph"/>
              <w:spacing w:before="8" w:line="185" w:lineRule="exact"/>
              <w:ind w:left="689"/>
              <w:jc w:val="left"/>
              <w:rPr>
                <w:sz w:val="18"/>
              </w:rPr>
            </w:pPr>
            <w:r>
              <w:rPr>
                <w:sz w:val="18"/>
              </w:rPr>
              <w:t>Program</w:t>
            </w:r>
            <w:r>
              <w:rPr>
                <w:spacing w:val="-4"/>
                <w:sz w:val="18"/>
              </w:rPr>
              <w:t xml:space="preserve"> </w:t>
            </w:r>
            <w:r>
              <w:rPr>
                <w:sz w:val="18"/>
              </w:rPr>
              <w:t>Core</w:t>
            </w:r>
          </w:p>
        </w:tc>
        <w:tc>
          <w:tcPr>
            <w:tcW w:w="1743" w:type="dxa"/>
          </w:tcPr>
          <w:p w:rsidR="00E455C9" w:rsidRDefault="001064C3">
            <w:pPr>
              <w:pStyle w:val="TableParagraph"/>
              <w:spacing w:before="8" w:line="185" w:lineRule="exact"/>
              <w:ind w:left="526"/>
              <w:jc w:val="left"/>
              <w:rPr>
                <w:sz w:val="18"/>
              </w:rPr>
            </w:pPr>
            <w:r>
              <w:rPr>
                <w:sz w:val="18"/>
              </w:rPr>
              <w:t>EL107401EL</w:t>
            </w:r>
          </w:p>
        </w:tc>
      </w:tr>
    </w:tbl>
    <w:p w:rsidR="00E455C9" w:rsidRDefault="001064C3">
      <w:pPr>
        <w:pStyle w:val="BodyText"/>
        <w:spacing w:before="18"/>
      </w:pPr>
      <w:r>
        <w:t>[Pre-requisites:</w:t>
      </w:r>
      <w:r>
        <w:rPr>
          <w:spacing w:val="-6"/>
        </w:rPr>
        <w:t xml:space="preserve"> </w:t>
      </w:r>
      <w:r>
        <w:t>Electrical</w:t>
      </w:r>
      <w:r>
        <w:rPr>
          <w:spacing w:val="-5"/>
        </w:rPr>
        <w:t xml:space="preserve"> </w:t>
      </w:r>
      <w:r>
        <w:t>Machines-II</w:t>
      </w:r>
      <w:r>
        <w:rPr>
          <w:spacing w:val="-5"/>
        </w:rPr>
        <w:t xml:space="preserve"> </w:t>
      </w:r>
      <w:r>
        <w:t>Lab</w:t>
      </w:r>
      <w:r>
        <w:rPr>
          <w:spacing w:val="-2"/>
        </w:rPr>
        <w:t xml:space="preserve"> </w:t>
      </w:r>
      <w:r>
        <w:t>(</w:t>
      </w:r>
      <w:r>
        <w:rPr>
          <w:color w:val="FF0000"/>
        </w:rPr>
        <w:t>EL105402EL</w:t>
      </w:r>
      <w:r>
        <w:t>)]</w:t>
      </w:r>
    </w:p>
    <w:p w:rsidR="00E455C9" w:rsidRDefault="00E455C9">
      <w:pPr>
        <w:pStyle w:val="BodyText"/>
        <w:ind w:left="0"/>
        <w:rPr>
          <w:sz w:val="20"/>
        </w:rPr>
      </w:pPr>
    </w:p>
    <w:p w:rsidR="00E455C9" w:rsidRDefault="00E455C9">
      <w:pPr>
        <w:pStyle w:val="BodyText"/>
        <w:spacing w:before="6"/>
        <w:ind w:left="0"/>
        <w:rPr>
          <w:sz w:val="26"/>
        </w:rPr>
      </w:pPr>
    </w:p>
    <w:p w:rsidR="00E455C9" w:rsidRDefault="001064C3">
      <w:pPr>
        <w:pStyle w:val="Heading2"/>
        <w:ind w:left="3822" w:right="3809"/>
        <w:jc w:val="center"/>
        <w:rPr>
          <w:rFonts w:ascii="Georgia"/>
        </w:rPr>
      </w:pPr>
      <w:r>
        <w:rPr>
          <w:rFonts w:ascii="Georgia"/>
          <w:color w:val="C00000"/>
          <w:w w:val="95"/>
        </w:rPr>
        <w:t>List</w:t>
      </w:r>
      <w:r>
        <w:rPr>
          <w:rFonts w:ascii="Georgia"/>
          <w:color w:val="C00000"/>
          <w:spacing w:val="16"/>
          <w:w w:val="95"/>
        </w:rPr>
        <w:t xml:space="preserve"> </w:t>
      </w:r>
      <w:r>
        <w:rPr>
          <w:rFonts w:ascii="Georgia"/>
          <w:color w:val="C00000"/>
          <w:w w:val="95"/>
        </w:rPr>
        <w:t>of</w:t>
      </w:r>
      <w:r>
        <w:rPr>
          <w:rFonts w:ascii="Georgia"/>
          <w:color w:val="C00000"/>
          <w:spacing w:val="25"/>
          <w:w w:val="95"/>
        </w:rPr>
        <w:t xml:space="preserve"> </w:t>
      </w:r>
      <w:r>
        <w:rPr>
          <w:rFonts w:ascii="Georgia"/>
          <w:color w:val="C00000"/>
          <w:w w:val="95"/>
        </w:rPr>
        <w:t>Experiments</w:t>
      </w:r>
    </w:p>
    <w:p w:rsidR="00E455C9" w:rsidRDefault="00E455C9">
      <w:pPr>
        <w:pStyle w:val="BodyText"/>
        <w:spacing w:before="5"/>
        <w:ind w:left="0"/>
        <w:rPr>
          <w:b/>
        </w:rPr>
      </w:pPr>
    </w:p>
    <w:p w:rsidR="00E455C9" w:rsidRDefault="001064C3">
      <w:pPr>
        <w:pStyle w:val="BodyText"/>
        <w:spacing w:before="1" w:line="410" w:lineRule="atLeast"/>
        <w:ind w:right="2197"/>
      </w:pPr>
      <w:r>
        <w:rPr>
          <w:rFonts w:ascii="Times New Roman"/>
          <w:sz w:val="24"/>
        </w:rPr>
        <w:t>1.</w:t>
      </w:r>
      <w:r>
        <w:t>To determine the negative sequence reactance of synchronous machine by rotating test.</w:t>
      </w:r>
      <w:r>
        <w:rPr>
          <w:spacing w:val="-41"/>
        </w:rPr>
        <w:t xml:space="preserve"> </w:t>
      </w:r>
      <w:r>
        <w:t>2.To</w:t>
      </w:r>
      <w:r>
        <w:rPr>
          <w:spacing w:val="-4"/>
        </w:rPr>
        <w:t xml:space="preserve"> </w:t>
      </w:r>
      <w:r>
        <w:t>determine</w:t>
      </w:r>
      <w:r>
        <w:rPr>
          <w:spacing w:val="-2"/>
        </w:rPr>
        <w:t xml:space="preserve"> </w:t>
      </w:r>
      <w:r>
        <w:t>the</w:t>
      </w:r>
      <w:r>
        <w:rPr>
          <w:spacing w:val="-3"/>
        </w:rPr>
        <w:t xml:space="preserve"> </w:t>
      </w:r>
      <w:r>
        <w:t>negative</w:t>
      </w:r>
      <w:r>
        <w:rPr>
          <w:spacing w:val="-2"/>
        </w:rPr>
        <w:t xml:space="preserve"> </w:t>
      </w:r>
      <w:r>
        <w:t>sequence</w:t>
      </w:r>
      <w:r>
        <w:rPr>
          <w:spacing w:val="-2"/>
        </w:rPr>
        <w:t xml:space="preserve"> </w:t>
      </w:r>
      <w:r>
        <w:t>reactance</w:t>
      </w:r>
      <w:r>
        <w:rPr>
          <w:spacing w:val="-3"/>
        </w:rPr>
        <w:t xml:space="preserve"> </w:t>
      </w:r>
      <w:r>
        <w:t>of</w:t>
      </w:r>
      <w:r>
        <w:rPr>
          <w:spacing w:val="-3"/>
        </w:rPr>
        <w:t xml:space="preserve"> </w:t>
      </w:r>
      <w:r>
        <w:t>synchronous</w:t>
      </w:r>
      <w:r>
        <w:rPr>
          <w:spacing w:val="-4"/>
        </w:rPr>
        <w:t xml:space="preserve"> </w:t>
      </w:r>
      <w:r>
        <w:t>machine</w:t>
      </w:r>
      <w:r>
        <w:rPr>
          <w:spacing w:val="-2"/>
        </w:rPr>
        <w:t xml:space="preserve"> </w:t>
      </w:r>
      <w:r>
        <w:t>by</w:t>
      </w:r>
      <w:r>
        <w:rPr>
          <w:spacing w:val="-1"/>
        </w:rPr>
        <w:t xml:space="preserve"> </w:t>
      </w:r>
      <w:r>
        <w:t>line</w:t>
      </w:r>
      <w:r>
        <w:rPr>
          <w:spacing w:val="-3"/>
        </w:rPr>
        <w:t xml:space="preserve"> </w:t>
      </w:r>
      <w:r>
        <w:t>to</w:t>
      </w:r>
      <w:r>
        <w:rPr>
          <w:spacing w:val="-2"/>
        </w:rPr>
        <w:t xml:space="preserve"> </w:t>
      </w:r>
      <w:r>
        <w:t>line</w:t>
      </w:r>
    </w:p>
    <w:p w:rsidR="00E455C9" w:rsidRDefault="001064C3">
      <w:pPr>
        <w:pStyle w:val="BodyText"/>
        <w:spacing w:line="200" w:lineRule="exact"/>
        <w:ind w:left="473"/>
      </w:pPr>
      <w:r>
        <w:t>short</w:t>
      </w:r>
      <w:r>
        <w:rPr>
          <w:spacing w:val="-5"/>
        </w:rPr>
        <w:t xml:space="preserve"> </w:t>
      </w:r>
      <w:r>
        <w:t>circuit</w:t>
      </w:r>
      <w:r>
        <w:rPr>
          <w:spacing w:val="-5"/>
        </w:rPr>
        <w:t xml:space="preserve"> </w:t>
      </w:r>
      <w:r>
        <w:t>test.</w:t>
      </w:r>
    </w:p>
    <w:p w:rsidR="00E455C9" w:rsidRDefault="00E455C9">
      <w:pPr>
        <w:pStyle w:val="BodyText"/>
        <w:spacing w:before="1"/>
        <w:ind w:left="0"/>
      </w:pPr>
    </w:p>
    <w:p w:rsidR="00E455C9" w:rsidRDefault="001064C3">
      <w:pPr>
        <w:pStyle w:val="BodyText"/>
        <w:spacing w:line="475" w:lineRule="auto"/>
        <w:ind w:right="2197"/>
      </w:pPr>
      <w:r>
        <w:t>3.To determine the negative sequence reactance of three phase alternator by static test.</w:t>
      </w:r>
      <w:r>
        <w:rPr>
          <w:spacing w:val="1"/>
        </w:rPr>
        <w:t xml:space="preserve"> </w:t>
      </w:r>
      <w:r>
        <w:t>4.To</w:t>
      </w:r>
      <w:r>
        <w:rPr>
          <w:spacing w:val="-4"/>
        </w:rPr>
        <w:t xml:space="preserve"> </w:t>
      </w:r>
      <w:r>
        <w:t>perform slip</w:t>
      </w:r>
      <w:r>
        <w:rPr>
          <w:spacing w:val="-3"/>
        </w:rPr>
        <w:t xml:space="preserve"> </w:t>
      </w:r>
      <w:r>
        <w:t>test</w:t>
      </w:r>
      <w:r>
        <w:rPr>
          <w:spacing w:val="-1"/>
        </w:rPr>
        <w:t xml:space="preserve"> </w:t>
      </w:r>
      <w:r>
        <w:t>on</w:t>
      </w:r>
      <w:r>
        <w:rPr>
          <w:spacing w:val="-2"/>
        </w:rPr>
        <w:t xml:space="preserve"> </w:t>
      </w:r>
      <w:r>
        <w:t>three</w:t>
      </w:r>
      <w:r>
        <w:rPr>
          <w:spacing w:val="-2"/>
        </w:rPr>
        <w:t xml:space="preserve"> </w:t>
      </w:r>
      <w:r>
        <w:t>phase</w:t>
      </w:r>
      <w:r>
        <w:rPr>
          <w:spacing w:val="-3"/>
        </w:rPr>
        <w:t xml:space="preserve"> </w:t>
      </w:r>
      <w:r>
        <w:t>alternator</w:t>
      </w:r>
      <w:r>
        <w:rPr>
          <w:spacing w:val="-2"/>
        </w:rPr>
        <w:t xml:space="preserve"> </w:t>
      </w:r>
      <w:r>
        <w:t>to</w:t>
      </w:r>
      <w:r>
        <w:rPr>
          <w:spacing w:val="-3"/>
        </w:rPr>
        <w:t xml:space="preserve"> </w:t>
      </w:r>
      <w:r>
        <w:t>determine</w:t>
      </w:r>
      <w:r>
        <w:rPr>
          <w:spacing w:val="-3"/>
        </w:rPr>
        <w:t xml:space="preserve"> </w:t>
      </w:r>
      <w:r>
        <w:t>d-axis</w:t>
      </w:r>
      <w:r>
        <w:rPr>
          <w:spacing w:val="-4"/>
        </w:rPr>
        <w:t xml:space="preserve"> </w:t>
      </w:r>
      <w:r>
        <w:t>reactance</w:t>
      </w:r>
      <w:r>
        <w:rPr>
          <w:spacing w:val="-3"/>
        </w:rPr>
        <w:t xml:space="preserve"> </w:t>
      </w:r>
      <w:proofErr w:type="spellStart"/>
      <w:r>
        <w:t>Xd</w:t>
      </w:r>
      <w:proofErr w:type="spellEnd"/>
      <w:r>
        <w:rPr>
          <w:spacing w:val="39"/>
        </w:rPr>
        <w:t xml:space="preserve"> </w:t>
      </w:r>
      <w:r>
        <w:t>and</w:t>
      </w:r>
      <w:r>
        <w:rPr>
          <w:spacing w:val="-3"/>
        </w:rPr>
        <w:t xml:space="preserve"> </w:t>
      </w:r>
      <w:r>
        <w:t>q –</w:t>
      </w:r>
    </w:p>
    <w:p w:rsidR="00E455C9" w:rsidRDefault="001064C3">
      <w:pPr>
        <w:pStyle w:val="BodyText"/>
        <w:spacing w:line="165" w:lineRule="exact"/>
        <w:ind w:left="473"/>
      </w:pPr>
      <w:r>
        <w:t>axis</w:t>
      </w:r>
      <w:r>
        <w:rPr>
          <w:spacing w:val="-4"/>
        </w:rPr>
        <w:t xml:space="preserve"> </w:t>
      </w:r>
      <w:r>
        <w:t>reactance</w:t>
      </w:r>
      <w:r>
        <w:rPr>
          <w:spacing w:val="-2"/>
        </w:rPr>
        <w:t xml:space="preserve"> </w:t>
      </w:r>
      <w:proofErr w:type="spellStart"/>
      <w:r>
        <w:t>Xq</w:t>
      </w:r>
      <w:proofErr w:type="spellEnd"/>
      <w:r>
        <w:t>.</w:t>
      </w:r>
    </w:p>
    <w:p w:rsidR="00E455C9" w:rsidRDefault="001064C3">
      <w:pPr>
        <w:pStyle w:val="ListParagraph"/>
        <w:numPr>
          <w:ilvl w:val="0"/>
          <w:numId w:val="2"/>
        </w:numPr>
        <w:tabs>
          <w:tab w:val="left" w:pos="446"/>
        </w:tabs>
        <w:spacing w:before="160" w:line="427" w:lineRule="auto"/>
        <w:ind w:right="2164" w:hanging="132"/>
        <w:rPr>
          <w:sz w:val="18"/>
        </w:rPr>
      </w:pPr>
      <w:r>
        <w:rPr>
          <w:sz w:val="18"/>
        </w:rPr>
        <w:t>To perform open circuit and short circuit tests on a 3-Phase alternator for determination</w:t>
      </w:r>
      <w:r>
        <w:rPr>
          <w:spacing w:val="-41"/>
          <w:sz w:val="18"/>
        </w:rPr>
        <w:t xml:space="preserve"> </w:t>
      </w:r>
      <w:r>
        <w:rPr>
          <w:sz w:val="18"/>
        </w:rPr>
        <w:t>of</w:t>
      </w:r>
      <w:r>
        <w:rPr>
          <w:spacing w:val="-3"/>
          <w:sz w:val="18"/>
        </w:rPr>
        <w:t xml:space="preserve"> </w:t>
      </w:r>
      <w:r>
        <w:rPr>
          <w:sz w:val="18"/>
        </w:rPr>
        <w:t>positive</w:t>
      </w:r>
      <w:r>
        <w:rPr>
          <w:spacing w:val="1"/>
          <w:sz w:val="18"/>
        </w:rPr>
        <w:t xml:space="preserve"> </w:t>
      </w:r>
      <w:r>
        <w:rPr>
          <w:sz w:val="18"/>
        </w:rPr>
        <w:t>sequence</w:t>
      </w:r>
      <w:r>
        <w:rPr>
          <w:spacing w:val="-1"/>
          <w:sz w:val="18"/>
        </w:rPr>
        <w:t xml:space="preserve"> </w:t>
      </w:r>
      <w:r>
        <w:rPr>
          <w:sz w:val="18"/>
        </w:rPr>
        <w:t>reactance.</w:t>
      </w:r>
    </w:p>
    <w:p w:rsidR="00E455C9" w:rsidRDefault="001064C3">
      <w:pPr>
        <w:pStyle w:val="ListParagraph"/>
        <w:numPr>
          <w:ilvl w:val="0"/>
          <w:numId w:val="2"/>
        </w:numPr>
        <w:tabs>
          <w:tab w:val="left" w:pos="451"/>
        </w:tabs>
        <w:spacing w:before="2" w:line="427" w:lineRule="auto"/>
        <w:ind w:left="300" w:right="3515" w:firstLine="0"/>
        <w:rPr>
          <w:sz w:val="18"/>
        </w:rPr>
      </w:pPr>
      <w:r>
        <w:rPr>
          <w:sz w:val="18"/>
        </w:rPr>
        <w:t>To determine the zero-sequence impedance of a star-delta transformer.</w:t>
      </w:r>
      <w:r>
        <w:rPr>
          <w:spacing w:val="-41"/>
          <w:sz w:val="18"/>
        </w:rPr>
        <w:t xml:space="preserve"> </w:t>
      </w:r>
      <w:r>
        <w:rPr>
          <w:sz w:val="18"/>
        </w:rPr>
        <w:t>7.To</w:t>
      </w:r>
      <w:r>
        <w:rPr>
          <w:spacing w:val="-3"/>
          <w:sz w:val="18"/>
        </w:rPr>
        <w:t xml:space="preserve"> </w:t>
      </w:r>
      <w:r>
        <w:rPr>
          <w:sz w:val="18"/>
        </w:rPr>
        <w:t>determine</w:t>
      </w:r>
      <w:r>
        <w:rPr>
          <w:spacing w:val="-2"/>
          <w:sz w:val="18"/>
        </w:rPr>
        <w:t xml:space="preserve"> </w:t>
      </w:r>
      <w:r>
        <w:rPr>
          <w:sz w:val="18"/>
        </w:rPr>
        <w:t>Zero</w:t>
      </w:r>
      <w:r>
        <w:rPr>
          <w:spacing w:val="-2"/>
          <w:sz w:val="18"/>
        </w:rPr>
        <w:t xml:space="preserve"> </w:t>
      </w:r>
      <w:r>
        <w:rPr>
          <w:sz w:val="18"/>
        </w:rPr>
        <w:t>Sequence reactance</w:t>
      </w:r>
      <w:r>
        <w:rPr>
          <w:spacing w:val="-2"/>
          <w:sz w:val="18"/>
        </w:rPr>
        <w:t xml:space="preserve"> </w:t>
      </w:r>
      <w:r>
        <w:rPr>
          <w:sz w:val="18"/>
        </w:rPr>
        <w:t>of</w:t>
      </w:r>
      <w:r>
        <w:rPr>
          <w:spacing w:val="-2"/>
          <w:sz w:val="18"/>
        </w:rPr>
        <w:t xml:space="preserve"> </w:t>
      </w:r>
      <w:r>
        <w:rPr>
          <w:sz w:val="18"/>
        </w:rPr>
        <w:t>3-Phase</w:t>
      </w:r>
      <w:r>
        <w:rPr>
          <w:spacing w:val="-3"/>
          <w:sz w:val="18"/>
        </w:rPr>
        <w:t xml:space="preserve"> </w:t>
      </w:r>
      <w:r>
        <w:rPr>
          <w:sz w:val="18"/>
        </w:rPr>
        <w:t>alternator.</w:t>
      </w:r>
    </w:p>
    <w:p w:rsidR="00E455C9" w:rsidRDefault="001064C3">
      <w:pPr>
        <w:pStyle w:val="BodyText"/>
        <w:spacing w:before="1" w:line="415" w:lineRule="auto"/>
        <w:ind w:right="3903"/>
      </w:pPr>
      <w:r>
        <w:t>8.To determine zero sequence reactance of 3-Phase induction motor</w:t>
      </w:r>
      <w:r>
        <w:rPr>
          <w:spacing w:val="-41"/>
        </w:rPr>
        <w:t xml:space="preserve"> </w:t>
      </w:r>
      <w:r>
        <w:t>9.Synchronization</w:t>
      </w:r>
      <w:r>
        <w:rPr>
          <w:spacing w:val="-2"/>
        </w:rPr>
        <w:t xml:space="preserve"> </w:t>
      </w:r>
      <w:r>
        <w:t>of</w:t>
      </w:r>
      <w:r>
        <w:rPr>
          <w:spacing w:val="-3"/>
        </w:rPr>
        <w:t xml:space="preserve"> </w:t>
      </w:r>
      <w:r>
        <w:t>alternator</w:t>
      </w:r>
      <w:r>
        <w:rPr>
          <w:spacing w:val="-1"/>
        </w:rPr>
        <w:t xml:space="preserve"> </w:t>
      </w:r>
      <w:r>
        <w:t>with grid</w:t>
      </w:r>
      <w:r>
        <w:rPr>
          <w:spacing w:val="-2"/>
        </w:rPr>
        <w:t xml:space="preserve"> </w:t>
      </w:r>
      <w:r>
        <w:t>(infinite</w:t>
      </w:r>
      <w:r>
        <w:rPr>
          <w:spacing w:val="-2"/>
        </w:rPr>
        <w:t xml:space="preserve"> </w:t>
      </w:r>
      <w:r>
        <w:t>bus).</w:t>
      </w:r>
    </w:p>
    <w:p w:rsidR="00E455C9" w:rsidRDefault="001064C3">
      <w:pPr>
        <w:pStyle w:val="BodyText"/>
        <w:spacing w:before="11" w:line="427" w:lineRule="auto"/>
        <w:ind w:left="562" w:right="2679" w:hanging="260"/>
      </w:pPr>
      <w:r>
        <w:t>10.To determine equivalent circuit parameters of a single-phase induction motor by</w:t>
      </w:r>
      <w:r>
        <w:rPr>
          <w:spacing w:val="-41"/>
        </w:rPr>
        <w:t xml:space="preserve"> </w:t>
      </w:r>
      <w:r>
        <w:t>performing no</w:t>
      </w:r>
      <w:r>
        <w:rPr>
          <w:spacing w:val="1"/>
        </w:rPr>
        <w:t xml:space="preserve"> </w:t>
      </w:r>
      <w:r>
        <w:t>load and</w:t>
      </w:r>
      <w:r>
        <w:rPr>
          <w:spacing w:val="1"/>
        </w:rPr>
        <w:t xml:space="preserve"> </w:t>
      </w:r>
      <w:r>
        <w:t>blocked</w:t>
      </w:r>
      <w:r>
        <w:rPr>
          <w:spacing w:val="-1"/>
        </w:rPr>
        <w:t xml:space="preserve"> </w:t>
      </w:r>
      <w:r>
        <w:t>rotor</w:t>
      </w:r>
      <w:r>
        <w:rPr>
          <w:spacing w:val="2"/>
        </w:rPr>
        <w:t xml:space="preserve"> </w:t>
      </w:r>
      <w:r>
        <w:t>tests.</w:t>
      </w:r>
    </w:p>
    <w:p w:rsidR="00E455C9" w:rsidRDefault="001064C3">
      <w:pPr>
        <w:spacing w:before="3"/>
        <w:ind w:left="300"/>
        <w:rPr>
          <w:b/>
          <w:sz w:val="18"/>
        </w:rPr>
      </w:pPr>
      <w:r>
        <w:rPr>
          <w:b/>
          <w:color w:val="C00000"/>
          <w:sz w:val="18"/>
        </w:rPr>
        <w:t>Course</w:t>
      </w:r>
      <w:r>
        <w:rPr>
          <w:b/>
          <w:color w:val="C00000"/>
          <w:spacing w:val="-2"/>
          <w:sz w:val="18"/>
        </w:rPr>
        <w:t xml:space="preserve"> </w:t>
      </w:r>
      <w:r>
        <w:rPr>
          <w:b/>
          <w:color w:val="C00000"/>
          <w:sz w:val="18"/>
        </w:rPr>
        <w:t>Outcomes</w:t>
      </w:r>
      <w:r>
        <w:rPr>
          <w:b/>
          <w:color w:val="C00000"/>
          <w:spacing w:val="-3"/>
          <w:sz w:val="18"/>
        </w:rPr>
        <w:t xml:space="preserve"> </w:t>
      </w:r>
      <w:r>
        <w:rPr>
          <w:b/>
          <w:color w:val="C00000"/>
          <w:sz w:val="18"/>
        </w:rPr>
        <w:t>(COs):</w:t>
      </w:r>
    </w:p>
    <w:p w:rsidR="00E455C9" w:rsidRDefault="001064C3">
      <w:pPr>
        <w:pStyle w:val="BodyText"/>
        <w:spacing w:before="163"/>
      </w:pPr>
      <w:r>
        <w:t>After</w:t>
      </w:r>
      <w:r>
        <w:rPr>
          <w:spacing w:val="-3"/>
        </w:rPr>
        <w:t xml:space="preserve"> </w:t>
      </w:r>
      <w:r>
        <w:t>the</w:t>
      </w:r>
      <w:r>
        <w:rPr>
          <w:spacing w:val="-2"/>
        </w:rPr>
        <w:t xml:space="preserve"> </w:t>
      </w:r>
      <w:r>
        <w:t>completion</w:t>
      </w:r>
      <w:r>
        <w:rPr>
          <w:spacing w:val="-3"/>
        </w:rPr>
        <w:t xml:space="preserve"> </w:t>
      </w:r>
      <w:r>
        <w:t>of</w:t>
      </w:r>
      <w:r>
        <w:rPr>
          <w:spacing w:val="-3"/>
        </w:rPr>
        <w:t xml:space="preserve"> </w:t>
      </w:r>
      <w:r>
        <w:t>the</w:t>
      </w:r>
      <w:r>
        <w:rPr>
          <w:spacing w:val="-2"/>
        </w:rPr>
        <w:t xml:space="preserve"> </w:t>
      </w:r>
      <w:r>
        <w:t>course</w:t>
      </w:r>
      <w:r>
        <w:rPr>
          <w:spacing w:val="-3"/>
        </w:rPr>
        <w:t xml:space="preserve"> </w:t>
      </w:r>
      <w:r>
        <w:t>the</w:t>
      </w:r>
      <w:r>
        <w:rPr>
          <w:spacing w:val="-2"/>
        </w:rPr>
        <w:t xml:space="preserve"> </w:t>
      </w:r>
      <w:r>
        <w:t>student</w:t>
      </w:r>
      <w:r>
        <w:rPr>
          <w:spacing w:val="-1"/>
        </w:rPr>
        <w:t xml:space="preserve"> </w:t>
      </w:r>
      <w:r>
        <w:t>will</w:t>
      </w:r>
      <w:r>
        <w:rPr>
          <w:spacing w:val="-4"/>
        </w:rPr>
        <w:t xml:space="preserve"> </w:t>
      </w:r>
      <w:r>
        <w:t>be</w:t>
      </w:r>
      <w:r>
        <w:rPr>
          <w:spacing w:val="-2"/>
        </w:rPr>
        <w:t xml:space="preserve"> </w:t>
      </w:r>
      <w:r>
        <w:t>able</w:t>
      </w:r>
      <w:r>
        <w:rPr>
          <w:spacing w:val="-3"/>
        </w:rPr>
        <w:t xml:space="preserve"> </w:t>
      </w:r>
      <w:r>
        <w:t>to:</w:t>
      </w:r>
    </w:p>
    <w:p w:rsidR="00E455C9" w:rsidRDefault="001064C3" w:rsidP="00FD5DBE">
      <w:pPr>
        <w:pStyle w:val="ListParagraph"/>
        <w:numPr>
          <w:ilvl w:val="0"/>
          <w:numId w:val="1"/>
        </w:numPr>
        <w:tabs>
          <w:tab w:val="left" w:pos="427"/>
        </w:tabs>
        <w:spacing w:before="19" w:line="256" w:lineRule="auto"/>
        <w:ind w:right="41" w:hanging="216"/>
        <w:jc w:val="both"/>
        <w:rPr>
          <w:sz w:val="18"/>
        </w:rPr>
      </w:pPr>
      <w:r>
        <w:rPr>
          <w:sz w:val="18"/>
        </w:rPr>
        <w:t>Demonstrate and explain the various methods of determination of negative sequence</w:t>
      </w:r>
      <w:r w:rsidR="00FD5DBE">
        <w:rPr>
          <w:spacing w:val="-41"/>
          <w:sz w:val="18"/>
        </w:rPr>
        <w:t xml:space="preserve"> </w:t>
      </w:r>
      <w:r>
        <w:rPr>
          <w:sz w:val="18"/>
        </w:rPr>
        <w:t>reactance</w:t>
      </w:r>
      <w:r>
        <w:rPr>
          <w:spacing w:val="-3"/>
          <w:sz w:val="18"/>
        </w:rPr>
        <w:t xml:space="preserve"> </w:t>
      </w:r>
      <w:r>
        <w:rPr>
          <w:sz w:val="18"/>
        </w:rPr>
        <w:t>of</w:t>
      </w:r>
      <w:r>
        <w:rPr>
          <w:spacing w:val="-2"/>
          <w:sz w:val="18"/>
        </w:rPr>
        <w:t xml:space="preserve"> </w:t>
      </w:r>
      <w:r>
        <w:rPr>
          <w:sz w:val="18"/>
        </w:rPr>
        <w:t>an</w:t>
      </w:r>
      <w:r>
        <w:rPr>
          <w:spacing w:val="-1"/>
          <w:sz w:val="18"/>
        </w:rPr>
        <w:t xml:space="preserve"> </w:t>
      </w:r>
      <w:r>
        <w:rPr>
          <w:sz w:val="18"/>
        </w:rPr>
        <w:t>alternator.</w:t>
      </w:r>
    </w:p>
    <w:p w:rsidR="00E455C9" w:rsidRDefault="001064C3" w:rsidP="00FD5DBE">
      <w:pPr>
        <w:pStyle w:val="ListParagraph"/>
        <w:numPr>
          <w:ilvl w:val="0"/>
          <w:numId w:val="1"/>
        </w:numPr>
        <w:tabs>
          <w:tab w:val="left" w:pos="451"/>
        </w:tabs>
        <w:spacing w:before="1" w:line="259" w:lineRule="auto"/>
        <w:ind w:left="432" w:right="41" w:hanging="132"/>
        <w:jc w:val="both"/>
        <w:rPr>
          <w:sz w:val="18"/>
        </w:rPr>
      </w:pPr>
      <w:r>
        <w:rPr>
          <w:sz w:val="18"/>
        </w:rPr>
        <w:t>Demonstrate and execute the experimental determination of zero sequence reactance of</w:t>
      </w:r>
      <w:r w:rsidR="00FD5DBE">
        <w:rPr>
          <w:spacing w:val="-41"/>
          <w:sz w:val="18"/>
        </w:rPr>
        <w:t xml:space="preserve">      </w:t>
      </w:r>
      <w:r>
        <w:rPr>
          <w:sz w:val="18"/>
        </w:rPr>
        <w:t>3-phase</w:t>
      </w:r>
      <w:r>
        <w:rPr>
          <w:spacing w:val="-3"/>
          <w:sz w:val="18"/>
        </w:rPr>
        <w:t xml:space="preserve"> </w:t>
      </w:r>
      <w:r>
        <w:rPr>
          <w:sz w:val="18"/>
        </w:rPr>
        <w:t>alternator, 3-phase</w:t>
      </w:r>
      <w:r>
        <w:rPr>
          <w:spacing w:val="-2"/>
          <w:sz w:val="18"/>
        </w:rPr>
        <w:t xml:space="preserve"> </w:t>
      </w:r>
      <w:r>
        <w:rPr>
          <w:sz w:val="18"/>
        </w:rPr>
        <w:t>induction</w:t>
      </w:r>
      <w:r>
        <w:rPr>
          <w:spacing w:val="-2"/>
          <w:sz w:val="18"/>
        </w:rPr>
        <w:t xml:space="preserve"> </w:t>
      </w:r>
      <w:r>
        <w:rPr>
          <w:sz w:val="18"/>
        </w:rPr>
        <w:t>motor and</w:t>
      </w:r>
      <w:r>
        <w:rPr>
          <w:spacing w:val="-2"/>
          <w:sz w:val="18"/>
        </w:rPr>
        <w:t xml:space="preserve"> </w:t>
      </w:r>
      <w:r>
        <w:rPr>
          <w:sz w:val="18"/>
        </w:rPr>
        <w:t>3</w:t>
      </w:r>
      <w:r>
        <w:rPr>
          <w:spacing w:val="-1"/>
          <w:sz w:val="18"/>
        </w:rPr>
        <w:t xml:space="preserve"> </w:t>
      </w:r>
      <w:r>
        <w:rPr>
          <w:sz w:val="18"/>
        </w:rPr>
        <w:t>-phase</w:t>
      </w:r>
      <w:r>
        <w:rPr>
          <w:spacing w:val="-3"/>
          <w:sz w:val="18"/>
        </w:rPr>
        <w:t xml:space="preserve"> </w:t>
      </w:r>
      <w:r>
        <w:rPr>
          <w:sz w:val="18"/>
        </w:rPr>
        <w:t>transformer.</w:t>
      </w:r>
    </w:p>
    <w:p w:rsidR="00E455C9" w:rsidRDefault="001064C3" w:rsidP="00FD5DBE">
      <w:pPr>
        <w:pStyle w:val="ListParagraph"/>
        <w:numPr>
          <w:ilvl w:val="0"/>
          <w:numId w:val="1"/>
        </w:numPr>
        <w:tabs>
          <w:tab w:val="left" w:pos="449"/>
        </w:tabs>
        <w:spacing w:line="256" w:lineRule="auto"/>
        <w:ind w:left="432" w:right="41" w:hanging="132"/>
        <w:jc w:val="both"/>
        <w:rPr>
          <w:sz w:val="18"/>
        </w:rPr>
      </w:pPr>
      <w:r>
        <w:rPr>
          <w:sz w:val="18"/>
        </w:rPr>
        <w:t>Show and utilize the various methods of determination of positive sequence d-axis</w:t>
      </w:r>
      <w:r>
        <w:rPr>
          <w:spacing w:val="-41"/>
          <w:sz w:val="18"/>
        </w:rPr>
        <w:t xml:space="preserve"> </w:t>
      </w:r>
      <w:r>
        <w:rPr>
          <w:sz w:val="18"/>
        </w:rPr>
        <w:t>reactance</w:t>
      </w:r>
      <w:r>
        <w:rPr>
          <w:spacing w:val="-3"/>
          <w:sz w:val="18"/>
        </w:rPr>
        <w:t xml:space="preserve"> </w:t>
      </w:r>
      <w:r>
        <w:rPr>
          <w:sz w:val="18"/>
        </w:rPr>
        <w:t>(</w:t>
      </w:r>
      <w:proofErr w:type="spellStart"/>
      <w:r>
        <w:rPr>
          <w:sz w:val="18"/>
        </w:rPr>
        <w:t>Xd</w:t>
      </w:r>
      <w:proofErr w:type="spellEnd"/>
      <w:r>
        <w:rPr>
          <w:sz w:val="18"/>
        </w:rPr>
        <w:t>)</w:t>
      </w:r>
      <w:r>
        <w:rPr>
          <w:spacing w:val="-1"/>
          <w:sz w:val="18"/>
        </w:rPr>
        <w:t xml:space="preserve"> </w:t>
      </w:r>
      <w:r>
        <w:rPr>
          <w:sz w:val="18"/>
        </w:rPr>
        <w:t>and</w:t>
      </w:r>
      <w:r>
        <w:rPr>
          <w:spacing w:val="1"/>
          <w:sz w:val="18"/>
        </w:rPr>
        <w:t xml:space="preserve"> </w:t>
      </w:r>
      <w:r>
        <w:rPr>
          <w:sz w:val="18"/>
        </w:rPr>
        <w:t>q</w:t>
      </w:r>
      <w:r>
        <w:rPr>
          <w:spacing w:val="-1"/>
          <w:sz w:val="18"/>
        </w:rPr>
        <w:t xml:space="preserve"> </w:t>
      </w:r>
      <w:r>
        <w:rPr>
          <w:sz w:val="18"/>
        </w:rPr>
        <w:t>-axis</w:t>
      </w:r>
      <w:r w:rsidR="00FD5DBE">
        <w:rPr>
          <w:spacing w:val="-2"/>
          <w:sz w:val="18"/>
        </w:rPr>
        <w:t xml:space="preserve"> </w:t>
      </w:r>
      <w:r>
        <w:rPr>
          <w:sz w:val="18"/>
        </w:rPr>
        <w:t>reactance</w:t>
      </w:r>
      <w:r>
        <w:rPr>
          <w:spacing w:val="-1"/>
          <w:sz w:val="18"/>
        </w:rPr>
        <w:t xml:space="preserve"> </w:t>
      </w:r>
      <w:r>
        <w:rPr>
          <w:sz w:val="18"/>
        </w:rPr>
        <w:t>(</w:t>
      </w:r>
      <w:proofErr w:type="spellStart"/>
      <w:r>
        <w:rPr>
          <w:sz w:val="18"/>
        </w:rPr>
        <w:t>Xq</w:t>
      </w:r>
      <w:proofErr w:type="spellEnd"/>
      <w:r>
        <w:rPr>
          <w:sz w:val="18"/>
        </w:rPr>
        <w:t>).</w:t>
      </w:r>
    </w:p>
    <w:p w:rsidR="00E455C9" w:rsidRDefault="001064C3" w:rsidP="00FD5DBE">
      <w:pPr>
        <w:pStyle w:val="ListParagraph"/>
        <w:numPr>
          <w:ilvl w:val="0"/>
          <w:numId w:val="1"/>
        </w:numPr>
        <w:tabs>
          <w:tab w:val="left" w:pos="451"/>
        </w:tabs>
        <w:spacing w:before="2" w:line="259" w:lineRule="auto"/>
        <w:ind w:left="432" w:right="41" w:hanging="132"/>
        <w:jc w:val="both"/>
        <w:rPr>
          <w:sz w:val="18"/>
        </w:rPr>
      </w:pPr>
      <w:r>
        <w:rPr>
          <w:sz w:val="18"/>
        </w:rPr>
        <w:t>Experiment with synchronization of 3-phase alternator with the grid using various</w:t>
      </w:r>
      <w:r>
        <w:rPr>
          <w:spacing w:val="-41"/>
          <w:sz w:val="18"/>
        </w:rPr>
        <w:t xml:space="preserve"> </w:t>
      </w:r>
      <w:r>
        <w:rPr>
          <w:sz w:val="18"/>
        </w:rPr>
        <w:t>methods</w:t>
      </w:r>
      <w:r>
        <w:rPr>
          <w:spacing w:val="-3"/>
          <w:sz w:val="18"/>
        </w:rPr>
        <w:t xml:space="preserve"> </w:t>
      </w:r>
      <w:r>
        <w:rPr>
          <w:sz w:val="18"/>
        </w:rPr>
        <w:t>of</w:t>
      </w:r>
      <w:r>
        <w:rPr>
          <w:spacing w:val="-2"/>
          <w:sz w:val="18"/>
        </w:rPr>
        <w:t xml:space="preserve"> </w:t>
      </w:r>
      <w:r>
        <w:rPr>
          <w:sz w:val="18"/>
        </w:rPr>
        <w:t>synchronization.</w:t>
      </w:r>
    </w:p>
    <w:p w:rsidR="00E455C9" w:rsidRDefault="001064C3" w:rsidP="00FD5DBE">
      <w:pPr>
        <w:pStyle w:val="ListParagraph"/>
        <w:numPr>
          <w:ilvl w:val="0"/>
          <w:numId w:val="1"/>
        </w:numPr>
        <w:tabs>
          <w:tab w:val="left" w:pos="446"/>
        </w:tabs>
        <w:spacing w:line="259" w:lineRule="auto"/>
        <w:ind w:left="432" w:right="41" w:hanging="132"/>
        <w:jc w:val="both"/>
        <w:rPr>
          <w:sz w:val="18"/>
        </w:rPr>
      </w:pPr>
      <w:r>
        <w:rPr>
          <w:sz w:val="18"/>
        </w:rPr>
        <w:t>Evaluate the various parameters of 1-phase Induction motor and analyze the</w:t>
      </w:r>
      <w:r>
        <w:rPr>
          <w:spacing w:val="-41"/>
          <w:sz w:val="18"/>
        </w:rPr>
        <w:t xml:space="preserve"> </w:t>
      </w:r>
      <w:r>
        <w:rPr>
          <w:sz w:val="18"/>
        </w:rPr>
        <w:t>performance.</w:t>
      </w:r>
    </w:p>
    <w:p w:rsidR="00E455C9" w:rsidRDefault="00E455C9" w:rsidP="00FD5DBE">
      <w:pPr>
        <w:pStyle w:val="BodyText"/>
        <w:spacing w:before="5"/>
        <w:ind w:left="0"/>
        <w:jc w:val="both"/>
        <w:rPr>
          <w:sz w:val="19"/>
        </w:rPr>
      </w:pPr>
    </w:p>
    <w:p w:rsidR="00E455C9" w:rsidRDefault="001064C3">
      <w:pPr>
        <w:ind w:left="3822" w:right="3799"/>
        <w:jc w:val="center"/>
        <w:rPr>
          <w:b/>
          <w:sz w:val="18"/>
        </w:rPr>
      </w:pPr>
      <w:r>
        <w:rPr>
          <w:b/>
          <w:sz w:val="18"/>
        </w:rPr>
        <w:t>CO-POs</w:t>
      </w:r>
      <w:r>
        <w:rPr>
          <w:b/>
          <w:spacing w:val="-2"/>
          <w:sz w:val="18"/>
        </w:rPr>
        <w:t xml:space="preserve"> </w:t>
      </w:r>
      <w:r>
        <w:rPr>
          <w:b/>
          <w:sz w:val="18"/>
        </w:rPr>
        <w:t>Mapping</w:t>
      </w:r>
    </w:p>
    <w:p w:rsidR="00E455C9" w:rsidRDefault="00E455C9">
      <w:pPr>
        <w:pStyle w:val="BodyText"/>
        <w:spacing w:before="10"/>
        <w:ind w:left="0"/>
        <w:rPr>
          <w:b/>
          <w:sz w:val="14"/>
        </w:rPr>
      </w:pPr>
    </w:p>
    <w:tbl>
      <w:tblPr>
        <w:tblW w:w="0" w:type="auto"/>
        <w:tblInd w:w="7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12"/>
        <w:gridCol w:w="576"/>
        <w:gridCol w:w="603"/>
        <w:gridCol w:w="605"/>
        <w:gridCol w:w="607"/>
        <w:gridCol w:w="597"/>
        <w:gridCol w:w="607"/>
        <w:gridCol w:w="587"/>
        <w:gridCol w:w="611"/>
        <w:gridCol w:w="607"/>
        <w:gridCol w:w="705"/>
        <w:gridCol w:w="669"/>
        <w:gridCol w:w="691"/>
      </w:tblGrid>
      <w:tr w:rsidR="00E455C9">
        <w:trPr>
          <w:trHeight w:val="272"/>
        </w:trPr>
        <w:tc>
          <w:tcPr>
            <w:tcW w:w="612" w:type="dxa"/>
          </w:tcPr>
          <w:p w:rsidR="00E455C9" w:rsidRDefault="00E455C9">
            <w:pPr>
              <w:pStyle w:val="TableParagraph"/>
              <w:jc w:val="left"/>
              <w:rPr>
                <w:rFonts w:ascii="Times New Roman"/>
                <w:sz w:val="18"/>
              </w:rPr>
            </w:pPr>
          </w:p>
        </w:tc>
        <w:tc>
          <w:tcPr>
            <w:tcW w:w="576" w:type="dxa"/>
          </w:tcPr>
          <w:p w:rsidR="00E455C9" w:rsidRDefault="001064C3">
            <w:pPr>
              <w:pStyle w:val="TableParagraph"/>
              <w:spacing w:line="204" w:lineRule="exact"/>
              <w:ind w:right="84"/>
              <w:jc w:val="right"/>
              <w:rPr>
                <w:b/>
                <w:sz w:val="18"/>
              </w:rPr>
            </w:pPr>
            <w:r>
              <w:rPr>
                <w:b/>
                <w:sz w:val="18"/>
              </w:rPr>
              <w:t>PO1</w:t>
            </w:r>
          </w:p>
        </w:tc>
        <w:tc>
          <w:tcPr>
            <w:tcW w:w="603" w:type="dxa"/>
          </w:tcPr>
          <w:p w:rsidR="00E455C9" w:rsidRDefault="001064C3">
            <w:pPr>
              <w:pStyle w:val="TableParagraph"/>
              <w:spacing w:line="204" w:lineRule="exact"/>
              <w:ind w:right="86"/>
              <w:jc w:val="right"/>
              <w:rPr>
                <w:b/>
                <w:sz w:val="18"/>
              </w:rPr>
            </w:pPr>
            <w:r>
              <w:rPr>
                <w:b/>
                <w:sz w:val="18"/>
              </w:rPr>
              <w:t>PO2</w:t>
            </w:r>
          </w:p>
        </w:tc>
        <w:tc>
          <w:tcPr>
            <w:tcW w:w="605" w:type="dxa"/>
          </w:tcPr>
          <w:p w:rsidR="00E455C9" w:rsidRDefault="001064C3">
            <w:pPr>
              <w:pStyle w:val="TableParagraph"/>
              <w:spacing w:line="204" w:lineRule="exact"/>
              <w:ind w:right="88"/>
              <w:jc w:val="right"/>
              <w:rPr>
                <w:b/>
                <w:sz w:val="18"/>
              </w:rPr>
            </w:pPr>
            <w:r>
              <w:rPr>
                <w:b/>
                <w:sz w:val="18"/>
              </w:rPr>
              <w:t>PO3</w:t>
            </w:r>
          </w:p>
        </w:tc>
        <w:tc>
          <w:tcPr>
            <w:tcW w:w="607" w:type="dxa"/>
          </w:tcPr>
          <w:p w:rsidR="00E455C9" w:rsidRDefault="001064C3">
            <w:pPr>
              <w:pStyle w:val="TableParagraph"/>
              <w:spacing w:line="204" w:lineRule="exact"/>
              <w:ind w:right="88"/>
              <w:jc w:val="right"/>
              <w:rPr>
                <w:b/>
                <w:sz w:val="18"/>
              </w:rPr>
            </w:pPr>
            <w:r>
              <w:rPr>
                <w:b/>
                <w:sz w:val="18"/>
              </w:rPr>
              <w:t>PO4</w:t>
            </w:r>
          </w:p>
        </w:tc>
        <w:tc>
          <w:tcPr>
            <w:tcW w:w="597" w:type="dxa"/>
          </w:tcPr>
          <w:p w:rsidR="00E455C9" w:rsidRDefault="001064C3">
            <w:pPr>
              <w:pStyle w:val="TableParagraph"/>
              <w:spacing w:line="204" w:lineRule="exact"/>
              <w:ind w:right="87"/>
              <w:jc w:val="right"/>
              <w:rPr>
                <w:b/>
                <w:sz w:val="18"/>
              </w:rPr>
            </w:pPr>
            <w:r>
              <w:rPr>
                <w:b/>
                <w:sz w:val="18"/>
              </w:rPr>
              <w:t>PO5</w:t>
            </w:r>
          </w:p>
        </w:tc>
        <w:tc>
          <w:tcPr>
            <w:tcW w:w="607" w:type="dxa"/>
          </w:tcPr>
          <w:p w:rsidR="00E455C9" w:rsidRDefault="001064C3">
            <w:pPr>
              <w:pStyle w:val="TableParagraph"/>
              <w:spacing w:line="204" w:lineRule="exact"/>
              <w:ind w:left="111"/>
              <w:jc w:val="left"/>
              <w:rPr>
                <w:b/>
                <w:sz w:val="18"/>
              </w:rPr>
            </w:pPr>
            <w:r>
              <w:rPr>
                <w:b/>
                <w:sz w:val="18"/>
              </w:rPr>
              <w:t>PO6</w:t>
            </w:r>
          </w:p>
        </w:tc>
        <w:tc>
          <w:tcPr>
            <w:tcW w:w="587" w:type="dxa"/>
          </w:tcPr>
          <w:p w:rsidR="00E455C9" w:rsidRDefault="001064C3">
            <w:pPr>
              <w:pStyle w:val="TableParagraph"/>
              <w:spacing w:line="204" w:lineRule="exact"/>
              <w:ind w:left="111"/>
              <w:jc w:val="left"/>
              <w:rPr>
                <w:b/>
                <w:sz w:val="18"/>
              </w:rPr>
            </w:pPr>
            <w:r>
              <w:rPr>
                <w:b/>
                <w:sz w:val="18"/>
              </w:rPr>
              <w:t>PO7</w:t>
            </w:r>
          </w:p>
        </w:tc>
        <w:tc>
          <w:tcPr>
            <w:tcW w:w="611" w:type="dxa"/>
          </w:tcPr>
          <w:p w:rsidR="00E455C9" w:rsidRDefault="001064C3">
            <w:pPr>
              <w:pStyle w:val="TableParagraph"/>
              <w:spacing w:line="204" w:lineRule="exact"/>
              <w:ind w:left="112"/>
              <w:jc w:val="left"/>
              <w:rPr>
                <w:b/>
                <w:sz w:val="18"/>
              </w:rPr>
            </w:pPr>
            <w:r>
              <w:rPr>
                <w:b/>
                <w:sz w:val="18"/>
              </w:rPr>
              <w:t>PO8</w:t>
            </w:r>
          </w:p>
        </w:tc>
        <w:tc>
          <w:tcPr>
            <w:tcW w:w="607" w:type="dxa"/>
          </w:tcPr>
          <w:p w:rsidR="00E455C9" w:rsidRDefault="001064C3">
            <w:pPr>
              <w:pStyle w:val="TableParagraph"/>
              <w:spacing w:line="204" w:lineRule="exact"/>
              <w:ind w:right="81"/>
              <w:jc w:val="right"/>
              <w:rPr>
                <w:b/>
                <w:sz w:val="18"/>
              </w:rPr>
            </w:pPr>
            <w:r>
              <w:rPr>
                <w:b/>
                <w:sz w:val="18"/>
              </w:rPr>
              <w:t>PO9</w:t>
            </w:r>
          </w:p>
        </w:tc>
        <w:tc>
          <w:tcPr>
            <w:tcW w:w="705" w:type="dxa"/>
          </w:tcPr>
          <w:p w:rsidR="00E455C9" w:rsidRDefault="001064C3">
            <w:pPr>
              <w:pStyle w:val="TableParagraph"/>
              <w:spacing w:line="204" w:lineRule="exact"/>
              <w:ind w:right="85"/>
              <w:jc w:val="right"/>
              <w:rPr>
                <w:b/>
                <w:sz w:val="18"/>
              </w:rPr>
            </w:pPr>
            <w:r>
              <w:rPr>
                <w:b/>
                <w:sz w:val="18"/>
              </w:rPr>
              <w:t>PO10</w:t>
            </w:r>
          </w:p>
        </w:tc>
        <w:tc>
          <w:tcPr>
            <w:tcW w:w="669" w:type="dxa"/>
          </w:tcPr>
          <w:p w:rsidR="00E455C9" w:rsidRDefault="001064C3">
            <w:pPr>
              <w:pStyle w:val="TableParagraph"/>
              <w:spacing w:line="204" w:lineRule="exact"/>
              <w:ind w:right="83"/>
              <w:jc w:val="right"/>
              <w:rPr>
                <w:b/>
                <w:sz w:val="18"/>
              </w:rPr>
            </w:pPr>
            <w:r>
              <w:rPr>
                <w:b/>
                <w:sz w:val="18"/>
              </w:rPr>
              <w:t>PO11</w:t>
            </w:r>
          </w:p>
        </w:tc>
        <w:tc>
          <w:tcPr>
            <w:tcW w:w="691" w:type="dxa"/>
          </w:tcPr>
          <w:p w:rsidR="00E455C9" w:rsidRDefault="001064C3">
            <w:pPr>
              <w:pStyle w:val="TableParagraph"/>
              <w:spacing w:line="204" w:lineRule="exact"/>
              <w:ind w:right="82"/>
              <w:jc w:val="right"/>
              <w:rPr>
                <w:b/>
                <w:sz w:val="18"/>
              </w:rPr>
            </w:pPr>
            <w:r>
              <w:rPr>
                <w:b/>
                <w:sz w:val="18"/>
              </w:rPr>
              <w:t>PO12</w:t>
            </w:r>
          </w:p>
        </w:tc>
      </w:tr>
      <w:tr w:rsidR="00E455C9">
        <w:trPr>
          <w:trHeight w:val="275"/>
        </w:trPr>
        <w:tc>
          <w:tcPr>
            <w:tcW w:w="612" w:type="dxa"/>
          </w:tcPr>
          <w:p w:rsidR="00E455C9" w:rsidRDefault="001064C3">
            <w:pPr>
              <w:pStyle w:val="TableParagraph"/>
              <w:spacing w:line="199" w:lineRule="exact"/>
              <w:ind w:left="110"/>
              <w:jc w:val="left"/>
              <w:rPr>
                <w:b/>
                <w:sz w:val="18"/>
              </w:rPr>
            </w:pPr>
            <w:r>
              <w:rPr>
                <w:b/>
                <w:sz w:val="18"/>
              </w:rPr>
              <w:t>CO1</w:t>
            </w:r>
          </w:p>
        </w:tc>
        <w:tc>
          <w:tcPr>
            <w:tcW w:w="576" w:type="dxa"/>
          </w:tcPr>
          <w:p w:rsidR="00E455C9" w:rsidRDefault="001064C3">
            <w:pPr>
              <w:pStyle w:val="TableParagraph"/>
              <w:spacing w:before="68" w:line="187" w:lineRule="exact"/>
              <w:ind w:right="85"/>
              <w:jc w:val="right"/>
              <w:rPr>
                <w:sz w:val="18"/>
              </w:rPr>
            </w:pPr>
            <w:r>
              <w:rPr>
                <w:sz w:val="18"/>
              </w:rPr>
              <w:t>3</w:t>
            </w:r>
          </w:p>
        </w:tc>
        <w:tc>
          <w:tcPr>
            <w:tcW w:w="603" w:type="dxa"/>
          </w:tcPr>
          <w:p w:rsidR="00E455C9" w:rsidRDefault="001064C3">
            <w:pPr>
              <w:pStyle w:val="TableParagraph"/>
              <w:spacing w:before="68" w:line="187" w:lineRule="exact"/>
              <w:ind w:right="89"/>
              <w:jc w:val="right"/>
              <w:rPr>
                <w:sz w:val="18"/>
              </w:rPr>
            </w:pPr>
            <w:r>
              <w:rPr>
                <w:sz w:val="18"/>
              </w:rPr>
              <w:t>2</w:t>
            </w:r>
          </w:p>
        </w:tc>
        <w:tc>
          <w:tcPr>
            <w:tcW w:w="605" w:type="dxa"/>
          </w:tcPr>
          <w:p w:rsidR="00E455C9" w:rsidRDefault="001064C3">
            <w:pPr>
              <w:pStyle w:val="TableParagraph"/>
              <w:spacing w:before="68" w:line="187" w:lineRule="exact"/>
              <w:ind w:right="90"/>
              <w:jc w:val="right"/>
              <w:rPr>
                <w:sz w:val="18"/>
              </w:rPr>
            </w:pPr>
            <w:r>
              <w:rPr>
                <w:sz w:val="18"/>
              </w:rPr>
              <w:t>3</w:t>
            </w:r>
          </w:p>
        </w:tc>
        <w:tc>
          <w:tcPr>
            <w:tcW w:w="607" w:type="dxa"/>
          </w:tcPr>
          <w:p w:rsidR="00E455C9" w:rsidRDefault="001064C3">
            <w:pPr>
              <w:pStyle w:val="TableParagraph"/>
              <w:spacing w:before="68" w:line="187" w:lineRule="exact"/>
              <w:ind w:right="91"/>
              <w:jc w:val="right"/>
              <w:rPr>
                <w:sz w:val="18"/>
              </w:rPr>
            </w:pPr>
            <w:r>
              <w:rPr>
                <w:sz w:val="18"/>
              </w:rPr>
              <w:t>2</w:t>
            </w:r>
          </w:p>
        </w:tc>
        <w:tc>
          <w:tcPr>
            <w:tcW w:w="597" w:type="dxa"/>
          </w:tcPr>
          <w:p w:rsidR="00E455C9" w:rsidRDefault="001064C3">
            <w:pPr>
              <w:pStyle w:val="TableParagraph"/>
              <w:spacing w:before="68" w:line="187" w:lineRule="exact"/>
              <w:ind w:right="92"/>
              <w:jc w:val="right"/>
              <w:rPr>
                <w:sz w:val="18"/>
              </w:rPr>
            </w:pPr>
            <w:r>
              <w:rPr>
                <w:sz w:val="18"/>
              </w:rPr>
              <w:t>3</w:t>
            </w:r>
          </w:p>
        </w:tc>
        <w:tc>
          <w:tcPr>
            <w:tcW w:w="607" w:type="dxa"/>
          </w:tcPr>
          <w:p w:rsidR="00E455C9" w:rsidRDefault="00E455C9">
            <w:pPr>
              <w:pStyle w:val="TableParagraph"/>
              <w:jc w:val="left"/>
              <w:rPr>
                <w:rFonts w:ascii="Times New Roman"/>
                <w:sz w:val="18"/>
              </w:rPr>
            </w:pPr>
          </w:p>
        </w:tc>
        <w:tc>
          <w:tcPr>
            <w:tcW w:w="587" w:type="dxa"/>
          </w:tcPr>
          <w:p w:rsidR="00E455C9" w:rsidRDefault="00E455C9">
            <w:pPr>
              <w:pStyle w:val="TableParagraph"/>
              <w:jc w:val="left"/>
              <w:rPr>
                <w:rFonts w:ascii="Times New Roman"/>
                <w:sz w:val="18"/>
              </w:rPr>
            </w:pPr>
          </w:p>
        </w:tc>
        <w:tc>
          <w:tcPr>
            <w:tcW w:w="611" w:type="dxa"/>
          </w:tcPr>
          <w:p w:rsidR="00E455C9" w:rsidRDefault="00E455C9">
            <w:pPr>
              <w:pStyle w:val="TableParagraph"/>
              <w:jc w:val="left"/>
              <w:rPr>
                <w:rFonts w:ascii="Times New Roman"/>
                <w:sz w:val="18"/>
              </w:rPr>
            </w:pPr>
          </w:p>
        </w:tc>
        <w:tc>
          <w:tcPr>
            <w:tcW w:w="607" w:type="dxa"/>
          </w:tcPr>
          <w:p w:rsidR="00E455C9" w:rsidRDefault="001064C3">
            <w:pPr>
              <w:pStyle w:val="TableParagraph"/>
              <w:spacing w:before="68" w:line="187" w:lineRule="exact"/>
              <w:ind w:right="82"/>
              <w:jc w:val="right"/>
              <w:rPr>
                <w:sz w:val="18"/>
              </w:rPr>
            </w:pPr>
            <w:r>
              <w:rPr>
                <w:sz w:val="18"/>
              </w:rPr>
              <w:t>3</w:t>
            </w:r>
          </w:p>
        </w:tc>
        <w:tc>
          <w:tcPr>
            <w:tcW w:w="705" w:type="dxa"/>
          </w:tcPr>
          <w:p w:rsidR="00E455C9" w:rsidRDefault="001064C3">
            <w:pPr>
              <w:pStyle w:val="TableParagraph"/>
              <w:spacing w:before="68" w:line="187" w:lineRule="exact"/>
              <w:ind w:right="87"/>
              <w:jc w:val="right"/>
              <w:rPr>
                <w:sz w:val="18"/>
              </w:rPr>
            </w:pPr>
            <w:r>
              <w:rPr>
                <w:sz w:val="18"/>
              </w:rPr>
              <w:t>2</w:t>
            </w:r>
          </w:p>
        </w:tc>
        <w:tc>
          <w:tcPr>
            <w:tcW w:w="669" w:type="dxa"/>
          </w:tcPr>
          <w:p w:rsidR="00E455C9" w:rsidRDefault="001064C3">
            <w:pPr>
              <w:pStyle w:val="TableParagraph"/>
              <w:spacing w:before="68" w:line="187" w:lineRule="exact"/>
              <w:ind w:right="86"/>
              <w:jc w:val="right"/>
              <w:rPr>
                <w:sz w:val="18"/>
              </w:rPr>
            </w:pPr>
            <w:r>
              <w:rPr>
                <w:sz w:val="18"/>
              </w:rPr>
              <w:t>2</w:t>
            </w:r>
          </w:p>
        </w:tc>
        <w:tc>
          <w:tcPr>
            <w:tcW w:w="691" w:type="dxa"/>
          </w:tcPr>
          <w:p w:rsidR="00E455C9" w:rsidRDefault="001064C3">
            <w:pPr>
              <w:pStyle w:val="TableParagraph"/>
              <w:spacing w:before="68" w:line="187" w:lineRule="exact"/>
              <w:ind w:right="85"/>
              <w:jc w:val="right"/>
              <w:rPr>
                <w:sz w:val="18"/>
              </w:rPr>
            </w:pPr>
            <w:r>
              <w:rPr>
                <w:sz w:val="18"/>
              </w:rPr>
              <w:t>3</w:t>
            </w:r>
          </w:p>
        </w:tc>
      </w:tr>
      <w:tr w:rsidR="00E455C9">
        <w:trPr>
          <w:trHeight w:val="273"/>
        </w:trPr>
        <w:tc>
          <w:tcPr>
            <w:tcW w:w="612" w:type="dxa"/>
          </w:tcPr>
          <w:p w:rsidR="00E455C9" w:rsidRDefault="001064C3">
            <w:pPr>
              <w:pStyle w:val="TableParagraph"/>
              <w:spacing w:line="199" w:lineRule="exact"/>
              <w:ind w:left="110"/>
              <w:jc w:val="left"/>
              <w:rPr>
                <w:b/>
                <w:sz w:val="18"/>
              </w:rPr>
            </w:pPr>
            <w:r>
              <w:rPr>
                <w:b/>
                <w:sz w:val="18"/>
              </w:rPr>
              <w:t>CO2</w:t>
            </w:r>
          </w:p>
        </w:tc>
        <w:tc>
          <w:tcPr>
            <w:tcW w:w="576" w:type="dxa"/>
          </w:tcPr>
          <w:p w:rsidR="00E455C9" w:rsidRDefault="001064C3">
            <w:pPr>
              <w:pStyle w:val="TableParagraph"/>
              <w:spacing w:before="66" w:line="187" w:lineRule="exact"/>
              <w:ind w:right="85"/>
              <w:jc w:val="right"/>
              <w:rPr>
                <w:sz w:val="18"/>
              </w:rPr>
            </w:pPr>
            <w:r>
              <w:rPr>
                <w:sz w:val="18"/>
              </w:rPr>
              <w:t>3</w:t>
            </w:r>
          </w:p>
        </w:tc>
        <w:tc>
          <w:tcPr>
            <w:tcW w:w="603" w:type="dxa"/>
          </w:tcPr>
          <w:p w:rsidR="00E455C9" w:rsidRDefault="001064C3">
            <w:pPr>
              <w:pStyle w:val="TableParagraph"/>
              <w:spacing w:before="66" w:line="187" w:lineRule="exact"/>
              <w:ind w:right="89"/>
              <w:jc w:val="right"/>
              <w:rPr>
                <w:sz w:val="18"/>
              </w:rPr>
            </w:pPr>
            <w:r>
              <w:rPr>
                <w:sz w:val="18"/>
              </w:rPr>
              <w:t>2</w:t>
            </w:r>
          </w:p>
        </w:tc>
        <w:tc>
          <w:tcPr>
            <w:tcW w:w="605" w:type="dxa"/>
          </w:tcPr>
          <w:p w:rsidR="00E455C9" w:rsidRDefault="001064C3">
            <w:pPr>
              <w:pStyle w:val="TableParagraph"/>
              <w:spacing w:before="66" w:line="187" w:lineRule="exact"/>
              <w:ind w:right="90"/>
              <w:jc w:val="right"/>
              <w:rPr>
                <w:sz w:val="18"/>
              </w:rPr>
            </w:pPr>
            <w:r>
              <w:rPr>
                <w:sz w:val="18"/>
              </w:rPr>
              <w:t>3</w:t>
            </w:r>
          </w:p>
        </w:tc>
        <w:tc>
          <w:tcPr>
            <w:tcW w:w="607" w:type="dxa"/>
          </w:tcPr>
          <w:p w:rsidR="00E455C9" w:rsidRDefault="001064C3">
            <w:pPr>
              <w:pStyle w:val="TableParagraph"/>
              <w:spacing w:before="66" w:line="187" w:lineRule="exact"/>
              <w:ind w:right="91"/>
              <w:jc w:val="right"/>
              <w:rPr>
                <w:sz w:val="18"/>
              </w:rPr>
            </w:pPr>
            <w:r>
              <w:rPr>
                <w:sz w:val="18"/>
              </w:rPr>
              <w:t>2</w:t>
            </w:r>
          </w:p>
        </w:tc>
        <w:tc>
          <w:tcPr>
            <w:tcW w:w="597" w:type="dxa"/>
          </w:tcPr>
          <w:p w:rsidR="00E455C9" w:rsidRDefault="001064C3">
            <w:pPr>
              <w:pStyle w:val="TableParagraph"/>
              <w:spacing w:before="66" w:line="187" w:lineRule="exact"/>
              <w:ind w:right="92"/>
              <w:jc w:val="right"/>
              <w:rPr>
                <w:sz w:val="18"/>
              </w:rPr>
            </w:pPr>
            <w:r>
              <w:rPr>
                <w:sz w:val="18"/>
              </w:rPr>
              <w:t>3</w:t>
            </w:r>
          </w:p>
        </w:tc>
        <w:tc>
          <w:tcPr>
            <w:tcW w:w="607" w:type="dxa"/>
          </w:tcPr>
          <w:p w:rsidR="00E455C9" w:rsidRDefault="00E455C9">
            <w:pPr>
              <w:pStyle w:val="TableParagraph"/>
              <w:jc w:val="left"/>
              <w:rPr>
                <w:rFonts w:ascii="Times New Roman"/>
                <w:sz w:val="18"/>
              </w:rPr>
            </w:pPr>
          </w:p>
        </w:tc>
        <w:tc>
          <w:tcPr>
            <w:tcW w:w="587" w:type="dxa"/>
          </w:tcPr>
          <w:p w:rsidR="00E455C9" w:rsidRDefault="00E455C9">
            <w:pPr>
              <w:pStyle w:val="TableParagraph"/>
              <w:jc w:val="left"/>
              <w:rPr>
                <w:rFonts w:ascii="Times New Roman"/>
                <w:sz w:val="18"/>
              </w:rPr>
            </w:pPr>
          </w:p>
        </w:tc>
        <w:tc>
          <w:tcPr>
            <w:tcW w:w="611" w:type="dxa"/>
          </w:tcPr>
          <w:p w:rsidR="00E455C9" w:rsidRDefault="00E455C9">
            <w:pPr>
              <w:pStyle w:val="TableParagraph"/>
              <w:jc w:val="left"/>
              <w:rPr>
                <w:rFonts w:ascii="Times New Roman"/>
                <w:sz w:val="18"/>
              </w:rPr>
            </w:pPr>
          </w:p>
        </w:tc>
        <w:tc>
          <w:tcPr>
            <w:tcW w:w="607" w:type="dxa"/>
          </w:tcPr>
          <w:p w:rsidR="00E455C9" w:rsidRDefault="001064C3">
            <w:pPr>
              <w:pStyle w:val="TableParagraph"/>
              <w:spacing w:before="66" w:line="187" w:lineRule="exact"/>
              <w:ind w:right="82"/>
              <w:jc w:val="right"/>
              <w:rPr>
                <w:sz w:val="18"/>
              </w:rPr>
            </w:pPr>
            <w:r>
              <w:rPr>
                <w:sz w:val="18"/>
              </w:rPr>
              <w:t>3</w:t>
            </w:r>
          </w:p>
        </w:tc>
        <w:tc>
          <w:tcPr>
            <w:tcW w:w="705" w:type="dxa"/>
          </w:tcPr>
          <w:p w:rsidR="00E455C9" w:rsidRDefault="001064C3">
            <w:pPr>
              <w:pStyle w:val="TableParagraph"/>
              <w:spacing w:before="66" w:line="187" w:lineRule="exact"/>
              <w:ind w:right="87"/>
              <w:jc w:val="right"/>
              <w:rPr>
                <w:sz w:val="18"/>
              </w:rPr>
            </w:pPr>
            <w:r>
              <w:rPr>
                <w:sz w:val="18"/>
              </w:rPr>
              <w:t>2</w:t>
            </w:r>
          </w:p>
        </w:tc>
        <w:tc>
          <w:tcPr>
            <w:tcW w:w="669" w:type="dxa"/>
          </w:tcPr>
          <w:p w:rsidR="00E455C9" w:rsidRDefault="001064C3">
            <w:pPr>
              <w:pStyle w:val="TableParagraph"/>
              <w:spacing w:before="66" w:line="187" w:lineRule="exact"/>
              <w:ind w:right="86"/>
              <w:jc w:val="right"/>
              <w:rPr>
                <w:sz w:val="18"/>
              </w:rPr>
            </w:pPr>
            <w:r>
              <w:rPr>
                <w:sz w:val="18"/>
              </w:rPr>
              <w:t>2</w:t>
            </w:r>
          </w:p>
        </w:tc>
        <w:tc>
          <w:tcPr>
            <w:tcW w:w="691" w:type="dxa"/>
          </w:tcPr>
          <w:p w:rsidR="00E455C9" w:rsidRDefault="001064C3">
            <w:pPr>
              <w:pStyle w:val="TableParagraph"/>
              <w:spacing w:before="66" w:line="187" w:lineRule="exact"/>
              <w:ind w:right="85"/>
              <w:jc w:val="right"/>
              <w:rPr>
                <w:sz w:val="18"/>
              </w:rPr>
            </w:pPr>
            <w:r>
              <w:rPr>
                <w:sz w:val="18"/>
              </w:rPr>
              <w:t>3</w:t>
            </w:r>
          </w:p>
        </w:tc>
      </w:tr>
      <w:tr w:rsidR="00E455C9">
        <w:trPr>
          <w:trHeight w:val="275"/>
        </w:trPr>
        <w:tc>
          <w:tcPr>
            <w:tcW w:w="612" w:type="dxa"/>
          </w:tcPr>
          <w:p w:rsidR="00E455C9" w:rsidRDefault="001064C3">
            <w:pPr>
              <w:pStyle w:val="TableParagraph"/>
              <w:spacing w:line="199" w:lineRule="exact"/>
              <w:ind w:left="110"/>
              <w:jc w:val="left"/>
              <w:rPr>
                <w:b/>
                <w:sz w:val="18"/>
              </w:rPr>
            </w:pPr>
            <w:r>
              <w:rPr>
                <w:b/>
                <w:sz w:val="18"/>
              </w:rPr>
              <w:t>CO3</w:t>
            </w:r>
          </w:p>
        </w:tc>
        <w:tc>
          <w:tcPr>
            <w:tcW w:w="576" w:type="dxa"/>
          </w:tcPr>
          <w:p w:rsidR="00E455C9" w:rsidRDefault="001064C3">
            <w:pPr>
              <w:pStyle w:val="TableParagraph"/>
              <w:spacing w:before="73" w:line="182" w:lineRule="exact"/>
              <w:ind w:right="85"/>
              <w:jc w:val="right"/>
              <w:rPr>
                <w:sz w:val="18"/>
              </w:rPr>
            </w:pPr>
            <w:r>
              <w:rPr>
                <w:sz w:val="18"/>
              </w:rPr>
              <w:t>3</w:t>
            </w:r>
          </w:p>
        </w:tc>
        <w:tc>
          <w:tcPr>
            <w:tcW w:w="603" w:type="dxa"/>
          </w:tcPr>
          <w:p w:rsidR="00E455C9" w:rsidRDefault="001064C3">
            <w:pPr>
              <w:pStyle w:val="TableParagraph"/>
              <w:spacing w:before="73" w:line="182" w:lineRule="exact"/>
              <w:ind w:right="89"/>
              <w:jc w:val="right"/>
              <w:rPr>
                <w:sz w:val="18"/>
              </w:rPr>
            </w:pPr>
            <w:r>
              <w:rPr>
                <w:sz w:val="18"/>
              </w:rPr>
              <w:t>2</w:t>
            </w:r>
          </w:p>
        </w:tc>
        <w:tc>
          <w:tcPr>
            <w:tcW w:w="605" w:type="dxa"/>
          </w:tcPr>
          <w:p w:rsidR="00E455C9" w:rsidRDefault="001064C3">
            <w:pPr>
              <w:pStyle w:val="TableParagraph"/>
              <w:spacing w:before="73" w:line="182" w:lineRule="exact"/>
              <w:ind w:right="90"/>
              <w:jc w:val="right"/>
              <w:rPr>
                <w:sz w:val="18"/>
              </w:rPr>
            </w:pPr>
            <w:r>
              <w:rPr>
                <w:sz w:val="18"/>
              </w:rPr>
              <w:t>3</w:t>
            </w:r>
          </w:p>
        </w:tc>
        <w:tc>
          <w:tcPr>
            <w:tcW w:w="607" w:type="dxa"/>
          </w:tcPr>
          <w:p w:rsidR="00E455C9" w:rsidRDefault="001064C3">
            <w:pPr>
              <w:pStyle w:val="TableParagraph"/>
              <w:spacing w:before="73" w:line="182" w:lineRule="exact"/>
              <w:ind w:right="91"/>
              <w:jc w:val="right"/>
              <w:rPr>
                <w:sz w:val="18"/>
              </w:rPr>
            </w:pPr>
            <w:r>
              <w:rPr>
                <w:sz w:val="18"/>
              </w:rPr>
              <w:t>2</w:t>
            </w:r>
          </w:p>
        </w:tc>
        <w:tc>
          <w:tcPr>
            <w:tcW w:w="597" w:type="dxa"/>
          </w:tcPr>
          <w:p w:rsidR="00E455C9" w:rsidRDefault="001064C3">
            <w:pPr>
              <w:pStyle w:val="TableParagraph"/>
              <w:spacing w:before="73" w:line="182" w:lineRule="exact"/>
              <w:ind w:right="92"/>
              <w:jc w:val="right"/>
              <w:rPr>
                <w:sz w:val="18"/>
              </w:rPr>
            </w:pPr>
            <w:r>
              <w:rPr>
                <w:sz w:val="18"/>
              </w:rPr>
              <w:t>3</w:t>
            </w:r>
          </w:p>
        </w:tc>
        <w:tc>
          <w:tcPr>
            <w:tcW w:w="607" w:type="dxa"/>
          </w:tcPr>
          <w:p w:rsidR="00E455C9" w:rsidRDefault="00E455C9">
            <w:pPr>
              <w:pStyle w:val="TableParagraph"/>
              <w:jc w:val="left"/>
              <w:rPr>
                <w:rFonts w:ascii="Times New Roman"/>
                <w:sz w:val="18"/>
              </w:rPr>
            </w:pPr>
          </w:p>
        </w:tc>
        <w:tc>
          <w:tcPr>
            <w:tcW w:w="587" w:type="dxa"/>
          </w:tcPr>
          <w:p w:rsidR="00E455C9" w:rsidRDefault="00E455C9">
            <w:pPr>
              <w:pStyle w:val="TableParagraph"/>
              <w:jc w:val="left"/>
              <w:rPr>
                <w:rFonts w:ascii="Times New Roman"/>
                <w:sz w:val="18"/>
              </w:rPr>
            </w:pPr>
          </w:p>
        </w:tc>
        <w:tc>
          <w:tcPr>
            <w:tcW w:w="611" w:type="dxa"/>
          </w:tcPr>
          <w:p w:rsidR="00E455C9" w:rsidRDefault="00E455C9">
            <w:pPr>
              <w:pStyle w:val="TableParagraph"/>
              <w:jc w:val="left"/>
              <w:rPr>
                <w:rFonts w:ascii="Times New Roman"/>
                <w:sz w:val="18"/>
              </w:rPr>
            </w:pPr>
          </w:p>
        </w:tc>
        <w:tc>
          <w:tcPr>
            <w:tcW w:w="607" w:type="dxa"/>
          </w:tcPr>
          <w:p w:rsidR="00E455C9" w:rsidRDefault="001064C3">
            <w:pPr>
              <w:pStyle w:val="TableParagraph"/>
              <w:spacing w:before="73" w:line="182" w:lineRule="exact"/>
              <w:ind w:right="82"/>
              <w:jc w:val="right"/>
              <w:rPr>
                <w:sz w:val="18"/>
              </w:rPr>
            </w:pPr>
            <w:r>
              <w:rPr>
                <w:sz w:val="18"/>
              </w:rPr>
              <w:t>3</w:t>
            </w:r>
          </w:p>
        </w:tc>
        <w:tc>
          <w:tcPr>
            <w:tcW w:w="705" w:type="dxa"/>
          </w:tcPr>
          <w:p w:rsidR="00E455C9" w:rsidRDefault="001064C3">
            <w:pPr>
              <w:pStyle w:val="TableParagraph"/>
              <w:spacing w:before="73" w:line="182" w:lineRule="exact"/>
              <w:ind w:right="87"/>
              <w:jc w:val="right"/>
              <w:rPr>
                <w:sz w:val="18"/>
              </w:rPr>
            </w:pPr>
            <w:r>
              <w:rPr>
                <w:sz w:val="18"/>
              </w:rPr>
              <w:t>2</w:t>
            </w:r>
          </w:p>
        </w:tc>
        <w:tc>
          <w:tcPr>
            <w:tcW w:w="669" w:type="dxa"/>
          </w:tcPr>
          <w:p w:rsidR="00E455C9" w:rsidRDefault="001064C3">
            <w:pPr>
              <w:pStyle w:val="TableParagraph"/>
              <w:spacing w:before="73" w:line="182" w:lineRule="exact"/>
              <w:ind w:right="86"/>
              <w:jc w:val="right"/>
              <w:rPr>
                <w:sz w:val="18"/>
              </w:rPr>
            </w:pPr>
            <w:r>
              <w:rPr>
                <w:sz w:val="18"/>
              </w:rPr>
              <w:t>2</w:t>
            </w:r>
          </w:p>
        </w:tc>
        <w:tc>
          <w:tcPr>
            <w:tcW w:w="691" w:type="dxa"/>
          </w:tcPr>
          <w:p w:rsidR="00E455C9" w:rsidRDefault="001064C3">
            <w:pPr>
              <w:pStyle w:val="TableParagraph"/>
              <w:spacing w:before="73" w:line="182" w:lineRule="exact"/>
              <w:ind w:right="85"/>
              <w:jc w:val="right"/>
              <w:rPr>
                <w:sz w:val="18"/>
              </w:rPr>
            </w:pPr>
            <w:r>
              <w:rPr>
                <w:sz w:val="18"/>
              </w:rPr>
              <w:t>3</w:t>
            </w:r>
          </w:p>
        </w:tc>
      </w:tr>
      <w:tr w:rsidR="00E455C9">
        <w:trPr>
          <w:trHeight w:val="273"/>
        </w:trPr>
        <w:tc>
          <w:tcPr>
            <w:tcW w:w="612" w:type="dxa"/>
          </w:tcPr>
          <w:p w:rsidR="00E455C9" w:rsidRDefault="001064C3">
            <w:pPr>
              <w:pStyle w:val="TableParagraph"/>
              <w:spacing w:line="199" w:lineRule="exact"/>
              <w:ind w:left="110"/>
              <w:jc w:val="left"/>
              <w:rPr>
                <w:b/>
                <w:sz w:val="18"/>
              </w:rPr>
            </w:pPr>
            <w:r>
              <w:rPr>
                <w:b/>
                <w:sz w:val="18"/>
              </w:rPr>
              <w:t>CO4</w:t>
            </w:r>
          </w:p>
        </w:tc>
        <w:tc>
          <w:tcPr>
            <w:tcW w:w="576" w:type="dxa"/>
          </w:tcPr>
          <w:p w:rsidR="00E455C9" w:rsidRDefault="001064C3">
            <w:pPr>
              <w:pStyle w:val="TableParagraph"/>
              <w:spacing w:before="66" w:line="187" w:lineRule="exact"/>
              <w:ind w:right="85"/>
              <w:jc w:val="right"/>
              <w:rPr>
                <w:sz w:val="18"/>
              </w:rPr>
            </w:pPr>
            <w:r>
              <w:rPr>
                <w:sz w:val="18"/>
              </w:rPr>
              <w:t>3</w:t>
            </w:r>
          </w:p>
        </w:tc>
        <w:tc>
          <w:tcPr>
            <w:tcW w:w="603" w:type="dxa"/>
          </w:tcPr>
          <w:p w:rsidR="00E455C9" w:rsidRDefault="001064C3">
            <w:pPr>
              <w:pStyle w:val="TableParagraph"/>
              <w:spacing w:before="66" w:line="187" w:lineRule="exact"/>
              <w:ind w:right="89"/>
              <w:jc w:val="right"/>
              <w:rPr>
                <w:sz w:val="18"/>
              </w:rPr>
            </w:pPr>
            <w:r>
              <w:rPr>
                <w:sz w:val="18"/>
              </w:rPr>
              <w:t>2</w:t>
            </w:r>
          </w:p>
        </w:tc>
        <w:tc>
          <w:tcPr>
            <w:tcW w:w="605" w:type="dxa"/>
          </w:tcPr>
          <w:p w:rsidR="00E455C9" w:rsidRDefault="001064C3">
            <w:pPr>
              <w:pStyle w:val="TableParagraph"/>
              <w:spacing w:before="66" w:line="187" w:lineRule="exact"/>
              <w:ind w:right="90"/>
              <w:jc w:val="right"/>
              <w:rPr>
                <w:sz w:val="18"/>
              </w:rPr>
            </w:pPr>
            <w:r>
              <w:rPr>
                <w:sz w:val="18"/>
              </w:rPr>
              <w:t>3</w:t>
            </w:r>
          </w:p>
        </w:tc>
        <w:tc>
          <w:tcPr>
            <w:tcW w:w="607" w:type="dxa"/>
          </w:tcPr>
          <w:p w:rsidR="00E455C9" w:rsidRDefault="001064C3">
            <w:pPr>
              <w:pStyle w:val="TableParagraph"/>
              <w:spacing w:before="66" w:line="187" w:lineRule="exact"/>
              <w:ind w:right="91"/>
              <w:jc w:val="right"/>
              <w:rPr>
                <w:sz w:val="18"/>
              </w:rPr>
            </w:pPr>
            <w:r>
              <w:rPr>
                <w:sz w:val="18"/>
              </w:rPr>
              <w:t>2</w:t>
            </w:r>
          </w:p>
        </w:tc>
        <w:tc>
          <w:tcPr>
            <w:tcW w:w="597" w:type="dxa"/>
          </w:tcPr>
          <w:p w:rsidR="00E455C9" w:rsidRDefault="001064C3">
            <w:pPr>
              <w:pStyle w:val="TableParagraph"/>
              <w:spacing w:before="66" w:line="187" w:lineRule="exact"/>
              <w:ind w:right="92"/>
              <w:jc w:val="right"/>
              <w:rPr>
                <w:sz w:val="18"/>
              </w:rPr>
            </w:pPr>
            <w:r>
              <w:rPr>
                <w:sz w:val="18"/>
              </w:rPr>
              <w:t>3</w:t>
            </w:r>
          </w:p>
        </w:tc>
        <w:tc>
          <w:tcPr>
            <w:tcW w:w="607" w:type="dxa"/>
          </w:tcPr>
          <w:p w:rsidR="00E455C9" w:rsidRDefault="00E455C9">
            <w:pPr>
              <w:pStyle w:val="TableParagraph"/>
              <w:jc w:val="left"/>
              <w:rPr>
                <w:rFonts w:ascii="Times New Roman"/>
                <w:sz w:val="18"/>
              </w:rPr>
            </w:pPr>
          </w:p>
        </w:tc>
        <w:tc>
          <w:tcPr>
            <w:tcW w:w="587" w:type="dxa"/>
          </w:tcPr>
          <w:p w:rsidR="00E455C9" w:rsidRDefault="00E455C9">
            <w:pPr>
              <w:pStyle w:val="TableParagraph"/>
              <w:jc w:val="left"/>
              <w:rPr>
                <w:rFonts w:ascii="Times New Roman"/>
                <w:sz w:val="18"/>
              </w:rPr>
            </w:pPr>
          </w:p>
        </w:tc>
        <w:tc>
          <w:tcPr>
            <w:tcW w:w="611" w:type="dxa"/>
          </w:tcPr>
          <w:p w:rsidR="00E455C9" w:rsidRDefault="00E455C9">
            <w:pPr>
              <w:pStyle w:val="TableParagraph"/>
              <w:jc w:val="left"/>
              <w:rPr>
                <w:rFonts w:ascii="Times New Roman"/>
                <w:sz w:val="18"/>
              </w:rPr>
            </w:pPr>
          </w:p>
        </w:tc>
        <w:tc>
          <w:tcPr>
            <w:tcW w:w="607" w:type="dxa"/>
          </w:tcPr>
          <w:p w:rsidR="00E455C9" w:rsidRDefault="001064C3">
            <w:pPr>
              <w:pStyle w:val="TableParagraph"/>
              <w:spacing w:before="66" w:line="187" w:lineRule="exact"/>
              <w:ind w:right="82"/>
              <w:jc w:val="right"/>
              <w:rPr>
                <w:sz w:val="18"/>
              </w:rPr>
            </w:pPr>
            <w:r>
              <w:rPr>
                <w:sz w:val="18"/>
              </w:rPr>
              <w:t>3</w:t>
            </w:r>
          </w:p>
        </w:tc>
        <w:tc>
          <w:tcPr>
            <w:tcW w:w="705" w:type="dxa"/>
          </w:tcPr>
          <w:p w:rsidR="00E455C9" w:rsidRDefault="001064C3">
            <w:pPr>
              <w:pStyle w:val="TableParagraph"/>
              <w:spacing w:before="66" w:line="187" w:lineRule="exact"/>
              <w:ind w:right="87"/>
              <w:jc w:val="right"/>
              <w:rPr>
                <w:sz w:val="18"/>
              </w:rPr>
            </w:pPr>
            <w:r>
              <w:rPr>
                <w:sz w:val="18"/>
              </w:rPr>
              <w:t>2</w:t>
            </w:r>
          </w:p>
        </w:tc>
        <w:tc>
          <w:tcPr>
            <w:tcW w:w="669" w:type="dxa"/>
          </w:tcPr>
          <w:p w:rsidR="00E455C9" w:rsidRDefault="001064C3">
            <w:pPr>
              <w:pStyle w:val="TableParagraph"/>
              <w:spacing w:before="66" w:line="187" w:lineRule="exact"/>
              <w:ind w:right="86"/>
              <w:jc w:val="right"/>
              <w:rPr>
                <w:sz w:val="18"/>
              </w:rPr>
            </w:pPr>
            <w:r>
              <w:rPr>
                <w:sz w:val="18"/>
              </w:rPr>
              <w:t>2</w:t>
            </w:r>
          </w:p>
        </w:tc>
        <w:tc>
          <w:tcPr>
            <w:tcW w:w="691" w:type="dxa"/>
          </w:tcPr>
          <w:p w:rsidR="00E455C9" w:rsidRDefault="001064C3">
            <w:pPr>
              <w:pStyle w:val="TableParagraph"/>
              <w:spacing w:before="66" w:line="187" w:lineRule="exact"/>
              <w:ind w:right="85"/>
              <w:jc w:val="right"/>
              <w:rPr>
                <w:sz w:val="18"/>
              </w:rPr>
            </w:pPr>
            <w:r>
              <w:rPr>
                <w:sz w:val="18"/>
              </w:rPr>
              <w:t>3</w:t>
            </w:r>
          </w:p>
        </w:tc>
      </w:tr>
      <w:tr w:rsidR="00E455C9">
        <w:trPr>
          <w:trHeight w:val="275"/>
        </w:trPr>
        <w:tc>
          <w:tcPr>
            <w:tcW w:w="612" w:type="dxa"/>
          </w:tcPr>
          <w:p w:rsidR="00E455C9" w:rsidRDefault="001064C3">
            <w:pPr>
              <w:pStyle w:val="TableParagraph"/>
              <w:spacing w:line="199" w:lineRule="exact"/>
              <w:ind w:left="110"/>
              <w:jc w:val="left"/>
              <w:rPr>
                <w:b/>
                <w:sz w:val="18"/>
              </w:rPr>
            </w:pPr>
            <w:r>
              <w:rPr>
                <w:b/>
                <w:sz w:val="18"/>
              </w:rPr>
              <w:t>CO5</w:t>
            </w:r>
          </w:p>
        </w:tc>
        <w:tc>
          <w:tcPr>
            <w:tcW w:w="576" w:type="dxa"/>
          </w:tcPr>
          <w:p w:rsidR="00E455C9" w:rsidRDefault="001064C3">
            <w:pPr>
              <w:pStyle w:val="TableParagraph"/>
              <w:spacing w:before="73" w:line="182" w:lineRule="exact"/>
              <w:ind w:right="85"/>
              <w:jc w:val="right"/>
              <w:rPr>
                <w:sz w:val="18"/>
              </w:rPr>
            </w:pPr>
            <w:r>
              <w:rPr>
                <w:sz w:val="18"/>
              </w:rPr>
              <w:t>3</w:t>
            </w:r>
          </w:p>
        </w:tc>
        <w:tc>
          <w:tcPr>
            <w:tcW w:w="603" w:type="dxa"/>
          </w:tcPr>
          <w:p w:rsidR="00E455C9" w:rsidRDefault="001064C3">
            <w:pPr>
              <w:pStyle w:val="TableParagraph"/>
              <w:spacing w:before="73" w:line="182" w:lineRule="exact"/>
              <w:ind w:right="89"/>
              <w:jc w:val="right"/>
              <w:rPr>
                <w:sz w:val="18"/>
              </w:rPr>
            </w:pPr>
            <w:r>
              <w:rPr>
                <w:sz w:val="18"/>
              </w:rPr>
              <w:t>2</w:t>
            </w:r>
          </w:p>
        </w:tc>
        <w:tc>
          <w:tcPr>
            <w:tcW w:w="605" w:type="dxa"/>
          </w:tcPr>
          <w:p w:rsidR="00E455C9" w:rsidRDefault="001064C3">
            <w:pPr>
              <w:pStyle w:val="TableParagraph"/>
              <w:spacing w:before="73" w:line="182" w:lineRule="exact"/>
              <w:ind w:right="90"/>
              <w:jc w:val="right"/>
              <w:rPr>
                <w:sz w:val="18"/>
              </w:rPr>
            </w:pPr>
            <w:r>
              <w:rPr>
                <w:sz w:val="18"/>
              </w:rPr>
              <w:t>3</w:t>
            </w:r>
          </w:p>
        </w:tc>
        <w:tc>
          <w:tcPr>
            <w:tcW w:w="607" w:type="dxa"/>
          </w:tcPr>
          <w:p w:rsidR="00E455C9" w:rsidRDefault="001064C3">
            <w:pPr>
              <w:pStyle w:val="TableParagraph"/>
              <w:spacing w:before="73" w:line="182" w:lineRule="exact"/>
              <w:ind w:right="91"/>
              <w:jc w:val="right"/>
              <w:rPr>
                <w:sz w:val="18"/>
              </w:rPr>
            </w:pPr>
            <w:r>
              <w:rPr>
                <w:sz w:val="18"/>
              </w:rPr>
              <w:t>2</w:t>
            </w:r>
          </w:p>
        </w:tc>
        <w:tc>
          <w:tcPr>
            <w:tcW w:w="597" w:type="dxa"/>
          </w:tcPr>
          <w:p w:rsidR="00E455C9" w:rsidRDefault="001064C3">
            <w:pPr>
              <w:pStyle w:val="TableParagraph"/>
              <w:spacing w:before="73" w:line="182" w:lineRule="exact"/>
              <w:ind w:right="92"/>
              <w:jc w:val="right"/>
              <w:rPr>
                <w:sz w:val="18"/>
              </w:rPr>
            </w:pPr>
            <w:r>
              <w:rPr>
                <w:sz w:val="18"/>
              </w:rPr>
              <w:t>3</w:t>
            </w:r>
          </w:p>
        </w:tc>
        <w:tc>
          <w:tcPr>
            <w:tcW w:w="607" w:type="dxa"/>
          </w:tcPr>
          <w:p w:rsidR="00E455C9" w:rsidRDefault="00E455C9">
            <w:pPr>
              <w:pStyle w:val="TableParagraph"/>
              <w:jc w:val="left"/>
              <w:rPr>
                <w:rFonts w:ascii="Times New Roman"/>
                <w:sz w:val="18"/>
              </w:rPr>
            </w:pPr>
          </w:p>
        </w:tc>
        <w:tc>
          <w:tcPr>
            <w:tcW w:w="587" w:type="dxa"/>
          </w:tcPr>
          <w:p w:rsidR="00E455C9" w:rsidRDefault="00E455C9">
            <w:pPr>
              <w:pStyle w:val="TableParagraph"/>
              <w:jc w:val="left"/>
              <w:rPr>
                <w:rFonts w:ascii="Times New Roman"/>
                <w:sz w:val="18"/>
              </w:rPr>
            </w:pPr>
          </w:p>
        </w:tc>
        <w:tc>
          <w:tcPr>
            <w:tcW w:w="611" w:type="dxa"/>
          </w:tcPr>
          <w:p w:rsidR="00E455C9" w:rsidRDefault="00E455C9">
            <w:pPr>
              <w:pStyle w:val="TableParagraph"/>
              <w:jc w:val="left"/>
              <w:rPr>
                <w:rFonts w:ascii="Times New Roman"/>
                <w:sz w:val="18"/>
              </w:rPr>
            </w:pPr>
          </w:p>
        </w:tc>
        <w:tc>
          <w:tcPr>
            <w:tcW w:w="607" w:type="dxa"/>
          </w:tcPr>
          <w:p w:rsidR="00E455C9" w:rsidRDefault="001064C3">
            <w:pPr>
              <w:pStyle w:val="TableParagraph"/>
              <w:spacing w:before="73" w:line="182" w:lineRule="exact"/>
              <w:ind w:right="82"/>
              <w:jc w:val="right"/>
              <w:rPr>
                <w:sz w:val="18"/>
              </w:rPr>
            </w:pPr>
            <w:r>
              <w:rPr>
                <w:sz w:val="18"/>
              </w:rPr>
              <w:t>3</w:t>
            </w:r>
          </w:p>
        </w:tc>
        <w:tc>
          <w:tcPr>
            <w:tcW w:w="705" w:type="dxa"/>
          </w:tcPr>
          <w:p w:rsidR="00E455C9" w:rsidRDefault="001064C3">
            <w:pPr>
              <w:pStyle w:val="TableParagraph"/>
              <w:spacing w:before="73" w:line="182" w:lineRule="exact"/>
              <w:ind w:right="87"/>
              <w:jc w:val="right"/>
              <w:rPr>
                <w:sz w:val="18"/>
              </w:rPr>
            </w:pPr>
            <w:r>
              <w:rPr>
                <w:sz w:val="18"/>
              </w:rPr>
              <w:t>2</w:t>
            </w:r>
          </w:p>
        </w:tc>
        <w:tc>
          <w:tcPr>
            <w:tcW w:w="669" w:type="dxa"/>
          </w:tcPr>
          <w:p w:rsidR="00E455C9" w:rsidRDefault="001064C3">
            <w:pPr>
              <w:pStyle w:val="TableParagraph"/>
              <w:spacing w:before="73" w:line="182" w:lineRule="exact"/>
              <w:ind w:right="86"/>
              <w:jc w:val="right"/>
              <w:rPr>
                <w:sz w:val="18"/>
              </w:rPr>
            </w:pPr>
            <w:r>
              <w:rPr>
                <w:sz w:val="18"/>
              </w:rPr>
              <w:t>2</w:t>
            </w:r>
          </w:p>
        </w:tc>
        <w:tc>
          <w:tcPr>
            <w:tcW w:w="691" w:type="dxa"/>
          </w:tcPr>
          <w:p w:rsidR="00E455C9" w:rsidRDefault="001064C3">
            <w:pPr>
              <w:pStyle w:val="TableParagraph"/>
              <w:spacing w:before="73" w:line="182" w:lineRule="exact"/>
              <w:ind w:right="85"/>
              <w:jc w:val="right"/>
              <w:rPr>
                <w:sz w:val="18"/>
              </w:rPr>
            </w:pPr>
            <w:r>
              <w:rPr>
                <w:sz w:val="18"/>
              </w:rPr>
              <w:t>3</w:t>
            </w:r>
          </w:p>
        </w:tc>
      </w:tr>
    </w:tbl>
    <w:p w:rsidR="00E455C9" w:rsidRDefault="00E455C9" w:rsidP="00A55824">
      <w:pPr>
        <w:rPr>
          <w:b/>
          <w:sz w:val="17"/>
        </w:rPr>
      </w:pPr>
    </w:p>
    <w:sectPr w:rsidR="00E455C9" w:rsidSect="00D74426">
      <w:footerReference w:type="default" r:id="rId12"/>
      <w:pgSz w:w="12240" w:h="15840"/>
      <w:pgMar w:top="1500" w:right="1220" w:bottom="1220" w:left="1340" w:header="0" w:footer="103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59D7" w:rsidRDefault="00C059D7" w:rsidP="00C203DE">
      <w:r>
        <w:separator/>
      </w:r>
    </w:p>
  </w:endnote>
  <w:endnote w:type="continuationSeparator" w:id="0">
    <w:p w:rsidR="00C059D7" w:rsidRDefault="00C059D7" w:rsidP="00C203DE">
      <w:r>
        <w:continuationSeparator/>
      </w:r>
    </w:p>
  </w:endnote>
</w:endnotes>
</file>

<file path=word/fontTable.xml><?xml version="1.0" encoding="utf-8"?>
<w:fonts xmlns:r="http://schemas.openxmlformats.org/officeDocument/2006/relationships" xmlns:w="http://schemas.openxmlformats.org/wordprocessingml/2006/main">
  <w:font w:name="Georgia">
    <w:panose1 w:val="02040502050405020303"/>
    <w:charset w:val="00"/>
    <w:family w:val="roman"/>
    <w:pitch w:val="variable"/>
    <w:sig w:usb0="00000287" w:usb1="00000000" w:usb2="00000000" w:usb3="00000000" w:csb0="0000009F" w:csb1="00000000"/>
  </w:font>
  <w:font w:name="Arial MT">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F6A" w:rsidRDefault="00496F6A">
    <w:pPr>
      <w:pStyle w:val="BodyText"/>
      <w:spacing w:line="14" w:lineRule="auto"/>
      <w:ind w:left="0"/>
    </w:pPr>
    <w:r w:rsidRPr="00041C74">
      <w:pict>
        <v:shapetype id="_x0000_t202" coordsize="21600,21600" o:spt="202" path="m,l,21600r21600,l21600,xe">
          <v:stroke joinstyle="miter"/>
          <v:path gradientshapeok="t" o:connecttype="rect"/>
        </v:shapetype>
        <v:shape id="_x0000_s2049" type="#_x0000_t202" style="position:absolute;margin-left:536.6pt;margin-top:729.4pt;width:12.1pt;height:14pt;z-index:-251658752;mso-position-horizontal-relative:page;mso-position-vertical-relative:page" filled="f" stroked="f">
          <v:textbox inset="0,0,0,0">
            <w:txbxContent>
              <w:p w:rsidR="00496F6A" w:rsidRDefault="00496F6A">
                <w:pPr>
                  <w:spacing w:line="264" w:lineRule="exact"/>
                  <w:ind w:left="60"/>
                  <w:rPr>
                    <w:rFonts w:ascii="Calibri Light"/>
                    <w:sz w:val="24"/>
                  </w:rPr>
                </w:pPr>
                <w:r>
                  <w:fldChar w:fldCharType="begin"/>
                </w:r>
                <w:r>
                  <w:rPr>
                    <w:rFonts w:ascii="Calibri Light"/>
                    <w:color w:val="C00000"/>
                    <w:sz w:val="24"/>
                  </w:rPr>
                  <w:instrText xml:space="preserve"> PAGE </w:instrText>
                </w:r>
                <w:r>
                  <w:fldChar w:fldCharType="separate"/>
                </w:r>
                <w:r>
                  <w:rPr>
                    <w:rFonts w:ascii="Calibri Light"/>
                    <w:noProof/>
                    <w:color w:val="C00000"/>
                    <w:sz w:val="24"/>
                  </w:rPr>
                  <w:t>31</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59D7" w:rsidRDefault="00C059D7" w:rsidP="00C203DE">
      <w:r>
        <w:separator/>
      </w:r>
    </w:p>
  </w:footnote>
  <w:footnote w:type="continuationSeparator" w:id="0">
    <w:p w:rsidR="00C059D7" w:rsidRDefault="00C059D7" w:rsidP="00C203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A711C"/>
    <w:multiLevelType w:val="hybridMultilevel"/>
    <w:tmpl w:val="38CC7B2E"/>
    <w:lvl w:ilvl="0" w:tplc="22E06434">
      <w:start w:val="1"/>
      <w:numFmt w:val="decimal"/>
      <w:lvlText w:val="%1."/>
      <w:lvlJc w:val="left"/>
      <w:pPr>
        <w:ind w:left="1253" w:hanging="360"/>
        <w:jc w:val="left"/>
      </w:pPr>
      <w:rPr>
        <w:rFonts w:ascii="Georgia" w:eastAsia="Georgia" w:hAnsi="Georgia" w:cs="Georgia" w:hint="default"/>
        <w:spacing w:val="-1"/>
        <w:w w:val="100"/>
        <w:sz w:val="18"/>
        <w:szCs w:val="18"/>
        <w:lang w:val="en-US" w:eastAsia="en-US" w:bidi="ar-SA"/>
      </w:rPr>
    </w:lvl>
    <w:lvl w:ilvl="1" w:tplc="AC748120">
      <w:start w:val="1"/>
      <w:numFmt w:val="decimal"/>
      <w:lvlText w:val="%2."/>
      <w:lvlJc w:val="left"/>
      <w:pPr>
        <w:ind w:left="1560" w:hanging="344"/>
        <w:jc w:val="left"/>
      </w:pPr>
      <w:rPr>
        <w:rFonts w:ascii="Arial MT" w:eastAsia="Arial MT" w:hAnsi="Arial MT" w:cs="Arial MT" w:hint="default"/>
        <w:spacing w:val="-1"/>
        <w:w w:val="99"/>
        <w:sz w:val="20"/>
        <w:szCs w:val="20"/>
        <w:lang w:val="en-US" w:eastAsia="en-US" w:bidi="ar-SA"/>
      </w:rPr>
    </w:lvl>
    <w:lvl w:ilvl="2" w:tplc="19DEA980">
      <w:numFmt w:val="bullet"/>
      <w:lvlText w:val="•"/>
      <w:lvlJc w:val="left"/>
      <w:pPr>
        <w:ind w:left="2657" w:hanging="344"/>
      </w:pPr>
      <w:rPr>
        <w:rFonts w:hint="default"/>
        <w:lang w:val="en-US" w:eastAsia="en-US" w:bidi="ar-SA"/>
      </w:rPr>
    </w:lvl>
    <w:lvl w:ilvl="3" w:tplc="1FD47AEA">
      <w:numFmt w:val="bullet"/>
      <w:lvlText w:val="•"/>
      <w:lvlJc w:val="left"/>
      <w:pPr>
        <w:ind w:left="3755" w:hanging="344"/>
      </w:pPr>
      <w:rPr>
        <w:rFonts w:hint="default"/>
        <w:lang w:val="en-US" w:eastAsia="en-US" w:bidi="ar-SA"/>
      </w:rPr>
    </w:lvl>
    <w:lvl w:ilvl="4" w:tplc="EA685AEA">
      <w:numFmt w:val="bullet"/>
      <w:lvlText w:val="•"/>
      <w:lvlJc w:val="left"/>
      <w:pPr>
        <w:ind w:left="4853" w:hanging="344"/>
      </w:pPr>
      <w:rPr>
        <w:rFonts w:hint="default"/>
        <w:lang w:val="en-US" w:eastAsia="en-US" w:bidi="ar-SA"/>
      </w:rPr>
    </w:lvl>
    <w:lvl w:ilvl="5" w:tplc="4E1CE732">
      <w:numFmt w:val="bullet"/>
      <w:lvlText w:val="•"/>
      <w:lvlJc w:val="left"/>
      <w:pPr>
        <w:ind w:left="5951" w:hanging="344"/>
      </w:pPr>
      <w:rPr>
        <w:rFonts w:hint="default"/>
        <w:lang w:val="en-US" w:eastAsia="en-US" w:bidi="ar-SA"/>
      </w:rPr>
    </w:lvl>
    <w:lvl w:ilvl="6" w:tplc="2E34CADA">
      <w:numFmt w:val="bullet"/>
      <w:lvlText w:val="•"/>
      <w:lvlJc w:val="left"/>
      <w:pPr>
        <w:ind w:left="7048" w:hanging="344"/>
      </w:pPr>
      <w:rPr>
        <w:rFonts w:hint="default"/>
        <w:lang w:val="en-US" w:eastAsia="en-US" w:bidi="ar-SA"/>
      </w:rPr>
    </w:lvl>
    <w:lvl w:ilvl="7" w:tplc="98244444">
      <w:numFmt w:val="bullet"/>
      <w:lvlText w:val="•"/>
      <w:lvlJc w:val="left"/>
      <w:pPr>
        <w:ind w:left="8146" w:hanging="344"/>
      </w:pPr>
      <w:rPr>
        <w:rFonts w:hint="default"/>
        <w:lang w:val="en-US" w:eastAsia="en-US" w:bidi="ar-SA"/>
      </w:rPr>
    </w:lvl>
    <w:lvl w:ilvl="8" w:tplc="4B80DBFE">
      <w:numFmt w:val="bullet"/>
      <w:lvlText w:val="•"/>
      <w:lvlJc w:val="left"/>
      <w:pPr>
        <w:ind w:left="9244" w:hanging="344"/>
      </w:pPr>
      <w:rPr>
        <w:rFonts w:hint="default"/>
        <w:lang w:val="en-US" w:eastAsia="en-US" w:bidi="ar-SA"/>
      </w:rPr>
    </w:lvl>
  </w:abstractNum>
  <w:abstractNum w:abstractNumId="1">
    <w:nsid w:val="0045016F"/>
    <w:multiLevelType w:val="hybridMultilevel"/>
    <w:tmpl w:val="476A2A2E"/>
    <w:lvl w:ilvl="0" w:tplc="95E86AFE">
      <w:start w:val="1"/>
      <w:numFmt w:val="decimal"/>
      <w:lvlText w:val="%1."/>
      <w:lvlJc w:val="left"/>
      <w:pPr>
        <w:ind w:left="1061" w:hanging="404"/>
        <w:jc w:val="left"/>
      </w:pPr>
      <w:rPr>
        <w:rFonts w:ascii="Georgia" w:eastAsia="Georgia" w:hAnsi="Georgia" w:cs="Georgia" w:hint="default"/>
        <w:b w:val="0"/>
        <w:bCs/>
        <w:i w:val="0"/>
        <w:iCs/>
        <w:spacing w:val="-1"/>
        <w:w w:val="100"/>
        <w:sz w:val="18"/>
        <w:szCs w:val="18"/>
        <w:lang w:val="en-US" w:eastAsia="en-US" w:bidi="ar-SA"/>
      </w:rPr>
    </w:lvl>
    <w:lvl w:ilvl="1" w:tplc="4232DD4A">
      <w:numFmt w:val="bullet"/>
      <w:lvlText w:val="•"/>
      <w:lvlJc w:val="left"/>
      <w:pPr>
        <w:ind w:left="1930" w:hanging="404"/>
      </w:pPr>
      <w:rPr>
        <w:rFonts w:hint="default"/>
        <w:lang w:val="en-US" w:eastAsia="en-US" w:bidi="ar-SA"/>
      </w:rPr>
    </w:lvl>
    <w:lvl w:ilvl="2" w:tplc="20523B84">
      <w:numFmt w:val="bullet"/>
      <w:lvlText w:val="•"/>
      <w:lvlJc w:val="left"/>
      <w:pPr>
        <w:ind w:left="2800" w:hanging="404"/>
      </w:pPr>
      <w:rPr>
        <w:rFonts w:hint="default"/>
        <w:lang w:val="en-US" w:eastAsia="en-US" w:bidi="ar-SA"/>
      </w:rPr>
    </w:lvl>
    <w:lvl w:ilvl="3" w:tplc="96AE0538">
      <w:numFmt w:val="bullet"/>
      <w:lvlText w:val="•"/>
      <w:lvlJc w:val="left"/>
      <w:pPr>
        <w:ind w:left="3670" w:hanging="404"/>
      </w:pPr>
      <w:rPr>
        <w:rFonts w:hint="default"/>
        <w:lang w:val="en-US" w:eastAsia="en-US" w:bidi="ar-SA"/>
      </w:rPr>
    </w:lvl>
    <w:lvl w:ilvl="4" w:tplc="B78E4E22">
      <w:numFmt w:val="bullet"/>
      <w:lvlText w:val="•"/>
      <w:lvlJc w:val="left"/>
      <w:pPr>
        <w:ind w:left="4540" w:hanging="404"/>
      </w:pPr>
      <w:rPr>
        <w:rFonts w:hint="default"/>
        <w:lang w:val="en-US" w:eastAsia="en-US" w:bidi="ar-SA"/>
      </w:rPr>
    </w:lvl>
    <w:lvl w:ilvl="5" w:tplc="D7CC3698">
      <w:numFmt w:val="bullet"/>
      <w:lvlText w:val="•"/>
      <w:lvlJc w:val="left"/>
      <w:pPr>
        <w:ind w:left="5410" w:hanging="404"/>
      </w:pPr>
      <w:rPr>
        <w:rFonts w:hint="default"/>
        <w:lang w:val="en-US" w:eastAsia="en-US" w:bidi="ar-SA"/>
      </w:rPr>
    </w:lvl>
    <w:lvl w:ilvl="6" w:tplc="C15C5C8E">
      <w:numFmt w:val="bullet"/>
      <w:lvlText w:val="•"/>
      <w:lvlJc w:val="left"/>
      <w:pPr>
        <w:ind w:left="6280" w:hanging="404"/>
      </w:pPr>
      <w:rPr>
        <w:rFonts w:hint="default"/>
        <w:lang w:val="en-US" w:eastAsia="en-US" w:bidi="ar-SA"/>
      </w:rPr>
    </w:lvl>
    <w:lvl w:ilvl="7" w:tplc="2726671C">
      <w:numFmt w:val="bullet"/>
      <w:lvlText w:val="•"/>
      <w:lvlJc w:val="left"/>
      <w:pPr>
        <w:ind w:left="7150" w:hanging="404"/>
      </w:pPr>
      <w:rPr>
        <w:rFonts w:hint="default"/>
        <w:lang w:val="en-US" w:eastAsia="en-US" w:bidi="ar-SA"/>
      </w:rPr>
    </w:lvl>
    <w:lvl w:ilvl="8" w:tplc="FE7EE334">
      <w:numFmt w:val="bullet"/>
      <w:lvlText w:val="•"/>
      <w:lvlJc w:val="left"/>
      <w:pPr>
        <w:ind w:left="8020" w:hanging="404"/>
      </w:pPr>
      <w:rPr>
        <w:rFonts w:hint="default"/>
        <w:lang w:val="en-US" w:eastAsia="en-US" w:bidi="ar-SA"/>
      </w:rPr>
    </w:lvl>
  </w:abstractNum>
  <w:abstractNum w:abstractNumId="2">
    <w:nsid w:val="02C9110A"/>
    <w:multiLevelType w:val="hybridMultilevel"/>
    <w:tmpl w:val="AEE63D96"/>
    <w:lvl w:ilvl="0" w:tplc="FB28DA96">
      <w:start w:val="1"/>
      <w:numFmt w:val="decimal"/>
      <w:lvlText w:val="%1."/>
      <w:lvlJc w:val="left"/>
      <w:pPr>
        <w:ind w:left="731" w:hanging="360"/>
        <w:jc w:val="left"/>
      </w:pPr>
      <w:rPr>
        <w:rFonts w:ascii="Georgia" w:eastAsia="Georgia" w:hAnsi="Georgia" w:cs="Georgia" w:hint="default"/>
        <w:spacing w:val="-1"/>
        <w:w w:val="100"/>
        <w:sz w:val="18"/>
        <w:szCs w:val="18"/>
        <w:lang w:val="en-US" w:eastAsia="en-US" w:bidi="ar-SA"/>
      </w:rPr>
    </w:lvl>
    <w:lvl w:ilvl="1" w:tplc="6D862598">
      <w:numFmt w:val="bullet"/>
      <w:lvlText w:val="•"/>
      <w:lvlJc w:val="left"/>
      <w:pPr>
        <w:ind w:left="1634" w:hanging="360"/>
      </w:pPr>
      <w:rPr>
        <w:rFonts w:hint="default"/>
        <w:lang w:val="en-US" w:eastAsia="en-US" w:bidi="ar-SA"/>
      </w:rPr>
    </w:lvl>
    <w:lvl w:ilvl="2" w:tplc="821ABFA8">
      <w:numFmt w:val="bullet"/>
      <w:lvlText w:val="•"/>
      <w:lvlJc w:val="left"/>
      <w:pPr>
        <w:ind w:left="2528" w:hanging="360"/>
      </w:pPr>
      <w:rPr>
        <w:rFonts w:hint="default"/>
        <w:lang w:val="en-US" w:eastAsia="en-US" w:bidi="ar-SA"/>
      </w:rPr>
    </w:lvl>
    <w:lvl w:ilvl="3" w:tplc="433A910C">
      <w:numFmt w:val="bullet"/>
      <w:lvlText w:val="•"/>
      <w:lvlJc w:val="left"/>
      <w:pPr>
        <w:ind w:left="3422" w:hanging="360"/>
      </w:pPr>
      <w:rPr>
        <w:rFonts w:hint="default"/>
        <w:lang w:val="en-US" w:eastAsia="en-US" w:bidi="ar-SA"/>
      </w:rPr>
    </w:lvl>
    <w:lvl w:ilvl="4" w:tplc="2180701C">
      <w:numFmt w:val="bullet"/>
      <w:lvlText w:val="•"/>
      <w:lvlJc w:val="left"/>
      <w:pPr>
        <w:ind w:left="4316" w:hanging="360"/>
      </w:pPr>
      <w:rPr>
        <w:rFonts w:hint="default"/>
        <w:lang w:val="en-US" w:eastAsia="en-US" w:bidi="ar-SA"/>
      </w:rPr>
    </w:lvl>
    <w:lvl w:ilvl="5" w:tplc="696CCC9E">
      <w:numFmt w:val="bullet"/>
      <w:lvlText w:val="•"/>
      <w:lvlJc w:val="left"/>
      <w:pPr>
        <w:ind w:left="5210" w:hanging="360"/>
      </w:pPr>
      <w:rPr>
        <w:rFonts w:hint="default"/>
        <w:lang w:val="en-US" w:eastAsia="en-US" w:bidi="ar-SA"/>
      </w:rPr>
    </w:lvl>
    <w:lvl w:ilvl="6" w:tplc="529ECC16">
      <w:numFmt w:val="bullet"/>
      <w:lvlText w:val="•"/>
      <w:lvlJc w:val="left"/>
      <w:pPr>
        <w:ind w:left="6104" w:hanging="360"/>
      </w:pPr>
      <w:rPr>
        <w:rFonts w:hint="default"/>
        <w:lang w:val="en-US" w:eastAsia="en-US" w:bidi="ar-SA"/>
      </w:rPr>
    </w:lvl>
    <w:lvl w:ilvl="7" w:tplc="1F681CDC">
      <w:numFmt w:val="bullet"/>
      <w:lvlText w:val="•"/>
      <w:lvlJc w:val="left"/>
      <w:pPr>
        <w:ind w:left="6998" w:hanging="360"/>
      </w:pPr>
      <w:rPr>
        <w:rFonts w:hint="default"/>
        <w:lang w:val="en-US" w:eastAsia="en-US" w:bidi="ar-SA"/>
      </w:rPr>
    </w:lvl>
    <w:lvl w:ilvl="8" w:tplc="A6A6DDE0">
      <w:numFmt w:val="bullet"/>
      <w:lvlText w:val="•"/>
      <w:lvlJc w:val="left"/>
      <w:pPr>
        <w:ind w:left="7892" w:hanging="360"/>
      </w:pPr>
      <w:rPr>
        <w:rFonts w:hint="default"/>
        <w:lang w:val="en-US" w:eastAsia="en-US" w:bidi="ar-SA"/>
      </w:rPr>
    </w:lvl>
  </w:abstractNum>
  <w:abstractNum w:abstractNumId="3">
    <w:nsid w:val="04C76B28"/>
    <w:multiLevelType w:val="hybridMultilevel"/>
    <w:tmpl w:val="3C56131C"/>
    <w:lvl w:ilvl="0" w:tplc="79FADD1C">
      <w:start w:val="1"/>
      <w:numFmt w:val="decimal"/>
      <w:lvlText w:val="%1."/>
      <w:lvlJc w:val="left"/>
      <w:pPr>
        <w:ind w:left="941" w:hanging="360"/>
        <w:jc w:val="left"/>
      </w:pPr>
      <w:rPr>
        <w:rFonts w:ascii="Georgia" w:eastAsia="Georgia" w:hAnsi="Georgia" w:cs="Georgia" w:hint="default"/>
        <w:spacing w:val="-1"/>
        <w:w w:val="100"/>
        <w:sz w:val="18"/>
        <w:szCs w:val="18"/>
        <w:lang w:val="en-US" w:eastAsia="en-US" w:bidi="ar-SA"/>
      </w:rPr>
    </w:lvl>
    <w:lvl w:ilvl="1" w:tplc="2D3EFAE2">
      <w:numFmt w:val="bullet"/>
      <w:lvlText w:val="•"/>
      <w:lvlJc w:val="left"/>
      <w:pPr>
        <w:ind w:left="1822" w:hanging="360"/>
      </w:pPr>
      <w:rPr>
        <w:rFonts w:hint="default"/>
        <w:lang w:val="en-US" w:eastAsia="en-US" w:bidi="ar-SA"/>
      </w:rPr>
    </w:lvl>
    <w:lvl w:ilvl="2" w:tplc="3E1E66F6">
      <w:numFmt w:val="bullet"/>
      <w:lvlText w:val="•"/>
      <w:lvlJc w:val="left"/>
      <w:pPr>
        <w:ind w:left="2704" w:hanging="360"/>
      </w:pPr>
      <w:rPr>
        <w:rFonts w:hint="default"/>
        <w:lang w:val="en-US" w:eastAsia="en-US" w:bidi="ar-SA"/>
      </w:rPr>
    </w:lvl>
    <w:lvl w:ilvl="3" w:tplc="77B6DD5A">
      <w:numFmt w:val="bullet"/>
      <w:lvlText w:val="•"/>
      <w:lvlJc w:val="left"/>
      <w:pPr>
        <w:ind w:left="3586" w:hanging="360"/>
      </w:pPr>
      <w:rPr>
        <w:rFonts w:hint="default"/>
        <w:lang w:val="en-US" w:eastAsia="en-US" w:bidi="ar-SA"/>
      </w:rPr>
    </w:lvl>
    <w:lvl w:ilvl="4" w:tplc="518A9282">
      <w:numFmt w:val="bullet"/>
      <w:lvlText w:val="•"/>
      <w:lvlJc w:val="left"/>
      <w:pPr>
        <w:ind w:left="4468" w:hanging="360"/>
      </w:pPr>
      <w:rPr>
        <w:rFonts w:hint="default"/>
        <w:lang w:val="en-US" w:eastAsia="en-US" w:bidi="ar-SA"/>
      </w:rPr>
    </w:lvl>
    <w:lvl w:ilvl="5" w:tplc="F2A07498">
      <w:numFmt w:val="bullet"/>
      <w:lvlText w:val="•"/>
      <w:lvlJc w:val="left"/>
      <w:pPr>
        <w:ind w:left="5350" w:hanging="360"/>
      </w:pPr>
      <w:rPr>
        <w:rFonts w:hint="default"/>
        <w:lang w:val="en-US" w:eastAsia="en-US" w:bidi="ar-SA"/>
      </w:rPr>
    </w:lvl>
    <w:lvl w:ilvl="6" w:tplc="767AC4B8">
      <w:numFmt w:val="bullet"/>
      <w:lvlText w:val="•"/>
      <w:lvlJc w:val="left"/>
      <w:pPr>
        <w:ind w:left="6232" w:hanging="360"/>
      </w:pPr>
      <w:rPr>
        <w:rFonts w:hint="default"/>
        <w:lang w:val="en-US" w:eastAsia="en-US" w:bidi="ar-SA"/>
      </w:rPr>
    </w:lvl>
    <w:lvl w:ilvl="7" w:tplc="7CE025C0">
      <w:numFmt w:val="bullet"/>
      <w:lvlText w:val="•"/>
      <w:lvlJc w:val="left"/>
      <w:pPr>
        <w:ind w:left="7114" w:hanging="360"/>
      </w:pPr>
      <w:rPr>
        <w:rFonts w:hint="default"/>
        <w:lang w:val="en-US" w:eastAsia="en-US" w:bidi="ar-SA"/>
      </w:rPr>
    </w:lvl>
    <w:lvl w:ilvl="8" w:tplc="C05E77D6">
      <w:numFmt w:val="bullet"/>
      <w:lvlText w:val="•"/>
      <w:lvlJc w:val="left"/>
      <w:pPr>
        <w:ind w:left="7996" w:hanging="360"/>
      </w:pPr>
      <w:rPr>
        <w:rFonts w:hint="default"/>
        <w:lang w:val="en-US" w:eastAsia="en-US" w:bidi="ar-SA"/>
      </w:rPr>
    </w:lvl>
  </w:abstractNum>
  <w:abstractNum w:abstractNumId="4">
    <w:nsid w:val="09E8489E"/>
    <w:multiLevelType w:val="hybridMultilevel"/>
    <w:tmpl w:val="DA081CA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nsid w:val="0BCE17E4"/>
    <w:multiLevelType w:val="hybridMultilevel"/>
    <w:tmpl w:val="6010B218"/>
    <w:lvl w:ilvl="0" w:tplc="BC92B48C">
      <w:start w:val="1"/>
      <w:numFmt w:val="decimal"/>
      <w:lvlText w:val="%1."/>
      <w:lvlJc w:val="left"/>
      <w:pPr>
        <w:ind w:left="731" w:hanging="360"/>
        <w:jc w:val="left"/>
      </w:pPr>
      <w:rPr>
        <w:rFonts w:ascii="Georgia" w:eastAsia="Georgia" w:hAnsi="Georgia" w:cs="Georgia" w:hint="default"/>
        <w:spacing w:val="-1"/>
        <w:w w:val="100"/>
        <w:sz w:val="18"/>
        <w:szCs w:val="18"/>
        <w:lang w:val="en-US" w:eastAsia="en-US" w:bidi="ar-SA"/>
      </w:rPr>
    </w:lvl>
    <w:lvl w:ilvl="1" w:tplc="FA9CFEBE">
      <w:numFmt w:val="bullet"/>
      <w:lvlText w:val="•"/>
      <w:lvlJc w:val="left"/>
      <w:pPr>
        <w:ind w:left="1634" w:hanging="360"/>
      </w:pPr>
      <w:rPr>
        <w:rFonts w:hint="default"/>
        <w:lang w:val="en-US" w:eastAsia="en-US" w:bidi="ar-SA"/>
      </w:rPr>
    </w:lvl>
    <w:lvl w:ilvl="2" w:tplc="63869BCE">
      <w:numFmt w:val="bullet"/>
      <w:lvlText w:val="•"/>
      <w:lvlJc w:val="left"/>
      <w:pPr>
        <w:ind w:left="2528" w:hanging="360"/>
      </w:pPr>
      <w:rPr>
        <w:rFonts w:hint="default"/>
        <w:lang w:val="en-US" w:eastAsia="en-US" w:bidi="ar-SA"/>
      </w:rPr>
    </w:lvl>
    <w:lvl w:ilvl="3" w:tplc="C786E0D8">
      <w:numFmt w:val="bullet"/>
      <w:lvlText w:val="•"/>
      <w:lvlJc w:val="left"/>
      <w:pPr>
        <w:ind w:left="3422" w:hanging="360"/>
      </w:pPr>
      <w:rPr>
        <w:rFonts w:hint="default"/>
        <w:lang w:val="en-US" w:eastAsia="en-US" w:bidi="ar-SA"/>
      </w:rPr>
    </w:lvl>
    <w:lvl w:ilvl="4" w:tplc="6A7A2E42">
      <w:numFmt w:val="bullet"/>
      <w:lvlText w:val="•"/>
      <w:lvlJc w:val="left"/>
      <w:pPr>
        <w:ind w:left="4316" w:hanging="360"/>
      </w:pPr>
      <w:rPr>
        <w:rFonts w:hint="default"/>
        <w:lang w:val="en-US" w:eastAsia="en-US" w:bidi="ar-SA"/>
      </w:rPr>
    </w:lvl>
    <w:lvl w:ilvl="5" w:tplc="F55A4278">
      <w:numFmt w:val="bullet"/>
      <w:lvlText w:val="•"/>
      <w:lvlJc w:val="left"/>
      <w:pPr>
        <w:ind w:left="5210" w:hanging="360"/>
      </w:pPr>
      <w:rPr>
        <w:rFonts w:hint="default"/>
        <w:lang w:val="en-US" w:eastAsia="en-US" w:bidi="ar-SA"/>
      </w:rPr>
    </w:lvl>
    <w:lvl w:ilvl="6" w:tplc="696CF1C0">
      <w:numFmt w:val="bullet"/>
      <w:lvlText w:val="•"/>
      <w:lvlJc w:val="left"/>
      <w:pPr>
        <w:ind w:left="6104" w:hanging="360"/>
      </w:pPr>
      <w:rPr>
        <w:rFonts w:hint="default"/>
        <w:lang w:val="en-US" w:eastAsia="en-US" w:bidi="ar-SA"/>
      </w:rPr>
    </w:lvl>
    <w:lvl w:ilvl="7" w:tplc="D188EC48">
      <w:numFmt w:val="bullet"/>
      <w:lvlText w:val="•"/>
      <w:lvlJc w:val="left"/>
      <w:pPr>
        <w:ind w:left="6998" w:hanging="360"/>
      </w:pPr>
      <w:rPr>
        <w:rFonts w:hint="default"/>
        <w:lang w:val="en-US" w:eastAsia="en-US" w:bidi="ar-SA"/>
      </w:rPr>
    </w:lvl>
    <w:lvl w:ilvl="8" w:tplc="49BC36C2">
      <w:numFmt w:val="bullet"/>
      <w:lvlText w:val="•"/>
      <w:lvlJc w:val="left"/>
      <w:pPr>
        <w:ind w:left="7892" w:hanging="360"/>
      </w:pPr>
      <w:rPr>
        <w:rFonts w:hint="default"/>
        <w:lang w:val="en-US" w:eastAsia="en-US" w:bidi="ar-SA"/>
      </w:rPr>
    </w:lvl>
  </w:abstractNum>
  <w:abstractNum w:abstractNumId="6">
    <w:nsid w:val="11C577BC"/>
    <w:multiLevelType w:val="hybridMultilevel"/>
    <w:tmpl w:val="DA081CA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
    <w:nsid w:val="13A256C2"/>
    <w:multiLevelType w:val="hybridMultilevel"/>
    <w:tmpl w:val="0FE41F06"/>
    <w:lvl w:ilvl="0" w:tplc="93A6B0A2">
      <w:start w:val="1"/>
      <w:numFmt w:val="decimal"/>
      <w:lvlText w:val="%1."/>
      <w:lvlJc w:val="left"/>
      <w:pPr>
        <w:ind w:left="516" w:hanging="127"/>
        <w:jc w:val="left"/>
      </w:pPr>
      <w:rPr>
        <w:rFonts w:ascii="Georgia" w:eastAsia="Georgia" w:hAnsi="Georgia" w:cs="Georgia" w:hint="default"/>
        <w:spacing w:val="-1"/>
        <w:w w:val="100"/>
        <w:sz w:val="16"/>
        <w:szCs w:val="16"/>
        <w:lang w:val="en-US" w:eastAsia="en-US" w:bidi="ar-SA"/>
      </w:rPr>
    </w:lvl>
    <w:lvl w:ilvl="1" w:tplc="CBFC2208">
      <w:numFmt w:val="bullet"/>
      <w:lvlText w:val="•"/>
      <w:lvlJc w:val="left"/>
      <w:pPr>
        <w:ind w:left="1430" w:hanging="127"/>
      </w:pPr>
      <w:rPr>
        <w:rFonts w:hint="default"/>
        <w:lang w:val="en-US" w:eastAsia="en-US" w:bidi="ar-SA"/>
      </w:rPr>
    </w:lvl>
    <w:lvl w:ilvl="2" w:tplc="182CBF54">
      <w:numFmt w:val="bullet"/>
      <w:lvlText w:val="•"/>
      <w:lvlJc w:val="left"/>
      <w:pPr>
        <w:ind w:left="2340" w:hanging="127"/>
      </w:pPr>
      <w:rPr>
        <w:rFonts w:hint="default"/>
        <w:lang w:val="en-US" w:eastAsia="en-US" w:bidi="ar-SA"/>
      </w:rPr>
    </w:lvl>
    <w:lvl w:ilvl="3" w:tplc="72C2D7C4">
      <w:numFmt w:val="bullet"/>
      <w:lvlText w:val="•"/>
      <w:lvlJc w:val="left"/>
      <w:pPr>
        <w:ind w:left="3250" w:hanging="127"/>
      </w:pPr>
      <w:rPr>
        <w:rFonts w:hint="default"/>
        <w:lang w:val="en-US" w:eastAsia="en-US" w:bidi="ar-SA"/>
      </w:rPr>
    </w:lvl>
    <w:lvl w:ilvl="4" w:tplc="F8FC9724">
      <w:numFmt w:val="bullet"/>
      <w:lvlText w:val="•"/>
      <w:lvlJc w:val="left"/>
      <w:pPr>
        <w:ind w:left="4160" w:hanging="127"/>
      </w:pPr>
      <w:rPr>
        <w:rFonts w:hint="default"/>
        <w:lang w:val="en-US" w:eastAsia="en-US" w:bidi="ar-SA"/>
      </w:rPr>
    </w:lvl>
    <w:lvl w:ilvl="5" w:tplc="B3A08F5C">
      <w:numFmt w:val="bullet"/>
      <w:lvlText w:val="•"/>
      <w:lvlJc w:val="left"/>
      <w:pPr>
        <w:ind w:left="5070" w:hanging="127"/>
      </w:pPr>
      <w:rPr>
        <w:rFonts w:hint="default"/>
        <w:lang w:val="en-US" w:eastAsia="en-US" w:bidi="ar-SA"/>
      </w:rPr>
    </w:lvl>
    <w:lvl w:ilvl="6" w:tplc="4CD2842E">
      <w:numFmt w:val="bullet"/>
      <w:lvlText w:val="•"/>
      <w:lvlJc w:val="left"/>
      <w:pPr>
        <w:ind w:left="5980" w:hanging="127"/>
      </w:pPr>
      <w:rPr>
        <w:rFonts w:hint="default"/>
        <w:lang w:val="en-US" w:eastAsia="en-US" w:bidi="ar-SA"/>
      </w:rPr>
    </w:lvl>
    <w:lvl w:ilvl="7" w:tplc="82928690">
      <w:numFmt w:val="bullet"/>
      <w:lvlText w:val="•"/>
      <w:lvlJc w:val="left"/>
      <w:pPr>
        <w:ind w:left="6890" w:hanging="127"/>
      </w:pPr>
      <w:rPr>
        <w:rFonts w:hint="default"/>
        <w:lang w:val="en-US" w:eastAsia="en-US" w:bidi="ar-SA"/>
      </w:rPr>
    </w:lvl>
    <w:lvl w:ilvl="8" w:tplc="DF16FDB2">
      <w:numFmt w:val="bullet"/>
      <w:lvlText w:val="•"/>
      <w:lvlJc w:val="left"/>
      <w:pPr>
        <w:ind w:left="7800" w:hanging="127"/>
      </w:pPr>
      <w:rPr>
        <w:rFonts w:hint="default"/>
        <w:lang w:val="en-US" w:eastAsia="en-US" w:bidi="ar-SA"/>
      </w:rPr>
    </w:lvl>
  </w:abstractNum>
  <w:abstractNum w:abstractNumId="8">
    <w:nsid w:val="13D51638"/>
    <w:multiLevelType w:val="hybridMultilevel"/>
    <w:tmpl w:val="3D2AD2C0"/>
    <w:lvl w:ilvl="0" w:tplc="BAAE5534">
      <w:start w:val="1"/>
      <w:numFmt w:val="decimal"/>
      <w:lvlText w:val="%1."/>
      <w:lvlJc w:val="left"/>
      <w:pPr>
        <w:ind w:left="946" w:hanging="360"/>
        <w:jc w:val="left"/>
      </w:pPr>
      <w:rPr>
        <w:rFonts w:ascii="Georgia" w:eastAsia="Georgia" w:hAnsi="Georgia" w:cs="Georgia" w:hint="default"/>
        <w:spacing w:val="-1"/>
        <w:w w:val="100"/>
        <w:sz w:val="18"/>
        <w:szCs w:val="18"/>
        <w:lang w:val="en-US" w:eastAsia="en-US" w:bidi="ar-SA"/>
      </w:rPr>
    </w:lvl>
    <w:lvl w:ilvl="1" w:tplc="2BC8054C">
      <w:numFmt w:val="bullet"/>
      <w:lvlText w:val="•"/>
      <w:lvlJc w:val="left"/>
      <w:pPr>
        <w:ind w:left="1826" w:hanging="360"/>
      </w:pPr>
      <w:rPr>
        <w:rFonts w:hint="default"/>
        <w:lang w:val="en-US" w:eastAsia="en-US" w:bidi="ar-SA"/>
      </w:rPr>
    </w:lvl>
    <w:lvl w:ilvl="2" w:tplc="A1629EB6">
      <w:numFmt w:val="bullet"/>
      <w:lvlText w:val="•"/>
      <w:lvlJc w:val="left"/>
      <w:pPr>
        <w:ind w:left="2712" w:hanging="360"/>
      </w:pPr>
      <w:rPr>
        <w:rFonts w:hint="default"/>
        <w:lang w:val="en-US" w:eastAsia="en-US" w:bidi="ar-SA"/>
      </w:rPr>
    </w:lvl>
    <w:lvl w:ilvl="3" w:tplc="252A44F4">
      <w:numFmt w:val="bullet"/>
      <w:lvlText w:val="•"/>
      <w:lvlJc w:val="left"/>
      <w:pPr>
        <w:ind w:left="3598" w:hanging="360"/>
      </w:pPr>
      <w:rPr>
        <w:rFonts w:hint="default"/>
        <w:lang w:val="en-US" w:eastAsia="en-US" w:bidi="ar-SA"/>
      </w:rPr>
    </w:lvl>
    <w:lvl w:ilvl="4" w:tplc="D6DEA770">
      <w:numFmt w:val="bullet"/>
      <w:lvlText w:val="•"/>
      <w:lvlJc w:val="left"/>
      <w:pPr>
        <w:ind w:left="4484" w:hanging="360"/>
      </w:pPr>
      <w:rPr>
        <w:rFonts w:hint="default"/>
        <w:lang w:val="en-US" w:eastAsia="en-US" w:bidi="ar-SA"/>
      </w:rPr>
    </w:lvl>
    <w:lvl w:ilvl="5" w:tplc="17F676BC">
      <w:numFmt w:val="bullet"/>
      <w:lvlText w:val="•"/>
      <w:lvlJc w:val="left"/>
      <w:pPr>
        <w:ind w:left="5370" w:hanging="360"/>
      </w:pPr>
      <w:rPr>
        <w:rFonts w:hint="default"/>
        <w:lang w:val="en-US" w:eastAsia="en-US" w:bidi="ar-SA"/>
      </w:rPr>
    </w:lvl>
    <w:lvl w:ilvl="6" w:tplc="AEEE9502">
      <w:numFmt w:val="bullet"/>
      <w:lvlText w:val="•"/>
      <w:lvlJc w:val="left"/>
      <w:pPr>
        <w:ind w:left="6256" w:hanging="360"/>
      </w:pPr>
      <w:rPr>
        <w:rFonts w:hint="default"/>
        <w:lang w:val="en-US" w:eastAsia="en-US" w:bidi="ar-SA"/>
      </w:rPr>
    </w:lvl>
    <w:lvl w:ilvl="7" w:tplc="FB04880C">
      <w:numFmt w:val="bullet"/>
      <w:lvlText w:val="•"/>
      <w:lvlJc w:val="left"/>
      <w:pPr>
        <w:ind w:left="7142" w:hanging="360"/>
      </w:pPr>
      <w:rPr>
        <w:rFonts w:hint="default"/>
        <w:lang w:val="en-US" w:eastAsia="en-US" w:bidi="ar-SA"/>
      </w:rPr>
    </w:lvl>
    <w:lvl w:ilvl="8" w:tplc="B06E0B62">
      <w:numFmt w:val="bullet"/>
      <w:lvlText w:val="•"/>
      <w:lvlJc w:val="left"/>
      <w:pPr>
        <w:ind w:left="8028" w:hanging="360"/>
      </w:pPr>
      <w:rPr>
        <w:rFonts w:hint="default"/>
        <w:lang w:val="en-US" w:eastAsia="en-US" w:bidi="ar-SA"/>
      </w:rPr>
    </w:lvl>
  </w:abstractNum>
  <w:abstractNum w:abstractNumId="9">
    <w:nsid w:val="15D23B41"/>
    <w:multiLevelType w:val="hybridMultilevel"/>
    <w:tmpl w:val="BD16907C"/>
    <w:lvl w:ilvl="0" w:tplc="923CAE6A">
      <w:start w:val="1"/>
      <w:numFmt w:val="decimal"/>
      <w:lvlText w:val="%1."/>
      <w:lvlJc w:val="left"/>
      <w:pPr>
        <w:ind w:left="857" w:hanging="212"/>
        <w:jc w:val="left"/>
      </w:pPr>
      <w:rPr>
        <w:rFonts w:ascii="Georgia" w:eastAsia="Georgia" w:hAnsi="Georgia" w:cs="Georgia" w:hint="default"/>
        <w:spacing w:val="-1"/>
        <w:w w:val="100"/>
        <w:sz w:val="18"/>
        <w:szCs w:val="18"/>
        <w:lang w:val="en-US" w:eastAsia="en-US" w:bidi="ar-SA"/>
      </w:rPr>
    </w:lvl>
    <w:lvl w:ilvl="1" w:tplc="90987AE2">
      <w:numFmt w:val="bullet"/>
      <w:lvlText w:val="•"/>
      <w:lvlJc w:val="left"/>
      <w:pPr>
        <w:ind w:left="1918" w:hanging="212"/>
      </w:pPr>
      <w:rPr>
        <w:rFonts w:hint="default"/>
        <w:lang w:val="en-US" w:eastAsia="en-US" w:bidi="ar-SA"/>
      </w:rPr>
    </w:lvl>
    <w:lvl w:ilvl="2" w:tplc="9C644900">
      <w:numFmt w:val="bullet"/>
      <w:lvlText w:val="•"/>
      <w:lvlJc w:val="left"/>
      <w:pPr>
        <w:ind w:left="2976" w:hanging="212"/>
      </w:pPr>
      <w:rPr>
        <w:rFonts w:hint="default"/>
        <w:lang w:val="en-US" w:eastAsia="en-US" w:bidi="ar-SA"/>
      </w:rPr>
    </w:lvl>
    <w:lvl w:ilvl="3" w:tplc="D4F2EF7E">
      <w:numFmt w:val="bullet"/>
      <w:lvlText w:val="•"/>
      <w:lvlJc w:val="left"/>
      <w:pPr>
        <w:ind w:left="4034" w:hanging="212"/>
      </w:pPr>
      <w:rPr>
        <w:rFonts w:hint="default"/>
        <w:lang w:val="en-US" w:eastAsia="en-US" w:bidi="ar-SA"/>
      </w:rPr>
    </w:lvl>
    <w:lvl w:ilvl="4" w:tplc="783AC076">
      <w:numFmt w:val="bullet"/>
      <w:lvlText w:val="•"/>
      <w:lvlJc w:val="left"/>
      <w:pPr>
        <w:ind w:left="5092" w:hanging="212"/>
      </w:pPr>
      <w:rPr>
        <w:rFonts w:hint="default"/>
        <w:lang w:val="en-US" w:eastAsia="en-US" w:bidi="ar-SA"/>
      </w:rPr>
    </w:lvl>
    <w:lvl w:ilvl="5" w:tplc="E522CE34">
      <w:numFmt w:val="bullet"/>
      <w:lvlText w:val="•"/>
      <w:lvlJc w:val="left"/>
      <w:pPr>
        <w:ind w:left="6150" w:hanging="212"/>
      </w:pPr>
      <w:rPr>
        <w:rFonts w:hint="default"/>
        <w:lang w:val="en-US" w:eastAsia="en-US" w:bidi="ar-SA"/>
      </w:rPr>
    </w:lvl>
    <w:lvl w:ilvl="6" w:tplc="197C202C">
      <w:numFmt w:val="bullet"/>
      <w:lvlText w:val="•"/>
      <w:lvlJc w:val="left"/>
      <w:pPr>
        <w:ind w:left="7208" w:hanging="212"/>
      </w:pPr>
      <w:rPr>
        <w:rFonts w:hint="default"/>
        <w:lang w:val="en-US" w:eastAsia="en-US" w:bidi="ar-SA"/>
      </w:rPr>
    </w:lvl>
    <w:lvl w:ilvl="7" w:tplc="92A2DDF2">
      <w:numFmt w:val="bullet"/>
      <w:lvlText w:val="•"/>
      <w:lvlJc w:val="left"/>
      <w:pPr>
        <w:ind w:left="8266" w:hanging="212"/>
      </w:pPr>
      <w:rPr>
        <w:rFonts w:hint="default"/>
        <w:lang w:val="en-US" w:eastAsia="en-US" w:bidi="ar-SA"/>
      </w:rPr>
    </w:lvl>
    <w:lvl w:ilvl="8" w:tplc="323C9996">
      <w:numFmt w:val="bullet"/>
      <w:lvlText w:val="•"/>
      <w:lvlJc w:val="left"/>
      <w:pPr>
        <w:ind w:left="9324" w:hanging="212"/>
      </w:pPr>
      <w:rPr>
        <w:rFonts w:hint="default"/>
        <w:lang w:val="en-US" w:eastAsia="en-US" w:bidi="ar-SA"/>
      </w:rPr>
    </w:lvl>
  </w:abstractNum>
  <w:abstractNum w:abstractNumId="10">
    <w:nsid w:val="1BD02C2D"/>
    <w:multiLevelType w:val="hybridMultilevel"/>
    <w:tmpl w:val="D200CD58"/>
    <w:lvl w:ilvl="0" w:tplc="58542BC0">
      <w:start w:val="1"/>
      <w:numFmt w:val="decimal"/>
      <w:lvlText w:val="%1."/>
      <w:lvlJc w:val="left"/>
      <w:pPr>
        <w:ind w:left="1322" w:hanging="725"/>
        <w:jc w:val="left"/>
      </w:pPr>
      <w:rPr>
        <w:rFonts w:ascii="Calibri" w:eastAsia="Calibri" w:hAnsi="Calibri" w:cs="Calibri" w:hint="default"/>
        <w:w w:val="100"/>
        <w:sz w:val="22"/>
        <w:szCs w:val="22"/>
        <w:lang w:val="en-US" w:eastAsia="en-US" w:bidi="ar-SA"/>
      </w:rPr>
    </w:lvl>
    <w:lvl w:ilvl="1" w:tplc="CA6038B4">
      <w:numFmt w:val="bullet"/>
      <w:lvlText w:val="•"/>
      <w:lvlJc w:val="left"/>
      <w:pPr>
        <w:ind w:left="2144" w:hanging="725"/>
      </w:pPr>
      <w:rPr>
        <w:rFonts w:hint="default"/>
        <w:lang w:val="en-US" w:eastAsia="en-US" w:bidi="ar-SA"/>
      </w:rPr>
    </w:lvl>
    <w:lvl w:ilvl="2" w:tplc="9A44A3B6">
      <w:numFmt w:val="bullet"/>
      <w:lvlText w:val="•"/>
      <w:lvlJc w:val="left"/>
      <w:pPr>
        <w:ind w:left="2968" w:hanging="725"/>
      </w:pPr>
      <w:rPr>
        <w:rFonts w:hint="default"/>
        <w:lang w:val="en-US" w:eastAsia="en-US" w:bidi="ar-SA"/>
      </w:rPr>
    </w:lvl>
    <w:lvl w:ilvl="3" w:tplc="1BA04F7A">
      <w:numFmt w:val="bullet"/>
      <w:lvlText w:val="•"/>
      <w:lvlJc w:val="left"/>
      <w:pPr>
        <w:ind w:left="3792" w:hanging="725"/>
      </w:pPr>
      <w:rPr>
        <w:rFonts w:hint="default"/>
        <w:lang w:val="en-US" w:eastAsia="en-US" w:bidi="ar-SA"/>
      </w:rPr>
    </w:lvl>
    <w:lvl w:ilvl="4" w:tplc="4CBE93F4">
      <w:numFmt w:val="bullet"/>
      <w:lvlText w:val="•"/>
      <w:lvlJc w:val="left"/>
      <w:pPr>
        <w:ind w:left="4616" w:hanging="725"/>
      </w:pPr>
      <w:rPr>
        <w:rFonts w:hint="default"/>
        <w:lang w:val="en-US" w:eastAsia="en-US" w:bidi="ar-SA"/>
      </w:rPr>
    </w:lvl>
    <w:lvl w:ilvl="5" w:tplc="610ECDCA">
      <w:numFmt w:val="bullet"/>
      <w:lvlText w:val="•"/>
      <w:lvlJc w:val="left"/>
      <w:pPr>
        <w:ind w:left="5440" w:hanging="725"/>
      </w:pPr>
      <w:rPr>
        <w:rFonts w:hint="default"/>
        <w:lang w:val="en-US" w:eastAsia="en-US" w:bidi="ar-SA"/>
      </w:rPr>
    </w:lvl>
    <w:lvl w:ilvl="6" w:tplc="45065322">
      <w:numFmt w:val="bullet"/>
      <w:lvlText w:val="•"/>
      <w:lvlJc w:val="left"/>
      <w:pPr>
        <w:ind w:left="6264" w:hanging="725"/>
      </w:pPr>
      <w:rPr>
        <w:rFonts w:hint="default"/>
        <w:lang w:val="en-US" w:eastAsia="en-US" w:bidi="ar-SA"/>
      </w:rPr>
    </w:lvl>
    <w:lvl w:ilvl="7" w:tplc="99F00CB0">
      <w:numFmt w:val="bullet"/>
      <w:lvlText w:val="•"/>
      <w:lvlJc w:val="left"/>
      <w:pPr>
        <w:ind w:left="7088" w:hanging="725"/>
      </w:pPr>
      <w:rPr>
        <w:rFonts w:hint="default"/>
        <w:lang w:val="en-US" w:eastAsia="en-US" w:bidi="ar-SA"/>
      </w:rPr>
    </w:lvl>
    <w:lvl w:ilvl="8" w:tplc="085E7416">
      <w:numFmt w:val="bullet"/>
      <w:lvlText w:val="•"/>
      <w:lvlJc w:val="left"/>
      <w:pPr>
        <w:ind w:left="7912" w:hanging="725"/>
      </w:pPr>
      <w:rPr>
        <w:rFonts w:hint="default"/>
        <w:lang w:val="en-US" w:eastAsia="en-US" w:bidi="ar-SA"/>
      </w:rPr>
    </w:lvl>
  </w:abstractNum>
  <w:abstractNum w:abstractNumId="11">
    <w:nsid w:val="208720E4"/>
    <w:multiLevelType w:val="hybridMultilevel"/>
    <w:tmpl w:val="16CA99B8"/>
    <w:lvl w:ilvl="0" w:tplc="D520E710">
      <w:start w:val="1"/>
      <w:numFmt w:val="decimal"/>
      <w:lvlText w:val="%1."/>
      <w:lvlJc w:val="left"/>
      <w:pPr>
        <w:ind w:left="814" w:hanging="212"/>
        <w:jc w:val="left"/>
      </w:pPr>
      <w:rPr>
        <w:rFonts w:ascii="Georgia" w:eastAsia="Georgia" w:hAnsi="Georgia" w:cs="Georgia" w:hint="default"/>
        <w:spacing w:val="-1"/>
        <w:w w:val="100"/>
        <w:sz w:val="18"/>
        <w:szCs w:val="18"/>
        <w:lang w:val="en-US" w:eastAsia="en-US" w:bidi="ar-SA"/>
      </w:rPr>
    </w:lvl>
    <w:lvl w:ilvl="1" w:tplc="F6524ED0">
      <w:numFmt w:val="bullet"/>
      <w:lvlText w:val="•"/>
      <w:lvlJc w:val="left"/>
      <w:pPr>
        <w:ind w:left="1882" w:hanging="212"/>
      </w:pPr>
      <w:rPr>
        <w:rFonts w:hint="default"/>
        <w:lang w:val="en-US" w:eastAsia="en-US" w:bidi="ar-SA"/>
      </w:rPr>
    </w:lvl>
    <w:lvl w:ilvl="2" w:tplc="04C2FD36">
      <w:numFmt w:val="bullet"/>
      <w:lvlText w:val="•"/>
      <w:lvlJc w:val="left"/>
      <w:pPr>
        <w:ind w:left="2944" w:hanging="212"/>
      </w:pPr>
      <w:rPr>
        <w:rFonts w:hint="default"/>
        <w:lang w:val="en-US" w:eastAsia="en-US" w:bidi="ar-SA"/>
      </w:rPr>
    </w:lvl>
    <w:lvl w:ilvl="3" w:tplc="8646C468">
      <w:numFmt w:val="bullet"/>
      <w:lvlText w:val="•"/>
      <w:lvlJc w:val="left"/>
      <w:pPr>
        <w:ind w:left="4006" w:hanging="212"/>
      </w:pPr>
      <w:rPr>
        <w:rFonts w:hint="default"/>
        <w:lang w:val="en-US" w:eastAsia="en-US" w:bidi="ar-SA"/>
      </w:rPr>
    </w:lvl>
    <w:lvl w:ilvl="4" w:tplc="6CAC82E8">
      <w:numFmt w:val="bullet"/>
      <w:lvlText w:val="•"/>
      <w:lvlJc w:val="left"/>
      <w:pPr>
        <w:ind w:left="5068" w:hanging="212"/>
      </w:pPr>
      <w:rPr>
        <w:rFonts w:hint="default"/>
        <w:lang w:val="en-US" w:eastAsia="en-US" w:bidi="ar-SA"/>
      </w:rPr>
    </w:lvl>
    <w:lvl w:ilvl="5" w:tplc="8752DF8E">
      <w:numFmt w:val="bullet"/>
      <w:lvlText w:val="•"/>
      <w:lvlJc w:val="left"/>
      <w:pPr>
        <w:ind w:left="6130" w:hanging="212"/>
      </w:pPr>
      <w:rPr>
        <w:rFonts w:hint="default"/>
        <w:lang w:val="en-US" w:eastAsia="en-US" w:bidi="ar-SA"/>
      </w:rPr>
    </w:lvl>
    <w:lvl w:ilvl="6" w:tplc="C708FA84">
      <w:numFmt w:val="bullet"/>
      <w:lvlText w:val="•"/>
      <w:lvlJc w:val="left"/>
      <w:pPr>
        <w:ind w:left="7192" w:hanging="212"/>
      </w:pPr>
      <w:rPr>
        <w:rFonts w:hint="default"/>
        <w:lang w:val="en-US" w:eastAsia="en-US" w:bidi="ar-SA"/>
      </w:rPr>
    </w:lvl>
    <w:lvl w:ilvl="7" w:tplc="330EEB84">
      <w:numFmt w:val="bullet"/>
      <w:lvlText w:val="•"/>
      <w:lvlJc w:val="left"/>
      <w:pPr>
        <w:ind w:left="8254" w:hanging="212"/>
      </w:pPr>
      <w:rPr>
        <w:rFonts w:hint="default"/>
        <w:lang w:val="en-US" w:eastAsia="en-US" w:bidi="ar-SA"/>
      </w:rPr>
    </w:lvl>
    <w:lvl w:ilvl="8" w:tplc="A59E4896">
      <w:numFmt w:val="bullet"/>
      <w:lvlText w:val="•"/>
      <w:lvlJc w:val="left"/>
      <w:pPr>
        <w:ind w:left="9316" w:hanging="212"/>
      </w:pPr>
      <w:rPr>
        <w:rFonts w:hint="default"/>
        <w:lang w:val="en-US" w:eastAsia="en-US" w:bidi="ar-SA"/>
      </w:rPr>
    </w:lvl>
  </w:abstractNum>
  <w:abstractNum w:abstractNumId="12">
    <w:nsid w:val="21057846"/>
    <w:multiLevelType w:val="hybridMultilevel"/>
    <w:tmpl w:val="B290E158"/>
    <w:lvl w:ilvl="0" w:tplc="1A7AFB86">
      <w:start w:val="1"/>
      <w:numFmt w:val="decimal"/>
      <w:lvlText w:val="%1."/>
      <w:lvlJc w:val="left"/>
      <w:pPr>
        <w:ind w:left="1301" w:hanging="360"/>
        <w:jc w:val="left"/>
      </w:pPr>
      <w:rPr>
        <w:rFonts w:ascii="Georgia" w:eastAsia="Georgia" w:hAnsi="Georgia" w:cs="Georgia" w:hint="default"/>
        <w:spacing w:val="-1"/>
        <w:w w:val="100"/>
        <w:sz w:val="18"/>
        <w:szCs w:val="18"/>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23FF2F2E"/>
    <w:multiLevelType w:val="hybridMultilevel"/>
    <w:tmpl w:val="8B887EDC"/>
    <w:lvl w:ilvl="0" w:tplc="1FB81FEC">
      <w:start w:val="5"/>
      <w:numFmt w:val="decimal"/>
      <w:lvlText w:val="%1."/>
      <w:lvlJc w:val="left"/>
      <w:pPr>
        <w:ind w:left="432" w:hanging="146"/>
        <w:jc w:val="left"/>
      </w:pPr>
      <w:rPr>
        <w:rFonts w:ascii="Georgia" w:eastAsia="Georgia" w:hAnsi="Georgia" w:cs="Georgia" w:hint="default"/>
        <w:spacing w:val="-1"/>
        <w:w w:val="100"/>
        <w:sz w:val="16"/>
        <w:szCs w:val="16"/>
        <w:lang w:val="en-US" w:eastAsia="en-US" w:bidi="ar-SA"/>
      </w:rPr>
    </w:lvl>
    <w:lvl w:ilvl="1" w:tplc="27207494">
      <w:numFmt w:val="bullet"/>
      <w:lvlText w:val="•"/>
      <w:lvlJc w:val="left"/>
      <w:pPr>
        <w:ind w:left="1358" w:hanging="146"/>
      </w:pPr>
      <w:rPr>
        <w:rFonts w:hint="default"/>
        <w:lang w:val="en-US" w:eastAsia="en-US" w:bidi="ar-SA"/>
      </w:rPr>
    </w:lvl>
    <w:lvl w:ilvl="2" w:tplc="D9C4BA34">
      <w:numFmt w:val="bullet"/>
      <w:lvlText w:val="•"/>
      <w:lvlJc w:val="left"/>
      <w:pPr>
        <w:ind w:left="2276" w:hanging="146"/>
      </w:pPr>
      <w:rPr>
        <w:rFonts w:hint="default"/>
        <w:lang w:val="en-US" w:eastAsia="en-US" w:bidi="ar-SA"/>
      </w:rPr>
    </w:lvl>
    <w:lvl w:ilvl="3" w:tplc="E5F6909C">
      <w:numFmt w:val="bullet"/>
      <w:lvlText w:val="•"/>
      <w:lvlJc w:val="left"/>
      <w:pPr>
        <w:ind w:left="3194" w:hanging="146"/>
      </w:pPr>
      <w:rPr>
        <w:rFonts w:hint="default"/>
        <w:lang w:val="en-US" w:eastAsia="en-US" w:bidi="ar-SA"/>
      </w:rPr>
    </w:lvl>
    <w:lvl w:ilvl="4" w:tplc="4CC80F4A">
      <w:numFmt w:val="bullet"/>
      <w:lvlText w:val="•"/>
      <w:lvlJc w:val="left"/>
      <w:pPr>
        <w:ind w:left="4112" w:hanging="146"/>
      </w:pPr>
      <w:rPr>
        <w:rFonts w:hint="default"/>
        <w:lang w:val="en-US" w:eastAsia="en-US" w:bidi="ar-SA"/>
      </w:rPr>
    </w:lvl>
    <w:lvl w:ilvl="5" w:tplc="F98ACD3C">
      <w:numFmt w:val="bullet"/>
      <w:lvlText w:val="•"/>
      <w:lvlJc w:val="left"/>
      <w:pPr>
        <w:ind w:left="5030" w:hanging="146"/>
      </w:pPr>
      <w:rPr>
        <w:rFonts w:hint="default"/>
        <w:lang w:val="en-US" w:eastAsia="en-US" w:bidi="ar-SA"/>
      </w:rPr>
    </w:lvl>
    <w:lvl w:ilvl="6" w:tplc="14263290">
      <w:numFmt w:val="bullet"/>
      <w:lvlText w:val="•"/>
      <w:lvlJc w:val="left"/>
      <w:pPr>
        <w:ind w:left="5948" w:hanging="146"/>
      </w:pPr>
      <w:rPr>
        <w:rFonts w:hint="default"/>
        <w:lang w:val="en-US" w:eastAsia="en-US" w:bidi="ar-SA"/>
      </w:rPr>
    </w:lvl>
    <w:lvl w:ilvl="7" w:tplc="0472FF1E">
      <w:numFmt w:val="bullet"/>
      <w:lvlText w:val="•"/>
      <w:lvlJc w:val="left"/>
      <w:pPr>
        <w:ind w:left="6866" w:hanging="146"/>
      </w:pPr>
      <w:rPr>
        <w:rFonts w:hint="default"/>
        <w:lang w:val="en-US" w:eastAsia="en-US" w:bidi="ar-SA"/>
      </w:rPr>
    </w:lvl>
    <w:lvl w:ilvl="8" w:tplc="D99E17F2">
      <w:numFmt w:val="bullet"/>
      <w:lvlText w:val="•"/>
      <w:lvlJc w:val="left"/>
      <w:pPr>
        <w:ind w:left="7784" w:hanging="146"/>
      </w:pPr>
      <w:rPr>
        <w:rFonts w:hint="default"/>
        <w:lang w:val="en-US" w:eastAsia="en-US" w:bidi="ar-SA"/>
      </w:rPr>
    </w:lvl>
  </w:abstractNum>
  <w:abstractNum w:abstractNumId="14">
    <w:nsid w:val="24754CC9"/>
    <w:multiLevelType w:val="hybridMultilevel"/>
    <w:tmpl w:val="201EA8F2"/>
    <w:lvl w:ilvl="0" w:tplc="E794A5D0">
      <w:start w:val="1"/>
      <w:numFmt w:val="decimal"/>
      <w:lvlText w:val="%1."/>
      <w:lvlJc w:val="left"/>
      <w:pPr>
        <w:ind w:left="943" w:hanging="356"/>
        <w:jc w:val="left"/>
      </w:pPr>
      <w:rPr>
        <w:rFonts w:ascii="Georgia" w:eastAsia="Georgia" w:hAnsi="Georgia" w:cs="Georgia" w:hint="default"/>
        <w:spacing w:val="-1"/>
        <w:w w:val="100"/>
        <w:sz w:val="18"/>
        <w:szCs w:val="18"/>
        <w:lang w:val="en-US" w:eastAsia="en-US" w:bidi="ar-SA"/>
      </w:rPr>
    </w:lvl>
    <w:lvl w:ilvl="1" w:tplc="C3447F3C">
      <w:numFmt w:val="bullet"/>
      <w:lvlText w:val="•"/>
      <w:lvlJc w:val="left"/>
      <w:pPr>
        <w:ind w:left="1794" w:hanging="356"/>
      </w:pPr>
      <w:rPr>
        <w:rFonts w:hint="default"/>
        <w:lang w:val="en-US" w:eastAsia="en-US" w:bidi="ar-SA"/>
      </w:rPr>
    </w:lvl>
    <w:lvl w:ilvl="2" w:tplc="99ACE036">
      <w:numFmt w:val="bullet"/>
      <w:lvlText w:val="•"/>
      <w:lvlJc w:val="left"/>
      <w:pPr>
        <w:ind w:left="2648" w:hanging="356"/>
      </w:pPr>
      <w:rPr>
        <w:rFonts w:hint="default"/>
        <w:lang w:val="en-US" w:eastAsia="en-US" w:bidi="ar-SA"/>
      </w:rPr>
    </w:lvl>
    <w:lvl w:ilvl="3" w:tplc="FB5C941E">
      <w:numFmt w:val="bullet"/>
      <w:lvlText w:val="•"/>
      <w:lvlJc w:val="left"/>
      <w:pPr>
        <w:ind w:left="3502" w:hanging="356"/>
      </w:pPr>
      <w:rPr>
        <w:rFonts w:hint="default"/>
        <w:lang w:val="en-US" w:eastAsia="en-US" w:bidi="ar-SA"/>
      </w:rPr>
    </w:lvl>
    <w:lvl w:ilvl="4" w:tplc="E3562068">
      <w:numFmt w:val="bullet"/>
      <w:lvlText w:val="•"/>
      <w:lvlJc w:val="left"/>
      <w:pPr>
        <w:ind w:left="4356" w:hanging="356"/>
      </w:pPr>
      <w:rPr>
        <w:rFonts w:hint="default"/>
        <w:lang w:val="en-US" w:eastAsia="en-US" w:bidi="ar-SA"/>
      </w:rPr>
    </w:lvl>
    <w:lvl w:ilvl="5" w:tplc="AD122E72">
      <w:numFmt w:val="bullet"/>
      <w:lvlText w:val="•"/>
      <w:lvlJc w:val="left"/>
      <w:pPr>
        <w:ind w:left="5210" w:hanging="356"/>
      </w:pPr>
      <w:rPr>
        <w:rFonts w:hint="default"/>
        <w:lang w:val="en-US" w:eastAsia="en-US" w:bidi="ar-SA"/>
      </w:rPr>
    </w:lvl>
    <w:lvl w:ilvl="6" w:tplc="4B2EB190">
      <w:numFmt w:val="bullet"/>
      <w:lvlText w:val="•"/>
      <w:lvlJc w:val="left"/>
      <w:pPr>
        <w:ind w:left="6064" w:hanging="356"/>
      </w:pPr>
      <w:rPr>
        <w:rFonts w:hint="default"/>
        <w:lang w:val="en-US" w:eastAsia="en-US" w:bidi="ar-SA"/>
      </w:rPr>
    </w:lvl>
    <w:lvl w:ilvl="7" w:tplc="88E05A22">
      <w:numFmt w:val="bullet"/>
      <w:lvlText w:val="•"/>
      <w:lvlJc w:val="left"/>
      <w:pPr>
        <w:ind w:left="6918" w:hanging="356"/>
      </w:pPr>
      <w:rPr>
        <w:rFonts w:hint="default"/>
        <w:lang w:val="en-US" w:eastAsia="en-US" w:bidi="ar-SA"/>
      </w:rPr>
    </w:lvl>
    <w:lvl w:ilvl="8" w:tplc="4EF445FA">
      <w:numFmt w:val="bullet"/>
      <w:lvlText w:val="•"/>
      <w:lvlJc w:val="left"/>
      <w:pPr>
        <w:ind w:left="7772" w:hanging="356"/>
      </w:pPr>
      <w:rPr>
        <w:rFonts w:hint="default"/>
        <w:lang w:val="en-US" w:eastAsia="en-US" w:bidi="ar-SA"/>
      </w:rPr>
    </w:lvl>
  </w:abstractNum>
  <w:abstractNum w:abstractNumId="15">
    <w:nsid w:val="26251A4D"/>
    <w:multiLevelType w:val="hybridMultilevel"/>
    <w:tmpl w:val="574463C2"/>
    <w:lvl w:ilvl="0" w:tplc="9A5421BC">
      <w:start w:val="1"/>
      <w:numFmt w:val="decimal"/>
      <w:lvlText w:val="%1."/>
      <w:lvlJc w:val="left"/>
      <w:pPr>
        <w:ind w:left="1022" w:hanging="360"/>
        <w:jc w:val="left"/>
      </w:pPr>
      <w:rPr>
        <w:rFonts w:ascii="Georgia" w:eastAsia="Georgia" w:hAnsi="Georgia" w:cs="Georgia" w:hint="default"/>
        <w:spacing w:val="-1"/>
        <w:w w:val="100"/>
        <w:sz w:val="18"/>
        <w:szCs w:val="18"/>
        <w:lang w:val="en-US" w:eastAsia="en-US" w:bidi="ar-SA"/>
      </w:rPr>
    </w:lvl>
    <w:lvl w:ilvl="1" w:tplc="B3845326">
      <w:numFmt w:val="bullet"/>
      <w:lvlText w:val="•"/>
      <w:lvlJc w:val="left"/>
      <w:pPr>
        <w:ind w:left="1910" w:hanging="360"/>
      </w:pPr>
      <w:rPr>
        <w:rFonts w:hint="default"/>
        <w:lang w:val="en-US" w:eastAsia="en-US" w:bidi="ar-SA"/>
      </w:rPr>
    </w:lvl>
    <w:lvl w:ilvl="2" w:tplc="43CC756C">
      <w:numFmt w:val="bullet"/>
      <w:lvlText w:val="•"/>
      <w:lvlJc w:val="left"/>
      <w:pPr>
        <w:ind w:left="2800" w:hanging="360"/>
      </w:pPr>
      <w:rPr>
        <w:rFonts w:hint="default"/>
        <w:lang w:val="en-US" w:eastAsia="en-US" w:bidi="ar-SA"/>
      </w:rPr>
    </w:lvl>
    <w:lvl w:ilvl="3" w:tplc="37AAF1D0">
      <w:numFmt w:val="bullet"/>
      <w:lvlText w:val="•"/>
      <w:lvlJc w:val="left"/>
      <w:pPr>
        <w:ind w:left="3690" w:hanging="360"/>
      </w:pPr>
      <w:rPr>
        <w:rFonts w:hint="default"/>
        <w:lang w:val="en-US" w:eastAsia="en-US" w:bidi="ar-SA"/>
      </w:rPr>
    </w:lvl>
    <w:lvl w:ilvl="4" w:tplc="641274D0">
      <w:numFmt w:val="bullet"/>
      <w:lvlText w:val="•"/>
      <w:lvlJc w:val="left"/>
      <w:pPr>
        <w:ind w:left="4580" w:hanging="360"/>
      </w:pPr>
      <w:rPr>
        <w:rFonts w:hint="default"/>
        <w:lang w:val="en-US" w:eastAsia="en-US" w:bidi="ar-SA"/>
      </w:rPr>
    </w:lvl>
    <w:lvl w:ilvl="5" w:tplc="CFD0E454">
      <w:numFmt w:val="bullet"/>
      <w:lvlText w:val="•"/>
      <w:lvlJc w:val="left"/>
      <w:pPr>
        <w:ind w:left="5470" w:hanging="360"/>
      </w:pPr>
      <w:rPr>
        <w:rFonts w:hint="default"/>
        <w:lang w:val="en-US" w:eastAsia="en-US" w:bidi="ar-SA"/>
      </w:rPr>
    </w:lvl>
    <w:lvl w:ilvl="6" w:tplc="EF2E6A30">
      <w:numFmt w:val="bullet"/>
      <w:lvlText w:val="•"/>
      <w:lvlJc w:val="left"/>
      <w:pPr>
        <w:ind w:left="6360" w:hanging="360"/>
      </w:pPr>
      <w:rPr>
        <w:rFonts w:hint="default"/>
        <w:lang w:val="en-US" w:eastAsia="en-US" w:bidi="ar-SA"/>
      </w:rPr>
    </w:lvl>
    <w:lvl w:ilvl="7" w:tplc="161EC750">
      <w:numFmt w:val="bullet"/>
      <w:lvlText w:val="•"/>
      <w:lvlJc w:val="left"/>
      <w:pPr>
        <w:ind w:left="7250" w:hanging="360"/>
      </w:pPr>
      <w:rPr>
        <w:rFonts w:hint="default"/>
        <w:lang w:val="en-US" w:eastAsia="en-US" w:bidi="ar-SA"/>
      </w:rPr>
    </w:lvl>
    <w:lvl w:ilvl="8" w:tplc="FAF08CAE">
      <w:numFmt w:val="bullet"/>
      <w:lvlText w:val="•"/>
      <w:lvlJc w:val="left"/>
      <w:pPr>
        <w:ind w:left="8140" w:hanging="360"/>
      </w:pPr>
      <w:rPr>
        <w:rFonts w:hint="default"/>
        <w:lang w:val="en-US" w:eastAsia="en-US" w:bidi="ar-SA"/>
      </w:rPr>
    </w:lvl>
  </w:abstractNum>
  <w:abstractNum w:abstractNumId="16">
    <w:nsid w:val="269B31D0"/>
    <w:multiLevelType w:val="hybridMultilevel"/>
    <w:tmpl w:val="FA7C044E"/>
    <w:lvl w:ilvl="0" w:tplc="CD1E76CC">
      <w:start w:val="1"/>
      <w:numFmt w:val="decimal"/>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17">
    <w:nsid w:val="291A008F"/>
    <w:multiLevelType w:val="hybridMultilevel"/>
    <w:tmpl w:val="31DAC748"/>
    <w:lvl w:ilvl="0" w:tplc="B8065C12">
      <w:start w:val="1"/>
      <w:numFmt w:val="decimal"/>
      <w:lvlText w:val="%1."/>
      <w:lvlJc w:val="left"/>
      <w:pPr>
        <w:ind w:left="941" w:hanging="360"/>
        <w:jc w:val="left"/>
      </w:pPr>
      <w:rPr>
        <w:rFonts w:ascii="Georgia" w:eastAsia="Georgia" w:hAnsi="Georgia" w:cs="Georgia" w:hint="default"/>
        <w:spacing w:val="-1"/>
        <w:w w:val="100"/>
        <w:sz w:val="18"/>
        <w:szCs w:val="18"/>
        <w:lang w:val="en-US" w:eastAsia="en-US" w:bidi="ar-SA"/>
      </w:rPr>
    </w:lvl>
    <w:lvl w:ilvl="1" w:tplc="B720FD30">
      <w:numFmt w:val="bullet"/>
      <w:lvlText w:val="•"/>
      <w:lvlJc w:val="left"/>
      <w:pPr>
        <w:ind w:left="1802" w:hanging="360"/>
      </w:pPr>
      <w:rPr>
        <w:rFonts w:hint="default"/>
        <w:lang w:val="en-US" w:eastAsia="en-US" w:bidi="ar-SA"/>
      </w:rPr>
    </w:lvl>
    <w:lvl w:ilvl="2" w:tplc="A3160CB4">
      <w:numFmt w:val="bullet"/>
      <w:lvlText w:val="•"/>
      <w:lvlJc w:val="left"/>
      <w:pPr>
        <w:ind w:left="2664" w:hanging="360"/>
      </w:pPr>
      <w:rPr>
        <w:rFonts w:hint="default"/>
        <w:lang w:val="en-US" w:eastAsia="en-US" w:bidi="ar-SA"/>
      </w:rPr>
    </w:lvl>
    <w:lvl w:ilvl="3" w:tplc="CDE8C164">
      <w:numFmt w:val="bullet"/>
      <w:lvlText w:val="•"/>
      <w:lvlJc w:val="left"/>
      <w:pPr>
        <w:ind w:left="3526" w:hanging="360"/>
      </w:pPr>
      <w:rPr>
        <w:rFonts w:hint="default"/>
        <w:lang w:val="en-US" w:eastAsia="en-US" w:bidi="ar-SA"/>
      </w:rPr>
    </w:lvl>
    <w:lvl w:ilvl="4" w:tplc="B2E81C32">
      <w:numFmt w:val="bullet"/>
      <w:lvlText w:val="•"/>
      <w:lvlJc w:val="left"/>
      <w:pPr>
        <w:ind w:left="4388" w:hanging="360"/>
      </w:pPr>
      <w:rPr>
        <w:rFonts w:hint="default"/>
        <w:lang w:val="en-US" w:eastAsia="en-US" w:bidi="ar-SA"/>
      </w:rPr>
    </w:lvl>
    <w:lvl w:ilvl="5" w:tplc="15861606">
      <w:numFmt w:val="bullet"/>
      <w:lvlText w:val="•"/>
      <w:lvlJc w:val="left"/>
      <w:pPr>
        <w:ind w:left="5250" w:hanging="360"/>
      </w:pPr>
      <w:rPr>
        <w:rFonts w:hint="default"/>
        <w:lang w:val="en-US" w:eastAsia="en-US" w:bidi="ar-SA"/>
      </w:rPr>
    </w:lvl>
    <w:lvl w:ilvl="6" w:tplc="27E606AC">
      <w:numFmt w:val="bullet"/>
      <w:lvlText w:val="•"/>
      <w:lvlJc w:val="left"/>
      <w:pPr>
        <w:ind w:left="6112" w:hanging="360"/>
      </w:pPr>
      <w:rPr>
        <w:rFonts w:hint="default"/>
        <w:lang w:val="en-US" w:eastAsia="en-US" w:bidi="ar-SA"/>
      </w:rPr>
    </w:lvl>
    <w:lvl w:ilvl="7" w:tplc="543ABCC4">
      <w:numFmt w:val="bullet"/>
      <w:lvlText w:val="•"/>
      <w:lvlJc w:val="left"/>
      <w:pPr>
        <w:ind w:left="6974" w:hanging="360"/>
      </w:pPr>
      <w:rPr>
        <w:rFonts w:hint="default"/>
        <w:lang w:val="en-US" w:eastAsia="en-US" w:bidi="ar-SA"/>
      </w:rPr>
    </w:lvl>
    <w:lvl w:ilvl="8" w:tplc="48A8EA78">
      <w:numFmt w:val="bullet"/>
      <w:lvlText w:val="•"/>
      <w:lvlJc w:val="left"/>
      <w:pPr>
        <w:ind w:left="7836" w:hanging="360"/>
      </w:pPr>
      <w:rPr>
        <w:rFonts w:hint="default"/>
        <w:lang w:val="en-US" w:eastAsia="en-US" w:bidi="ar-SA"/>
      </w:rPr>
    </w:lvl>
  </w:abstractNum>
  <w:abstractNum w:abstractNumId="18">
    <w:nsid w:val="29A612B7"/>
    <w:multiLevelType w:val="hybridMultilevel"/>
    <w:tmpl w:val="59F0E002"/>
    <w:lvl w:ilvl="0" w:tplc="5E9AB622">
      <w:start w:val="1"/>
      <w:numFmt w:val="decimal"/>
      <w:lvlText w:val="%1"/>
      <w:lvlJc w:val="left"/>
      <w:pPr>
        <w:ind w:left="941" w:hanging="360"/>
        <w:jc w:val="left"/>
      </w:pPr>
      <w:rPr>
        <w:rFonts w:ascii="Georgia" w:eastAsia="Georgia" w:hAnsi="Georgia" w:cs="Georgia" w:hint="default"/>
        <w:w w:val="100"/>
        <w:sz w:val="18"/>
        <w:szCs w:val="18"/>
        <w:lang w:val="en-US" w:eastAsia="en-US" w:bidi="ar-SA"/>
      </w:rPr>
    </w:lvl>
    <w:lvl w:ilvl="1" w:tplc="D37496D4">
      <w:start w:val="1"/>
      <w:numFmt w:val="decimal"/>
      <w:lvlText w:val="%2."/>
      <w:lvlJc w:val="left"/>
      <w:pPr>
        <w:ind w:left="1020" w:hanging="293"/>
        <w:jc w:val="left"/>
      </w:pPr>
      <w:rPr>
        <w:rFonts w:ascii="Georgia" w:eastAsia="Georgia" w:hAnsi="Georgia" w:cs="Georgia" w:hint="default"/>
        <w:spacing w:val="-1"/>
        <w:w w:val="100"/>
        <w:sz w:val="18"/>
        <w:szCs w:val="18"/>
        <w:lang w:val="en-US" w:eastAsia="en-US" w:bidi="ar-SA"/>
      </w:rPr>
    </w:lvl>
    <w:lvl w:ilvl="2" w:tplc="EBD278B6">
      <w:numFmt w:val="bullet"/>
      <w:lvlText w:val="•"/>
      <w:lvlJc w:val="left"/>
      <w:pPr>
        <w:ind w:left="1995" w:hanging="293"/>
      </w:pPr>
      <w:rPr>
        <w:rFonts w:hint="default"/>
        <w:lang w:val="en-US" w:eastAsia="en-US" w:bidi="ar-SA"/>
      </w:rPr>
    </w:lvl>
    <w:lvl w:ilvl="3" w:tplc="74E85358">
      <w:numFmt w:val="bullet"/>
      <w:lvlText w:val="•"/>
      <w:lvlJc w:val="left"/>
      <w:pPr>
        <w:ind w:left="2971" w:hanging="293"/>
      </w:pPr>
      <w:rPr>
        <w:rFonts w:hint="default"/>
        <w:lang w:val="en-US" w:eastAsia="en-US" w:bidi="ar-SA"/>
      </w:rPr>
    </w:lvl>
    <w:lvl w:ilvl="4" w:tplc="ED381760">
      <w:numFmt w:val="bullet"/>
      <w:lvlText w:val="•"/>
      <w:lvlJc w:val="left"/>
      <w:pPr>
        <w:ind w:left="3946" w:hanging="293"/>
      </w:pPr>
      <w:rPr>
        <w:rFonts w:hint="default"/>
        <w:lang w:val="en-US" w:eastAsia="en-US" w:bidi="ar-SA"/>
      </w:rPr>
    </w:lvl>
    <w:lvl w:ilvl="5" w:tplc="43CC57BA">
      <w:numFmt w:val="bullet"/>
      <w:lvlText w:val="•"/>
      <w:lvlJc w:val="left"/>
      <w:pPr>
        <w:ind w:left="4922" w:hanging="293"/>
      </w:pPr>
      <w:rPr>
        <w:rFonts w:hint="default"/>
        <w:lang w:val="en-US" w:eastAsia="en-US" w:bidi="ar-SA"/>
      </w:rPr>
    </w:lvl>
    <w:lvl w:ilvl="6" w:tplc="F1AAD094">
      <w:numFmt w:val="bullet"/>
      <w:lvlText w:val="•"/>
      <w:lvlJc w:val="left"/>
      <w:pPr>
        <w:ind w:left="5898" w:hanging="293"/>
      </w:pPr>
      <w:rPr>
        <w:rFonts w:hint="default"/>
        <w:lang w:val="en-US" w:eastAsia="en-US" w:bidi="ar-SA"/>
      </w:rPr>
    </w:lvl>
    <w:lvl w:ilvl="7" w:tplc="65C4AA80">
      <w:numFmt w:val="bullet"/>
      <w:lvlText w:val="•"/>
      <w:lvlJc w:val="left"/>
      <w:pPr>
        <w:ind w:left="6873" w:hanging="293"/>
      </w:pPr>
      <w:rPr>
        <w:rFonts w:hint="default"/>
        <w:lang w:val="en-US" w:eastAsia="en-US" w:bidi="ar-SA"/>
      </w:rPr>
    </w:lvl>
    <w:lvl w:ilvl="8" w:tplc="9F481A30">
      <w:numFmt w:val="bullet"/>
      <w:lvlText w:val="•"/>
      <w:lvlJc w:val="left"/>
      <w:pPr>
        <w:ind w:left="7849" w:hanging="293"/>
      </w:pPr>
      <w:rPr>
        <w:rFonts w:hint="default"/>
        <w:lang w:val="en-US" w:eastAsia="en-US" w:bidi="ar-SA"/>
      </w:rPr>
    </w:lvl>
  </w:abstractNum>
  <w:abstractNum w:abstractNumId="19">
    <w:nsid w:val="2B6C0BBF"/>
    <w:multiLevelType w:val="hybridMultilevel"/>
    <w:tmpl w:val="9056DA10"/>
    <w:lvl w:ilvl="0" w:tplc="2BCCA7AE">
      <w:start w:val="1"/>
      <w:numFmt w:val="decimal"/>
      <w:lvlText w:val="%1."/>
      <w:lvlJc w:val="left"/>
      <w:pPr>
        <w:ind w:left="1606" w:hanging="281"/>
        <w:jc w:val="left"/>
      </w:pPr>
      <w:rPr>
        <w:rFonts w:ascii="Georgia" w:eastAsia="Georgia" w:hAnsi="Georgia" w:cs="Georgia" w:hint="default"/>
        <w:spacing w:val="-1"/>
        <w:w w:val="100"/>
        <w:sz w:val="18"/>
        <w:szCs w:val="18"/>
        <w:lang w:val="en-US" w:eastAsia="en-US" w:bidi="ar-SA"/>
      </w:rPr>
    </w:lvl>
    <w:lvl w:ilvl="1" w:tplc="6792B0AE">
      <w:numFmt w:val="bullet"/>
      <w:lvlText w:val="•"/>
      <w:lvlJc w:val="left"/>
      <w:pPr>
        <w:ind w:left="2584" w:hanging="281"/>
      </w:pPr>
      <w:rPr>
        <w:rFonts w:hint="default"/>
        <w:lang w:val="en-US" w:eastAsia="en-US" w:bidi="ar-SA"/>
      </w:rPr>
    </w:lvl>
    <w:lvl w:ilvl="2" w:tplc="8C506E68">
      <w:numFmt w:val="bullet"/>
      <w:lvlText w:val="•"/>
      <w:lvlJc w:val="left"/>
      <w:pPr>
        <w:ind w:left="3568" w:hanging="281"/>
      </w:pPr>
      <w:rPr>
        <w:rFonts w:hint="default"/>
        <w:lang w:val="en-US" w:eastAsia="en-US" w:bidi="ar-SA"/>
      </w:rPr>
    </w:lvl>
    <w:lvl w:ilvl="3" w:tplc="2B106BD8">
      <w:numFmt w:val="bullet"/>
      <w:lvlText w:val="•"/>
      <w:lvlJc w:val="left"/>
      <w:pPr>
        <w:ind w:left="4552" w:hanging="281"/>
      </w:pPr>
      <w:rPr>
        <w:rFonts w:hint="default"/>
        <w:lang w:val="en-US" w:eastAsia="en-US" w:bidi="ar-SA"/>
      </w:rPr>
    </w:lvl>
    <w:lvl w:ilvl="4" w:tplc="C50C0FD6">
      <w:numFmt w:val="bullet"/>
      <w:lvlText w:val="•"/>
      <w:lvlJc w:val="left"/>
      <w:pPr>
        <w:ind w:left="5536" w:hanging="281"/>
      </w:pPr>
      <w:rPr>
        <w:rFonts w:hint="default"/>
        <w:lang w:val="en-US" w:eastAsia="en-US" w:bidi="ar-SA"/>
      </w:rPr>
    </w:lvl>
    <w:lvl w:ilvl="5" w:tplc="F70A0382">
      <w:numFmt w:val="bullet"/>
      <w:lvlText w:val="•"/>
      <w:lvlJc w:val="left"/>
      <w:pPr>
        <w:ind w:left="6520" w:hanging="281"/>
      </w:pPr>
      <w:rPr>
        <w:rFonts w:hint="default"/>
        <w:lang w:val="en-US" w:eastAsia="en-US" w:bidi="ar-SA"/>
      </w:rPr>
    </w:lvl>
    <w:lvl w:ilvl="6" w:tplc="F9969734">
      <w:numFmt w:val="bullet"/>
      <w:lvlText w:val="•"/>
      <w:lvlJc w:val="left"/>
      <w:pPr>
        <w:ind w:left="7504" w:hanging="281"/>
      </w:pPr>
      <w:rPr>
        <w:rFonts w:hint="default"/>
        <w:lang w:val="en-US" w:eastAsia="en-US" w:bidi="ar-SA"/>
      </w:rPr>
    </w:lvl>
    <w:lvl w:ilvl="7" w:tplc="47E6D6C2">
      <w:numFmt w:val="bullet"/>
      <w:lvlText w:val="•"/>
      <w:lvlJc w:val="left"/>
      <w:pPr>
        <w:ind w:left="8488" w:hanging="281"/>
      </w:pPr>
      <w:rPr>
        <w:rFonts w:hint="default"/>
        <w:lang w:val="en-US" w:eastAsia="en-US" w:bidi="ar-SA"/>
      </w:rPr>
    </w:lvl>
    <w:lvl w:ilvl="8" w:tplc="5706F5C4">
      <w:numFmt w:val="bullet"/>
      <w:lvlText w:val="•"/>
      <w:lvlJc w:val="left"/>
      <w:pPr>
        <w:ind w:left="9472" w:hanging="281"/>
      </w:pPr>
      <w:rPr>
        <w:rFonts w:hint="default"/>
        <w:lang w:val="en-US" w:eastAsia="en-US" w:bidi="ar-SA"/>
      </w:rPr>
    </w:lvl>
  </w:abstractNum>
  <w:abstractNum w:abstractNumId="20">
    <w:nsid w:val="2D7774F8"/>
    <w:multiLevelType w:val="hybridMultilevel"/>
    <w:tmpl w:val="3EC8EF7C"/>
    <w:lvl w:ilvl="0" w:tplc="1C5AEF70">
      <w:start w:val="1"/>
      <w:numFmt w:val="decimal"/>
      <w:lvlText w:val="%1."/>
      <w:lvlJc w:val="left"/>
      <w:pPr>
        <w:ind w:left="941" w:hanging="360"/>
        <w:jc w:val="left"/>
      </w:pPr>
      <w:rPr>
        <w:rFonts w:ascii="Georgia" w:eastAsia="Georgia" w:hAnsi="Georgia" w:cs="Georgia" w:hint="default"/>
        <w:spacing w:val="-1"/>
        <w:w w:val="100"/>
        <w:sz w:val="18"/>
        <w:szCs w:val="18"/>
        <w:lang w:val="en-US" w:eastAsia="en-US" w:bidi="ar-SA"/>
      </w:rPr>
    </w:lvl>
    <w:lvl w:ilvl="1" w:tplc="62688B70">
      <w:numFmt w:val="bullet"/>
      <w:lvlText w:val="•"/>
      <w:lvlJc w:val="left"/>
      <w:pPr>
        <w:ind w:left="1802" w:hanging="360"/>
      </w:pPr>
      <w:rPr>
        <w:rFonts w:hint="default"/>
        <w:lang w:val="en-US" w:eastAsia="en-US" w:bidi="ar-SA"/>
      </w:rPr>
    </w:lvl>
    <w:lvl w:ilvl="2" w:tplc="CA104D82">
      <w:numFmt w:val="bullet"/>
      <w:lvlText w:val="•"/>
      <w:lvlJc w:val="left"/>
      <w:pPr>
        <w:ind w:left="2664" w:hanging="360"/>
      </w:pPr>
      <w:rPr>
        <w:rFonts w:hint="default"/>
        <w:lang w:val="en-US" w:eastAsia="en-US" w:bidi="ar-SA"/>
      </w:rPr>
    </w:lvl>
    <w:lvl w:ilvl="3" w:tplc="D4E84864">
      <w:numFmt w:val="bullet"/>
      <w:lvlText w:val="•"/>
      <w:lvlJc w:val="left"/>
      <w:pPr>
        <w:ind w:left="3526" w:hanging="360"/>
      </w:pPr>
      <w:rPr>
        <w:rFonts w:hint="default"/>
        <w:lang w:val="en-US" w:eastAsia="en-US" w:bidi="ar-SA"/>
      </w:rPr>
    </w:lvl>
    <w:lvl w:ilvl="4" w:tplc="8C2E27EA">
      <w:numFmt w:val="bullet"/>
      <w:lvlText w:val="•"/>
      <w:lvlJc w:val="left"/>
      <w:pPr>
        <w:ind w:left="4388" w:hanging="360"/>
      </w:pPr>
      <w:rPr>
        <w:rFonts w:hint="default"/>
        <w:lang w:val="en-US" w:eastAsia="en-US" w:bidi="ar-SA"/>
      </w:rPr>
    </w:lvl>
    <w:lvl w:ilvl="5" w:tplc="981610A0">
      <w:numFmt w:val="bullet"/>
      <w:lvlText w:val="•"/>
      <w:lvlJc w:val="left"/>
      <w:pPr>
        <w:ind w:left="5250" w:hanging="360"/>
      </w:pPr>
      <w:rPr>
        <w:rFonts w:hint="default"/>
        <w:lang w:val="en-US" w:eastAsia="en-US" w:bidi="ar-SA"/>
      </w:rPr>
    </w:lvl>
    <w:lvl w:ilvl="6" w:tplc="24E6F492">
      <w:numFmt w:val="bullet"/>
      <w:lvlText w:val="•"/>
      <w:lvlJc w:val="left"/>
      <w:pPr>
        <w:ind w:left="6112" w:hanging="360"/>
      </w:pPr>
      <w:rPr>
        <w:rFonts w:hint="default"/>
        <w:lang w:val="en-US" w:eastAsia="en-US" w:bidi="ar-SA"/>
      </w:rPr>
    </w:lvl>
    <w:lvl w:ilvl="7" w:tplc="1C9AB7EE">
      <w:numFmt w:val="bullet"/>
      <w:lvlText w:val="•"/>
      <w:lvlJc w:val="left"/>
      <w:pPr>
        <w:ind w:left="6974" w:hanging="360"/>
      </w:pPr>
      <w:rPr>
        <w:rFonts w:hint="default"/>
        <w:lang w:val="en-US" w:eastAsia="en-US" w:bidi="ar-SA"/>
      </w:rPr>
    </w:lvl>
    <w:lvl w:ilvl="8" w:tplc="DF0EDF0E">
      <w:numFmt w:val="bullet"/>
      <w:lvlText w:val="•"/>
      <w:lvlJc w:val="left"/>
      <w:pPr>
        <w:ind w:left="7836" w:hanging="360"/>
      </w:pPr>
      <w:rPr>
        <w:rFonts w:hint="default"/>
        <w:lang w:val="en-US" w:eastAsia="en-US" w:bidi="ar-SA"/>
      </w:rPr>
    </w:lvl>
  </w:abstractNum>
  <w:abstractNum w:abstractNumId="21">
    <w:nsid w:val="2EE25945"/>
    <w:multiLevelType w:val="hybridMultilevel"/>
    <w:tmpl w:val="FA9841E8"/>
    <w:lvl w:ilvl="0" w:tplc="EC28530A">
      <w:start w:val="1"/>
      <w:numFmt w:val="decimal"/>
      <w:lvlText w:val="%1."/>
      <w:lvlJc w:val="left"/>
      <w:pPr>
        <w:ind w:left="941" w:hanging="360"/>
        <w:jc w:val="left"/>
      </w:pPr>
      <w:rPr>
        <w:rFonts w:ascii="Georgia" w:eastAsia="Georgia" w:hAnsi="Georgia" w:cs="Georgia" w:hint="default"/>
        <w:spacing w:val="-1"/>
        <w:w w:val="100"/>
        <w:sz w:val="18"/>
        <w:szCs w:val="18"/>
        <w:lang w:val="en-US" w:eastAsia="en-US" w:bidi="ar-SA"/>
      </w:rPr>
    </w:lvl>
    <w:lvl w:ilvl="1" w:tplc="1FC88C08">
      <w:numFmt w:val="bullet"/>
      <w:lvlText w:val="•"/>
      <w:lvlJc w:val="left"/>
      <w:pPr>
        <w:ind w:left="1826" w:hanging="360"/>
      </w:pPr>
      <w:rPr>
        <w:rFonts w:hint="default"/>
        <w:lang w:val="en-US" w:eastAsia="en-US" w:bidi="ar-SA"/>
      </w:rPr>
    </w:lvl>
    <w:lvl w:ilvl="2" w:tplc="BA607D78">
      <w:numFmt w:val="bullet"/>
      <w:lvlText w:val="•"/>
      <w:lvlJc w:val="left"/>
      <w:pPr>
        <w:ind w:left="2712" w:hanging="360"/>
      </w:pPr>
      <w:rPr>
        <w:rFonts w:hint="default"/>
        <w:lang w:val="en-US" w:eastAsia="en-US" w:bidi="ar-SA"/>
      </w:rPr>
    </w:lvl>
    <w:lvl w:ilvl="3" w:tplc="DE285BF2">
      <w:numFmt w:val="bullet"/>
      <w:lvlText w:val="•"/>
      <w:lvlJc w:val="left"/>
      <w:pPr>
        <w:ind w:left="3598" w:hanging="360"/>
      </w:pPr>
      <w:rPr>
        <w:rFonts w:hint="default"/>
        <w:lang w:val="en-US" w:eastAsia="en-US" w:bidi="ar-SA"/>
      </w:rPr>
    </w:lvl>
    <w:lvl w:ilvl="4" w:tplc="E7B46222">
      <w:numFmt w:val="bullet"/>
      <w:lvlText w:val="•"/>
      <w:lvlJc w:val="left"/>
      <w:pPr>
        <w:ind w:left="4484" w:hanging="360"/>
      </w:pPr>
      <w:rPr>
        <w:rFonts w:hint="default"/>
        <w:lang w:val="en-US" w:eastAsia="en-US" w:bidi="ar-SA"/>
      </w:rPr>
    </w:lvl>
    <w:lvl w:ilvl="5" w:tplc="306A9B36">
      <w:numFmt w:val="bullet"/>
      <w:lvlText w:val="•"/>
      <w:lvlJc w:val="left"/>
      <w:pPr>
        <w:ind w:left="5370" w:hanging="360"/>
      </w:pPr>
      <w:rPr>
        <w:rFonts w:hint="default"/>
        <w:lang w:val="en-US" w:eastAsia="en-US" w:bidi="ar-SA"/>
      </w:rPr>
    </w:lvl>
    <w:lvl w:ilvl="6" w:tplc="13BEB9D4">
      <w:numFmt w:val="bullet"/>
      <w:lvlText w:val="•"/>
      <w:lvlJc w:val="left"/>
      <w:pPr>
        <w:ind w:left="6256" w:hanging="360"/>
      </w:pPr>
      <w:rPr>
        <w:rFonts w:hint="default"/>
        <w:lang w:val="en-US" w:eastAsia="en-US" w:bidi="ar-SA"/>
      </w:rPr>
    </w:lvl>
    <w:lvl w:ilvl="7" w:tplc="A4CCADDE">
      <w:numFmt w:val="bullet"/>
      <w:lvlText w:val="•"/>
      <w:lvlJc w:val="left"/>
      <w:pPr>
        <w:ind w:left="7142" w:hanging="360"/>
      </w:pPr>
      <w:rPr>
        <w:rFonts w:hint="default"/>
        <w:lang w:val="en-US" w:eastAsia="en-US" w:bidi="ar-SA"/>
      </w:rPr>
    </w:lvl>
    <w:lvl w:ilvl="8" w:tplc="A336EC12">
      <w:numFmt w:val="bullet"/>
      <w:lvlText w:val="•"/>
      <w:lvlJc w:val="left"/>
      <w:pPr>
        <w:ind w:left="8028" w:hanging="360"/>
      </w:pPr>
      <w:rPr>
        <w:rFonts w:hint="default"/>
        <w:lang w:val="en-US" w:eastAsia="en-US" w:bidi="ar-SA"/>
      </w:rPr>
    </w:lvl>
  </w:abstractNum>
  <w:abstractNum w:abstractNumId="22">
    <w:nsid w:val="314856BE"/>
    <w:multiLevelType w:val="hybridMultilevel"/>
    <w:tmpl w:val="FCE0E3E6"/>
    <w:lvl w:ilvl="0" w:tplc="8D00A9E4">
      <w:start w:val="1"/>
      <w:numFmt w:val="decimal"/>
      <w:lvlText w:val="%1."/>
      <w:lvlJc w:val="left"/>
      <w:pPr>
        <w:ind w:left="1250" w:hanging="293"/>
        <w:jc w:val="left"/>
      </w:pPr>
      <w:rPr>
        <w:rFonts w:ascii="Georgia" w:eastAsia="Georgia" w:hAnsi="Georgia" w:cs="Georgia" w:hint="default"/>
        <w:spacing w:val="-1"/>
        <w:w w:val="100"/>
        <w:sz w:val="18"/>
        <w:szCs w:val="18"/>
        <w:lang w:val="en-US" w:eastAsia="en-US" w:bidi="ar-SA"/>
      </w:rPr>
    </w:lvl>
    <w:lvl w:ilvl="1" w:tplc="444A4674">
      <w:numFmt w:val="bullet"/>
      <w:lvlText w:val="•"/>
      <w:lvlJc w:val="left"/>
      <w:pPr>
        <w:ind w:left="2278" w:hanging="293"/>
      </w:pPr>
      <w:rPr>
        <w:rFonts w:hint="default"/>
        <w:lang w:val="en-US" w:eastAsia="en-US" w:bidi="ar-SA"/>
      </w:rPr>
    </w:lvl>
    <w:lvl w:ilvl="2" w:tplc="3A2AD7F8">
      <w:numFmt w:val="bullet"/>
      <w:lvlText w:val="•"/>
      <w:lvlJc w:val="left"/>
      <w:pPr>
        <w:ind w:left="3296" w:hanging="293"/>
      </w:pPr>
      <w:rPr>
        <w:rFonts w:hint="default"/>
        <w:lang w:val="en-US" w:eastAsia="en-US" w:bidi="ar-SA"/>
      </w:rPr>
    </w:lvl>
    <w:lvl w:ilvl="3" w:tplc="FFDE9F32">
      <w:numFmt w:val="bullet"/>
      <w:lvlText w:val="•"/>
      <w:lvlJc w:val="left"/>
      <w:pPr>
        <w:ind w:left="4314" w:hanging="293"/>
      </w:pPr>
      <w:rPr>
        <w:rFonts w:hint="default"/>
        <w:lang w:val="en-US" w:eastAsia="en-US" w:bidi="ar-SA"/>
      </w:rPr>
    </w:lvl>
    <w:lvl w:ilvl="4" w:tplc="D51E619A">
      <w:numFmt w:val="bullet"/>
      <w:lvlText w:val="•"/>
      <w:lvlJc w:val="left"/>
      <w:pPr>
        <w:ind w:left="5332" w:hanging="293"/>
      </w:pPr>
      <w:rPr>
        <w:rFonts w:hint="default"/>
        <w:lang w:val="en-US" w:eastAsia="en-US" w:bidi="ar-SA"/>
      </w:rPr>
    </w:lvl>
    <w:lvl w:ilvl="5" w:tplc="AFBC37D2">
      <w:numFmt w:val="bullet"/>
      <w:lvlText w:val="•"/>
      <w:lvlJc w:val="left"/>
      <w:pPr>
        <w:ind w:left="6350" w:hanging="293"/>
      </w:pPr>
      <w:rPr>
        <w:rFonts w:hint="default"/>
        <w:lang w:val="en-US" w:eastAsia="en-US" w:bidi="ar-SA"/>
      </w:rPr>
    </w:lvl>
    <w:lvl w:ilvl="6" w:tplc="ED4869AE">
      <w:numFmt w:val="bullet"/>
      <w:lvlText w:val="•"/>
      <w:lvlJc w:val="left"/>
      <w:pPr>
        <w:ind w:left="7368" w:hanging="293"/>
      </w:pPr>
      <w:rPr>
        <w:rFonts w:hint="default"/>
        <w:lang w:val="en-US" w:eastAsia="en-US" w:bidi="ar-SA"/>
      </w:rPr>
    </w:lvl>
    <w:lvl w:ilvl="7" w:tplc="DA0C7AF8">
      <w:numFmt w:val="bullet"/>
      <w:lvlText w:val="•"/>
      <w:lvlJc w:val="left"/>
      <w:pPr>
        <w:ind w:left="8386" w:hanging="293"/>
      </w:pPr>
      <w:rPr>
        <w:rFonts w:hint="default"/>
        <w:lang w:val="en-US" w:eastAsia="en-US" w:bidi="ar-SA"/>
      </w:rPr>
    </w:lvl>
    <w:lvl w:ilvl="8" w:tplc="DC7C11A0">
      <w:numFmt w:val="bullet"/>
      <w:lvlText w:val="•"/>
      <w:lvlJc w:val="left"/>
      <w:pPr>
        <w:ind w:left="9404" w:hanging="293"/>
      </w:pPr>
      <w:rPr>
        <w:rFonts w:hint="default"/>
        <w:lang w:val="en-US" w:eastAsia="en-US" w:bidi="ar-SA"/>
      </w:rPr>
    </w:lvl>
  </w:abstractNum>
  <w:abstractNum w:abstractNumId="23">
    <w:nsid w:val="38C6334A"/>
    <w:multiLevelType w:val="hybridMultilevel"/>
    <w:tmpl w:val="DC22A5AC"/>
    <w:lvl w:ilvl="0" w:tplc="376EE7E4">
      <w:start w:val="1"/>
      <w:numFmt w:val="lowerRoman"/>
      <w:lvlText w:val="(%1)"/>
      <w:lvlJc w:val="left"/>
      <w:pPr>
        <w:ind w:left="720" w:hanging="191"/>
        <w:jc w:val="left"/>
      </w:pPr>
      <w:rPr>
        <w:rFonts w:ascii="Georgia" w:eastAsia="Georgia" w:hAnsi="Georgia" w:cs="Georgia" w:hint="default"/>
        <w:spacing w:val="-2"/>
        <w:w w:val="100"/>
        <w:sz w:val="16"/>
        <w:szCs w:val="16"/>
        <w:lang w:val="en-US" w:eastAsia="en-US" w:bidi="ar-SA"/>
      </w:rPr>
    </w:lvl>
    <w:lvl w:ilvl="1" w:tplc="CCF09CFC">
      <w:start w:val="1"/>
      <w:numFmt w:val="decimal"/>
      <w:lvlText w:val="%2."/>
      <w:lvlJc w:val="left"/>
      <w:pPr>
        <w:ind w:left="1250" w:hanging="293"/>
        <w:jc w:val="left"/>
      </w:pPr>
      <w:rPr>
        <w:rFonts w:ascii="Georgia" w:eastAsia="Georgia" w:hAnsi="Georgia" w:cs="Georgia" w:hint="default"/>
        <w:spacing w:val="-1"/>
        <w:w w:val="100"/>
        <w:sz w:val="18"/>
        <w:szCs w:val="18"/>
        <w:lang w:val="en-US" w:eastAsia="en-US" w:bidi="ar-SA"/>
      </w:rPr>
    </w:lvl>
    <w:lvl w:ilvl="2" w:tplc="D52EFEAA">
      <w:numFmt w:val="bullet"/>
      <w:lvlText w:val="•"/>
      <w:lvlJc w:val="left"/>
      <w:pPr>
        <w:ind w:left="2391" w:hanging="293"/>
      </w:pPr>
      <w:rPr>
        <w:rFonts w:hint="default"/>
        <w:lang w:val="en-US" w:eastAsia="en-US" w:bidi="ar-SA"/>
      </w:rPr>
    </w:lvl>
    <w:lvl w:ilvl="3" w:tplc="49629400">
      <w:numFmt w:val="bullet"/>
      <w:lvlText w:val="•"/>
      <w:lvlJc w:val="left"/>
      <w:pPr>
        <w:ind w:left="3522" w:hanging="293"/>
      </w:pPr>
      <w:rPr>
        <w:rFonts w:hint="default"/>
        <w:lang w:val="en-US" w:eastAsia="en-US" w:bidi="ar-SA"/>
      </w:rPr>
    </w:lvl>
    <w:lvl w:ilvl="4" w:tplc="55A88C66">
      <w:numFmt w:val="bullet"/>
      <w:lvlText w:val="•"/>
      <w:lvlJc w:val="left"/>
      <w:pPr>
        <w:ind w:left="4653" w:hanging="293"/>
      </w:pPr>
      <w:rPr>
        <w:rFonts w:hint="default"/>
        <w:lang w:val="en-US" w:eastAsia="en-US" w:bidi="ar-SA"/>
      </w:rPr>
    </w:lvl>
    <w:lvl w:ilvl="5" w:tplc="8ECA4A9C">
      <w:numFmt w:val="bullet"/>
      <w:lvlText w:val="•"/>
      <w:lvlJc w:val="left"/>
      <w:pPr>
        <w:ind w:left="5784" w:hanging="293"/>
      </w:pPr>
      <w:rPr>
        <w:rFonts w:hint="default"/>
        <w:lang w:val="en-US" w:eastAsia="en-US" w:bidi="ar-SA"/>
      </w:rPr>
    </w:lvl>
    <w:lvl w:ilvl="6" w:tplc="A6C6AACA">
      <w:numFmt w:val="bullet"/>
      <w:lvlText w:val="•"/>
      <w:lvlJc w:val="left"/>
      <w:pPr>
        <w:ind w:left="6915" w:hanging="293"/>
      </w:pPr>
      <w:rPr>
        <w:rFonts w:hint="default"/>
        <w:lang w:val="en-US" w:eastAsia="en-US" w:bidi="ar-SA"/>
      </w:rPr>
    </w:lvl>
    <w:lvl w:ilvl="7" w:tplc="A26EDAE4">
      <w:numFmt w:val="bullet"/>
      <w:lvlText w:val="•"/>
      <w:lvlJc w:val="left"/>
      <w:pPr>
        <w:ind w:left="8046" w:hanging="293"/>
      </w:pPr>
      <w:rPr>
        <w:rFonts w:hint="default"/>
        <w:lang w:val="en-US" w:eastAsia="en-US" w:bidi="ar-SA"/>
      </w:rPr>
    </w:lvl>
    <w:lvl w:ilvl="8" w:tplc="E98AF276">
      <w:numFmt w:val="bullet"/>
      <w:lvlText w:val="•"/>
      <w:lvlJc w:val="left"/>
      <w:pPr>
        <w:ind w:left="9177" w:hanging="293"/>
      </w:pPr>
      <w:rPr>
        <w:rFonts w:hint="default"/>
        <w:lang w:val="en-US" w:eastAsia="en-US" w:bidi="ar-SA"/>
      </w:rPr>
    </w:lvl>
  </w:abstractNum>
  <w:abstractNum w:abstractNumId="24">
    <w:nsid w:val="3CAD0777"/>
    <w:multiLevelType w:val="hybridMultilevel"/>
    <w:tmpl w:val="3DDEE860"/>
    <w:lvl w:ilvl="0" w:tplc="438A74FA">
      <w:start w:val="1"/>
      <w:numFmt w:val="decimal"/>
      <w:lvlText w:val="%1"/>
      <w:lvlJc w:val="left"/>
      <w:pPr>
        <w:ind w:left="743" w:hanging="360"/>
        <w:jc w:val="left"/>
      </w:pPr>
      <w:rPr>
        <w:rFonts w:ascii="Georgia" w:eastAsia="Georgia" w:hAnsi="Georgia" w:cs="Georgia" w:hint="default"/>
        <w:w w:val="100"/>
        <w:sz w:val="18"/>
        <w:szCs w:val="18"/>
        <w:lang w:val="en-US" w:eastAsia="en-US" w:bidi="ar-SA"/>
      </w:rPr>
    </w:lvl>
    <w:lvl w:ilvl="1" w:tplc="3350E5BE">
      <w:numFmt w:val="bullet"/>
      <w:lvlText w:val="•"/>
      <w:lvlJc w:val="left"/>
      <w:pPr>
        <w:ind w:left="1634" w:hanging="360"/>
      </w:pPr>
      <w:rPr>
        <w:rFonts w:hint="default"/>
        <w:lang w:val="en-US" w:eastAsia="en-US" w:bidi="ar-SA"/>
      </w:rPr>
    </w:lvl>
    <w:lvl w:ilvl="2" w:tplc="3266EEFA">
      <w:numFmt w:val="bullet"/>
      <w:lvlText w:val="•"/>
      <w:lvlJc w:val="left"/>
      <w:pPr>
        <w:ind w:left="2528" w:hanging="360"/>
      </w:pPr>
      <w:rPr>
        <w:rFonts w:hint="default"/>
        <w:lang w:val="en-US" w:eastAsia="en-US" w:bidi="ar-SA"/>
      </w:rPr>
    </w:lvl>
    <w:lvl w:ilvl="3" w:tplc="6C9AE4CC">
      <w:numFmt w:val="bullet"/>
      <w:lvlText w:val="•"/>
      <w:lvlJc w:val="left"/>
      <w:pPr>
        <w:ind w:left="3422" w:hanging="360"/>
      </w:pPr>
      <w:rPr>
        <w:rFonts w:hint="default"/>
        <w:lang w:val="en-US" w:eastAsia="en-US" w:bidi="ar-SA"/>
      </w:rPr>
    </w:lvl>
    <w:lvl w:ilvl="4" w:tplc="2216141A">
      <w:numFmt w:val="bullet"/>
      <w:lvlText w:val="•"/>
      <w:lvlJc w:val="left"/>
      <w:pPr>
        <w:ind w:left="4316" w:hanging="360"/>
      </w:pPr>
      <w:rPr>
        <w:rFonts w:hint="default"/>
        <w:lang w:val="en-US" w:eastAsia="en-US" w:bidi="ar-SA"/>
      </w:rPr>
    </w:lvl>
    <w:lvl w:ilvl="5" w:tplc="784EC320">
      <w:numFmt w:val="bullet"/>
      <w:lvlText w:val="•"/>
      <w:lvlJc w:val="left"/>
      <w:pPr>
        <w:ind w:left="5210" w:hanging="360"/>
      </w:pPr>
      <w:rPr>
        <w:rFonts w:hint="default"/>
        <w:lang w:val="en-US" w:eastAsia="en-US" w:bidi="ar-SA"/>
      </w:rPr>
    </w:lvl>
    <w:lvl w:ilvl="6" w:tplc="4CD4FADC">
      <w:numFmt w:val="bullet"/>
      <w:lvlText w:val="•"/>
      <w:lvlJc w:val="left"/>
      <w:pPr>
        <w:ind w:left="6104" w:hanging="360"/>
      </w:pPr>
      <w:rPr>
        <w:rFonts w:hint="default"/>
        <w:lang w:val="en-US" w:eastAsia="en-US" w:bidi="ar-SA"/>
      </w:rPr>
    </w:lvl>
    <w:lvl w:ilvl="7" w:tplc="5E345D9C">
      <w:numFmt w:val="bullet"/>
      <w:lvlText w:val="•"/>
      <w:lvlJc w:val="left"/>
      <w:pPr>
        <w:ind w:left="6998" w:hanging="360"/>
      </w:pPr>
      <w:rPr>
        <w:rFonts w:hint="default"/>
        <w:lang w:val="en-US" w:eastAsia="en-US" w:bidi="ar-SA"/>
      </w:rPr>
    </w:lvl>
    <w:lvl w:ilvl="8" w:tplc="B6F0826E">
      <w:numFmt w:val="bullet"/>
      <w:lvlText w:val="•"/>
      <w:lvlJc w:val="left"/>
      <w:pPr>
        <w:ind w:left="7892" w:hanging="360"/>
      </w:pPr>
      <w:rPr>
        <w:rFonts w:hint="default"/>
        <w:lang w:val="en-US" w:eastAsia="en-US" w:bidi="ar-SA"/>
      </w:rPr>
    </w:lvl>
  </w:abstractNum>
  <w:abstractNum w:abstractNumId="25">
    <w:nsid w:val="3F990288"/>
    <w:multiLevelType w:val="hybridMultilevel"/>
    <w:tmpl w:val="9EEE7C80"/>
    <w:lvl w:ilvl="0" w:tplc="CCD8056A">
      <w:numFmt w:val="bullet"/>
      <w:lvlText w:val=""/>
      <w:lvlJc w:val="left"/>
      <w:pPr>
        <w:ind w:left="820" w:hanging="360"/>
      </w:pPr>
      <w:rPr>
        <w:rFonts w:ascii="Wingdings" w:eastAsia="Wingdings" w:hAnsi="Wingdings" w:cs="Wingdings" w:hint="default"/>
        <w:w w:val="99"/>
        <w:sz w:val="20"/>
        <w:szCs w:val="20"/>
        <w:lang w:val="en-US" w:eastAsia="en-US" w:bidi="ar-SA"/>
      </w:rPr>
    </w:lvl>
    <w:lvl w:ilvl="1" w:tplc="2CEEFC56">
      <w:numFmt w:val="bullet"/>
      <w:lvlText w:val="•"/>
      <w:lvlJc w:val="left"/>
      <w:pPr>
        <w:ind w:left="1706" w:hanging="360"/>
      </w:pPr>
      <w:rPr>
        <w:rFonts w:hint="default"/>
        <w:lang w:val="en-US" w:eastAsia="en-US" w:bidi="ar-SA"/>
      </w:rPr>
    </w:lvl>
    <w:lvl w:ilvl="2" w:tplc="2B5240B6">
      <w:numFmt w:val="bullet"/>
      <w:lvlText w:val="•"/>
      <w:lvlJc w:val="left"/>
      <w:pPr>
        <w:ind w:left="2592" w:hanging="360"/>
      </w:pPr>
      <w:rPr>
        <w:rFonts w:hint="default"/>
        <w:lang w:val="en-US" w:eastAsia="en-US" w:bidi="ar-SA"/>
      </w:rPr>
    </w:lvl>
    <w:lvl w:ilvl="3" w:tplc="00087C76">
      <w:numFmt w:val="bullet"/>
      <w:lvlText w:val="•"/>
      <w:lvlJc w:val="left"/>
      <w:pPr>
        <w:ind w:left="3478" w:hanging="360"/>
      </w:pPr>
      <w:rPr>
        <w:rFonts w:hint="default"/>
        <w:lang w:val="en-US" w:eastAsia="en-US" w:bidi="ar-SA"/>
      </w:rPr>
    </w:lvl>
    <w:lvl w:ilvl="4" w:tplc="4A062EB4">
      <w:numFmt w:val="bullet"/>
      <w:lvlText w:val="•"/>
      <w:lvlJc w:val="left"/>
      <w:pPr>
        <w:ind w:left="4364" w:hanging="360"/>
      </w:pPr>
      <w:rPr>
        <w:rFonts w:hint="default"/>
        <w:lang w:val="en-US" w:eastAsia="en-US" w:bidi="ar-SA"/>
      </w:rPr>
    </w:lvl>
    <w:lvl w:ilvl="5" w:tplc="FEF6DB90">
      <w:numFmt w:val="bullet"/>
      <w:lvlText w:val="•"/>
      <w:lvlJc w:val="left"/>
      <w:pPr>
        <w:ind w:left="5250" w:hanging="360"/>
      </w:pPr>
      <w:rPr>
        <w:rFonts w:hint="default"/>
        <w:lang w:val="en-US" w:eastAsia="en-US" w:bidi="ar-SA"/>
      </w:rPr>
    </w:lvl>
    <w:lvl w:ilvl="6" w:tplc="C8002908">
      <w:numFmt w:val="bullet"/>
      <w:lvlText w:val="•"/>
      <w:lvlJc w:val="left"/>
      <w:pPr>
        <w:ind w:left="6136" w:hanging="360"/>
      </w:pPr>
      <w:rPr>
        <w:rFonts w:hint="default"/>
        <w:lang w:val="en-US" w:eastAsia="en-US" w:bidi="ar-SA"/>
      </w:rPr>
    </w:lvl>
    <w:lvl w:ilvl="7" w:tplc="719620AA">
      <w:numFmt w:val="bullet"/>
      <w:lvlText w:val="•"/>
      <w:lvlJc w:val="left"/>
      <w:pPr>
        <w:ind w:left="7022" w:hanging="360"/>
      </w:pPr>
      <w:rPr>
        <w:rFonts w:hint="default"/>
        <w:lang w:val="en-US" w:eastAsia="en-US" w:bidi="ar-SA"/>
      </w:rPr>
    </w:lvl>
    <w:lvl w:ilvl="8" w:tplc="68E80B7A">
      <w:numFmt w:val="bullet"/>
      <w:lvlText w:val="•"/>
      <w:lvlJc w:val="left"/>
      <w:pPr>
        <w:ind w:left="7908" w:hanging="360"/>
      </w:pPr>
      <w:rPr>
        <w:rFonts w:hint="default"/>
        <w:lang w:val="en-US" w:eastAsia="en-US" w:bidi="ar-SA"/>
      </w:rPr>
    </w:lvl>
  </w:abstractNum>
  <w:abstractNum w:abstractNumId="26">
    <w:nsid w:val="3F9B5D46"/>
    <w:multiLevelType w:val="hybridMultilevel"/>
    <w:tmpl w:val="3E9690D0"/>
    <w:lvl w:ilvl="0" w:tplc="02DC20FA">
      <w:start w:val="1"/>
      <w:numFmt w:val="decimal"/>
      <w:lvlText w:val="%1."/>
      <w:lvlJc w:val="left"/>
      <w:pPr>
        <w:ind w:left="1032" w:hanging="361"/>
        <w:jc w:val="left"/>
      </w:pPr>
      <w:rPr>
        <w:rFonts w:ascii="Georgia" w:eastAsia="Georgia" w:hAnsi="Georgia" w:cs="Georgia" w:hint="default"/>
        <w:spacing w:val="-1"/>
        <w:w w:val="100"/>
        <w:sz w:val="18"/>
        <w:szCs w:val="18"/>
        <w:lang w:val="en-US" w:eastAsia="en-US" w:bidi="ar-SA"/>
      </w:rPr>
    </w:lvl>
    <w:lvl w:ilvl="1" w:tplc="6E786914">
      <w:numFmt w:val="bullet"/>
      <w:lvlText w:val="•"/>
      <w:lvlJc w:val="left"/>
      <w:pPr>
        <w:ind w:left="2080" w:hanging="361"/>
      </w:pPr>
      <w:rPr>
        <w:rFonts w:hint="default"/>
        <w:lang w:val="en-US" w:eastAsia="en-US" w:bidi="ar-SA"/>
      </w:rPr>
    </w:lvl>
    <w:lvl w:ilvl="2" w:tplc="9E7EBA56">
      <w:numFmt w:val="bullet"/>
      <w:lvlText w:val="•"/>
      <w:lvlJc w:val="left"/>
      <w:pPr>
        <w:ind w:left="3120" w:hanging="361"/>
      </w:pPr>
      <w:rPr>
        <w:rFonts w:hint="default"/>
        <w:lang w:val="en-US" w:eastAsia="en-US" w:bidi="ar-SA"/>
      </w:rPr>
    </w:lvl>
    <w:lvl w:ilvl="3" w:tplc="F41C58D8">
      <w:numFmt w:val="bullet"/>
      <w:lvlText w:val="•"/>
      <w:lvlJc w:val="left"/>
      <w:pPr>
        <w:ind w:left="4160" w:hanging="361"/>
      </w:pPr>
      <w:rPr>
        <w:rFonts w:hint="default"/>
        <w:lang w:val="en-US" w:eastAsia="en-US" w:bidi="ar-SA"/>
      </w:rPr>
    </w:lvl>
    <w:lvl w:ilvl="4" w:tplc="E0909CFC">
      <w:numFmt w:val="bullet"/>
      <w:lvlText w:val="•"/>
      <w:lvlJc w:val="left"/>
      <w:pPr>
        <w:ind w:left="5200" w:hanging="361"/>
      </w:pPr>
      <w:rPr>
        <w:rFonts w:hint="default"/>
        <w:lang w:val="en-US" w:eastAsia="en-US" w:bidi="ar-SA"/>
      </w:rPr>
    </w:lvl>
    <w:lvl w:ilvl="5" w:tplc="21260A5E">
      <w:numFmt w:val="bullet"/>
      <w:lvlText w:val="•"/>
      <w:lvlJc w:val="left"/>
      <w:pPr>
        <w:ind w:left="6240" w:hanging="361"/>
      </w:pPr>
      <w:rPr>
        <w:rFonts w:hint="default"/>
        <w:lang w:val="en-US" w:eastAsia="en-US" w:bidi="ar-SA"/>
      </w:rPr>
    </w:lvl>
    <w:lvl w:ilvl="6" w:tplc="26BAFC34">
      <w:numFmt w:val="bullet"/>
      <w:lvlText w:val="•"/>
      <w:lvlJc w:val="left"/>
      <w:pPr>
        <w:ind w:left="7280" w:hanging="361"/>
      </w:pPr>
      <w:rPr>
        <w:rFonts w:hint="default"/>
        <w:lang w:val="en-US" w:eastAsia="en-US" w:bidi="ar-SA"/>
      </w:rPr>
    </w:lvl>
    <w:lvl w:ilvl="7" w:tplc="E0ACA7C6">
      <w:numFmt w:val="bullet"/>
      <w:lvlText w:val="•"/>
      <w:lvlJc w:val="left"/>
      <w:pPr>
        <w:ind w:left="8320" w:hanging="361"/>
      </w:pPr>
      <w:rPr>
        <w:rFonts w:hint="default"/>
        <w:lang w:val="en-US" w:eastAsia="en-US" w:bidi="ar-SA"/>
      </w:rPr>
    </w:lvl>
    <w:lvl w:ilvl="8" w:tplc="C950C092">
      <w:numFmt w:val="bullet"/>
      <w:lvlText w:val="•"/>
      <w:lvlJc w:val="left"/>
      <w:pPr>
        <w:ind w:left="9360" w:hanging="361"/>
      </w:pPr>
      <w:rPr>
        <w:rFonts w:hint="default"/>
        <w:lang w:val="en-US" w:eastAsia="en-US" w:bidi="ar-SA"/>
      </w:rPr>
    </w:lvl>
  </w:abstractNum>
  <w:abstractNum w:abstractNumId="27">
    <w:nsid w:val="44F10601"/>
    <w:multiLevelType w:val="hybridMultilevel"/>
    <w:tmpl w:val="F0A454F0"/>
    <w:lvl w:ilvl="0" w:tplc="DAC2D6EA">
      <w:start w:val="1"/>
      <w:numFmt w:val="decimal"/>
      <w:lvlText w:val="%1."/>
      <w:lvlJc w:val="left"/>
      <w:pPr>
        <w:ind w:left="1018" w:hanging="360"/>
        <w:jc w:val="left"/>
      </w:pPr>
      <w:rPr>
        <w:rFonts w:ascii="Georgia" w:eastAsia="Georgia" w:hAnsi="Georgia" w:cs="Georgia" w:hint="default"/>
        <w:spacing w:val="-1"/>
        <w:w w:val="100"/>
        <w:sz w:val="18"/>
        <w:szCs w:val="18"/>
        <w:lang w:val="en-US" w:eastAsia="en-US" w:bidi="ar-SA"/>
      </w:rPr>
    </w:lvl>
    <w:lvl w:ilvl="1" w:tplc="4E2EC1D2">
      <w:numFmt w:val="bullet"/>
      <w:lvlText w:val="•"/>
      <w:lvlJc w:val="left"/>
      <w:pPr>
        <w:ind w:left="1910" w:hanging="360"/>
      </w:pPr>
      <w:rPr>
        <w:rFonts w:hint="default"/>
        <w:lang w:val="en-US" w:eastAsia="en-US" w:bidi="ar-SA"/>
      </w:rPr>
    </w:lvl>
    <w:lvl w:ilvl="2" w:tplc="1C72BFEE">
      <w:numFmt w:val="bullet"/>
      <w:lvlText w:val="•"/>
      <w:lvlJc w:val="left"/>
      <w:pPr>
        <w:ind w:left="2800" w:hanging="360"/>
      </w:pPr>
      <w:rPr>
        <w:rFonts w:hint="default"/>
        <w:lang w:val="en-US" w:eastAsia="en-US" w:bidi="ar-SA"/>
      </w:rPr>
    </w:lvl>
    <w:lvl w:ilvl="3" w:tplc="AF865EF0">
      <w:numFmt w:val="bullet"/>
      <w:lvlText w:val="•"/>
      <w:lvlJc w:val="left"/>
      <w:pPr>
        <w:ind w:left="3690" w:hanging="360"/>
      </w:pPr>
      <w:rPr>
        <w:rFonts w:hint="default"/>
        <w:lang w:val="en-US" w:eastAsia="en-US" w:bidi="ar-SA"/>
      </w:rPr>
    </w:lvl>
    <w:lvl w:ilvl="4" w:tplc="7DB87EF2">
      <w:numFmt w:val="bullet"/>
      <w:lvlText w:val="•"/>
      <w:lvlJc w:val="left"/>
      <w:pPr>
        <w:ind w:left="4580" w:hanging="360"/>
      </w:pPr>
      <w:rPr>
        <w:rFonts w:hint="default"/>
        <w:lang w:val="en-US" w:eastAsia="en-US" w:bidi="ar-SA"/>
      </w:rPr>
    </w:lvl>
    <w:lvl w:ilvl="5" w:tplc="965271D8">
      <w:numFmt w:val="bullet"/>
      <w:lvlText w:val="•"/>
      <w:lvlJc w:val="left"/>
      <w:pPr>
        <w:ind w:left="5470" w:hanging="360"/>
      </w:pPr>
      <w:rPr>
        <w:rFonts w:hint="default"/>
        <w:lang w:val="en-US" w:eastAsia="en-US" w:bidi="ar-SA"/>
      </w:rPr>
    </w:lvl>
    <w:lvl w:ilvl="6" w:tplc="DFA418F0">
      <w:numFmt w:val="bullet"/>
      <w:lvlText w:val="•"/>
      <w:lvlJc w:val="left"/>
      <w:pPr>
        <w:ind w:left="6360" w:hanging="360"/>
      </w:pPr>
      <w:rPr>
        <w:rFonts w:hint="default"/>
        <w:lang w:val="en-US" w:eastAsia="en-US" w:bidi="ar-SA"/>
      </w:rPr>
    </w:lvl>
    <w:lvl w:ilvl="7" w:tplc="0ADA8944">
      <w:numFmt w:val="bullet"/>
      <w:lvlText w:val="•"/>
      <w:lvlJc w:val="left"/>
      <w:pPr>
        <w:ind w:left="7250" w:hanging="360"/>
      </w:pPr>
      <w:rPr>
        <w:rFonts w:hint="default"/>
        <w:lang w:val="en-US" w:eastAsia="en-US" w:bidi="ar-SA"/>
      </w:rPr>
    </w:lvl>
    <w:lvl w:ilvl="8" w:tplc="837EF072">
      <w:numFmt w:val="bullet"/>
      <w:lvlText w:val="•"/>
      <w:lvlJc w:val="left"/>
      <w:pPr>
        <w:ind w:left="8140" w:hanging="360"/>
      </w:pPr>
      <w:rPr>
        <w:rFonts w:hint="default"/>
        <w:lang w:val="en-US" w:eastAsia="en-US" w:bidi="ar-SA"/>
      </w:rPr>
    </w:lvl>
  </w:abstractNum>
  <w:abstractNum w:abstractNumId="28">
    <w:nsid w:val="46003B20"/>
    <w:multiLevelType w:val="hybridMultilevel"/>
    <w:tmpl w:val="FCB2F4EE"/>
    <w:lvl w:ilvl="0" w:tplc="03A40608">
      <w:start w:val="1"/>
      <w:numFmt w:val="decimal"/>
      <w:lvlText w:val="%1."/>
      <w:lvlJc w:val="left"/>
      <w:pPr>
        <w:ind w:left="946" w:hanging="360"/>
        <w:jc w:val="left"/>
      </w:pPr>
      <w:rPr>
        <w:rFonts w:ascii="Georgia" w:eastAsia="Georgia" w:hAnsi="Georgia" w:cs="Georgia" w:hint="default"/>
        <w:spacing w:val="-1"/>
        <w:w w:val="100"/>
        <w:sz w:val="18"/>
        <w:szCs w:val="18"/>
        <w:lang w:val="en-US" w:eastAsia="en-US" w:bidi="ar-SA"/>
      </w:rPr>
    </w:lvl>
    <w:lvl w:ilvl="1" w:tplc="BC103822">
      <w:numFmt w:val="bullet"/>
      <w:lvlText w:val="•"/>
      <w:lvlJc w:val="left"/>
      <w:pPr>
        <w:ind w:left="1802" w:hanging="360"/>
      </w:pPr>
      <w:rPr>
        <w:rFonts w:hint="default"/>
        <w:lang w:val="en-US" w:eastAsia="en-US" w:bidi="ar-SA"/>
      </w:rPr>
    </w:lvl>
    <w:lvl w:ilvl="2" w:tplc="C3669A34">
      <w:numFmt w:val="bullet"/>
      <w:lvlText w:val="•"/>
      <w:lvlJc w:val="left"/>
      <w:pPr>
        <w:ind w:left="2664" w:hanging="360"/>
      </w:pPr>
      <w:rPr>
        <w:rFonts w:hint="default"/>
        <w:lang w:val="en-US" w:eastAsia="en-US" w:bidi="ar-SA"/>
      </w:rPr>
    </w:lvl>
    <w:lvl w:ilvl="3" w:tplc="2E04D190">
      <w:numFmt w:val="bullet"/>
      <w:lvlText w:val="•"/>
      <w:lvlJc w:val="left"/>
      <w:pPr>
        <w:ind w:left="3526" w:hanging="360"/>
      </w:pPr>
      <w:rPr>
        <w:rFonts w:hint="default"/>
        <w:lang w:val="en-US" w:eastAsia="en-US" w:bidi="ar-SA"/>
      </w:rPr>
    </w:lvl>
    <w:lvl w:ilvl="4" w:tplc="17F42A02">
      <w:numFmt w:val="bullet"/>
      <w:lvlText w:val="•"/>
      <w:lvlJc w:val="left"/>
      <w:pPr>
        <w:ind w:left="4388" w:hanging="360"/>
      </w:pPr>
      <w:rPr>
        <w:rFonts w:hint="default"/>
        <w:lang w:val="en-US" w:eastAsia="en-US" w:bidi="ar-SA"/>
      </w:rPr>
    </w:lvl>
    <w:lvl w:ilvl="5" w:tplc="DC0C6A28">
      <w:numFmt w:val="bullet"/>
      <w:lvlText w:val="•"/>
      <w:lvlJc w:val="left"/>
      <w:pPr>
        <w:ind w:left="5250" w:hanging="360"/>
      </w:pPr>
      <w:rPr>
        <w:rFonts w:hint="default"/>
        <w:lang w:val="en-US" w:eastAsia="en-US" w:bidi="ar-SA"/>
      </w:rPr>
    </w:lvl>
    <w:lvl w:ilvl="6" w:tplc="FD5EB8A4">
      <w:numFmt w:val="bullet"/>
      <w:lvlText w:val="•"/>
      <w:lvlJc w:val="left"/>
      <w:pPr>
        <w:ind w:left="6112" w:hanging="360"/>
      </w:pPr>
      <w:rPr>
        <w:rFonts w:hint="default"/>
        <w:lang w:val="en-US" w:eastAsia="en-US" w:bidi="ar-SA"/>
      </w:rPr>
    </w:lvl>
    <w:lvl w:ilvl="7" w:tplc="EE0CD6EA">
      <w:numFmt w:val="bullet"/>
      <w:lvlText w:val="•"/>
      <w:lvlJc w:val="left"/>
      <w:pPr>
        <w:ind w:left="6974" w:hanging="360"/>
      </w:pPr>
      <w:rPr>
        <w:rFonts w:hint="default"/>
        <w:lang w:val="en-US" w:eastAsia="en-US" w:bidi="ar-SA"/>
      </w:rPr>
    </w:lvl>
    <w:lvl w:ilvl="8" w:tplc="48EA9012">
      <w:numFmt w:val="bullet"/>
      <w:lvlText w:val="•"/>
      <w:lvlJc w:val="left"/>
      <w:pPr>
        <w:ind w:left="7836" w:hanging="360"/>
      </w:pPr>
      <w:rPr>
        <w:rFonts w:hint="default"/>
        <w:lang w:val="en-US" w:eastAsia="en-US" w:bidi="ar-SA"/>
      </w:rPr>
    </w:lvl>
  </w:abstractNum>
  <w:abstractNum w:abstractNumId="29">
    <w:nsid w:val="46166FE6"/>
    <w:multiLevelType w:val="hybridMultilevel"/>
    <w:tmpl w:val="6B92415A"/>
    <w:lvl w:ilvl="0" w:tplc="76CC0C22">
      <w:start w:val="1"/>
      <w:numFmt w:val="decimal"/>
      <w:lvlText w:val="%1."/>
      <w:lvlJc w:val="left"/>
      <w:pPr>
        <w:ind w:left="1114" w:hanging="404"/>
        <w:jc w:val="left"/>
      </w:pPr>
      <w:rPr>
        <w:rFonts w:ascii="Georgia" w:eastAsia="Georgia" w:hAnsi="Georgia" w:cs="Georgia" w:hint="default"/>
        <w:b w:val="0"/>
        <w:bCs/>
        <w:i w:val="0"/>
        <w:iCs/>
        <w:spacing w:val="-1"/>
        <w:w w:val="100"/>
        <w:sz w:val="18"/>
        <w:szCs w:val="18"/>
        <w:lang w:val="en-US" w:eastAsia="en-US" w:bidi="ar-SA"/>
      </w:rPr>
    </w:lvl>
    <w:lvl w:ilvl="1" w:tplc="5AE2F400">
      <w:numFmt w:val="bullet"/>
      <w:lvlText w:val="•"/>
      <w:lvlJc w:val="left"/>
      <w:pPr>
        <w:ind w:left="1910" w:hanging="404"/>
      </w:pPr>
      <w:rPr>
        <w:rFonts w:hint="default"/>
        <w:lang w:val="en-US" w:eastAsia="en-US" w:bidi="ar-SA"/>
      </w:rPr>
    </w:lvl>
    <w:lvl w:ilvl="2" w:tplc="4134EB64">
      <w:numFmt w:val="bullet"/>
      <w:lvlText w:val="•"/>
      <w:lvlJc w:val="left"/>
      <w:pPr>
        <w:ind w:left="2760" w:hanging="404"/>
      </w:pPr>
      <w:rPr>
        <w:rFonts w:hint="default"/>
        <w:lang w:val="en-US" w:eastAsia="en-US" w:bidi="ar-SA"/>
      </w:rPr>
    </w:lvl>
    <w:lvl w:ilvl="3" w:tplc="E0FCC418">
      <w:numFmt w:val="bullet"/>
      <w:lvlText w:val="•"/>
      <w:lvlJc w:val="left"/>
      <w:pPr>
        <w:ind w:left="3610" w:hanging="404"/>
      </w:pPr>
      <w:rPr>
        <w:rFonts w:hint="default"/>
        <w:lang w:val="en-US" w:eastAsia="en-US" w:bidi="ar-SA"/>
      </w:rPr>
    </w:lvl>
    <w:lvl w:ilvl="4" w:tplc="521C639E">
      <w:numFmt w:val="bullet"/>
      <w:lvlText w:val="•"/>
      <w:lvlJc w:val="left"/>
      <w:pPr>
        <w:ind w:left="4460" w:hanging="404"/>
      </w:pPr>
      <w:rPr>
        <w:rFonts w:hint="default"/>
        <w:lang w:val="en-US" w:eastAsia="en-US" w:bidi="ar-SA"/>
      </w:rPr>
    </w:lvl>
    <w:lvl w:ilvl="5" w:tplc="44165AA0">
      <w:numFmt w:val="bullet"/>
      <w:lvlText w:val="•"/>
      <w:lvlJc w:val="left"/>
      <w:pPr>
        <w:ind w:left="5310" w:hanging="404"/>
      </w:pPr>
      <w:rPr>
        <w:rFonts w:hint="default"/>
        <w:lang w:val="en-US" w:eastAsia="en-US" w:bidi="ar-SA"/>
      </w:rPr>
    </w:lvl>
    <w:lvl w:ilvl="6" w:tplc="19067E12">
      <w:numFmt w:val="bullet"/>
      <w:lvlText w:val="•"/>
      <w:lvlJc w:val="left"/>
      <w:pPr>
        <w:ind w:left="6160" w:hanging="404"/>
      </w:pPr>
      <w:rPr>
        <w:rFonts w:hint="default"/>
        <w:lang w:val="en-US" w:eastAsia="en-US" w:bidi="ar-SA"/>
      </w:rPr>
    </w:lvl>
    <w:lvl w:ilvl="7" w:tplc="0EDC7EBC">
      <w:numFmt w:val="bullet"/>
      <w:lvlText w:val="•"/>
      <w:lvlJc w:val="left"/>
      <w:pPr>
        <w:ind w:left="7010" w:hanging="404"/>
      </w:pPr>
      <w:rPr>
        <w:rFonts w:hint="default"/>
        <w:lang w:val="en-US" w:eastAsia="en-US" w:bidi="ar-SA"/>
      </w:rPr>
    </w:lvl>
    <w:lvl w:ilvl="8" w:tplc="833611FE">
      <w:numFmt w:val="bullet"/>
      <w:lvlText w:val="•"/>
      <w:lvlJc w:val="left"/>
      <w:pPr>
        <w:ind w:left="7860" w:hanging="404"/>
      </w:pPr>
      <w:rPr>
        <w:rFonts w:hint="default"/>
        <w:lang w:val="en-US" w:eastAsia="en-US" w:bidi="ar-SA"/>
      </w:rPr>
    </w:lvl>
  </w:abstractNum>
  <w:abstractNum w:abstractNumId="30">
    <w:nsid w:val="469D2C5A"/>
    <w:multiLevelType w:val="hybridMultilevel"/>
    <w:tmpl w:val="5D888E28"/>
    <w:lvl w:ilvl="0" w:tplc="1774FE4A">
      <w:start w:val="1"/>
      <w:numFmt w:val="decimal"/>
      <w:lvlText w:val="%1."/>
      <w:lvlJc w:val="left"/>
      <w:pPr>
        <w:ind w:left="1087" w:hanging="353"/>
        <w:jc w:val="left"/>
      </w:pPr>
      <w:rPr>
        <w:rFonts w:hint="default"/>
        <w:spacing w:val="-1"/>
        <w:w w:val="100"/>
        <w:lang w:val="en-US" w:eastAsia="en-US" w:bidi="ar-SA"/>
      </w:rPr>
    </w:lvl>
    <w:lvl w:ilvl="1" w:tplc="08283CD2">
      <w:numFmt w:val="bullet"/>
      <w:lvlText w:val="•"/>
      <w:lvlJc w:val="left"/>
      <w:pPr>
        <w:ind w:left="1976" w:hanging="353"/>
      </w:pPr>
      <w:rPr>
        <w:rFonts w:hint="default"/>
        <w:lang w:val="en-US" w:eastAsia="en-US" w:bidi="ar-SA"/>
      </w:rPr>
    </w:lvl>
    <w:lvl w:ilvl="2" w:tplc="C9E85D3C">
      <w:numFmt w:val="bullet"/>
      <w:lvlText w:val="•"/>
      <w:lvlJc w:val="left"/>
      <w:pPr>
        <w:ind w:left="2872" w:hanging="353"/>
      </w:pPr>
      <w:rPr>
        <w:rFonts w:hint="default"/>
        <w:lang w:val="en-US" w:eastAsia="en-US" w:bidi="ar-SA"/>
      </w:rPr>
    </w:lvl>
    <w:lvl w:ilvl="3" w:tplc="1F22C7FE">
      <w:numFmt w:val="bullet"/>
      <w:lvlText w:val="•"/>
      <w:lvlJc w:val="left"/>
      <w:pPr>
        <w:ind w:left="3768" w:hanging="353"/>
      </w:pPr>
      <w:rPr>
        <w:rFonts w:hint="default"/>
        <w:lang w:val="en-US" w:eastAsia="en-US" w:bidi="ar-SA"/>
      </w:rPr>
    </w:lvl>
    <w:lvl w:ilvl="4" w:tplc="DA34BD2A">
      <w:numFmt w:val="bullet"/>
      <w:lvlText w:val="•"/>
      <w:lvlJc w:val="left"/>
      <w:pPr>
        <w:ind w:left="4664" w:hanging="353"/>
      </w:pPr>
      <w:rPr>
        <w:rFonts w:hint="default"/>
        <w:lang w:val="en-US" w:eastAsia="en-US" w:bidi="ar-SA"/>
      </w:rPr>
    </w:lvl>
    <w:lvl w:ilvl="5" w:tplc="95DA4E62">
      <w:numFmt w:val="bullet"/>
      <w:lvlText w:val="•"/>
      <w:lvlJc w:val="left"/>
      <w:pPr>
        <w:ind w:left="5560" w:hanging="353"/>
      </w:pPr>
      <w:rPr>
        <w:rFonts w:hint="default"/>
        <w:lang w:val="en-US" w:eastAsia="en-US" w:bidi="ar-SA"/>
      </w:rPr>
    </w:lvl>
    <w:lvl w:ilvl="6" w:tplc="965A7BFE">
      <w:numFmt w:val="bullet"/>
      <w:lvlText w:val="•"/>
      <w:lvlJc w:val="left"/>
      <w:pPr>
        <w:ind w:left="6456" w:hanging="353"/>
      </w:pPr>
      <w:rPr>
        <w:rFonts w:hint="default"/>
        <w:lang w:val="en-US" w:eastAsia="en-US" w:bidi="ar-SA"/>
      </w:rPr>
    </w:lvl>
    <w:lvl w:ilvl="7" w:tplc="51405E1C">
      <w:numFmt w:val="bullet"/>
      <w:lvlText w:val="•"/>
      <w:lvlJc w:val="left"/>
      <w:pPr>
        <w:ind w:left="7352" w:hanging="353"/>
      </w:pPr>
      <w:rPr>
        <w:rFonts w:hint="default"/>
        <w:lang w:val="en-US" w:eastAsia="en-US" w:bidi="ar-SA"/>
      </w:rPr>
    </w:lvl>
    <w:lvl w:ilvl="8" w:tplc="CFBE5F84">
      <w:numFmt w:val="bullet"/>
      <w:lvlText w:val="•"/>
      <w:lvlJc w:val="left"/>
      <w:pPr>
        <w:ind w:left="8248" w:hanging="353"/>
      </w:pPr>
      <w:rPr>
        <w:rFonts w:hint="default"/>
        <w:lang w:val="en-US" w:eastAsia="en-US" w:bidi="ar-SA"/>
      </w:rPr>
    </w:lvl>
  </w:abstractNum>
  <w:abstractNum w:abstractNumId="31">
    <w:nsid w:val="48494987"/>
    <w:multiLevelType w:val="hybridMultilevel"/>
    <w:tmpl w:val="0406A6B2"/>
    <w:lvl w:ilvl="0" w:tplc="75362A34">
      <w:start w:val="1"/>
      <w:numFmt w:val="decimal"/>
      <w:lvlText w:val="%1."/>
      <w:lvlJc w:val="left"/>
      <w:pPr>
        <w:ind w:left="941" w:hanging="360"/>
        <w:jc w:val="left"/>
      </w:pPr>
      <w:rPr>
        <w:rFonts w:hint="default"/>
        <w:spacing w:val="-1"/>
        <w:w w:val="100"/>
        <w:lang w:val="en-US" w:eastAsia="en-US" w:bidi="ar-SA"/>
      </w:rPr>
    </w:lvl>
    <w:lvl w:ilvl="1" w:tplc="8242AD06">
      <w:numFmt w:val="bullet"/>
      <w:lvlText w:val="•"/>
      <w:lvlJc w:val="left"/>
      <w:pPr>
        <w:ind w:left="1822" w:hanging="360"/>
      </w:pPr>
      <w:rPr>
        <w:rFonts w:hint="default"/>
        <w:lang w:val="en-US" w:eastAsia="en-US" w:bidi="ar-SA"/>
      </w:rPr>
    </w:lvl>
    <w:lvl w:ilvl="2" w:tplc="4224BF88">
      <w:numFmt w:val="bullet"/>
      <w:lvlText w:val="•"/>
      <w:lvlJc w:val="left"/>
      <w:pPr>
        <w:ind w:left="2704" w:hanging="360"/>
      </w:pPr>
      <w:rPr>
        <w:rFonts w:hint="default"/>
        <w:lang w:val="en-US" w:eastAsia="en-US" w:bidi="ar-SA"/>
      </w:rPr>
    </w:lvl>
    <w:lvl w:ilvl="3" w:tplc="72CED800">
      <w:numFmt w:val="bullet"/>
      <w:lvlText w:val="•"/>
      <w:lvlJc w:val="left"/>
      <w:pPr>
        <w:ind w:left="3586" w:hanging="360"/>
      </w:pPr>
      <w:rPr>
        <w:rFonts w:hint="default"/>
        <w:lang w:val="en-US" w:eastAsia="en-US" w:bidi="ar-SA"/>
      </w:rPr>
    </w:lvl>
    <w:lvl w:ilvl="4" w:tplc="33140166">
      <w:numFmt w:val="bullet"/>
      <w:lvlText w:val="•"/>
      <w:lvlJc w:val="left"/>
      <w:pPr>
        <w:ind w:left="4468" w:hanging="360"/>
      </w:pPr>
      <w:rPr>
        <w:rFonts w:hint="default"/>
        <w:lang w:val="en-US" w:eastAsia="en-US" w:bidi="ar-SA"/>
      </w:rPr>
    </w:lvl>
    <w:lvl w:ilvl="5" w:tplc="0D8E786E">
      <w:numFmt w:val="bullet"/>
      <w:lvlText w:val="•"/>
      <w:lvlJc w:val="left"/>
      <w:pPr>
        <w:ind w:left="5350" w:hanging="360"/>
      </w:pPr>
      <w:rPr>
        <w:rFonts w:hint="default"/>
        <w:lang w:val="en-US" w:eastAsia="en-US" w:bidi="ar-SA"/>
      </w:rPr>
    </w:lvl>
    <w:lvl w:ilvl="6" w:tplc="738882E4">
      <w:numFmt w:val="bullet"/>
      <w:lvlText w:val="•"/>
      <w:lvlJc w:val="left"/>
      <w:pPr>
        <w:ind w:left="6232" w:hanging="360"/>
      </w:pPr>
      <w:rPr>
        <w:rFonts w:hint="default"/>
        <w:lang w:val="en-US" w:eastAsia="en-US" w:bidi="ar-SA"/>
      </w:rPr>
    </w:lvl>
    <w:lvl w:ilvl="7" w:tplc="F30A4CF2">
      <w:numFmt w:val="bullet"/>
      <w:lvlText w:val="•"/>
      <w:lvlJc w:val="left"/>
      <w:pPr>
        <w:ind w:left="7114" w:hanging="360"/>
      </w:pPr>
      <w:rPr>
        <w:rFonts w:hint="default"/>
        <w:lang w:val="en-US" w:eastAsia="en-US" w:bidi="ar-SA"/>
      </w:rPr>
    </w:lvl>
    <w:lvl w:ilvl="8" w:tplc="3EEC686A">
      <w:numFmt w:val="bullet"/>
      <w:lvlText w:val="•"/>
      <w:lvlJc w:val="left"/>
      <w:pPr>
        <w:ind w:left="7996" w:hanging="360"/>
      </w:pPr>
      <w:rPr>
        <w:rFonts w:hint="default"/>
        <w:lang w:val="en-US" w:eastAsia="en-US" w:bidi="ar-SA"/>
      </w:rPr>
    </w:lvl>
  </w:abstractNum>
  <w:abstractNum w:abstractNumId="32">
    <w:nsid w:val="4B763737"/>
    <w:multiLevelType w:val="hybridMultilevel"/>
    <w:tmpl w:val="DAE290DA"/>
    <w:lvl w:ilvl="0" w:tplc="7ADE0BE0">
      <w:start w:val="1"/>
      <w:numFmt w:val="decimal"/>
      <w:lvlText w:val="%1."/>
      <w:lvlJc w:val="left"/>
      <w:pPr>
        <w:ind w:left="941" w:hanging="360"/>
        <w:jc w:val="left"/>
      </w:pPr>
      <w:rPr>
        <w:rFonts w:ascii="Georgia" w:eastAsia="Georgia" w:hAnsi="Georgia" w:cs="Georgia" w:hint="default"/>
        <w:spacing w:val="-1"/>
        <w:w w:val="100"/>
        <w:sz w:val="18"/>
        <w:szCs w:val="18"/>
        <w:lang w:val="en-US" w:eastAsia="en-US" w:bidi="ar-SA"/>
      </w:rPr>
    </w:lvl>
    <w:lvl w:ilvl="1" w:tplc="FF9EDF80">
      <w:numFmt w:val="bullet"/>
      <w:lvlText w:val="•"/>
      <w:lvlJc w:val="left"/>
      <w:pPr>
        <w:ind w:left="1822" w:hanging="360"/>
      </w:pPr>
      <w:rPr>
        <w:rFonts w:hint="default"/>
        <w:lang w:val="en-US" w:eastAsia="en-US" w:bidi="ar-SA"/>
      </w:rPr>
    </w:lvl>
    <w:lvl w:ilvl="2" w:tplc="E88C02FA">
      <w:numFmt w:val="bullet"/>
      <w:lvlText w:val="•"/>
      <w:lvlJc w:val="left"/>
      <w:pPr>
        <w:ind w:left="2704" w:hanging="360"/>
      </w:pPr>
      <w:rPr>
        <w:rFonts w:hint="default"/>
        <w:lang w:val="en-US" w:eastAsia="en-US" w:bidi="ar-SA"/>
      </w:rPr>
    </w:lvl>
    <w:lvl w:ilvl="3" w:tplc="89E0F760">
      <w:numFmt w:val="bullet"/>
      <w:lvlText w:val="•"/>
      <w:lvlJc w:val="left"/>
      <w:pPr>
        <w:ind w:left="3586" w:hanging="360"/>
      </w:pPr>
      <w:rPr>
        <w:rFonts w:hint="default"/>
        <w:lang w:val="en-US" w:eastAsia="en-US" w:bidi="ar-SA"/>
      </w:rPr>
    </w:lvl>
    <w:lvl w:ilvl="4" w:tplc="CF1AAC0E">
      <w:numFmt w:val="bullet"/>
      <w:lvlText w:val="•"/>
      <w:lvlJc w:val="left"/>
      <w:pPr>
        <w:ind w:left="4468" w:hanging="360"/>
      </w:pPr>
      <w:rPr>
        <w:rFonts w:hint="default"/>
        <w:lang w:val="en-US" w:eastAsia="en-US" w:bidi="ar-SA"/>
      </w:rPr>
    </w:lvl>
    <w:lvl w:ilvl="5" w:tplc="13F87070">
      <w:numFmt w:val="bullet"/>
      <w:lvlText w:val="•"/>
      <w:lvlJc w:val="left"/>
      <w:pPr>
        <w:ind w:left="5350" w:hanging="360"/>
      </w:pPr>
      <w:rPr>
        <w:rFonts w:hint="default"/>
        <w:lang w:val="en-US" w:eastAsia="en-US" w:bidi="ar-SA"/>
      </w:rPr>
    </w:lvl>
    <w:lvl w:ilvl="6" w:tplc="F6B88430">
      <w:numFmt w:val="bullet"/>
      <w:lvlText w:val="•"/>
      <w:lvlJc w:val="left"/>
      <w:pPr>
        <w:ind w:left="6232" w:hanging="360"/>
      </w:pPr>
      <w:rPr>
        <w:rFonts w:hint="default"/>
        <w:lang w:val="en-US" w:eastAsia="en-US" w:bidi="ar-SA"/>
      </w:rPr>
    </w:lvl>
    <w:lvl w:ilvl="7" w:tplc="8D824910">
      <w:numFmt w:val="bullet"/>
      <w:lvlText w:val="•"/>
      <w:lvlJc w:val="left"/>
      <w:pPr>
        <w:ind w:left="7114" w:hanging="360"/>
      </w:pPr>
      <w:rPr>
        <w:rFonts w:hint="default"/>
        <w:lang w:val="en-US" w:eastAsia="en-US" w:bidi="ar-SA"/>
      </w:rPr>
    </w:lvl>
    <w:lvl w:ilvl="8" w:tplc="6ED442E2">
      <w:numFmt w:val="bullet"/>
      <w:lvlText w:val="•"/>
      <w:lvlJc w:val="left"/>
      <w:pPr>
        <w:ind w:left="7996" w:hanging="360"/>
      </w:pPr>
      <w:rPr>
        <w:rFonts w:hint="default"/>
        <w:lang w:val="en-US" w:eastAsia="en-US" w:bidi="ar-SA"/>
      </w:rPr>
    </w:lvl>
  </w:abstractNum>
  <w:abstractNum w:abstractNumId="33">
    <w:nsid w:val="4F454060"/>
    <w:multiLevelType w:val="hybridMultilevel"/>
    <w:tmpl w:val="EAB8477E"/>
    <w:lvl w:ilvl="0" w:tplc="FCB0926E">
      <w:start w:val="1"/>
      <w:numFmt w:val="decimal"/>
      <w:lvlText w:val="%1."/>
      <w:lvlJc w:val="left"/>
      <w:pPr>
        <w:ind w:left="1061" w:hanging="404"/>
        <w:jc w:val="left"/>
      </w:pPr>
      <w:rPr>
        <w:rFonts w:ascii="Georgia" w:eastAsia="Georgia" w:hAnsi="Georgia" w:cs="Georgia" w:hint="default"/>
        <w:spacing w:val="-1"/>
        <w:w w:val="100"/>
        <w:sz w:val="18"/>
        <w:szCs w:val="18"/>
        <w:lang w:val="en-US" w:eastAsia="en-US" w:bidi="ar-SA"/>
      </w:rPr>
    </w:lvl>
    <w:lvl w:ilvl="1" w:tplc="13FAD47A">
      <w:numFmt w:val="bullet"/>
      <w:lvlText w:val="•"/>
      <w:lvlJc w:val="left"/>
      <w:pPr>
        <w:ind w:left="1902" w:hanging="404"/>
      </w:pPr>
      <w:rPr>
        <w:rFonts w:hint="default"/>
        <w:lang w:val="en-US" w:eastAsia="en-US" w:bidi="ar-SA"/>
      </w:rPr>
    </w:lvl>
    <w:lvl w:ilvl="2" w:tplc="D1D8D242">
      <w:numFmt w:val="bullet"/>
      <w:lvlText w:val="•"/>
      <w:lvlJc w:val="left"/>
      <w:pPr>
        <w:ind w:left="2744" w:hanging="404"/>
      </w:pPr>
      <w:rPr>
        <w:rFonts w:hint="default"/>
        <w:lang w:val="en-US" w:eastAsia="en-US" w:bidi="ar-SA"/>
      </w:rPr>
    </w:lvl>
    <w:lvl w:ilvl="3" w:tplc="DD3AB146">
      <w:numFmt w:val="bullet"/>
      <w:lvlText w:val="•"/>
      <w:lvlJc w:val="left"/>
      <w:pPr>
        <w:ind w:left="3586" w:hanging="404"/>
      </w:pPr>
      <w:rPr>
        <w:rFonts w:hint="default"/>
        <w:lang w:val="en-US" w:eastAsia="en-US" w:bidi="ar-SA"/>
      </w:rPr>
    </w:lvl>
    <w:lvl w:ilvl="4" w:tplc="362CB5AA">
      <w:numFmt w:val="bullet"/>
      <w:lvlText w:val="•"/>
      <w:lvlJc w:val="left"/>
      <w:pPr>
        <w:ind w:left="4428" w:hanging="404"/>
      </w:pPr>
      <w:rPr>
        <w:rFonts w:hint="default"/>
        <w:lang w:val="en-US" w:eastAsia="en-US" w:bidi="ar-SA"/>
      </w:rPr>
    </w:lvl>
    <w:lvl w:ilvl="5" w:tplc="AC386184">
      <w:numFmt w:val="bullet"/>
      <w:lvlText w:val="•"/>
      <w:lvlJc w:val="left"/>
      <w:pPr>
        <w:ind w:left="5270" w:hanging="404"/>
      </w:pPr>
      <w:rPr>
        <w:rFonts w:hint="default"/>
        <w:lang w:val="en-US" w:eastAsia="en-US" w:bidi="ar-SA"/>
      </w:rPr>
    </w:lvl>
    <w:lvl w:ilvl="6" w:tplc="8C806C12">
      <w:numFmt w:val="bullet"/>
      <w:lvlText w:val="•"/>
      <w:lvlJc w:val="left"/>
      <w:pPr>
        <w:ind w:left="6112" w:hanging="404"/>
      </w:pPr>
      <w:rPr>
        <w:rFonts w:hint="default"/>
        <w:lang w:val="en-US" w:eastAsia="en-US" w:bidi="ar-SA"/>
      </w:rPr>
    </w:lvl>
    <w:lvl w:ilvl="7" w:tplc="7B9ED330">
      <w:numFmt w:val="bullet"/>
      <w:lvlText w:val="•"/>
      <w:lvlJc w:val="left"/>
      <w:pPr>
        <w:ind w:left="6954" w:hanging="404"/>
      </w:pPr>
      <w:rPr>
        <w:rFonts w:hint="default"/>
        <w:lang w:val="en-US" w:eastAsia="en-US" w:bidi="ar-SA"/>
      </w:rPr>
    </w:lvl>
    <w:lvl w:ilvl="8" w:tplc="7A12A07C">
      <w:numFmt w:val="bullet"/>
      <w:lvlText w:val="•"/>
      <w:lvlJc w:val="left"/>
      <w:pPr>
        <w:ind w:left="7796" w:hanging="404"/>
      </w:pPr>
      <w:rPr>
        <w:rFonts w:hint="default"/>
        <w:lang w:val="en-US" w:eastAsia="en-US" w:bidi="ar-SA"/>
      </w:rPr>
    </w:lvl>
  </w:abstractNum>
  <w:abstractNum w:abstractNumId="34">
    <w:nsid w:val="51A735B8"/>
    <w:multiLevelType w:val="hybridMultilevel"/>
    <w:tmpl w:val="0DE2F8D2"/>
    <w:lvl w:ilvl="0" w:tplc="587C20B4">
      <w:start w:val="1"/>
      <w:numFmt w:val="decimal"/>
      <w:lvlText w:val="%1."/>
      <w:lvlJc w:val="left"/>
      <w:pPr>
        <w:ind w:left="941" w:hanging="360"/>
        <w:jc w:val="left"/>
      </w:pPr>
      <w:rPr>
        <w:rFonts w:ascii="Georgia" w:eastAsia="Georgia" w:hAnsi="Georgia" w:cs="Georgia" w:hint="default"/>
        <w:spacing w:val="-1"/>
        <w:w w:val="100"/>
        <w:sz w:val="18"/>
        <w:szCs w:val="18"/>
        <w:lang w:val="en-US" w:eastAsia="en-US" w:bidi="ar-SA"/>
      </w:rPr>
    </w:lvl>
    <w:lvl w:ilvl="1" w:tplc="01101BBA">
      <w:numFmt w:val="bullet"/>
      <w:lvlText w:val="•"/>
      <w:lvlJc w:val="left"/>
      <w:pPr>
        <w:ind w:left="1802" w:hanging="360"/>
      </w:pPr>
      <w:rPr>
        <w:rFonts w:hint="default"/>
        <w:lang w:val="en-US" w:eastAsia="en-US" w:bidi="ar-SA"/>
      </w:rPr>
    </w:lvl>
    <w:lvl w:ilvl="2" w:tplc="1F50B05A">
      <w:numFmt w:val="bullet"/>
      <w:lvlText w:val="•"/>
      <w:lvlJc w:val="left"/>
      <w:pPr>
        <w:ind w:left="2664" w:hanging="360"/>
      </w:pPr>
      <w:rPr>
        <w:rFonts w:hint="default"/>
        <w:lang w:val="en-US" w:eastAsia="en-US" w:bidi="ar-SA"/>
      </w:rPr>
    </w:lvl>
    <w:lvl w:ilvl="3" w:tplc="FB3CFA3A">
      <w:numFmt w:val="bullet"/>
      <w:lvlText w:val="•"/>
      <w:lvlJc w:val="left"/>
      <w:pPr>
        <w:ind w:left="3526" w:hanging="360"/>
      </w:pPr>
      <w:rPr>
        <w:rFonts w:hint="default"/>
        <w:lang w:val="en-US" w:eastAsia="en-US" w:bidi="ar-SA"/>
      </w:rPr>
    </w:lvl>
    <w:lvl w:ilvl="4" w:tplc="49501574">
      <w:numFmt w:val="bullet"/>
      <w:lvlText w:val="•"/>
      <w:lvlJc w:val="left"/>
      <w:pPr>
        <w:ind w:left="4388" w:hanging="360"/>
      </w:pPr>
      <w:rPr>
        <w:rFonts w:hint="default"/>
        <w:lang w:val="en-US" w:eastAsia="en-US" w:bidi="ar-SA"/>
      </w:rPr>
    </w:lvl>
    <w:lvl w:ilvl="5" w:tplc="58006C4E">
      <w:numFmt w:val="bullet"/>
      <w:lvlText w:val="•"/>
      <w:lvlJc w:val="left"/>
      <w:pPr>
        <w:ind w:left="5250" w:hanging="360"/>
      </w:pPr>
      <w:rPr>
        <w:rFonts w:hint="default"/>
        <w:lang w:val="en-US" w:eastAsia="en-US" w:bidi="ar-SA"/>
      </w:rPr>
    </w:lvl>
    <w:lvl w:ilvl="6" w:tplc="50148F1E">
      <w:numFmt w:val="bullet"/>
      <w:lvlText w:val="•"/>
      <w:lvlJc w:val="left"/>
      <w:pPr>
        <w:ind w:left="6112" w:hanging="360"/>
      </w:pPr>
      <w:rPr>
        <w:rFonts w:hint="default"/>
        <w:lang w:val="en-US" w:eastAsia="en-US" w:bidi="ar-SA"/>
      </w:rPr>
    </w:lvl>
    <w:lvl w:ilvl="7" w:tplc="F9A03584">
      <w:numFmt w:val="bullet"/>
      <w:lvlText w:val="•"/>
      <w:lvlJc w:val="left"/>
      <w:pPr>
        <w:ind w:left="6974" w:hanging="360"/>
      </w:pPr>
      <w:rPr>
        <w:rFonts w:hint="default"/>
        <w:lang w:val="en-US" w:eastAsia="en-US" w:bidi="ar-SA"/>
      </w:rPr>
    </w:lvl>
    <w:lvl w:ilvl="8" w:tplc="558674AC">
      <w:numFmt w:val="bullet"/>
      <w:lvlText w:val="•"/>
      <w:lvlJc w:val="left"/>
      <w:pPr>
        <w:ind w:left="7836" w:hanging="360"/>
      </w:pPr>
      <w:rPr>
        <w:rFonts w:hint="default"/>
        <w:lang w:val="en-US" w:eastAsia="en-US" w:bidi="ar-SA"/>
      </w:rPr>
    </w:lvl>
  </w:abstractNum>
  <w:abstractNum w:abstractNumId="35">
    <w:nsid w:val="51D75C50"/>
    <w:multiLevelType w:val="hybridMultilevel"/>
    <w:tmpl w:val="53C6477C"/>
    <w:lvl w:ilvl="0" w:tplc="D610B578">
      <w:start w:val="1"/>
      <w:numFmt w:val="decimal"/>
      <w:lvlText w:val="%1."/>
      <w:lvlJc w:val="left"/>
      <w:pPr>
        <w:ind w:left="1085" w:hanging="360"/>
        <w:jc w:val="left"/>
      </w:pPr>
      <w:rPr>
        <w:rFonts w:ascii="Georgia" w:eastAsia="Georgia" w:hAnsi="Georgia" w:cs="Georgia" w:hint="default"/>
        <w:spacing w:val="-1"/>
        <w:w w:val="100"/>
        <w:sz w:val="18"/>
        <w:szCs w:val="18"/>
        <w:lang w:val="en-US" w:eastAsia="en-US" w:bidi="ar-SA"/>
      </w:rPr>
    </w:lvl>
    <w:lvl w:ilvl="1" w:tplc="3A786500">
      <w:numFmt w:val="bullet"/>
      <w:lvlText w:val="•"/>
      <w:lvlJc w:val="left"/>
      <w:pPr>
        <w:ind w:left="1976" w:hanging="360"/>
      </w:pPr>
      <w:rPr>
        <w:rFonts w:hint="default"/>
        <w:lang w:val="en-US" w:eastAsia="en-US" w:bidi="ar-SA"/>
      </w:rPr>
    </w:lvl>
    <w:lvl w:ilvl="2" w:tplc="188E6BF2">
      <w:numFmt w:val="bullet"/>
      <w:lvlText w:val="•"/>
      <w:lvlJc w:val="left"/>
      <w:pPr>
        <w:ind w:left="2872" w:hanging="360"/>
      </w:pPr>
      <w:rPr>
        <w:rFonts w:hint="default"/>
        <w:lang w:val="en-US" w:eastAsia="en-US" w:bidi="ar-SA"/>
      </w:rPr>
    </w:lvl>
    <w:lvl w:ilvl="3" w:tplc="ACC6D62C">
      <w:numFmt w:val="bullet"/>
      <w:lvlText w:val="•"/>
      <w:lvlJc w:val="left"/>
      <w:pPr>
        <w:ind w:left="3768" w:hanging="360"/>
      </w:pPr>
      <w:rPr>
        <w:rFonts w:hint="default"/>
        <w:lang w:val="en-US" w:eastAsia="en-US" w:bidi="ar-SA"/>
      </w:rPr>
    </w:lvl>
    <w:lvl w:ilvl="4" w:tplc="00447B64">
      <w:numFmt w:val="bullet"/>
      <w:lvlText w:val="•"/>
      <w:lvlJc w:val="left"/>
      <w:pPr>
        <w:ind w:left="4664" w:hanging="360"/>
      </w:pPr>
      <w:rPr>
        <w:rFonts w:hint="default"/>
        <w:lang w:val="en-US" w:eastAsia="en-US" w:bidi="ar-SA"/>
      </w:rPr>
    </w:lvl>
    <w:lvl w:ilvl="5" w:tplc="11461D0E">
      <w:numFmt w:val="bullet"/>
      <w:lvlText w:val="•"/>
      <w:lvlJc w:val="left"/>
      <w:pPr>
        <w:ind w:left="5560" w:hanging="360"/>
      </w:pPr>
      <w:rPr>
        <w:rFonts w:hint="default"/>
        <w:lang w:val="en-US" w:eastAsia="en-US" w:bidi="ar-SA"/>
      </w:rPr>
    </w:lvl>
    <w:lvl w:ilvl="6" w:tplc="E68C0BFE">
      <w:numFmt w:val="bullet"/>
      <w:lvlText w:val="•"/>
      <w:lvlJc w:val="left"/>
      <w:pPr>
        <w:ind w:left="6456" w:hanging="360"/>
      </w:pPr>
      <w:rPr>
        <w:rFonts w:hint="default"/>
        <w:lang w:val="en-US" w:eastAsia="en-US" w:bidi="ar-SA"/>
      </w:rPr>
    </w:lvl>
    <w:lvl w:ilvl="7" w:tplc="4F0275B2">
      <w:numFmt w:val="bullet"/>
      <w:lvlText w:val="•"/>
      <w:lvlJc w:val="left"/>
      <w:pPr>
        <w:ind w:left="7352" w:hanging="360"/>
      </w:pPr>
      <w:rPr>
        <w:rFonts w:hint="default"/>
        <w:lang w:val="en-US" w:eastAsia="en-US" w:bidi="ar-SA"/>
      </w:rPr>
    </w:lvl>
    <w:lvl w:ilvl="8" w:tplc="C57CBE2C">
      <w:numFmt w:val="bullet"/>
      <w:lvlText w:val="•"/>
      <w:lvlJc w:val="left"/>
      <w:pPr>
        <w:ind w:left="8248" w:hanging="360"/>
      </w:pPr>
      <w:rPr>
        <w:rFonts w:hint="default"/>
        <w:lang w:val="en-US" w:eastAsia="en-US" w:bidi="ar-SA"/>
      </w:rPr>
    </w:lvl>
  </w:abstractNum>
  <w:abstractNum w:abstractNumId="36">
    <w:nsid w:val="521A7277"/>
    <w:multiLevelType w:val="hybridMultilevel"/>
    <w:tmpl w:val="09A08D68"/>
    <w:lvl w:ilvl="0" w:tplc="5600DA52">
      <w:start w:val="1"/>
      <w:numFmt w:val="decimal"/>
      <w:lvlText w:val="%1."/>
      <w:lvlJc w:val="left"/>
      <w:pPr>
        <w:ind w:left="946" w:hanging="360"/>
        <w:jc w:val="left"/>
      </w:pPr>
      <w:rPr>
        <w:rFonts w:ascii="Georgia" w:eastAsia="Georgia" w:hAnsi="Georgia" w:cs="Georgia" w:hint="default"/>
        <w:spacing w:val="-1"/>
        <w:w w:val="100"/>
        <w:sz w:val="18"/>
        <w:szCs w:val="18"/>
        <w:lang w:val="en-US" w:eastAsia="en-US" w:bidi="ar-SA"/>
      </w:rPr>
    </w:lvl>
    <w:lvl w:ilvl="1" w:tplc="1F84656C">
      <w:numFmt w:val="bullet"/>
      <w:lvlText w:val="•"/>
      <w:lvlJc w:val="left"/>
      <w:pPr>
        <w:ind w:left="1822" w:hanging="360"/>
      </w:pPr>
      <w:rPr>
        <w:rFonts w:hint="default"/>
        <w:lang w:val="en-US" w:eastAsia="en-US" w:bidi="ar-SA"/>
      </w:rPr>
    </w:lvl>
    <w:lvl w:ilvl="2" w:tplc="3CF4F18C">
      <w:numFmt w:val="bullet"/>
      <w:lvlText w:val="•"/>
      <w:lvlJc w:val="left"/>
      <w:pPr>
        <w:ind w:left="2704" w:hanging="360"/>
      </w:pPr>
      <w:rPr>
        <w:rFonts w:hint="default"/>
        <w:lang w:val="en-US" w:eastAsia="en-US" w:bidi="ar-SA"/>
      </w:rPr>
    </w:lvl>
    <w:lvl w:ilvl="3" w:tplc="31D2B904">
      <w:numFmt w:val="bullet"/>
      <w:lvlText w:val="•"/>
      <w:lvlJc w:val="left"/>
      <w:pPr>
        <w:ind w:left="3586" w:hanging="360"/>
      </w:pPr>
      <w:rPr>
        <w:rFonts w:hint="default"/>
        <w:lang w:val="en-US" w:eastAsia="en-US" w:bidi="ar-SA"/>
      </w:rPr>
    </w:lvl>
    <w:lvl w:ilvl="4" w:tplc="5840F1C4">
      <w:numFmt w:val="bullet"/>
      <w:lvlText w:val="•"/>
      <w:lvlJc w:val="left"/>
      <w:pPr>
        <w:ind w:left="4468" w:hanging="360"/>
      </w:pPr>
      <w:rPr>
        <w:rFonts w:hint="default"/>
        <w:lang w:val="en-US" w:eastAsia="en-US" w:bidi="ar-SA"/>
      </w:rPr>
    </w:lvl>
    <w:lvl w:ilvl="5" w:tplc="7A987CD6">
      <w:numFmt w:val="bullet"/>
      <w:lvlText w:val="•"/>
      <w:lvlJc w:val="left"/>
      <w:pPr>
        <w:ind w:left="5350" w:hanging="360"/>
      </w:pPr>
      <w:rPr>
        <w:rFonts w:hint="default"/>
        <w:lang w:val="en-US" w:eastAsia="en-US" w:bidi="ar-SA"/>
      </w:rPr>
    </w:lvl>
    <w:lvl w:ilvl="6" w:tplc="9FDA0484">
      <w:numFmt w:val="bullet"/>
      <w:lvlText w:val="•"/>
      <w:lvlJc w:val="left"/>
      <w:pPr>
        <w:ind w:left="6232" w:hanging="360"/>
      </w:pPr>
      <w:rPr>
        <w:rFonts w:hint="default"/>
        <w:lang w:val="en-US" w:eastAsia="en-US" w:bidi="ar-SA"/>
      </w:rPr>
    </w:lvl>
    <w:lvl w:ilvl="7" w:tplc="B4665726">
      <w:numFmt w:val="bullet"/>
      <w:lvlText w:val="•"/>
      <w:lvlJc w:val="left"/>
      <w:pPr>
        <w:ind w:left="7114" w:hanging="360"/>
      </w:pPr>
      <w:rPr>
        <w:rFonts w:hint="default"/>
        <w:lang w:val="en-US" w:eastAsia="en-US" w:bidi="ar-SA"/>
      </w:rPr>
    </w:lvl>
    <w:lvl w:ilvl="8" w:tplc="E0FA6B98">
      <w:numFmt w:val="bullet"/>
      <w:lvlText w:val="•"/>
      <w:lvlJc w:val="left"/>
      <w:pPr>
        <w:ind w:left="7996" w:hanging="360"/>
      </w:pPr>
      <w:rPr>
        <w:rFonts w:hint="default"/>
        <w:lang w:val="en-US" w:eastAsia="en-US" w:bidi="ar-SA"/>
      </w:rPr>
    </w:lvl>
  </w:abstractNum>
  <w:abstractNum w:abstractNumId="37">
    <w:nsid w:val="544107B4"/>
    <w:multiLevelType w:val="hybridMultilevel"/>
    <w:tmpl w:val="7A4C392E"/>
    <w:lvl w:ilvl="0" w:tplc="206C1EA6">
      <w:start w:val="1"/>
      <w:numFmt w:val="decimal"/>
      <w:lvlText w:val="%1."/>
      <w:lvlJc w:val="left"/>
      <w:pPr>
        <w:ind w:left="946" w:hanging="360"/>
        <w:jc w:val="left"/>
      </w:pPr>
      <w:rPr>
        <w:rFonts w:ascii="Georgia" w:eastAsia="Georgia" w:hAnsi="Georgia" w:cs="Georgia" w:hint="default"/>
        <w:spacing w:val="-1"/>
        <w:w w:val="100"/>
        <w:sz w:val="18"/>
        <w:szCs w:val="18"/>
        <w:lang w:val="en-US" w:eastAsia="en-US" w:bidi="ar-SA"/>
      </w:rPr>
    </w:lvl>
    <w:lvl w:ilvl="1" w:tplc="1728DF20">
      <w:numFmt w:val="bullet"/>
      <w:lvlText w:val="•"/>
      <w:lvlJc w:val="left"/>
      <w:pPr>
        <w:ind w:left="1802" w:hanging="360"/>
      </w:pPr>
      <w:rPr>
        <w:rFonts w:hint="default"/>
        <w:lang w:val="en-US" w:eastAsia="en-US" w:bidi="ar-SA"/>
      </w:rPr>
    </w:lvl>
    <w:lvl w:ilvl="2" w:tplc="4920D8F2">
      <w:numFmt w:val="bullet"/>
      <w:lvlText w:val="•"/>
      <w:lvlJc w:val="left"/>
      <w:pPr>
        <w:ind w:left="2664" w:hanging="360"/>
      </w:pPr>
      <w:rPr>
        <w:rFonts w:hint="default"/>
        <w:lang w:val="en-US" w:eastAsia="en-US" w:bidi="ar-SA"/>
      </w:rPr>
    </w:lvl>
    <w:lvl w:ilvl="3" w:tplc="55BC695C">
      <w:numFmt w:val="bullet"/>
      <w:lvlText w:val="•"/>
      <w:lvlJc w:val="left"/>
      <w:pPr>
        <w:ind w:left="3526" w:hanging="360"/>
      </w:pPr>
      <w:rPr>
        <w:rFonts w:hint="default"/>
        <w:lang w:val="en-US" w:eastAsia="en-US" w:bidi="ar-SA"/>
      </w:rPr>
    </w:lvl>
    <w:lvl w:ilvl="4" w:tplc="86BC4D2E">
      <w:numFmt w:val="bullet"/>
      <w:lvlText w:val="•"/>
      <w:lvlJc w:val="left"/>
      <w:pPr>
        <w:ind w:left="4388" w:hanging="360"/>
      </w:pPr>
      <w:rPr>
        <w:rFonts w:hint="default"/>
        <w:lang w:val="en-US" w:eastAsia="en-US" w:bidi="ar-SA"/>
      </w:rPr>
    </w:lvl>
    <w:lvl w:ilvl="5" w:tplc="313AD744">
      <w:numFmt w:val="bullet"/>
      <w:lvlText w:val="•"/>
      <w:lvlJc w:val="left"/>
      <w:pPr>
        <w:ind w:left="5250" w:hanging="360"/>
      </w:pPr>
      <w:rPr>
        <w:rFonts w:hint="default"/>
        <w:lang w:val="en-US" w:eastAsia="en-US" w:bidi="ar-SA"/>
      </w:rPr>
    </w:lvl>
    <w:lvl w:ilvl="6" w:tplc="0DE209DE">
      <w:numFmt w:val="bullet"/>
      <w:lvlText w:val="•"/>
      <w:lvlJc w:val="left"/>
      <w:pPr>
        <w:ind w:left="6112" w:hanging="360"/>
      </w:pPr>
      <w:rPr>
        <w:rFonts w:hint="default"/>
        <w:lang w:val="en-US" w:eastAsia="en-US" w:bidi="ar-SA"/>
      </w:rPr>
    </w:lvl>
    <w:lvl w:ilvl="7" w:tplc="D50CEC04">
      <w:numFmt w:val="bullet"/>
      <w:lvlText w:val="•"/>
      <w:lvlJc w:val="left"/>
      <w:pPr>
        <w:ind w:left="6974" w:hanging="360"/>
      </w:pPr>
      <w:rPr>
        <w:rFonts w:hint="default"/>
        <w:lang w:val="en-US" w:eastAsia="en-US" w:bidi="ar-SA"/>
      </w:rPr>
    </w:lvl>
    <w:lvl w:ilvl="8" w:tplc="E0248456">
      <w:numFmt w:val="bullet"/>
      <w:lvlText w:val="•"/>
      <w:lvlJc w:val="left"/>
      <w:pPr>
        <w:ind w:left="7836" w:hanging="360"/>
      </w:pPr>
      <w:rPr>
        <w:rFonts w:hint="default"/>
        <w:lang w:val="en-US" w:eastAsia="en-US" w:bidi="ar-SA"/>
      </w:rPr>
    </w:lvl>
  </w:abstractNum>
  <w:abstractNum w:abstractNumId="38">
    <w:nsid w:val="569F4D83"/>
    <w:multiLevelType w:val="hybridMultilevel"/>
    <w:tmpl w:val="C4A8DDBE"/>
    <w:lvl w:ilvl="0" w:tplc="629A345C">
      <w:start w:val="1"/>
      <w:numFmt w:val="decimal"/>
      <w:lvlText w:val="%1."/>
      <w:lvlJc w:val="left"/>
      <w:pPr>
        <w:ind w:left="1018" w:hanging="360"/>
        <w:jc w:val="left"/>
      </w:pPr>
      <w:rPr>
        <w:rFonts w:ascii="Georgia" w:eastAsia="Georgia" w:hAnsi="Georgia" w:cs="Georgia" w:hint="default"/>
        <w:spacing w:val="-1"/>
        <w:w w:val="100"/>
        <w:sz w:val="18"/>
        <w:szCs w:val="18"/>
        <w:lang w:val="en-US" w:eastAsia="en-US" w:bidi="ar-SA"/>
      </w:rPr>
    </w:lvl>
    <w:lvl w:ilvl="1" w:tplc="1A7AFB86">
      <w:start w:val="1"/>
      <w:numFmt w:val="decimal"/>
      <w:lvlText w:val="%2."/>
      <w:lvlJc w:val="left"/>
      <w:pPr>
        <w:ind w:left="1301" w:hanging="360"/>
        <w:jc w:val="left"/>
      </w:pPr>
      <w:rPr>
        <w:rFonts w:ascii="Georgia" w:eastAsia="Georgia" w:hAnsi="Georgia" w:cs="Georgia" w:hint="default"/>
        <w:spacing w:val="-1"/>
        <w:w w:val="100"/>
        <w:sz w:val="18"/>
        <w:szCs w:val="18"/>
        <w:lang w:val="en-US" w:eastAsia="en-US" w:bidi="ar-SA"/>
      </w:rPr>
    </w:lvl>
    <w:lvl w:ilvl="2" w:tplc="E05832B8">
      <w:numFmt w:val="bullet"/>
      <w:lvlText w:val="•"/>
      <w:lvlJc w:val="left"/>
      <w:pPr>
        <w:ind w:left="2240" w:hanging="360"/>
      </w:pPr>
      <w:rPr>
        <w:rFonts w:hint="default"/>
        <w:lang w:val="en-US" w:eastAsia="en-US" w:bidi="ar-SA"/>
      </w:rPr>
    </w:lvl>
    <w:lvl w:ilvl="3" w:tplc="26E6A420">
      <w:numFmt w:val="bullet"/>
      <w:lvlText w:val="•"/>
      <w:lvlJc w:val="left"/>
      <w:pPr>
        <w:ind w:left="3180" w:hanging="360"/>
      </w:pPr>
      <w:rPr>
        <w:rFonts w:hint="default"/>
        <w:lang w:val="en-US" w:eastAsia="en-US" w:bidi="ar-SA"/>
      </w:rPr>
    </w:lvl>
    <w:lvl w:ilvl="4" w:tplc="D5ACB550">
      <w:numFmt w:val="bullet"/>
      <w:lvlText w:val="•"/>
      <w:lvlJc w:val="left"/>
      <w:pPr>
        <w:ind w:left="4120" w:hanging="360"/>
      </w:pPr>
      <w:rPr>
        <w:rFonts w:hint="default"/>
        <w:lang w:val="en-US" w:eastAsia="en-US" w:bidi="ar-SA"/>
      </w:rPr>
    </w:lvl>
    <w:lvl w:ilvl="5" w:tplc="49E8C12C">
      <w:numFmt w:val="bullet"/>
      <w:lvlText w:val="•"/>
      <w:lvlJc w:val="left"/>
      <w:pPr>
        <w:ind w:left="5060" w:hanging="360"/>
      </w:pPr>
      <w:rPr>
        <w:rFonts w:hint="default"/>
        <w:lang w:val="en-US" w:eastAsia="en-US" w:bidi="ar-SA"/>
      </w:rPr>
    </w:lvl>
    <w:lvl w:ilvl="6" w:tplc="2B165624">
      <w:numFmt w:val="bullet"/>
      <w:lvlText w:val="•"/>
      <w:lvlJc w:val="left"/>
      <w:pPr>
        <w:ind w:left="6000" w:hanging="360"/>
      </w:pPr>
      <w:rPr>
        <w:rFonts w:hint="default"/>
        <w:lang w:val="en-US" w:eastAsia="en-US" w:bidi="ar-SA"/>
      </w:rPr>
    </w:lvl>
    <w:lvl w:ilvl="7" w:tplc="3E20BE1A">
      <w:numFmt w:val="bullet"/>
      <w:lvlText w:val="•"/>
      <w:lvlJc w:val="left"/>
      <w:pPr>
        <w:ind w:left="6940" w:hanging="360"/>
      </w:pPr>
      <w:rPr>
        <w:rFonts w:hint="default"/>
        <w:lang w:val="en-US" w:eastAsia="en-US" w:bidi="ar-SA"/>
      </w:rPr>
    </w:lvl>
    <w:lvl w:ilvl="8" w:tplc="5F3CFDAE">
      <w:numFmt w:val="bullet"/>
      <w:lvlText w:val="•"/>
      <w:lvlJc w:val="left"/>
      <w:pPr>
        <w:ind w:left="7880" w:hanging="360"/>
      </w:pPr>
      <w:rPr>
        <w:rFonts w:hint="default"/>
        <w:lang w:val="en-US" w:eastAsia="en-US" w:bidi="ar-SA"/>
      </w:rPr>
    </w:lvl>
  </w:abstractNum>
  <w:abstractNum w:abstractNumId="39">
    <w:nsid w:val="56C763B6"/>
    <w:multiLevelType w:val="hybridMultilevel"/>
    <w:tmpl w:val="18D4F910"/>
    <w:lvl w:ilvl="0" w:tplc="CD1E76CC">
      <w:start w:val="1"/>
      <w:numFmt w:val="decimal"/>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40">
    <w:nsid w:val="58697135"/>
    <w:multiLevelType w:val="hybridMultilevel"/>
    <w:tmpl w:val="7BD2B1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C8F2032"/>
    <w:multiLevelType w:val="hybridMultilevel"/>
    <w:tmpl w:val="93860344"/>
    <w:lvl w:ilvl="0" w:tplc="97C84E98">
      <w:start w:val="1"/>
      <w:numFmt w:val="decimal"/>
      <w:lvlText w:val="%1."/>
      <w:lvlJc w:val="left"/>
      <w:pPr>
        <w:ind w:left="1018" w:hanging="360"/>
        <w:jc w:val="left"/>
      </w:pPr>
      <w:rPr>
        <w:rFonts w:ascii="Georgia" w:eastAsia="Georgia" w:hAnsi="Georgia" w:cs="Georgia" w:hint="default"/>
        <w:spacing w:val="-1"/>
        <w:w w:val="100"/>
        <w:sz w:val="18"/>
        <w:szCs w:val="18"/>
        <w:lang w:val="en-US" w:eastAsia="en-US" w:bidi="ar-SA"/>
      </w:rPr>
    </w:lvl>
    <w:lvl w:ilvl="1" w:tplc="8D3A8884">
      <w:numFmt w:val="bullet"/>
      <w:lvlText w:val="•"/>
      <w:lvlJc w:val="left"/>
      <w:pPr>
        <w:ind w:left="1874" w:hanging="360"/>
      </w:pPr>
      <w:rPr>
        <w:rFonts w:hint="default"/>
        <w:lang w:val="en-US" w:eastAsia="en-US" w:bidi="ar-SA"/>
      </w:rPr>
    </w:lvl>
    <w:lvl w:ilvl="2" w:tplc="D4626566">
      <w:numFmt w:val="bullet"/>
      <w:lvlText w:val="•"/>
      <w:lvlJc w:val="left"/>
      <w:pPr>
        <w:ind w:left="2728" w:hanging="360"/>
      </w:pPr>
      <w:rPr>
        <w:rFonts w:hint="default"/>
        <w:lang w:val="en-US" w:eastAsia="en-US" w:bidi="ar-SA"/>
      </w:rPr>
    </w:lvl>
    <w:lvl w:ilvl="3" w:tplc="95C07E2A">
      <w:numFmt w:val="bullet"/>
      <w:lvlText w:val="•"/>
      <w:lvlJc w:val="left"/>
      <w:pPr>
        <w:ind w:left="3582" w:hanging="360"/>
      </w:pPr>
      <w:rPr>
        <w:rFonts w:hint="default"/>
        <w:lang w:val="en-US" w:eastAsia="en-US" w:bidi="ar-SA"/>
      </w:rPr>
    </w:lvl>
    <w:lvl w:ilvl="4" w:tplc="AD700D06">
      <w:numFmt w:val="bullet"/>
      <w:lvlText w:val="•"/>
      <w:lvlJc w:val="left"/>
      <w:pPr>
        <w:ind w:left="4436" w:hanging="360"/>
      </w:pPr>
      <w:rPr>
        <w:rFonts w:hint="default"/>
        <w:lang w:val="en-US" w:eastAsia="en-US" w:bidi="ar-SA"/>
      </w:rPr>
    </w:lvl>
    <w:lvl w:ilvl="5" w:tplc="D9EA9EA2">
      <w:numFmt w:val="bullet"/>
      <w:lvlText w:val="•"/>
      <w:lvlJc w:val="left"/>
      <w:pPr>
        <w:ind w:left="5290" w:hanging="360"/>
      </w:pPr>
      <w:rPr>
        <w:rFonts w:hint="default"/>
        <w:lang w:val="en-US" w:eastAsia="en-US" w:bidi="ar-SA"/>
      </w:rPr>
    </w:lvl>
    <w:lvl w:ilvl="6" w:tplc="4F3ADB40">
      <w:numFmt w:val="bullet"/>
      <w:lvlText w:val="•"/>
      <w:lvlJc w:val="left"/>
      <w:pPr>
        <w:ind w:left="6144" w:hanging="360"/>
      </w:pPr>
      <w:rPr>
        <w:rFonts w:hint="default"/>
        <w:lang w:val="en-US" w:eastAsia="en-US" w:bidi="ar-SA"/>
      </w:rPr>
    </w:lvl>
    <w:lvl w:ilvl="7" w:tplc="D58A8FB2">
      <w:numFmt w:val="bullet"/>
      <w:lvlText w:val="•"/>
      <w:lvlJc w:val="left"/>
      <w:pPr>
        <w:ind w:left="6998" w:hanging="360"/>
      </w:pPr>
      <w:rPr>
        <w:rFonts w:hint="default"/>
        <w:lang w:val="en-US" w:eastAsia="en-US" w:bidi="ar-SA"/>
      </w:rPr>
    </w:lvl>
    <w:lvl w:ilvl="8" w:tplc="263895DA">
      <w:numFmt w:val="bullet"/>
      <w:lvlText w:val="•"/>
      <w:lvlJc w:val="left"/>
      <w:pPr>
        <w:ind w:left="7852" w:hanging="360"/>
      </w:pPr>
      <w:rPr>
        <w:rFonts w:hint="default"/>
        <w:lang w:val="en-US" w:eastAsia="en-US" w:bidi="ar-SA"/>
      </w:rPr>
    </w:lvl>
  </w:abstractNum>
  <w:abstractNum w:abstractNumId="42">
    <w:nsid w:val="60C40983"/>
    <w:multiLevelType w:val="hybridMultilevel"/>
    <w:tmpl w:val="21065116"/>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nsid w:val="632547F9"/>
    <w:multiLevelType w:val="hybridMultilevel"/>
    <w:tmpl w:val="59E40DB6"/>
    <w:lvl w:ilvl="0" w:tplc="CD1E76CC">
      <w:start w:val="1"/>
      <w:numFmt w:val="decimal"/>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44">
    <w:nsid w:val="6600557C"/>
    <w:multiLevelType w:val="hybridMultilevel"/>
    <w:tmpl w:val="7A9E7C9C"/>
    <w:lvl w:ilvl="0" w:tplc="018EDE60">
      <w:start w:val="1"/>
      <w:numFmt w:val="decimal"/>
      <w:lvlText w:val="%1"/>
      <w:lvlJc w:val="left"/>
      <w:pPr>
        <w:ind w:left="644" w:hanging="360"/>
      </w:pPr>
    </w:lvl>
    <w:lvl w:ilvl="1" w:tplc="40090019">
      <w:start w:val="1"/>
      <w:numFmt w:val="lowerLetter"/>
      <w:lvlText w:val="%2."/>
      <w:lvlJc w:val="left"/>
      <w:pPr>
        <w:ind w:left="1364" w:hanging="360"/>
      </w:pPr>
    </w:lvl>
    <w:lvl w:ilvl="2" w:tplc="4009001B">
      <w:start w:val="1"/>
      <w:numFmt w:val="lowerRoman"/>
      <w:lvlText w:val="%3."/>
      <w:lvlJc w:val="right"/>
      <w:pPr>
        <w:ind w:left="2084" w:hanging="180"/>
      </w:pPr>
    </w:lvl>
    <w:lvl w:ilvl="3" w:tplc="4009000F">
      <w:start w:val="1"/>
      <w:numFmt w:val="decimal"/>
      <w:lvlText w:val="%4."/>
      <w:lvlJc w:val="left"/>
      <w:pPr>
        <w:ind w:left="2804" w:hanging="360"/>
      </w:pPr>
    </w:lvl>
    <w:lvl w:ilvl="4" w:tplc="40090019">
      <w:start w:val="1"/>
      <w:numFmt w:val="lowerLetter"/>
      <w:lvlText w:val="%5."/>
      <w:lvlJc w:val="left"/>
      <w:pPr>
        <w:ind w:left="3524" w:hanging="360"/>
      </w:pPr>
    </w:lvl>
    <w:lvl w:ilvl="5" w:tplc="4009001B">
      <w:start w:val="1"/>
      <w:numFmt w:val="lowerRoman"/>
      <w:lvlText w:val="%6."/>
      <w:lvlJc w:val="right"/>
      <w:pPr>
        <w:ind w:left="4244" w:hanging="180"/>
      </w:pPr>
    </w:lvl>
    <w:lvl w:ilvl="6" w:tplc="4009000F">
      <w:start w:val="1"/>
      <w:numFmt w:val="decimal"/>
      <w:lvlText w:val="%7."/>
      <w:lvlJc w:val="left"/>
      <w:pPr>
        <w:ind w:left="4964" w:hanging="360"/>
      </w:pPr>
    </w:lvl>
    <w:lvl w:ilvl="7" w:tplc="40090019">
      <w:start w:val="1"/>
      <w:numFmt w:val="lowerLetter"/>
      <w:lvlText w:val="%8."/>
      <w:lvlJc w:val="left"/>
      <w:pPr>
        <w:ind w:left="5684" w:hanging="360"/>
      </w:pPr>
    </w:lvl>
    <w:lvl w:ilvl="8" w:tplc="4009001B">
      <w:start w:val="1"/>
      <w:numFmt w:val="lowerRoman"/>
      <w:lvlText w:val="%9."/>
      <w:lvlJc w:val="right"/>
      <w:pPr>
        <w:ind w:left="6404" w:hanging="180"/>
      </w:pPr>
    </w:lvl>
  </w:abstractNum>
  <w:abstractNum w:abstractNumId="45">
    <w:nsid w:val="710C2585"/>
    <w:multiLevelType w:val="hybridMultilevel"/>
    <w:tmpl w:val="422AA43C"/>
    <w:lvl w:ilvl="0" w:tplc="2FC034C2">
      <w:start w:val="1"/>
      <w:numFmt w:val="decimal"/>
      <w:lvlText w:val="%1."/>
      <w:lvlJc w:val="left"/>
      <w:pPr>
        <w:ind w:left="1606" w:hanging="281"/>
        <w:jc w:val="left"/>
      </w:pPr>
      <w:rPr>
        <w:rFonts w:ascii="Georgia" w:eastAsia="Georgia" w:hAnsi="Georgia" w:cs="Georgia" w:hint="default"/>
        <w:spacing w:val="-1"/>
        <w:w w:val="100"/>
        <w:sz w:val="18"/>
        <w:szCs w:val="18"/>
        <w:lang w:val="en-US" w:eastAsia="en-US" w:bidi="ar-SA"/>
      </w:rPr>
    </w:lvl>
    <w:lvl w:ilvl="1" w:tplc="6E1EF680">
      <w:numFmt w:val="bullet"/>
      <w:lvlText w:val="•"/>
      <w:lvlJc w:val="left"/>
      <w:pPr>
        <w:ind w:left="2584" w:hanging="281"/>
      </w:pPr>
      <w:rPr>
        <w:rFonts w:hint="default"/>
        <w:lang w:val="en-US" w:eastAsia="en-US" w:bidi="ar-SA"/>
      </w:rPr>
    </w:lvl>
    <w:lvl w:ilvl="2" w:tplc="125CD078">
      <w:numFmt w:val="bullet"/>
      <w:lvlText w:val="•"/>
      <w:lvlJc w:val="left"/>
      <w:pPr>
        <w:ind w:left="3568" w:hanging="281"/>
      </w:pPr>
      <w:rPr>
        <w:rFonts w:hint="default"/>
        <w:lang w:val="en-US" w:eastAsia="en-US" w:bidi="ar-SA"/>
      </w:rPr>
    </w:lvl>
    <w:lvl w:ilvl="3" w:tplc="3AFA01C0">
      <w:numFmt w:val="bullet"/>
      <w:lvlText w:val="•"/>
      <w:lvlJc w:val="left"/>
      <w:pPr>
        <w:ind w:left="4552" w:hanging="281"/>
      </w:pPr>
      <w:rPr>
        <w:rFonts w:hint="default"/>
        <w:lang w:val="en-US" w:eastAsia="en-US" w:bidi="ar-SA"/>
      </w:rPr>
    </w:lvl>
    <w:lvl w:ilvl="4" w:tplc="631216CC">
      <w:numFmt w:val="bullet"/>
      <w:lvlText w:val="•"/>
      <w:lvlJc w:val="left"/>
      <w:pPr>
        <w:ind w:left="5536" w:hanging="281"/>
      </w:pPr>
      <w:rPr>
        <w:rFonts w:hint="default"/>
        <w:lang w:val="en-US" w:eastAsia="en-US" w:bidi="ar-SA"/>
      </w:rPr>
    </w:lvl>
    <w:lvl w:ilvl="5" w:tplc="0AE2F654">
      <w:numFmt w:val="bullet"/>
      <w:lvlText w:val="•"/>
      <w:lvlJc w:val="left"/>
      <w:pPr>
        <w:ind w:left="6520" w:hanging="281"/>
      </w:pPr>
      <w:rPr>
        <w:rFonts w:hint="default"/>
        <w:lang w:val="en-US" w:eastAsia="en-US" w:bidi="ar-SA"/>
      </w:rPr>
    </w:lvl>
    <w:lvl w:ilvl="6" w:tplc="B938425A">
      <w:numFmt w:val="bullet"/>
      <w:lvlText w:val="•"/>
      <w:lvlJc w:val="left"/>
      <w:pPr>
        <w:ind w:left="7504" w:hanging="281"/>
      </w:pPr>
      <w:rPr>
        <w:rFonts w:hint="default"/>
        <w:lang w:val="en-US" w:eastAsia="en-US" w:bidi="ar-SA"/>
      </w:rPr>
    </w:lvl>
    <w:lvl w:ilvl="7" w:tplc="EFC4FB60">
      <w:numFmt w:val="bullet"/>
      <w:lvlText w:val="•"/>
      <w:lvlJc w:val="left"/>
      <w:pPr>
        <w:ind w:left="8488" w:hanging="281"/>
      </w:pPr>
      <w:rPr>
        <w:rFonts w:hint="default"/>
        <w:lang w:val="en-US" w:eastAsia="en-US" w:bidi="ar-SA"/>
      </w:rPr>
    </w:lvl>
    <w:lvl w:ilvl="8" w:tplc="37065110">
      <w:numFmt w:val="bullet"/>
      <w:lvlText w:val="•"/>
      <w:lvlJc w:val="left"/>
      <w:pPr>
        <w:ind w:left="9472" w:hanging="281"/>
      </w:pPr>
      <w:rPr>
        <w:rFonts w:hint="default"/>
        <w:lang w:val="en-US" w:eastAsia="en-US" w:bidi="ar-SA"/>
      </w:rPr>
    </w:lvl>
  </w:abstractNum>
  <w:abstractNum w:abstractNumId="46">
    <w:nsid w:val="71FB6A93"/>
    <w:multiLevelType w:val="hybridMultilevel"/>
    <w:tmpl w:val="A344DA80"/>
    <w:lvl w:ilvl="0" w:tplc="DA8A5F42">
      <w:start w:val="1"/>
      <w:numFmt w:val="decimal"/>
      <w:lvlText w:val="%1."/>
      <w:lvlJc w:val="left"/>
      <w:pPr>
        <w:ind w:left="946" w:hanging="356"/>
        <w:jc w:val="left"/>
      </w:pPr>
      <w:rPr>
        <w:rFonts w:ascii="Georgia" w:eastAsia="Georgia" w:hAnsi="Georgia" w:cs="Georgia" w:hint="default"/>
        <w:spacing w:val="-1"/>
        <w:w w:val="100"/>
        <w:sz w:val="18"/>
        <w:szCs w:val="18"/>
        <w:lang w:val="en-US" w:eastAsia="en-US" w:bidi="ar-SA"/>
      </w:rPr>
    </w:lvl>
    <w:lvl w:ilvl="1" w:tplc="E71CDEDA">
      <w:numFmt w:val="bullet"/>
      <w:lvlText w:val="•"/>
      <w:lvlJc w:val="left"/>
      <w:pPr>
        <w:ind w:left="1822" w:hanging="356"/>
      </w:pPr>
      <w:rPr>
        <w:rFonts w:hint="default"/>
        <w:lang w:val="en-US" w:eastAsia="en-US" w:bidi="ar-SA"/>
      </w:rPr>
    </w:lvl>
    <w:lvl w:ilvl="2" w:tplc="E2AEED60">
      <w:numFmt w:val="bullet"/>
      <w:lvlText w:val="•"/>
      <w:lvlJc w:val="left"/>
      <w:pPr>
        <w:ind w:left="2704" w:hanging="356"/>
      </w:pPr>
      <w:rPr>
        <w:rFonts w:hint="default"/>
        <w:lang w:val="en-US" w:eastAsia="en-US" w:bidi="ar-SA"/>
      </w:rPr>
    </w:lvl>
    <w:lvl w:ilvl="3" w:tplc="2820BCD2">
      <w:numFmt w:val="bullet"/>
      <w:lvlText w:val="•"/>
      <w:lvlJc w:val="left"/>
      <w:pPr>
        <w:ind w:left="3586" w:hanging="356"/>
      </w:pPr>
      <w:rPr>
        <w:rFonts w:hint="default"/>
        <w:lang w:val="en-US" w:eastAsia="en-US" w:bidi="ar-SA"/>
      </w:rPr>
    </w:lvl>
    <w:lvl w:ilvl="4" w:tplc="59406CBA">
      <w:numFmt w:val="bullet"/>
      <w:lvlText w:val="•"/>
      <w:lvlJc w:val="left"/>
      <w:pPr>
        <w:ind w:left="4468" w:hanging="356"/>
      </w:pPr>
      <w:rPr>
        <w:rFonts w:hint="default"/>
        <w:lang w:val="en-US" w:eastAsia="en-US" w:bidi="ar-SA"/>
      </w:rPr>
    </w:lvl>
    <w:lvl w:ilvl="5" w:tplc="A0A6B1F8">
      <w:numFmt w:val="bullet"/>
      <w:lvlText w:val="•"/>
      <w:lvlJc w:val="left"/>
      <w:pPr>
        <w:ind w:left="5350" w:hanging="356"/>
      </w:pPr>
      <w:rPr>
        <w:rFonts w:hint="default"/>
        <w:lang w:val="en-US" w:eastAsia="en-US" w:bidi="ar-SA"/>
      </w:rPr>
    </w:lvl>
    <w:lvl w:ilvl="6" w:tplc="29980692">
      <w:numFmt w:val="bullet"/>
      <w:lvlText w:val="•"/>
      <w:lvlJc w:val="left"/>
      <w:pPr>
        <w:ind w:left="6232" w:hanging="356"/>
      </w:pPr>
      <w:rPr>
        <w:rFonts w:hint="default"/>
        <w:lang w:val="en-US" w:eastAsia="en-US" w:bidi="ar-SA"/>
      </w:rPr>
    </w:lvl>
    <w:lvl w:ilvl="7" w:tplc="63BEF724">
      <w:numFmt w:val="bullet"/>
      <w:lvlText w:val="•"/>
      <w:lvlJc w:val="left"/>
      <w:pPr>
        <w:ind w:left="7114" w:hanging="356"/>
      </w:pPr>
      <w:rPr>
        <w:rFonts w:hint="default"/>
        <w:lang w:val="en-US" w:eastAsia="en-US" w:bidi="ar-SA"/>
      </w:rPr>
    </w:lvl>
    <w:lvl w:ilvl="8" w:tplc="C4C66DBE">
      <w:numFmt w:val="bullet"/>
      <w:lvlText w:val="•"/>
      <w:lvlJc w:val="left"/>
      <w:pPr>
        <w:ind w:left="7996" w:hanging="356"/>
      </w:pPr>
      <w:rPr>
        <w:rFonts w:hint="default"/>
        <w:lang w:val="en-US" w:eastAsia="en-US" w:bidi="ar-SA"/>
      </w:rPr>
    </w:lvl>
  </w:abstractNum>
  <w:abstractNum w:abstractNumId="47">
    <w:nsid w:val="747B736A"/>
    <w:multiLevelType w:val="hybridMultilevel"/>
    <w:tmpl w:val="0EFE9984"/>
    <w:lvl w:ilvl="0" w:tplc="0C6AADA4">
      <w:start w:val="1"/>
      <w:numFmt w:val="decimal"/>
      <w:lvlText w:val="%1."/>
      <w:lvlJc w:val="left"/>
      <w:pPr>
        <w:ind w:left="941" w:hanging="360"/>
        <w:jc w:val="left"/>
      </w:pPr>
      <w:rPr>
        <w:rFonts w:ascii="Georgia" w:eastAsia="Georgia" w:hAnsi="Georgia" w:cs="Georgia" w:hint="default"/>
        <w:spacing w:val="-1"/>
        <w:w w:val="100"/>
        <w:sz w:val="18"/>
        <w:szCs w:val="18"/>
        <w:lang w:val="en-US" w:eastAsia="en-US" w:bidi="ar-SA"/>
      </w:rPr>
    </w:lvl>
    <w:lvl w:ilvl="1" w:tplc="E3642758">
      <w:numFmt w:val="bullet"/>
      <w:lvlText w:val="•"/>
      <w:lvlJc w:val="left"/>
      <w:pPr>
        <w:ind w:left="1826" w:hanging="360"/>
      </w:pPr>
      <w:rPr>
        <w:rFonts w:hint="default"/>
        <w:lang w:val="en-US" w:eastAsia="en-US" w:bidi="ar-SA"/>
      </w:rPr>
    </w:lvl>
    <w:lvl w:ilvl="2" w:tplc="A32EB88C">
      <w:numFmt w:val="bullet"/>
      <w:lvlText w:val="•"/>
      <w:lvlJc w:val="left"/>
      <w:pPr>
        <w:ind w:left="2712" w:hanging="360"/>
      </w:pPr>
      <w:rPr>
        <w:rFonts w:hint="default"/>
        <w:lang w:val="en-US" w:eastAsia="en-US" w:bidi="ar-SA"/>
      </w:rPr>
    </w:lvl>
    <w:lvl w:ilvl="3" w:tplc="516C33B6">
      <w:numFmt w:val="bullet"/>
      <w:lvlText w:val="•"/>
      <w:lvlJc w:val="left"/>
      <w:pPr>
        <w:ind w:left="3598" w:hanging="360"/>
      </w:pPr>
      <w:rPr>
        <w:rFonts w:hint="default"/>
        <w:lang w:val="en-US" w:eastAsia="en-US" w:bidi="ar-SA"/>
      </w:rPr>
    </w:lvl>
    <w:lvl w:ilvl="4" w:tplc="54FA7198">
      <w:numFmt w:val="bullet"/>
      <w:lvlText w:val="•"/>
      <w:lvlJc w:val="left"/>
      <w:pPr>
        <w:ind w:left="4484" w:hanging="360"/>
      </w:pPr>
      <w:rPr>
        <w:rFonts w:hint="default"/>
        <w:lang w:val="en-US" w:eastAsia="en-US" w:bidi="ar-SA"/>
      </w:rPr>
    </w:lvl>
    <w:lvl w:ilvl="5" w:tplc="39A83592">
      <w:numFmt w:val="bullet"/>
      <w:lvlText w:val="•"/>
      <w:lvlJc w:val="left"/>
      <w:pPr>
        <w:ind w:left="5370" w:hanging="360"/>
      </w:pPr>
      <w:rPr>
        <w:rFonts w:hint="default"/>
        <w:lang w:val="en-US" w:eastAsia="en-US" w:bidi="ar-SA"/>
      </w:rPr>
    </w:lvl>
    <w:lvl w:ilvl="6" w:tplc="9CCCB8B6">
      <w:numFmt w:val="bullet"/>
      <w:lvlText w:val="•"/>
      <w:lvlJc w:val="left"/>
      <w:pPr>
        <w:ind w:left="6256" w:hanging="360"/>
      </w:pPr>
      <w:rPr>
        <w:rFonts w:hint="default"/>
        <w:lang w:val="en-US" w:eastAsia="en-US" w:bidi="ar-SA"/>
      </w:rPr>
    </w:lvl>
    <w:lvl w:ilvl="7" w:tplc="C9347F24">
      <w:numFmt w:val="bullet"/>
      <w:lvlText w:val="•"/>
      <w:lvlJc w:val="left"/>
      <w:pPr>
        <w:ind w:left="7142" w:hanging="360"/>
      </w:pPr>
      <w:rPr>
        <w:rFonts w:hint="default"/>
        <w:lang w:val="en-US" w:eastAsia="en-US" w:bidi="ar-SA"/>
      </w:rPr>
    </w:lvl>
    <w:lvl w:ilvl="8" w:tplc="11508ED4">
      <w:numFmt w:val="bullet"/>
      <w:lvlText w:val="•"/>
      <w:lvlJc w:val="left"/>
      <w:pPr>
        <w:ind w:left="8028" w:hanging="360"/>
      </w:pPr>
      <w:rPr>
        <w:rFonts w:hint="default"/>
        <w:lang w:val="en-US" w:eastAsia="en-US" w:bidi="ar-SA"/>
      </w:rPr>
    </w:lvl>
  </w:abstractNum>
  <w:abstractNum w:abstractNumId="48">
    <w:nsid w:val="765B4929"/>
    <w:multiLevelType w:val="hybridMultilevel"/>
    <w:tmpl w:val="C5AE42F6"/>
    <w:lvl w:ilvl="0" w:tplc="4470EFB2">
      <w:start w:val="1"/>
      <w:numFmt w:val="decimal"/>
      <w:lvlText w:val="%1."/>
      <w:lvlJc w:val="left"/>
      <w:pPr>
        <w:ind w:left="941" w:hanging="360"/>
        <w:jc w:val="left"/>
      </w:pPr>
      <w:rPr>
        <w:rFonts w:hint="default"/>
        <w:spacing w:val="-1"/>
        <w:w w:val="100"/>
        <w:lang w:val="en-US" w:eastAsia="en-US" w:bidi="ar-SA"/>
      </w:rPr>
    </w:lvl>
    <w:lvl w:ilvl="1" w:tplc="20604AA0">
      <w:numFmt w:val="bullet"/>
      <w:lvlText w:val="•"/>
      <w:lvlJc w:val="left"/>
      <w:pPr>
        <w:ind w:left="1826" w:hanging="360"/>
      </w:pPr>
      <w:rPr>
        <w:rFonts w:hint="default"/>
        <w:lang w:val="en-US" w:eastAsia="en-US" w:bidi="ar-SA"/>
      </w:rPr>
    </w:lvl>
    <w:lvl w:ilvl="2" w:tplc="74BA7CB0">
      <w:numFmt w:val="bullet"/>
      <w:lvlText w:val="•"/>
      <w:lvlJc w:val="left"/>
      <w:pPr>
        <w:ind w:left="2712" w:hanging="360"/>
      </w:pPr>
      <w:rPr>
        <w:rFonts w:hint="default"/>
        <w:lang w:val="en-US" w:eastAsia="en-US" w:bidi="ar-SA"/>
      </w:rPr>
    </w:lvl>
    <w:lvl w:ilvl="3" w:tplc="E5A48140">
      <w:numFmt w:val="bullet"/>
      <w:lvlText w:val="•"/>
      <w:lvlJc w:val="left"/>
      <w:pPr>
        <w:ind w:left="3598" w:hanging="360"/>
      </w:pPr>
      <w:rPr>
        <w:rFonts w:hint="default"/>
        <w:lang w:val="en-US" w:eastAsia="en-US" w:bidi="ar-SA"/>
      </w:rPr>
    </w:lvl>
    <w:lvl w:ilvl="4" w:tplc="1786E9E4">
      <w:numFmt w:val="bullet"/>
      <w:lvlText w:val="•"/>
      <w:lvlJc w:val="left"/>
      <w:pPr>
        <w:ind w:left="4484" w:hanging="360"/>
      </w:pPr>
      <w:rPr>
        <w:rFonts w:hint="default"/>
        <w:lang w:val="en-US" w:eastAsia="en-US" w:bidi="ar-SA"/>
      </w:rPr>
    </w:lvl>
    <w:lvl w:ilvl="5" w:tplc="7AB27894">
      <w:numFmt w:val="bullet"/>
      <w:lvlText w:val="•"/>
      <w:lvlJc w:val="left"/>
      <w:pPr>
        <w:ind w:left="5370" w:hanging="360"/>
      </w:pPr>
      <w:rPr>
        <w:rFonts w:hint="default"/>
        <w:lang w:val="en-US" w:eastAsia="en-US" w:bidi="ar-SA"/>
      </w:rPr>
    </w:lvl>
    <w:lvl w:ilvl="6" w:tplc="2ACAF0B8">
      <w:numFmt w:val="bullet"/>
      <w:lvlText w:val="•"/>
      <w:lvlJc w:val="left"/>
      <w:pPr>
        <w:ind w:left="6256" w:hanging="360"/>
      </w:pPr>
      <w:rPr>
        <w:rFonts w:hint="default"/>
        <w:lang w:val="en-US" w:eastAsia="en-US" w:bidi="ar-SA"/>
      </w:rPr>
    </w:lvl>
    <w:lvl w:ilvl="7" w:tplc="6C960DE6">
      <w:numFmt w:val="bullet"/>
      <w:lvlText w:val="•"/>
      <w:lvlJc w:val="left"/>
      <w:pPr>
        <w:ind w:left="7142" w:hanging="360"/>
      </w:pPr>
      <w:rPr>
        <w:rFonts w:hint="default"/>
        <w:lang w:val="en-US" w:eastAsia="en-US" w:bidi="ar-SA"/>
      </w:rPr>
    </w:lvl>
    <w:lvl w:ilvl="8" w:tplc="A48642BE">
      <w:numFmt w:val="bullet"/>
      <w:lvlText w:val="•"/>
      <w:lvlJc w:val="left"/>
      <w:pPr>
        <w:ind w:left="8028" w:hanging="360"/>
      </w:pPr>
      <w:rPr>
        <w:rFonts w:hint="default"/>
        <w:lang w:val="en-US" w:eastAsia="en-US" w:bidi="ar-SA"/>
      </w:rPr>
    </w:lvl>
  </w:abstractNum>
  <w:abstractNum w:abstractNumId="49">
    <w:nsid w:val="774A16BE"/>
    <w:multiLevelType w:val="hybridMultilevel"/>
    <w:tmpl w:val="5C605CDE"/>
    <w:lvl w:ilvl="0" w:tplc="186A0444">
      <w:start w:val="1"/>
      <w:numFmt w:val="decimal"/>
      <w:lvlText w:val="%1."/>
      <w:lvlJc w:val="left"/>
      <w:pPr>
        <w:ind w:left="948" w:hanging="360"/>
        <w:jc w:val="left"/>
      </w:pPr>
      <w:rPr>
        <w:rFonts w:ascii="Georgia" w:eastAsia="Georgia" w:hAnsi="Georgia" w:cs="Georgia" w:hint="default"/>
        <w:spacing w:val="-1"/>
        <w:w w:val="100"/>
        <w:sz w:val="18"/>
        <w:szCs w:val="18"/>
        <w:lang w:val="en-US" w:eastAsia="en-US" w:bidi="ar-SA"/>
      </w:rPr>
    </w:lvl>
    <w:lvl w:ilvl="1" w:tplc="DE866D4C">
      <w:numFmt w:val="bullet"/>
      <w:lvlText w:val="•"/>
      <w:lvlJc w:val="left"/>
      <w:pPr>
        <w:ind w:left="1794" w:hanging="360"/>
      </w:pPr>
      <w:rPr>
        <w:rFonts w:hint="default"/>
        <w:lang w:val="en-US" w:eastAsia="en-US" w:bidi="ar-SA"/>
      </w:rPr>
    </w:lvl>
    <w:lvl w:ilvl="2" w:tplc="6B54DCCA">
      <w:numFmt w:val="bullet"/>
      <w:lvlText w:val="•"/>
      <w:lvlJc w:val="left"/>
      <w:pPr>
        <w:ind w:left="2648" w:hanging="360"/>
      </w:pPr>
      <w:rPr>
        <w:rFonts w:hint="default"/>
        <w:lang w:val="en-US" w:eastAsia="en-US" w:bidi="ar-SA"/>
      </w:rPr>
    </w:lvl>
    <w:lvl w:ilvl="3" w:tplc="B1CA0DAA">
      <w:numFmt w:val="bullet"/>
      <w:lvlText w:val="•"/>
      <w:lvlJc w:val="left"/>
      <w:pPr>
        <w:ind w:left="3502" w:hanging="360"/>
      </w:pPr>
      <w:rPr>
        <w:rFonts w:hint="default"/>
        <w:lang w:val="en-US" w:eastAsia="en-US" w:bidi="ar-SA"/>
      </w:rPr>
    </w:lvl>
    <w:lvl w:ilvl="4" w:tplc="981262CA">
      <w:numFmt w:val="bullet"/>
      <w:lvlText w:val="•"/>
      <w:lvlJc w:val="left"/>
      <w:pPr>
        <w:ind w:left="4356" w:hanging="360"/>
      </w:pPr>
      <w:rPr>
        <w:rFonts w:hint="default"/>
        <w:lang w:val="en-US" w:eastAsia="en-US" w:bidi="ar-SA"/>
      </w:rPr>
    </w:lvl>
    <w:lvl w:ilvl="5" w:tplc="4074F674">
      <w:numFmt w:val="bullet"/>
      <w:lvlText w:val="•"/>
      <w:lvlJc w:val="left"/>
      <w:pPr>
        <w:ind w:left="5210" w:hanging="360"/>
      </w:pPr>
      <w:rPr>
        <w:rFonts w:hint="default"/>
        <w:lang w:val="en-US" w:eastAsia="en-US" w:bidi="ar-SA"/>
      </w:rPr>
    </w:lvl>
    <w:lvl w:ilvl="6" w:tplc="5C94ED8A">
      <w:numFmt w:val="bullet"/>
      <w:lvlText w:val="•"/>
      <w:lvlJc w:val="left"/>
      <w:pPr>
        <w:ind w:left="6064" w:hanging="360"/>
      </w:pPr>
      <w:rPr>
        <w:rFonts w:hint="default"/>
        <w:lang w:val="en-US" w:eastAsia="en-US" w:bidi="ar-SA"/>
      </w:rPr>
    </w:lvl>
    <w:lvl w:ilvl="7" w:tplc="5DC266D4">
      <w:numFmt w:val="bullet"/>
      <w:lvlText w:val="•"/>
      <w:lvlJc w:val="left"/>
      <w:pPr>
        <w:ind w:left="6918" w:hanging="360"/>
      </w:pPr>
      <w:rPr>
        <w:rFonts w:hint="default"/>
        <w:lang w:val="en-US" w:eastAsia="en-US" w:bidi="ar-SA"/>
      </w:rPr>
    </w:lvl>
    <w:lvl w:ilvl="8" w:tplc="3ADED44E">
      <w:numFmt w:val="bullet"/>
      <w:lvlText w:val="•"/>
      <w:lvlJc w:val="left"/>
      <w:pPr>
        <w:ind w:left="7772" w:hanging="360"/>
      </w:pPr>
      <w:rPr>
        <w:rFonts w:hint="default"/>
        <w:lang w:val="en-US" w:eastAsia="en-US" w:bidi="ar-SA"/>
      </w:rPr>
    </w:lvl>
  </w:abstractNum>
  <w:abstractNum w:abstractNumId="50">
    <w:nsid w:val="7862247A"/>
    <w:multiLevelType w:val="hybridMultilevel"/>
    <w:tmpl w:val="3E940BFE"/>
    <w:lvl w:ilvl="0" w:tplc="63FC35D2">
      <w:start w:val="1"/>
      <w:numFmt w:val="decimal"/>
      <w:lvlText w:val="%1."/>
      <w:lvlJc w:val="left"/>
      <w:pPr>
        <w:ind w:left="941" w:hanging="360"/>
        <w:jc w:val="left"/>
      </w:pPr>
      <w:rPr>
        <w:rFonts w:ascii="Georgia" w:eastAsia="Georgia" w:hAnsi="Georgia" w:cs="Georgia" w:hint="default"/>
        <w:spacing w:val="-1"/>
        <w:w w:val="100"/>
        <w:sz w:val="18"/>
        <w:szCs w:val="18"/>
        <w:lang w:val="en-US" w:eastAsia="en-US" w:bidi="ar-SA"/>
      </w:rPr>
    </w:lvl>
    <w:lvl w:ilvl="1" w:tplc="3124B870">
      <w:numFmt w:val="bullet"/>
      <w:lvlText w:val="•"/>
      <w:lvlJc w:val="left"/>
      <w:pPr>
        <w:ind w:left="1826" w:hanging="360"/>
      </w:pPr>
      <w:rPr>
        <w:rFonts w:hint="default"/>
        <w:lang w:val="en-US" w:eastAsia="en-US" w:bidi="ar-SA"/>
      </w:rPr>
    </w:lvl>
    <w:lvl w:ilvl="2" w:tplc="16867AF8">
      <w:numFmt w:val="bullet"/>
      <w:lvlText w:val="•"/>
      <w:lvlJc w:val="left"/>
      <w:pPr>
        <w:ind w:left="2712" w:hanging="360"/>
      </w:pPr>
      <w:rPr>
        <w:rFonts w:hint="default"/>
        <w:lang w:val="en-US" w:eastAsia="en-US" w:bidi="ar-SA"/>
      </w:rPr>
    </w:lvl>
    <w:lvl w:ilvl="3" w:tplc="DD768B9A">
      <w:numFmt w:val="bullet"/>
      <w:lvlText w:val="•"/>
      <w:lvlJc w:val="left"/>
      <w:pPr>
        <w:ind w:left="3598" w:hanging="360"/>
      </w:pPr>
      <w:rPr>
        <w:rFonts w:hint="default"/>
        <w:lang w:val="en-US" w:eastAsia="en-US" w:bidi="ar-SA"/>
      </w:rPr>
    </w:lvl>
    <w:lvl w:ilvl="4" w:tplc="37DA37BC">
      <w:numFmt w:val="bullet"/>
      <w:lvlText w:val="•"/>
      <w:lvlJc w:val="left"/>
      <w:pPr>
        <w:ind w:left="4484" w:hanging="360"/>
      </w:pPr>
      <w:rPr>
        <w:rFonts w:hint="default"/>
        <w:lang w:val="en-US" w:eastAsia="en-US" w:bidi="ar-SA"/>
      </w:rPr>
    </w:lvl>
    <w:lvl w:ilvl="5" w:tplc="9808E3B8">
      <w:numFmt w:val="bullet"/>
      <w:lvlText w:val="•"/>
      <w:lvlJc w:val="left"/>
      <w:pPr>
        <w:ind w:left="5370" w:hanging="360"/>
      </w:pPr>
      <w:rPr>
        <w:rFonts w:hint="default"/>
        <w:lang w:val="en-US" w:eastAsia="en-US" w:bidi="ar-SA"/>
      </w:rPr>
    </w:lvl>
    <w:lvl w:ilvl="6" w:tplc="A12826C6">
      <w:numFmt w:val="bullet"/>
      <w:lvlText w:val="•"/>
      <w:lvlJc w:val="left"/>
      <w:pPr>
        <w:ind w:left="6256" w:hanging="360"/>
      </w:pPr>
      <w:rPr>
        <w:rFonts w:hint="default"/>
        <w:lang w:val="en-US" w:eastAsia="en-US" w:bidi="ar-SA"/>
      </w:rPr>
    </w:lvl>
    <w:lvl w:ilvl="7" w:tplc="F678FF46">
      <w:numFmt w:val="bullet"/>
      <w:lvlText w:val="•"/>
      <w:lvlJc w:val="left"/>
      <w:pPr>
        <w:ind w:left="7142" w:hanging="360"/>
      </w:pPr>
      <w:rPr>
        <w:rFonts w:hint="default"/>
        <w:lang w:val="en-US" w:eastAsia="en-US" w:bidi="ar-SA"/>
      </w:rPr>
    </w:lvl>
    <w:lvl w:ilvl="8" w:tplc="AF10651C">
      <w:numFmt w:val="bullet"/>
      <w:lvlText w:val="•"/>
      <w:lvlJc w:val="left"/>
      <w:pPr>
        <w:ind w:left="8028" w:hanging="360"/>
      </w:pPr>
      <w:rPr>
        <w:rFonts w:hint="default"/>
        <w:lang w:val="en-US" w:eastAsia="en-US" w:bidi="ar-SA"/>
      </w:rPr>
    </w:lvl>
  </w:abstractNum>
  <w:abstractNum w:abstractNumId="51">
    <w:nsid w:val="79D651F9"/>
    <w:multiLevelType w:val="hybridMultilevel"/>
    <w:tmpl w:val="1B74B736"/>
    <w:lvl w:ilvl="0" w:tplc="43BE4DA4">
      <w:start w:val="1"/>
      <w:numFmt w:val="decimal"/>
      <w:lvlText w:val="%1."/>
      <w:lvlJc w:val="left"/>
      <w:pPr>
        <w:ind w:left="1018" w:hanging="360"/>
        <w:jc w:val="left"/>
      </w:pPr>
      <w:rPr>
        <w:rFonts w:ascii="Georgia" w:eastAsia="Georgia" w:hAnsi="Georgia" w:cs="Georgia" w:hint="default"/>
        <w:spacing w:val="-1"/>
        <w:w w:val="100"/>
        <w:sz w:val="18"/>
        <w:szCs w:val="18"/>
        <w:lang w:val="en-US" w:eastAsia="en-US" w:bidi="ar-SA"/>
      </w:rPr>
    </w:lvl>
    <w:lvl w:ilvl="1" w:tplc="2304C4A8">
      <w:numFmt w:val="bullet"/>
      <w:lvlText w:val="•"/>
      <w:lvlJc w:val="left"/>
      <w:pPr>
        <w:ind w:left="1910" w:hanging="360"/>
      </w:pPr>
      <w:rPr>
        <w:rFonts w:hint="default"/>
        <w:lang w:val="en-US" w:eastAsia="en-US" w:bidi="ar-SA"/>
      </w:rPr>
    </w:lvl>
    <w:lvl w:ilvl="2" w:tplc="F488AABE">
      <w:numFmt w:val="bullet"/>
      <w:lvlText w:val="•"/>
      <w:lvlJc w:val="left"/>
      <w:pPr>
        <w:ind w:left="2800" w:hanging="360"/>
      </w:pPr>
      <w:rPr>
        <w:rFonts w:hint="default"/>
        <w:lang w:val="en-US" w:eastAsia="en-US" w:bidi="ar-SA"/>
      </w:rPr>
    </w:lvl>
    <w:lvl w:ilvl="3" w:tplc="B14C3910">
      <w:numFmt w:val="bullet"/>
      <w:lvlText w:val="•"/>
      <w:lvlJc w:val="left"/>
      <w:pPr>
        <w:ind w:left="3690" w:hanging="360"/>
      </w:pPr>
      <w:rPr>
        <w:rFonts w:hint="default"/>
        <w:lang w:val="en-US" w:eastAsia="en-US" w:bidi="ar-SA"/>
      </w:rPr>
    </w:lvl>
    <w:lvl w:ilvl="4" w:tplc="989E8786">
      <w:numFmt w:val="bullet"/>
      <w:lvlText w:val="•"/>
      <w:lvlJc w:val="left"/>
      <w:pPr>
        <w:ind w:left="4580" w:hanging="360"/>
      </w:pPr>
      <w:rPr>
        <w:rFonts w:hint="default"/>
        <w:lang w:val="en-US" w:eastAsia="en-US" w:bidi="ar-SA"/>
      </w:rPr>
    </w:lvl>
    <w:lvl w:ilvl="5" w:tplc="B580721C">
      <w:numFmt w:val="bullet"/>
      <w:lvlText w:val="•"/>
      <w:lvlJc w:val="left"/>
      <w:pPr>
        <w:ind w:left="5470" w:hanging="360"/>
      </w:pPr>
      <w:rPr>
        <w:rFonts w:hint="default"/>
        <w:lang w:val="en-US" w:eastAsia="en-US" w:bidi="ar-SA"/>
      </w:rPr>
    </w:lvl>
    <w:lvl w:ilvl="6" w:tplc="1EC4BC1E">
      <w:numFmt w:val="bullet"/>
      <w:lvlText w:val="•"/>
      <w:lvlJc w:val="left"/>
      <w:pPr>
        <w:ind w:left="6360" w:hanging="360"/>
      </w:pPr>
      <w:rPr>
        <w:rFonts w:hint="default"/>
        <w:lang w:val="en-US" w:eastAsia="en-US" w:bidi="ar-SA"/>
      </w:rPr>
    </w:lvl>
    <w:lvl w:ilvl="7" w:tplc="823CCBC0">
      <w:numFmt w:val="bullet"/>
      <w:lvlText w:val="•"/>
      <w:lvlJc w:val="left"/>
      <w:pPr>
        <w:ind w:left="7250" w:hanging="360"/>
      </w:pPr>
      <w:rPr>
        <w:rFonts w:hint="default"/>
        <w:lang w:val="en-US" w:eastAsia="en-US" w:bidi="ar-SA"/>
      </w:rPr>
    </w:lvl>
    <w:lvl w:ilvl="8" w:tplc="349A5D66">
      <w:numFmt w:val="bullet"/>
      <w:lvlText w:val="•"/>
      <w:lvlJc w:val="left"/>
      <w:pPr>
        <w:ind w:left="8140" w:hanging="360"/>
      </w:pPr>
      <w:rPr>
        <w:rFonts w:hint="default"/>
        <w:lang w:val="en-US" w:eastAsia="en-US" w:bidi="ar-SA"/>
      </w:rPr>
    </w:lvl>
  </w:abstractNum>
  <w:abstractNum w:abstractNumId="52">
    <w:nsid w:val="7B276362"/>
    <w:multiLevelType w:val="hybridMultilevel"/>
    <w:tmpl w:val="0A98E3A2"/>
    <w:lvl w:ilvl="0" w:tplc="68307DCA">
      <w:start w:val="1"/>
      <w:numFmt w:val="decimal"/>
      <w:lvlText w:val="%1."/>
      <w:lvlJc w:val="left"/>
      <w:pPr>
        <w:ind w:left="751" w:hanging="171"/>
        <w:jc w:val="left"/>
      </w:pPr>
      <w:rPr>
        <w:rFonts w:ascii="Georgia" w:eastAsia="Georgia" w:hAnsi="Georgia" w:cs="Georgia" w:hint="default"/>
        <w:spacing w:val="-1"/>
        <w:w w:val="100"/>
        <w:sz w:val="18"/>
        <w:szCs w:val="18"/>
        <w:lang w:val="en-US" w:eastAsia="en-US" w:bidi="ar-SA"/>
      </w:rPr>
    </w:lvl>
    <w:lvl w:ilvl="1" w:tplc="1D9AFA14">
      <w:numFmt w:val="bullet"/>
      <w:lvlText w:val="•"/>
      <w:lvlJc w:val="left"/>
      <w:pPr>
        <w:ind w:left="1664" w:hanging="171"/>
      </w:pPr>
      <w:rPr>
        <w:rFonts w:hint="default"/>
        <w:lang w:val="en-US" w:eastAsia="en-US" w:bidi="ar-SA"/>
      </w:rPr>
    </w:lvl>
    <w:lvl w:ilvl="2" w:tplc="6F8CB966">
      <w:numFmt w:val="bullet"/>
      <w:lvlText w:val="•"/>
      <w:lvlJc w:val="left"/>
      <w:pPr>
        <w:ind w:left="2568" w:hanging="171"/>
      </w:pPr>
      <w:rPr>
        <w:rFonts w:hint="default"/>
        <w:lang w:val="en-US" w:eastAsia="en-US" w:bidi="ar-SA"/>
      </w:rPr>
    </w:lvl>
    <w:lvl w:ilvl="3" w:tplc="1EB2E814">
      <w:numFmt w:val="bullet"/>
      <w:lvlText w:val="•"/>
      <w:lvlJc w:val="left"/>
      <w:pPr>
        <w:ind w:left="3472" w:hanging="171"/>
      </w:pPr>
      <w:rPr>
        <w:rFonts w:hint="default"/>
        <w:lang w:val="en-US" w:eastAsia="en-US" w:bidi="ar-SA"/>
      </w:rPr>
    </w:lvl>
    <w:lvl w:ilvl="4" w:tplc="D474181A">
      <w:numFmt w:val="bullet"/>
      <w:lvlText w:val="•"/>
      <w:lvlJc w:val="left"/>
      <w:pPr>
        <w:ind w:left="4376" w:hanging="171"/>
      </w:pPr>
      <w:rPr>
        <w:rFonts w:hint="default"/>
        <w:lang w:val="en-US" w:eastAsia="en-US" w:bidi="ar-SA"/>
      </w:rPr>
    </w:lvl>
    <w:lvl w:ilvl="5" w:tplc="FC56066E">
      <w:numFmt w:val="bullet"/>
      <w:lvlText w:val="•"/>
      <w:lvlJc w:val="left"/>
      <w:pPr>
        <w:ind w:left="5280" w:hanging="171"/>
      </w:pPr>
      <w:rPr>
        <w:rFonts w:hint="default"/>
        <w:lang w:val="en-US" w:eastAsia="en-US" w:bidi="ar-SA"/>
      </w:rPr>
    </w:lvl>
    <w:lvl w:ilvl="6" w:tplc="EA3484BA">
      <w:numFmt w:val="bullet"/>
      <w:lvlText w:val="•"/>
      <w:lvlJc w:val="left"/>
      <w:pPr>
        <w:ind w:left="6184" w:hanging="171"/>
      </w:pPr>
      <w:rPr>
        <w:rFonts w:hint="default"/>
        <w:lang w:val="en-US" w:eastAsia="en-US" w:bidi="ar-SA"/>
      </w:rPr>
    </w:lvl>
    <w:lvl w:ilvl="7" w:tplc="5E3E0A26">
      <w:numFmt w:val="bullet"/>
      <w:lvlText w:val="•"/>
      <w:lvlJc w:val="left"/>
      <w:pPr>
        <w:ind w:left="7088" w:hanging="171"/>
      </w:pPr>
      <w:rPr>
        <w:rFonts w:hint="default"/>
        <w:lang w:val="en-US" w:eastAsia="en-US" w:bidi="ar-SA"/>
      </w:rPr>
    </w:lvl>
    <w:lvl w:ilvl="8" w:tplc="AE52FFDC">
      <w:numFmt w:val="bullet"/>
      <w:lvlText w:val="•"/>
      <w:lvlJc w:val="left"/>
      <w:pPr>
        <w:ind w:left="7992" w:hanging="171"/>
      </w:pPr>
      <w:rPr>
        <w:rFonts w:hint="default"/>
        <w:lang w:val="en-US" w:eastAsia="en-US" w:bidi="ar-SA"/>
      </w:rPr>
    </w:lvl>
  </w:abstractNum>
  <w:abstractNum w:abstractNumId="53">
    <w:nsid w:val="7E52663A"/>
    <w:multiLevelType w:val="hybridMultilevel"/>
    <w:tmpl w:val="0456974E"/>
    <w:lvl w:ilvl="0" w:tplc="0CFC73E6">
      <w:start w:val="1"/>
      <w:numFmt w:val="decimal"/>
      <w:lvlText w:val="%1."/>
      <w:lvlJc w:val="left"/>
      <w:pPr>
        <w:ind w:left="941" w:hanging="360"/>
        <w:jc w:val="left"/>
      </w:pPr>
      <w:rPr>
        <w:rFonts w:ascii="Georgia" w:eastAsia="Georgia" w:hAnsi="Georgia" w:cs="Georgia" w:hint="default"/>
        <w:spacing w:val="-1"/>
        <w:w w:val="100"/>
        <w:sz w:val="18"/>
        <w:szCs w:val="18"/>
        <w:lang w:val="en-US" w:eastAsia="en-US" w:bidi="ar-SA"/>
      </w:rPr>
    </w:lvl>
    <w:lvl w:ilvl="1" w:tplc="B9800D76">
      <w:numFmt w:val="bullet"/>
      <w:lvlText w:val="•"/>
      <w:lvlJc w:val="left"/>
      <w:pPr>
        <w:ind w:left="1826" w:hanging="360"/>
      </w:pPr>
      <w:rPr>
        <w:rFonts w:hint="default"/>
        <w:lang w:val="en-US" w:eastAsia="en-US" w:bidi="ar-SA"/>
      </w:rPr>
    </w:lvl>
    <w:lvl w:ilvl="2" w:tplc="D0A8501C">
      <w:numFmt w:val="bullet"/>
      <w:lvlText w:val="•"/>
      <w:lvlJc w:val="left"/>
      <w:pPr>
        <w:ind w:left="2712" w:hanging="360"/>
      </w:pPr>
      <w:rPr>
        <w:rFonts w:hint="default"/>
        <w:lang w:val="en-US" w:eastAsia="en-US" w:bidi="ar-SA"/>
      </w:rPr>
    </w:lvl>
    <w:lvl w:ilvl="3" w:tplc="CF9E8F88">
      <w:numFmt w:val="bullet"/>
      <w:lvlText w:val="•"/>
      <w:lvlJc w:val="left"/>
      <w:pPr>
        <w:ind w:left="3598" w:hanging="360"/>
      </w:pPr>
      <w:rPr>
        <w:rFonts w:hint="default"/>
        <w:lang w:val="en-US" w:eastAsia="en-US" w:bidi="ar-SA"/>
      </w:rPr>
    </w:lvl>
    <w:lvl w:ilvl="4" w:tplc="CE9609EC">
      <w:numFmt w:val="bullet"/>
      <w:lvlText w:val="•"/>
      <w:lvlJc w:val="left"/>
      <w:pPr>
        <w:ind w:left="4484" w:hanging="360"/>
      </w:pPr>
      <w:rPr>
        <w:rFonts w:hint="default"/>
        <w:lang w:val="en-US" w:eastAsia="en-US" w:bidi="ar-SA"/>
      </w:rPr>
    </w:lvl>
    <w:lvl w:ilvl="5" w:tplc="0F548518">
      <w:numFmt w:val="bullet"/>
      <w:lvlText w:val="•"/>
      <w:lvlJc w:val="left"/>
      <w:pPr>
        <w:ind w:left="5370" w:hanging="360"/>
      </w:pPr>
      <w:rPr>
        <w:rFonts w:hint="default"/>
        <w:lang w:val="en-US" w:eastAsia="en-US" w:bidi="ar-SA"/>
      </w:rPr>
    </w:lvl>
    <w:lvl w:ilvl="6" w:tplc="87F67DE2">
      <w:numFmt w:val="bullet"/>
      <w:lvlText w:val="•"/>
      <w:lvlJc w:val="left"/>
      <w:pPr>
        <w:ind w:left="6256" w:hanging="360"/>
      </w:pPr>
      <w:rPr>
        <w:rFonts w:hint="default"/>
        <w:lang w:val="en-US" w:eastAsia="en-US" w:bidi="ar-SA"/>
      </w:rPr>
    </w:lvl>
    <w:lvl w:ilvl="7" w:tplc="BC6646B2">
      <w:numFmt w:val="bullet"/>
      <w:lvlText w:val="•"/>
      <w:lvlJc w:val="left"/>
      <w:pPr>
        <w:ind w:left="7142" w:hanging="360"/>
      </w:pPr>
      <w:rPr>
        <w:rFonts w:hint="default"/>
        <w:lang w:val="en-US" w:eastAsia="en-US" w:bidi="ar-SA"/>
      </w:rPr>
    </w:lvl>
    <w:lvl w:ilvl="8" w:tplc="947A7642">
      <w:numFmt w:val="bullet"/>
      <w:lvlText w:val="•"/>
      <w:lvlJc w:val="left"/>
      <w:pPr>
        <w:ind w:left="8028" w:hanging="360"/>
      </w:pPr>
      <w:rPr>
        <w:rFonts w:hint="default"/>
        <w:lang w:val="en-US" w:eastAsia="en-US" w:bidi="ar-SA"/>
      </w:rPr>
    </w:lvl>
  </w:abstractNum>
  <w:num w:numId="1">
    <w:abstractNumId w:val="7"/>
  </w:num>
  <w:num w:numId="2">
    <w:abstractNumId w:val="13"/>
  </w:num>
  <w:num w:numId="3">
    <w:abstractNumId w:val="1"/>
  </w:num>
  <w:num w:numId="4">
    <w:abstractNumId w:val="46"/>
  </w:num>
  <w:num w:numId="5">
    <w:abstractNumId w:val="36"/>
  </w:num>
  <w:num w:numId="6">
    <w:abstractNumId w:val="31"/>
  </w:num>
  <w:num w:numId="7">
    <w:abstractNumId w:val="3"/>
  </w:num>
  <w:num w:numId="8">
    <w:abstractNumId w:val="38"/>
  </w:num>
  <w:num w:numId="9">
    <w:abstractNumId w:val="32"/>
  </w:num>
  <w:num w:numId="10">
    <w:abstractNumId w:val="30"/>
  </w:num>
  <w:num w:numId="11">
    <w:abstractNumId w:val="35"/>
  </w:num>
  <w:num w:numId="12">
    <w:abstractNumId w:val="18"/>
  </w:num>
  <w:num w:numId="13">
    <w:abstractNumId w:val="53"/>
  </w:num>
  <w:num w:numId="14">
    <w:abstractNumId w:val="8"/>
  </w:num>
  <w:num w:numId="15">
    <w:abstractNumId w:val="52"/>
  </w:num>
  <w:num w:numId="16">
    <w:abstractNumId w:val="21"/>
  </w:num>
  <w:num w:numId="17">
    <w:abstractNumId w:val="48"/>
  </w:num>
  <w:num w:numId="18">
    <w:abstractNumId w:val="47"/>
  </w:num>
  <w:num w:numId="19">
    <w:abstractNumId w:val="50"/>
  </w:num>
  <w:num w:numId="20">
    <w:abstractNumId w:val="15"/>
  </w:num>
  <w:num w:numId="21">
    <w:abstractNumId w:val="27"/>
  </w:num>
  <w:num w:numId="22">
    <w:abstractNumId w:val="51"/>
  </w:num>
  <w:num w:numId="23">
    <w:abstractNumId w:val="29"/>
  </w:num>
  <w:num w:numId="24">
    <w:abstractNumId w:val="34"/>
  </w:num>
  <w:num w:numId="25">
    <w:abstractNumId w:val="20"/>
  </w:num>
  <w:num w:numId="26">
    <w:abstractNumId w:val="41"/>
  </w:num>
  <w:num w:numId="27">
    <w:abstractNumId w:val="17"/>
  </w:num>
  <w:num w:numId="28">
    <w:abstractNumId w:val="28"/>
  </w:num>
  <w:num w:numId="29">
    <w:abstractNumId w:val="37"/>
  </w:num>
  <w:num w:numId="30">
    <w:abstractNumId w:val="10"/>
  </w:num>
  <w:num w:numId="31">
    <w:abstractNumId w:val="45"/>
  </w:num>
  <w:num w:numId="32">
    <w:abstractNumId w:val="19"/>
  </w:num>
  <w:num w:numId="33">
    <w:abstractNumId w:val="0"/>
  </w:num>
  <w:num w:numId="34">
    <w:abstractNumId w:val="22"/>
  </w:num>
  <w:num w:numId="35">
    <w:abstractNumId w:val="23"/>
  </w:num>
  <w:num w:numId="36">
    <w:abstractNumId w:val="11"/>
  </w:num>
  <w:num w:numId="37">
    <w:abstractNumId w:val="9"/>
  </w:num>
  <w:num w:numId="38">
    <w:abstractNumId w:val="26"/>
  </w:num>
  <w:num w:numId="39">
    <w:abstractNumId w:val="24"/>
  </w:num>
  <w:num w:numId="40">
    <w:abstractNumId w:val="5"/>
  </w:num>
  <w:num w:numId="41">
    <w:abstractNumId w:val="2"/>
  </w:num>
  <w:num w:numId="42">
    <w:abstractNumId w:val="25"/>
  </w:num>
  <w:num w:numId="43">
    <w:abstractNumId w:val="16"/>
  </w:num>
  <w:num w:numId="44">
    <w:abstractNumId w:val="43"/>
  </w:num>
  <w:num w:numId="45">
    <w:abstractNumId w:val="39"/>
  </w:num>
  <w:num w:numId="46">
    <w:abstractNumId w:val="40"/>
  </w:num>
  <w:num w:numId="47">
    <w:abstractNumId w:val="4"/>
  </w:num>
  <w:num w:numId="48">
    <w:abstractNumId w:val="6"/>
  </w:num>
  <w:num w:numId="49">
    <w:abstractNumId w:val="42"/>
  </w:num>
  <w:num w:numId="5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3"/>
  </w:num>
  <w:num w:numId="52">
    <w:abstractNumId w:val="14"/>
  </w:num>
  <w:num w:numId="53">
    <w:abstractNumId w:val="49"/>
  </w:num>
  <w:num w:numId="54">
    <w:abstractNumId w:val="12"/>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drawingGridHorizontalSpacing w:val="110"/>
  <w:displayHorizontalDrawingGridEvery w:val="2"/>
  <w:characterSpacingControl w:val="doNotCompress"/>
  <w:hdrShapeDefaults>
    <o:shapedefaults v:ext="edit" spidmax="23554"/>
    <o:shapelayout v:ext="edit">
      <o:idmap v:ext="edit" data="2"/>
    </o:shapelayout>
  </w:hdrShapeDefaults>
  <w:footnotePr>
    <w:footnote w:id="-1"/>
    <w:footnote w:id="0"/>
  </w:footnotePr>
  <w:endnotePr>
    <w:endnote w:id="-1"/>
    <w:endnote w:id="0"/>
  </w:endnotePr>
  <w:compat>
    <w:ulTrailSpace/>
    <w:shapeLayoutLikeWW8/>
  </w:compat>
  <w:rsids>
    <w:rsidRoot w:val="00E455C9"/>
    <w:rsid w:val="00041C74"/>
    <w:rsid w:val="000B174B"/>
    <w:rsid w:val="001064C3"/>
    <w:rsid w:val="00177DFB"/>
    <w:rsid w:val="001F4391"/>
    <w:rsid w:val="00217E82"/>
    <w:rsid w:val="002232D7"/>
    <w:rsid w:val="003128AC"/>
    <w:rsid w:val="00372362"/>
    <w:rsid w:val="00391ACB"/>
    <w:rsid w:val="003F2F2A"/>
    <w:rsid w:val="00467512"/>
    <w:rsid w:val="00496F6A"/>
    <w:rsid w:val="004B27BD"/>
    <w:rsid w:val="005047F1"/>
    <w:rsid w:val="00532229"/>
    <w:rsid w:val="00555DB4"/>
    <w:rsid w:val="005F3DFC"/>
    <w:rsid w:val="005F5495"/>
    <w:rsid w:val="005F5641"/>
    <w:rsid w:val="005F5A27"/>
    <w:rsid w:val="00642A6A"/>
    <w:rsid w:val="0065103B"/>
    <w:rsid w:val="006B3D43"/>
    <w:rsid w:val="006D4AC8"/>
    <w:rsid w:val="007270DD"/>
    <w:rsid w:val="00742004"/>
    <w:rsid w:val="00837C67"/>
    <w:rsid w:val="00842AC0"/>
    <w:rsid w:val="00886779"/>
    <w:rsid w:val="008B06F5"/>
    <w:rsid w:val="00936AD4"/>
    <w:rsid w:val="00990158"/>
    <w:rsid w:val="0099609B"/>
    <w:rsid w:val="009C4344"/>
    <w:rsid w:val="00A24DD9"/>
    <w:rsid w:val="00A372AA"/>
    <w:rsid w:val="00A55824"/>
    <w:rsid w:val="00A90DB0"/>
    <w:rsid w:val="00B46FC6"/>
    <w:rsid w:val="00B84058"/>
    <w:rsid w:val="00BA1ED9"/>
    <w:rsid w:val="00C03676"/>
    <w:rsid w:val="00C059D7"/>
    <w:rsid w:val="00C203DE"/>
    <w:rsid w:val="00C43448"/>
    <w:rsid w:val="00C549F2"/>
    <w:rsid w:val="00C91733"/>
    <w:rsid w:val="00D02D13"/>
    <w:rsid w:val="00D06EE3"/>
    <w:rsid w:val="00D52410"/>
    <w:rsid w:val="00D74426"/>
    <w:rsid w:val="00DA4E64"/>
    <w:rsid w:val="00DC51E0"/>
    <w:rsid w:val="00E20424"/>
    <w:rsid w:val="00E455C9"/>
    <w:rsid w:val="00F0468A"/>
    <w:rsid w:val="00F71C3F"/>
    <w:rsid w:val="00F8577B"/>
    <w:rsid w:val="00FC2693"/>
    <w:rsid w:val="00FC7A8F"/>
    <w:rsid w:val="00FD5DBE"/>
    <w:rsid w:val="00FF6F43"/>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55C9"/>
    <w:rPr>
      <w:rFonts w:ascii="Georgia" w:eastAsia="Georgia" w:hAnsi="Georgia" w:cs="Georgia"/>
    </w:rPr>
  </w:style>
  <w:style w:type="paragraph" w:styleId="Heading1">
    <w:name w:val="heading 1"/>
    <w:basedOn w:val="Normal"/>
    <w:uiPriority w:val="1"/>
    <w:qFormat/>
    <w:rsid w:val="00E455C9"/>
    <w:pPr>
      <w:spacing w:before="101"/>
      <w:ind w:left="300"/>
      <w:outlineLvl w:val="0"/>
    </w:pPr>
    <w:rPr>
      <w:sz w:val="40"/>
      <w:szCs w:val="40"/>
    </w:rPr>
  </w:style>
  <w:style w:type="paragraph" w:styleId="Heading2">
    <w:name w:val="heading 2"/>
    <w:basedOn w:val="Normal"/>
    <w:uiPriority w:val="1"/>
    <w:qFormat/>
    <w:rsid w:val="00E455C9"/>
    <w:pPr>
      <w:ind w:left="300"/>
      <w:outlineLvl w:val="1"/>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E455C9"/>
    <w:pPr>
      <w:ind w:left="300"/>
    </w:pPr>
    <w:rPr>
      <w:sz w:val="18"/>
      <w:szCs w:val="18"/>
    </w:rPr>
  </w:style>
  <w:style w:type="paragraph" w:styleId="ListParagraph">
    <w:name w:val="List Paragraph"/>
    <w:basedOn w:val="Normal"/>
    <w:link w:val="ListParagraphChar"/>
    <w:qFormat/>
    <w:rsid w:val="00E455C9"/>
    <w:pPr>
      <w:ind w:left="941" w:hanging="360"/>
    </w:pPr>
  </w:style>
  <w:style w:type="paragraph" w:customStyle="1" w:styleId="TableParagraph">
    <w:name w:val="Table Paragraph"/>
    <w:basedOn w:val="Normal"/>
    <w:uiPriority w:val="1"/>
    <w:qFormat/>
    <w:rsid w:val="00E455C9"/>
    <w:pPr>
      <w:jc w:val="center"/>
    </w:pPr>
  </w:style>
  <w:style w:type="paragraph" w:styleId="Title">
    <w:name w:val="Title"/>
    <w:basedOn w:val="Normal"/>
    <w:link w:val="TitleChar"/>
    <w:uiPriority w:val="1"/>
    <w:qFormat/>
    <w:rsid w:val="00FC2693"/>
    <w:pPr>
      <w:spacing w:before="73"/>
      <w:ind w:left="100"/>
      <w:jc w:val="both"/>
    </w:pPr>
    <w:rPr>
      <w:sz w:val="40"/>
      <w:szCs w:val="40"/>
    </w:rPr>
  </w:style>
  <w:style w:type="character" w:customStyle="1" w:styleId="TitleChar">
    <w:name w:val="Title Char"/>
    <w:basedOn w:val="DefaultParagraphFont"/>
    <w:link w:val="Title"/>
    <w:uiPriority w:val="1"/>
    <w:rsid w:val="00FC2693"/>
    <w:rPr>
      <w:rFonts w:ascii="Georgia" w:eastAsia="Georgia" w:hAnsi="Georgia" w:cs="Georgia"/>
      <w:sz w:val="40"/>
      <w:szCs w:val="40"/>
    </w:rPr>
  </w:style>
  <w:style w:type="character" w:customStyle="1" w:styleId="ListParagraphChar">
    <w:name w:val="List Paragraph Char"/>
    <w:basedOn w:val="DefaultParagraphFont"/>
    <w:link w:val="ListParagraph"/>
    <w:locked/>
    <w:rsid w:val="00D02D13"/>
    <w:rPr>
      <w:rFonts w:ascii="Georgia" w:eastAsia="Georgia" w:hAnsi="Georgia" w:cs="Georgia"/>
    </w:rPr>
  </w:style>
  <w:style w:type="table" w:styleId="TableGrid">
    <w:name w:val="Table Grid"/>
    <w:basedOn w:val="TableNormal"/>
    <w:uiPriority w:val="59"/>
    <w:rsid w:val="00D02D13"/>
    <w:pPr>
      <w:widowControl/>
      <w:autoSpaceDE/>
      <w:autoSpaceDN/>
    </w:pPr>
    <w:rPr>
      <w:rFonts w:eastAsiaTheme="minorEastAsia"/>
      <w:sz w:val="21"/>
      <w:szCs w:val="21"/>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90158"/>
    <w:pPr>
      <w:widowControl/>
      <w:adjustRightInd w:val="0"/>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31</Pages>
  <Words>8471</Words>
  <Characters>48287</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V S Phani Kumar Ch</dc:creator>
  <cp:lastModifiedBy>Rajan</cp:lastModifiedBy>
  <cp:revision>49</cp:revision>
  <cp:lastPrinted>2023-10-16T06:52:00Z</cp:lastPrinted>
  <dcterms:created xsi:type="dcterms:W3CDTF">2023-10-13T09:32:00Z</dcterms:created>
  <dcterms:modified xsi:type="dcterms:W3CDTF">2023-10-20T12:06:00Z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2022-08-01T00:00:00Z</vt:filetime>
  </property>
  <property fmtid="{D5CDD505-2E9C-101B-9397-08002B2CF9AE}" pid="3" name="Creator">
    <vt:lpwstr>Microsoft® Word 2019</vt:lpwstr>
  </property>
  <property fmtid="{D5CDD505-2E9C-101B-9397-08002B2CF9AE}" pid="4" name="LastSaved">
    <vt:filetime>2023-06-26T00:00:00Z</vt:filetime>
  </property>
</Properties>
</file>